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0C7DE" w14:textId="721813A1" w:rsidR="00E241B2" w:rsidRPr="00E241B2" w:rsidRDefault="00BF640C" w:rsidP="00E241B2">
      <w:pPr>
        <w:pStyle w:val="Heading1"/>
        <w:spacing w:line="360" w:lineRule="auto"/>
        <w:jc w:val="center"/>
        <w:rPr>
          <w:sz w:val="36"/>
          <w:szCs w:val="36"/>
        </w:rPr>
      </w:pPr>
      <w:r w:rsidRPr="00BF640C">
        <w:rPr>
          <w:sz w:val="36"/>
          <w:szCs w:val="36"/>
        </w:rPr>
        <w:t>Assignment 1 DCM Implementation Ideas</w:t>
      </w:r>
    </w:p>
    <w:p w14:paraId="4E337A0B" w14:textId="7587FB06" w:rsidR="00E241B2" w:rsidRPr="006851A7" w:rsidRDefault="00E241B2" w:rsidP="00E241B2">
      <w:pPr>
        <w:spacing w:line="360" w:lineRule="auto"/>
      </w:pPr>
      <w:r w:rsidRPr="00E241B2">
        <w:rPr>
          <w:b/>
          <w:bCs/>
        </w:rPr>
        <w:t>NOTE</w:t>
      </w:r>
      <w:r>
        <w:t xml:space="preserve">: </w:t>
      </w:r>
      <w:r w:rsidR="006851A7" w:rsidRPr="006851A7">
        <w:t>For this assignment, you are not required to implement the communications between the DCM and Pacemaker (see</w:t>
      </w:r>
      <w:r w:rsidR="006851A7">
        <w:t xml:space="preserve"> </w:t>
      </w:r>
      <w:r w:rsidR="006851A7" w:rsidRPr="006851A7">
        <w:t>Information regarding future assignments below). The scope of the DCM portion of this assignment is to implement the</w:t>
      </w:r>
      <w:r w:rsidR="006851A7">
        <w:t xml:space="preserve"> </w:t>
      </w:r>
      <w:r w:rsidR="006851A7" w:rsidRPr="006851A7">
        <w:t xml:space="preserve">presentation layer (the “front-end”) of the DCM user </w:t>
      </w:r>
      <w:r w:rsidR="00872039" w:rsidRPr="006851A7">
        <w:t>application.</w:t>
      </w:r>
    </w:p>
    <w:tbl>
      <w:tblPr>
        <w:tblStyle w:val="TableGrid"/>
        <w:tblW w:w="11766" w:type="dxa"/>
        <w:tblInd w:w="-1139" w:type="dxa"/>
        <w:tblLook w:val="04A0" w:firstRow="1" w:lastRow="0" w:firstColumn="1" w:lastColumn="0" w:noHBand="0" w:noVBand="1"/>
      </w:tblPr>
      <w:tblGrid>
        <w:gridCol w:w="5387"/>
        <w:gridCol w:w="2268"/>
        <w:gridCol w:w="4111"/>
      </w:tblGrid>
      <w:tr w:rsidR="00BF640C" w:rsidRPr="00BF640C" w14:paraId="368CB0CB" w14:textId="77777777" w:rsidTr="00E241B2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A5800D" w14:textId="4561B187" w:rsidR="00BF640C" w:rsidRPr="00BF640C" w:rsidRDefault="00BF640C" w:rsidP="00BF640C">
            <w:pPr>
              <w:jc w:val="center"/>
              <w:rPr>
                <w:b/>
                <w:bCs/>
                <w:sz w:val="24"/>
                <w:szCs w:val="24"/>
              </w:rPr>
            </w:pPr>
            <w:r w:rsidRPr="00BF640C">
              <w:rPr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32E309C" w14:textId="0BBCE79B" w:rsidR="00BF640C" w:rsidRPr="00BF640C" w:rsidRDefault="00BF640C" w:rsidP="00BF640C">
            <w:pPr>
              <w:jc w:val="center"/>
              <w:rPr>
                <w:b/>
                <w:bCs/>
                <w:sz w:val="24"/>
                <w:szCs w:val="24"/>
              </w:rPr>
            </w:pPr>
            <w:r w:rsidRPr="00BF640C">
              <w:rPr>
                <w:b/>
                <w:bCs/>
                <w:sz w:val="24"/>
                <w:szCs w:val="24"/>
              </w:rPr>
              <w:t>Sub-Sections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D239" w14:textId="122FA35B" w:rsidR="00BF640C" w:rsidRPr="00BF640C" w:rsidRDefault="00BF640C" w:rsidP="00BF640C">
            <w:pPr>
              <w:jc w:val="center"/>
              <w:rPr>
                <w:b/>
                <w:bCs/>
                <w:sz w:val="24"/>
                <w:szCs w:val="24"/>
              </w:rPr>
            </w:pPr>
            <w:r w:rsidRPr="00BF640C">
              <w:rPr>
                <w:b/>
                <w:bCs/>
                <w:sz w:val="24"/>
                <w:szCs w:val="24"/>
              </w:rPr>
              <w:t>Implementation</w:t>
            </w:r>
          </w:p>
        </w:tc>
      </w:tr>
      <w:tr w:rsidR="00BF640C" w14:paraId="41C26011" w14:textId="77777777" w:rsidTr="00E241B2">
        <w:tc>
          <w:tcPr>
            <w:tcW w:w="5387" w:type="dxa"/>
            <w:tcBorders>
              <w:top w:val="single" w:sz="4" w:space="0" w:color="auto"/>
            </w:tcBorders>
          </w:tcPr>
          <w:p w14:paraId="4E673EA7" w14:textId="01801760" w:rsidR="00BF640C" w:rsidRPr="00BF640C" w:rsidRDefault="00BF640C" w:rsidP="00BF640C">
            <w:r w:rsidRPr="00BF640C">
              <w:t>Develop an interface that includes a welcome screen,</w:t>
            </w:r>
            <w:r>
              <w:t xml:space="preserve"> </w:t>
            </w:r>
            <w:r w:rsidRPr="00BF640C">
              <w:t>including the ability to register a new user (name and</w:t>
            </w:r>
            <w:r>
              <w:t xml:space="preserve"> </w:t>
            </w:r>
            <w:r w:rsidRPr="00BF640C">
              <w:t>password),</w:t>
            </w:r>
            <w:r>
              <w:t xml:space="preserve"> </w:t>
            </w:r>
            <w:r w:rsidRPr="00BF640C">
              <w:t>and to login as an existing user. A maximum of 10 users should be allowed to be stored locally.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7D5E5C65" w14:textId="10E97E4E" w:rsidR="00BF640C" w:rsidRDefault="00E241B2" w:rsidP="00E241B2">
            <w:r>
              <w:t xml:space="preserve">1. </w:t>
            </w:r>
            <w:r w:rsidR="00BF640C">
              <w:t>Welcome Screen</w:t>
            </w:r>
          </w:p>
          <w:p w14:paraId="198C41F5" w14:textId="170557C8" w:rsidR="00BF640C" w:rsidRDefault="00E241B2" w:rsidP="00E241B2">
            <w:r>
              <w:t xml:space="preserve">2. </w:t>
            </w:r>
            <w:r w:rsidR="00BF640C">
              <w:t>Register / Login users</w:t>
            </w:r>
          </w:p>
          <w:p w14:paraId="69DB5D83" w14:textId="6BDAAFF7" w:rsidR="00BF640C" w:rsidRDefault="00E241B2" w:rsidP="00E241B2">
            <w:r>
              <w:t xml:space="preserve">3. </w:t>
            </w:r>
            <w:r w:rsidR="00BF640C">
              <w:t>Store 10 users locally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14:paraId="62C6FAB0" w14:textId="6849F516" w:rsidR="00BF640C" w:rsidRDefault="00E241B2" w:rsidP="00E241B2">
            <w:r>
              <w:t xml:space="preserve">1. </w:t>
            </w:r>
            <w:r w:rsidR="00BF640C">
              <w:t>Design welcome screen with pyqt5</w:t>
            </w:r>
          </w:p>
          <w:p w14:paraId="2ED6272C" w14:textId="5B267651" w:rsidR="00BF640C" w:rsidRDefault="00E241B2" w:rsidP="00E241B2">
            <w:r>
              <w:t xml:space="preserve">2. </w:t>
            </w:r>
            <w:r w:rsidR="00BF640C">
              <w:t>Create a user class to create instances of</w:t>
            </w:r>
          </w:p>
          <w:p w14:paraId="1F9F6A6B" w14:textId="2A8A6848" w:rsidR="00BF640C" w:rsidRDefault="00E241B2" w:rsidP="00E241B2">
            <w:r>
              <w:t xml:space="preserve">3. </w:t>
            </w:r>
            <w:r w:rsidR="00BF640C">
              <w:t>Store registrations locally somehow (database ?), and check logins through this</w:t>
            </w:r>
          </w:p>
        </w:tc>
      </w:tr>
      <w:tr w:rsidR="00BF640C" w14:paraId="6D59988E" w14:textId="77777777" w:rsidTr="00E241B2">
        <w:tc>
          <w:tcPr>
            <w:tcW w:w="5387" w:type="dxa"/>
          </w:tcPr>
          <w:p w14:paraId="102A5680" w14:textId="20E8A559" w:rsidR="00BF640C" w:rsidRDefault="00BF640C" w:rsidP="00BF640C">
            <w:r w:rsidRPr="00BF640C">
              <w:t xml:space="preserve">Develop essential aspects of the user interface – </w:t>
            </w:r>
          </w:p>
          <w:p w14:paraId="434533FB" w14:textId="77777777" w:rsidR="00E241B2" w:rsidRDefault="00E241B2" w:rsidP="00E241B2">
            <w:r>
              <w:t>W</w:t>
            </w:r>
            <w:r w:rsidRPr="00BF640C">
              <w:t>ith respect to 3.2.2 in PACEMAKER</w:t>
            </w:r>
            <w:r>
              <w:t>; The user interface shall be capable of:</w:t>
            </w:r>
          </w:p>
          <w:p w14:paraId="50E808F6" w14:textId="77777777" w:rsidR="00E241B2" w:rsidRDefault="00E241B2" w:rsidP="00E241B2">
            <w:r>
              <w:t>1. U</w:t>
            </w:r>
            <w:r w:rsidRPr="00BF640C">
              <w:t>tilizing and managing windows for</w:t>
            </w:r>
            <w:r w:rsidRPr="00BF640C">
              <w:br/>
              <w:t>display of text and graphics.</w:t>
            </w:r>
          </w:p>
          <w:p w14:paraId="70ACAAF8" w14:textId="77777777" w:rsidR="00E241B2" w:rsidRDefault="00E241B2" w:rsidP="00E241B2">
            <w:r>
              <w:t>2. P</w:t>
            </w:r>
            <w:r w:rsidRPr="00BF640C">
              <w:t>rocessing user positioning and input</w:t>
            </w:r>
            <w:r w:rsidRPr="00BF640C">
              <w:br/>
              <w:t>buttons.</w:t>
            </w:r>
          </w:p>
          <w:p w14:paraId="2B27D1A0" w14:textId="77777777" w:rsidR="00E241B2" w:rsidRDefault="00E241B2" w:rsidP="00E241B2">
            <w:r>
              <w:t>3. D</w:t>
            </w:r>
            <w:r w:rsidRPr="00BF640C">
              <w:t>isplaying all programmable parameters for review and modification.</w:t>
            </w:r>
          </w:p>
          <w:p w14:paraId="31A19F66" w14:textId="77777777" w:rsidR="00E241B2" w:rsidRDefault="00E241B2" w:rsidP="00E241B2">
            <w:r>
              <w:t>4. V</w:t>
            </w:r>
            <w:r w:rsidRPr="00BF640C">
              <w:t>isually indicating when the DCM</w:t>
            </w:r>
            <w:r w:rsidRPr="00BF640C">
              <w:br/>
              <w:t>and the device are communicating.</w:t>
            </w:r>
          </w:p>
          <w:p w14:paraId="58EC33CE" w14:textId="206CCF58" w:rsidR="00E241B2" w:rsidRPr="00BF640C" w:rsidRDefault="00E241B2" w:rsidP="00E241B2">
            <w:r>
              <w:t xml:space="preserve">7. </w:t>
            </w:r>
            <w:r w:rsidRPr="00E241B2">
              <w:t>visually indicating when a different</w:t>
            </w:r>
            <w:r w:rsidRPr="00E241B2">
              <w:br/>
              <w:t>PACEMAKER device is approached than was previously interrogated.</w:t>
            </w:r>
          </w:p>
        </w:tc>
        <w:tc>
          <w:tcPr>
            <w:tcW w:w="2268" w:type="dxa"/>
          </w:tcPr>
          <w:p w14:paraId="788C588C" w14:textId="28C1B237" w:rsidR="00E241B2" w:rsidRPr="00BF640C" w:rsidRDefault="006851A7" w:rsidP="00E241B2">
            <w:r>
              <w:t>Sub-sections are same as 1. 2. 3. 4. 7.</w:t>
            </w:r>
          </w:p>
        </w:tc>
        <w:tc>
          <w:tcPr>
            <w:tcW w:w="4111" w:type="dxa"/>
          </w:tcPr>
          <w:p w14:paraId="37D2AD81" w14:textId="7D19F894" w:rsidR="00BF640C" w:rsidRDefault="006851A7" w:rsidP="00BF640C">
            <w:r>
              <w:t>1 &amp; 2. This is just a GUI, use pyqt5.</w:t>
            </w:r>
          </w:p>
          <w:p w14:paraId="3880D1A6" w14:textId="77777777" w:rsidR="006851A7" w:rsidRDefault="006851A7" w:rsidP="00BF640C">
            <w:r>
              <w:t>3. Show all programmable parameters on the screen and allow modification of them</w:t>
            </w:r>
          </w:p>
          <w:p w14:paraId="49FE7CC0" w14:textId="7360AD27" w:rsidR="006851A7" w:rsidRDefault="006851A7" w:rsidP="00BF640C">
            <w:r>
              <w:t>4. Do something to check if they are communicating (They won’t be right now). Return Boolean, display this somewhere.</w:t>
            </w:r>
          </w:p>
          <w:p w14:paraId="3B2DF695" w14:textId="12137CD2" w:rsidR="006851A7" w:rsidRDefault="006851A7" w:rsidP="00BF640C">
            <w:r>
              <w:t>7. Have someway to check if the Pacemaker is the same one as normal, if not make the user aware of this</w:t>
            </w:r>
          </w:p>
        </w:tc>
      </w:tr>
      <w:tr w:rsidR="00BF640C" w14:paraId="5EDA8616" w14:textId="77777777" w:rsidTr="00E241B2">
        <w:tc>
          <w:tcPr>
            <w:tcW w:w="5387" w:type="dxa"/>
          </w:tcPr>
          <w:p w14:paraId="21F5C53F" w14:textId="77777777" w:rsidR="00BF640C" w:rsidRDefault="00E241B2" w:rsidP="00E241B2">
            <w:r w:rsidRPr="00E241B2">
              <w:t>D</w:t>
            </w:r>
            <w:r w:rsidRPr="00E241B2">
              <w:t>evelop interfaces to present all of the pacing modes mentioned in Part 1 to the user</w:t>
            </w:r>
            <w:r>
              <w:t>:</w:t>
            </w:r>
          </w:p>
          <w:p w14:paraId="213E650B" w14:textId="663E29E7" w:rsidR="00E241B2" w:rsidRPr="00E241B2" w:rsidRDefault="00E241B2" w:rsidP="00E241B2">
            <w:r>
              <w:t>AOO, VOO, AAI, and VVI</w:t>
            </w:r>
          </w:p>
        </w:tc>
        <w:tc>
          <w:tcPr>
            <w:tcW w:w="2268" w:type="dxa"/>
          </w:tcPr>
          <w:p w14:paraId="71B7085F" w14:textId="38101B74" w:rsidR="00BF640C" w:rsidRDefault="00E241B2" w:rsidP="00BF640C">
            <w:r>
              <w:t xml:space="preserve">1. </w:t>
            </w:r>
          </w:p>
        </w:tc>
        <w:tc>
          <w:tcPr>
            <w:tcW w:w="4111" w:type="dxa"/>
          </w:tcPr>
          <w:p w14:paraId="15C91941" w14:textId="77777777" w:rsidR="00BF640C" w:rsidRDefault="00BF640C" w:rsidP="00BF640C"/>
        </w:tc>
      </w:tr>
      <w:tr w:rsidR="00BF640C" w14:paraId="730F16DC" w14:textId="77777777" w:rsidTr="00E241B2">
        <w:tc>
          <w:tcPr>
            <w:tcW w:w="5387" w:type="dxa"/>
          </w:tcPr>
          <w:p w14:paraId="0056F208" w14:textId="38F2E8D9" w:rsidR="00BF640C" w:rsidRPr="00E241B2" w:rsidRDefault="00E241B2" w:rsidP="00E241B2">
            <w:r w:rsidRPr="00E241B2">
              <w:t>Make provision for storing programmable parameter data for checking inputs – for the purposes of this assignment</w:t>
            </w:r>
            <w:r w:rsidRPr="00E241B2">
              <w:br/>
              <w:t xml:space="preserve">the parameters we want to see specifically on the DCM are: Lower Rate Limit, Upper Rate Limit, Atrial </w:t>
            </w:r>
            <w:proofErr w:type="spellStart"/>
            <w:r w:rsidRPr="00E241B2">
              <w:t>Ampli</w:t>
            </w:r>
            <w:proofErr w:type="spellEnd"/>
            <w:r w:rsidRPr="00E241B2">
              <w:t>-</w:t>
            </w:r>
            <w:r w:rsidRPr="00E241B2">
              <w:br/>
            </w:r>
            <w:proofErr w:type="spellStart"/>
            <w:r w:rsidRPr="00E241B2">
              <w:t>tude</w:t>
            </w:r>
            <w:proofErr w:type="spellEnd"/>
            <w:r w:rsidRPr="00E241B2">
              <w:t>, Atrial Pules Width, Ventricular Amplitude, and Ventricular Pulse Width, VRP, ARP. The complete set is in</w:t>
            </w:r>
            <w:r w:rsidR="006851A7">
              <w:t xml:space="preserve"> </w:t>
            </w:r>
            <w:r w:rsidRPr="00E241B2">
              <w:t>PACEMAKER document on page 28.</w:t>
            </w:r>
          </w:p>
        </w:tc>
        <w:tc>
          <w:tcPr>
            <w:tcW w:w="2268" w:type="dxa"/>
          </w:tcPr>
          <w:p w14:paraId="228FCFEF" w14:textId="2B83E3F5" w:rsidR="00BF640C" w:rsidRDefault="00E241B2" w:rsidP="00BF640C">
            <w:r>
              <w:t xml:space="preserve">1. </w:t>
            </w:r>
            <w:r w:rsidR="006851A7" w:rsidRPr="00E241B2">
              <w:t>The complete set is in</w:t>
            </w:r>
            <w:r w:rsidR="006851A7">
              <w:t xml:space="preserve"> </w:t>
            </w:r>
            <w:r w:rsidR="006851A7" w:rsidRPr="00E241B2">
              <w:t>PACEMAKER</w:t>
            </w:r>
            <w:r w:rsidR="006851A7">
              <w:t xml:space="preserve"> </w:t>
            </w:r>
            <w:r w:rsidR="006851A7" w:rsidRPr="00E241B2">
              <w:t>document on page 28.</w:t>
            </w:r>
          </w:p>
        </w:tc>
        <w:tc>
          <w:tcPr>
            <w:tcW w:w="4111" w:type="dxa"/>
          </w:tcPr>
          <w:p w14:paraId="0228D20E" w14:textId="77777777" w:rsidR="00BF640C" w:rsidRDefault="00BF640C" w:rsidP="00BF640C"/>
        </w:tc>
      </w:tr>
      <w:tr w:rsidR="00BF640C" w14:paraId="02F46E11" w14:textId="77777777" w:rsidTr="00E241B2">
        <w:tc>
          <w:tcPr>
            <w:tcW w:w="5387" w:type="dxa"/>
          </w:tcPr>
          <w:p w14:paraId="24ECE379" w14:textId="599DD197" w:rsidR="00BF640C" w:rsidRPr="00E241B2" w:rsidRDefault="00E241B2" w:rsidP="00E241B2">
            <w:r w:rsidRPr="00E241B2">
              <w:t xml:space="preserve">Develop and document appropriate date structures for </w:t>
            </w:r>
            <w:proofErr w:type="spellStart"/>
            <w:r w:rsidRPr="00E241B2">
              <w:t>egram</w:t>
            </w:r>
            <w:proofErr w:type="spellEnd"/>
            <w:r w:rsidRPr="00E241B2">
              <w:t xml:space="preserve"> data required in future assignments.</w:t>
            </w:r>
          </w:p>
        </w:tc>
        <w:tc>
          <w:tcPr>
            <w:tcW w:w="2268" w:type="dxa"/>
          </w:tcPr>
          <w:p w14:paraId="2EDF5294" w14:textId="40D84FBA" w:rsidR="00BF640C" w:rsidRDefault="00E241B2" w:rsidP="00BF640C">
            <w:r>
              <w:t xml:space="preserve">1. Make a data structure to receive </w:t>
            </w:r>
            <w:proofErr w:type="spellStart"/>
            <w:r>
              <w:t>egram</w:t>
            </w:r>
            <w:proofErr w:type="spellEnd"/>
            <w:r>
              <w:t xml:space="preserve"> data</w:t>
            </w:r>
          </w:p>
        </w:tc>
        <w:tc>
          <w:tcPr>
            <w:tcW w:w="4111" w:type="dxa"/>
          </w:tcPr>
          <w:p w14:paraId="486FC564" w14:textId="55F444D7" w:rsidR="00BF640C" w:rsidRDefault="006851A7" w:rsidP="00BF640C">
            <w:r>
              <w:t xml:space="preserve">1. Figure out the best way to store / represent the </w:t>
            </w:r>
            <w:proofErr w:type="spellStart"/>
            <w:r>
              <w:t>egram</w:t>
            </w:r>
            <w:proofErr w:type="spellEnd"/>
            <w:r>
              <w:t xml:space="preserve"> data that we will be receiving from the pacemaker and use to make decisions</w:t>
            </w:r>
          </w:p>
        </w:tc>
      </w:tr>
      <w:tr w:rsidR="00BF640C" w14:paraId="477EB40C" w14:textId="77777777" w:rsidTr="00E241B2">
        <w:tc>
          <w:tcPr>
            <w:tcW w:w="5387" w:type="dxa"/>
          </w:tcPr>
          <w:p w14:paraId="762F2264" w14:textId="66B163AC" w:rsidR="00BF640C" w:rsidRPr="00E241B2" w:rsidRDefault="00E241B2" w:rsidP="00E241B2">
            <w:r w:rsidRPr="00E241B2">
              <w:t>Implement any other requirements you elicit from the documentation that is not explicitly stated in this assignment</w:t>
            </w:r>
            <w:r w:rsidRPr="00E241B2">
              <w:br/>
              <w:t>document.</w:t>
            </w:r>
          </w:p>
        </w:tc>
        <w:tc>
          <w:tcPr>
            <w:tcW w:w="2268" w:type="dxa"/>
          </w:tcPr>
          <w:p w14:paraId="09475A95" w14:textId="5E51A4BC" w:rsidR="00BF640C" w:rsidRDefault="00E241B2" w:rsidP="00BF640C">
            <w:r>
              <w:t>1. Nothing as of now</w:t>
            </w:r>
          </w:p>
        </w:tc>
        <w:tc>
          <w:tcPr>
            <w:tcW w:w="4111" w:type="dxa"/>
          </w:tcPr>
          <w:p w14:paraId="116AC11A" w14:textId="77777777" w:rsidR="00BF640C" w:rsidRDefault="00BF640C" w:rsidP="00BF640C"/>
        </w:tc>
      </w:tr>
    </w:tbl>
    <w:p w14:paraId="417F7A8D" w14:textId="77777777" w:rsidR="00BF640C" w:rsidRPr="00BF640C" w:rsidRDefault="00BF640C" w:rsidP="00BF640C"/>
    <w:sectPr w:rsidR="00BF640C" w:rsidRPr="00BF64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70E9"/>
    <w:multiLevelType w:val="hybridMultilevel"/>
    <w:tmpl w:val="49363200"/>
    <w:lvl w:ilvl="0" w:tplc="A7642BB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80AE0"/>
    <w:multiLevelType w:val="hybridMultilevel"/>
    <w:tmpl w:val="C1F21B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24B7E"/>
    <w:multiLevelType w:val="hybridMultilevel"/>
    <w:tmpl w:val="248457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A3A53"/>
    <w:multiLevelType w:val="hybridMultilevel"/>
    <w:tmpl w:val="0232A8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355533">
    <w:abstractNumId w:val="0"/>
  </w:num>
  <w:num w:numId="2" w16cid:durableId="2109346910">
    <w:abstractNumId w:val="3"/>
  </w:num>
  <w:num w:numId="3" w16cid:durableId="1589190685">
    <w:abstractNumId w:val="1"/>
  </w:num>
  <w:num w:numId="4" w16cid:durableId="1140076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47"/>
    <w:rsid w:val="006851A7"/>
    <w:rsid w:val="00872039"/>
    <w:rsid w:val="00BF640C"/>
    <w:rsid w:val="00E241B2"/>
    <w:rsid w:val="00FB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FDF98"/>
  <w15:chartTrackingRefBased/>
  <w15:docId w15:val="{E4816361-3F68-42B0-B296-E9899072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F6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6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Usaty</dc:creator>
  <cp:keywords/>
  <dc:description/>
  <cp:lastModifiedBy>Connor Usaty</cp:lastModifiedBy>
  <cp:revision>5</cp:revision>
  <dcterms:created xsi:type="dcterms:W3CDTF">2023-10-14T21:15:00Z</dcterms:created>
  <dcterms:modified xsi:type="dcterms:W3CDTF">2023-10-14T21:45:00Z</dcterms:modified>
</cp:coreProperties>
</file>