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AD4A2" w14:textId="77777777" w:rsidR="00C016C6" w:rsidRPr="00C016C6" w:rsidRDefault="00C016C6" w:rsidP="00C016C6">
      <w:pPr>
        <w:rPr>
          <w:b/>
          <w:bCs/>
        </w:rPr>
      </w:pPr>
      <w:r w:rsidRPr="00C016C6">
        <w:rPr>
          <w:b/>
          <w:bCs/>
        </w:rPr>
        <w:t>1. Phân hệ Khách hàng (Customer Interface)</w:t>
      </w:r>
    </w:p>
    <w:p w14:paraId="1BEC0DC4" w14:textId="77777777" w:rsidR="00C016C6" w:rsidRPr="00C016C6" w:rsidRDefault="00C016C6" w:rsidP="00C016C6">
      <w:r w:rsidRPr="00C016C6">
        <w:t>Đây là điểm chạm đầu tiên, ưu tiên giao diện trực quan, dễ thao tác trên thiết bị di động.</w:t>
      </w:r>
    </w:p>
    <w:p w14:paraId="49D8D38C" w14:textId="51B76B91" w:rsidR="00C016C6" w:rsidRPr="00C016C6" w:rsidRDefault="00C016C6" w:rsidP="00C016C6">
      <w:pPr>
        <w:numPr>
          <w:ilvl w:val="0"/>
          <w:numId w:val="1"/>
        </w:numPr>
      </w:pPr>
      <w:r w:rsidRPr="00C016C6">
        <w:rPr>
          <w:b/>
          <w:bCs/>
        </w:rPr>
        <w:t>Đặt bàn trước (Reservation):</w:t>
      </w:r>
      <w:r w:rsidRPr="00C016C6">
        <w:t xml:space="preserve"> </w:t>
      </w:r>
    </w:p>
    <w:p w14:paraId="1E38764E" w14:textId="77777777" w:rsidR="00C016C6" w:rsidRDefault="00C016C6" w:rsidP="00C016C6">
      <w:pPr>
        <w:numPr>
          <w:ilvl w:val="1"/>
          <w:numId w:val="1"/>
        </w:numPr>
      </w:pPr>
      <w:r w:rsidRPr="00C016C6">
        <w:rPr>
          <w:i/>
          <w:iCs/>
        </w:rPr>
        <w:t>Tại quầy:</w:t>
      </w:r>
      <w:r w:rsidRPr="00C016C6">
        <w:t xml:space="preserve"> Khách walk-in sẽ được nhân viên lễ tân/phục vụ cập nhật trực tiếp vào hệ thống.</w:t>
      </w:r>
    </w:p>
    <w:p w14:paraId="77E33CAD" w14:textId="539FAF14" w:rsidR="00C016C6" w:rsidRPr="00C016C6" w:rsidRDefault="00C016C6" w:rsidP="00C016C6">
      <w:pPr>
        <w:numPr>
          <w:ilvl w:val="1"/>
          <w:numId w:val="1"/>
        </w:numPr>
      </w:pPr>
      <w:r w:rsidRPr="00C016C6">
        <w:rPr>
          <w:i/>
          <w:iCs/>
        </w:rPr>
        <w:t>Online:</w:t>
      </w:r>
      <w:r w:rsidRPr="00C016C6">
        <w:t xml:space="preserve"> Khách hàng truy cập web/app, chọn ngày, giờ, số lượng người, và vị trí bàn mong muốn. Hệ thống sẽ trả về mã đặt bàn (hoặc QR code xác nhận).</w:t>
      </w:r>
    </w:p>
    <w:p w14:paraId="771F5D02" w14:textId="77777777" w:rsidR="00C016C6" w:rsidRPr="00C016C6" w:rsidRDefault="00C016C6" w:rsidP="00C016C6">
      <w:pPr>
        <w:numPr>
          <w:ilvl w:val="0"/>
          <w:numId w:val="1"/>
        </w:numPr>
      </w:pPr>
      <w:r w:rsidRPr="00C016C6">
        <w:rPr>
          <w:b/>
          <w:bCs/>
        </w:rPr>
        <w:t>Tự đặt món (Self-Ordering qua QR):</w:t>
      </w:r>
      <w:r w:rsidRPr="00C016C6">
        <w:t xml:space="preserve"> Khách dùng điện thoại quét mã QR định danh dán tại bàn. QR này chứa thông tin ID của bàn đó. Giao diện sẽ hiển thị Menu điện tử (E-Menu) để khách chọn món, thêm ghi chú (ví dụ: "ít cay", "không hành") và xác nhận gọi món.</w:t>
      </w:r>
    </w:p>
    <w:p w14:paraId="09400B4B" w14:textId="77777777" w:rsidR="00C016C6" w:rsidRPr="00C016C6" w:rsidRDefault="00C016C6" w:rsidP="00C016C6">
      <w:pPr>
        <w:numPr>
          <w:ilvl w:val="0"/>
          <w:numId w:val="1"/>
        </w:numPr>
      </w:pPr>
      <w:r w:rsidRPr="00C016C6">
        <w:rPr>
          <w:b/>
          <w:bCs/>
        </w:rPr>
        <w:t>Gọi nhân viên (Call Waiter):</w:t>
      </w:r>
      <w:r w:rsidRPr="00C016C6">
        <w:t xml:space="preserve"> Tích hợp nút bấm ảo trên giao diện QR để yêu cầu hỗ trợ (xin thêm nước, lấy giấy ăn, hoặc yêu cầu thanh toán).</w:t>
      </w:r>
    </w:p>
    <w:p w14:paraId="78FDEF92" w14:textId="77777777" w:rsidR="00C016C6" w:rsidRPr="00C016C6" w:rsidRDefault="00C016C6" w:rsidP="00C016C6">
      <w:pPr>
        <w:rPr>
          <w:b/>
          <w:bCs/>
        </w:rPr>
      </w:pPr>
      <w:r w:rsidRPr="00C016C6">
        <w:rPr>
          <w:b/>
          <w:bCs/>
        </w:rPr>
        <w:t>2. Phân hệ Nhân viên Phục vụ / Bồi bàn (POS / Staff App)</w:t>
      </w:r>
    </w:p>
    <w:p w14:paraId="40DC9E23" w14:textId="77777777" w:rsidR="00C016C6" w:rsidRPr="00C016C6" w:rsidRDefault="00C016C6" w:rsidP="00C016C6">
      <w:r w:rsidRPr="00C016C6">
        <w:t>Nhân viên phục vụ cần một ứng dụng (thường cài trên máy tính bảng hoặc điện thoại POS) để xử lý các nghiệp vụ linh hoạt tại bàn.</w:t>
      </w:r>
    </w:p>
    <w:p w14:paraId="6AAB8658" w14:textId="77777777" w:rsidR="00C016C6" w:rsidRPr="00C016C6" w:rsidRDefault="00C016C6" w:rsidP="00C016C6">
      <w:pPr>
        <w:numPr>
          <w:ilvl w:val="0"/>
          <w:numId w:val="2"/>
        </w:numPr>
      </w:pPr>
      <w:r w:rsidRPr="00C016C6">
        <w:rPr>
          <w:b/>
          <w:bCs/>
        </w:rPr>
        <w:t>Số hóa Order (Take Order):</w:t>
      </w:r>
      <w:r w:rsidRPr="00C016C6">
        <w:t xml:space="preserve"> Nếu khách không tự quét QR, nhân viên sẽ dùng thiết bị của mình để tạo order thay cho khách. Dữ liệu này được đồng bộ tức thì với hệ thống và đẩy xuống bếp giống hệt như khi khách tự quét QR.</w:t>
      </w:r>
    </w:p>
    <w:p w14:paraId="514DD1CF" w14:textId="77777777" w:rsidR="00C016C6" w:rsidRPr="00C016C6" w:rsidRDefault="00C016C6" w:rsidP="00C016C6">
      <w:pPr>
        <w:numPr>
          <w:ilvl w:val="0"/>
          <w:numId w:val="2"/>
        </w:numPr>
      </w:pPr>
      <w:r w:rsidRPr="00C016C6">
        <w:rPr>
          <w:b/>
          <w:bCs/>
        </w:rPr>
        <w:t>Quản lý sơ đồ bàn (Table Management):</w:t>
      </w:r>
      <w:r w:rsidRPr="00C016C6">
        <w:t xml:space="preserve"> Theo dõi trạng thái các bàn theo thời gian thực (Bàn trống, Bàn đã đặt trước, Bàn đang có khách, Bàn đang chờ dọn).</w:t>
      </w:r>
    </w:p>
    <w:p w14:paraId="3176C4FF" w14:textId="77777777" w:rsidR="00C016C6" w:rsidRPr="00C016C6" w:rsidRDefault="00C016C6" w:rsidP="00C016C6">
      <w:pPr>
        <w:numPr>
          <w:ilvl w:val="0"/>
          <w:numId w:val="2"/>
        </w:numPr>
      </w:pPr>
      <w:r w:rsidRPr="00C016C6">
        <w:rPr>
          <w:b/>
          <w:bCs/>
        </w:rPr>
        <w:t>Nhận thông báo (Notifications):</w:t>
      </w:r>
      <w:r w:rsidRPr="00C016C6">
        <w:t xml:space="preserve"> Nhận thông báo "Ping" từ khách hàng (khi khách ấn nút gọi nhân viên từ mã QR) và từ bếp (khi món ăn đã chuẩn bị xong, sẵn sàng mang lên).</w:t>
      </w:r>
    </w:p>
    <w:p w14:paraId="34703976" w14:textId="77777777" w:rsidR="00C016C6" w:rsidRPr="00C016C6" w:rsidRDefault="00C016C6" w:rsidP="00C016C6">
      <w:pPr>
        <w:rPr>
          <w:b/>
          <w:bCs/>
        </w:rPr>
      </w:pPr>
      <w:r w:rsidRPr="00C016C6">
        <w:rPr>
          <w:b/>
          <w:bCs/>
        </w:rPr>
        <w:t>3. Phân hệ Nhân viên Bếp (Kitchen Display System - KDS)</w:t>
      </w:r>
    </w:p>
    <w:p w14:paraId="50594101" w14:textId="77777777" w:rsidR="00C016C6" w:rsidRPr="00C016C6" w:rsidRDefault="00C016C6" w:rsidP="00C016C6">
      <w:r w:rsidRPr="00C016C6">
        <w:t>Thay vì dùng máy in bill giấy truyền thống dễ thất lạc, bộ phận bếp sẽ sử dụng một màn hình hiển thị.</w:t>
      </w:r>
    </w:p>
    <w:p w14:paraId="0B1F94BD" w14:textId="77777777" w:rsidR="00C016C6" w:rsidRPr="00C016C6" w:rsidRDefault="00C016C6" w:rsidP="00C016C6">
      <w:pPr>
        <w:numPr>
          <w:ilvl w:val="0"/>
          <w:numId w:val="3"/>
        </w:numPr>
      </w:pPr>
      <w:r w:rsidRPr="00C016C6">
        <w:rPr>
          <w:b/>
          <w:bCs/>
        </w:rPr>
        <w:t>Quản lý danh sách chờ (Order Queue):</w:t>
      </w:r>
      <w:r w:rsidRPr="00C016C6">
        <w:t xml:space="preserve"> Ngay khi khách (qua QR) hoặc bồi bàn (qua POS) chốt đơn, các món ăn sẽ hiện lên màn hình bếp. Hệ thống cần có khả </w:t>
      </w:r>
      <w:r w:rsidRPr="00C016C6">
        <w:lastRenderedPageBreak/>
        <w:t>năng gom nhóm các món giống nhau (để nấu chung một mẻ) hoặc sắp xếp theo thứ tự thời gian order (First In - First Out).</w:t>
      </w:r>
    </w:p>
    <w:p w14:paraId="5599D42D" w14:textId="77777777" w:rsidR="00C016C6" w:rsidRPr="00C016C6" w:rsidRDefault="00C016C6" w:rsidP="00C016C6">
      <w:pPr>
        <w:numPr>
          <w:ilvl w:val="0"/>
          <w:numId w:val="3"/>
        </w:numPr>
      </w:pPr>
      <w:r w:rsidRPr="00C016C6">
        <w:rPr>
          <w:b/>
          <w:bCs/>
        </w:rPr>
        <w:t>Cập nhật trạng thái món (Ticket Status):</w:t>
      </w:r>
      <w:r w:rsidRPr="00C016C6">
        <w:t xml:space="preserve"> Bếp trưởng/Đầu bếp có thể tương tác trên màn hình để đổi trạng thái món ăn: </w:t>
      </w:r>
      <w:r w:rsidRPr="00C016C6">
        <w:rPr>
          <w:i/>
          <w:iCs/>
        </w:rPr>
        <w:t>Đang chờ -&gt; Đang nấu -&gt; Đã xong</w:t>
      </w:r>
      <w:r w:rsidRPr="00C016C6">
        <w:t>.</w:t>
      </w:r>
    </w:p>
    <w:p w14:paraId="096DA110" w14:textId="77777777" w:rsidR="00C016C6" w:rsidRDefault="00C016C6" w:rsidP="00C016C6">
      <w:pPr>
        <w:numPr>
          <w:ilvl w:val="0"/>
          <w:numId w:val="3"/>
        </w:numPr>
      </w:pPr>
      <w:r w:rsidRPr="00C016C6">
        <w:rPr>
          <w:b/>
          <w:bCs/>
        </w:rPr>
        <w:t>Báo cáo hoàn thành:</w:t>
      </w:r>
      <w:r w:rsidRPr="00C016C6">
        <w:t xml:space="preserve"> Khi bấm "Đã xong", hệ thống lập tức báo ping về thiết bị của nhân viên phục vụ phụ trách bàn đó để đến nhận món mang ra cho khách.</w:t>
      </w:r>
    </w:p>
    <w:p w14:paraId="62312A4C" w14:textId="514ABF18" w:rsidR="00B01C1B" w:rsidRDefault="00B01C1B" w:rsidP="00B01C1B">
      <w:pPr>
        <w:pStyle w:val="ListParagraph"/>
        <w:numPr>
          <w:ilvl w:val="0"/>
          <w:numId w:val="3"/>
        </w:numPr>
      </w:pPr>
      <w:r w:rsidRPr="00B01C1B">
        <w:rPr>
          <w:b/>
          <w:bCs/>
        </w:rPr>
        <w:t>Kiểm kê đầu ca (Start-shift Audit):</w:t>
      </w:r>
      <w:r>
        <w:t xml:space="preserve"> Khi bắt đầu ca làm việc, đầu bếp truy cập hệ thống để nhập số lượng đếm được thực tế của các nguyên liệu quan trọng trong tủ mát/tủ đông, so sánh với số lượng tồn kho lý thuyết từ ca trước để xác nhận nhận ca.</w:t>
      </w:r>
    </w:p>
    <w:p w14:paraId="13309C39" w14:textId="02815AFF" w:rsidR="00B01C1B" w:rsidRDefault="00B01C1B" w:rsidP="00B01C1B">
      <w:pPr>
        <w:pStyle w:val="ListParagraph"/>
        <w:numPr>
          <w:ilvl w:val="0"/>
          <w:numId w:val="3"/>
        </w:numPr>
      </w:pPr>
      <w:r w:rsidRPr="00B01C1B">
        <w:rPr>
          <w:b/>
          <w:bCs/>
        </w:rPr>
        <w:t>Kiểm kê cuối ca (End-shift Audit):</w:t>
      </w:r>
      <w:r>
        <w:t xml:space="preserve"> Trước khi giao ca hoặc đóng cửa, đầu bếp chốt lại số lượng thực tế còn lại. Hệ thống sẽ tính toán ra "Lượng tiêu hao trong ca" để quản lý dễ dàng đối soát.</w:t>
      </w:r>
    </w:p>
    <w:p w14:paraId="25BBB8DA" w14:textId="2BB6BEBB" w:rsidR="00B01C1B" w:rsidRPr="00C016C6" w:rsidRDefault="00B01C1B" w:rsidP="00B01C1B">
      <w:pPr>
        <w:pStyle w:val="ListParagraph"/>
        <w:numPr>
          <w:ilvl w:val="0"/>
          <w:numId w:val="3"/>
        </w:numPr>
      </w:pPr>
      <w:r w:rsidRPr="00B01C1B">
        <w:rPr>
          <w:b/>
          <w:bCs/>
        </w:rPr>
        <w:t>Báo cáo xuất hủy nguyên liệu (Waste/Spoilage Report):</w:t>
      </w:r>
      <w:r>
        <w:t xml:space="preserve"> Ghi nhận các trường hợp nguyên liệu bị hỏng, dập nát, hoặc hết hạn sử dụng (chọn lý do và số lượng hủy) để trừ thẳng vào tồn kho, đảm bảo kho thực tế luôn khớp với hệ thống.</w:t>
      </w:r>
    </w:p>
    <w:p w14:paraId="4DC886B4" w14:textId="77777777" w:rsidR="00C016C6" w:rsidRPr="00C016C6" w:rsidRDefault="00C016C6" w:rsidP="00C016C6">
      <w:pPr>
        <w:rPr>
          <w:b/>
          <w:bCs/>
        </w:rPr>
      </w:pPr>
      <w:r w:rsidRPr="00C016C6">
        <w:rPr>
          <w:b/>
          <w:bCs/>
        </w:rPr>
        <w:t>4. Phân hệ Quản lý / Chủ nhà hàng (Admin Dashboard)</w:t>
      </w:r>
    </w:p>
    <w:p w14:paraId="20E48175" w14:textId="77777777" w:rsidR="00C016C6" w:rsidRPr="00C016C6" w:rsidRDefault="00C016C6" w:rsidP="00C016C6">
      <w:r w:rsidRPr="00C016C6">
        <w:t>Để "quản lý toàn bộ chuỗi hoạt động", quản trị viên cần một bảng điều khiển tổng thể với các chức năng kiểm soát cốt lõi.</w:t>
      </w:r>
    </w:p>
    <w:p w14:paraId="794725B7" w14:textId="77777777" w:rsidR="00C016C6" w:rsidRPr="00C016C6" w:rsidRDefault="00C016C6" w:rsidP="00C016C6">
      <w:pPr>
        <w:numPr>
          <w:ilvl w:val="0"/>
          <w:numId w:val="4"/>
        </w:numPr>
      </w:pPr>
      <w:r w:rsidRPr="00C016C6">
        <w:rPr>
          <w:b/>
          <w:bCs/>
        </w:rPr>
        <w:t>Quản lý Thực đơn (Menu Management):</w:t>
      </w:r>
      <w:r w:rsidRPr="00C016C6">
        <w:t xml:space="preserve"> Thêm, sửa, xóa món ăn, cập nhật giá cả, hình ảnh, và thiết lập trạng thái "Hết món" (hệ thống sẽ lập tức ẩn món này trên Menu QR của khách).</w:t>
      </w:r>
    </w:p>
    <w:p w14:paraId="397ED0DF" w14:textId="77777777" w:rsidR="00C016C6" w:rsidRPr="00C016C6" w:rsidRDefault="00C016C6" w:rsidP="00C016C6">
      <w:pPr>
        <w:numPr>
          <w:ilvl w:val="0"/>
          <w:numId w:val="4"/>
        </w:numPr>
      </w:pPr>
      <w:r w:rsidRPr="00C016C6">
        <w:rPr>
          <w:b/>
          <w:bCs/>
        </w:rPr>
        <w:t>Quản lý Danh mục Bàn &amp; Mã QR:</w:t>
      </w:r>
      <w:r w:rsidRPr="00C016C6">
        <w:t xml:space="preserve"> Thiết lập sơ đồ bàn trong nhà hàng, tạo và in mã QR định danh cho từng bàn.</w:t>
      </w:r>
    </w:p>
    <w:p w14:paraId="511FCA5C" w14:textId="77777777" w:rsidR="00C016C6" w:rsidRPr="00C016C6" w:rsidRDefault="00C016C6" w:rsidP="00C016C6">
      <w:pPr>
        <w:numPr>
          <w:ilvl w:val="0"/>
          <w:numId w:val="4"/>
        </w:numPr>
      </w:pPr>
      <w:r w:rsidRPr="00C016C6">
        <w:rPr>
          <w:b/>
          <w:bCs/>
        </w:rPr>
        <w:t>Quản lý Nhân sự &amp; Phân quyền:</w:t>
      </w:r>
      <w:r w:rsidRPr="00C016C6">
        <w:t xml:space="preserve"> Tạo tài khoản cho nhân viên, chia ca làm việc và cấp quyền truy cập tương ứng (nhân viên không thể tự ý sửa giá món, bếp không thể xem doanh thu...).</w:t>
      </w:r>
    </w:p>
    <w:p w14:paraId="4BA312F9" w14:textId="77777777" w:rsidR="00C016C6" w:rsidRPr="00C016C6" w:rsidRDefault="00C016C6" w:rsidP="00C016C6">
      <w:pPr>
        <w:numPr>
          <w:ilvl w:val="0"/>
          <w:numId w:val="4"/>
        </w:numPr>
      </w:pPr>
      <w:r w:rsidRPr="00C016C6">
        <w:rPr>
          <w:b/>
          <w:bCs/>
        </w:rPr>
        <w:t>Báo cáo &amp; Thống kê (Analytics):</w:t>
      </w:r>
      <w:r w:rsidRPr="00C016C6">
        <w:t xml:space="preserve"> Thống kê doanh thu theo ngày/tháng, món ăn bán chạy nhất, công suất lấp đầy bàn, và hiệu suất phục vụ của bếp.</w:t>
      </w:r>
    </w:p>
    <w:p w14:paraId="158ACE12" w14:textId="77777777" w:rsidR="00C016C6" w:rsidRPr="00C016C6" w:rsidRDefault="00C016C6" w:rsidP="00C016C6">
      <w:pPr>
        <w:rPr>
          <w:b/>
          <w:bCs/>
        </w:rPr>
      </w:pPr>
      <w:r w:rsidRPr="00C016C6">
        <w:rPr>
          <w:b/>
          <w:bCs/>
        </w:rPr>
        <w:t>5. Phân hệ Thu ngân / Thanh toán (Cashier)</w:t>
      </w:r>
    </w:p>
    <w:p w14:paraId="0910405D" w14:textId="77777777" w:rsidR="00C016C6" w:rsidRPr="00C016C6" w:rsidRDefault="00C016C6" w:rsidP="00C016C6">
      <w:r w:rsidRPr="00C016C6">
        <w:t>Phân hệ này thường được cài đặt trên máy POS cố định tại quầy, hoặc tích hợp trực tiếp trên tablet của nhân viên nếu nhà hàng áp dụng mô hình thanh toán tại bàn.</w:t>
      </w:r>
    </w:p>
    <w:p w14:paraId="4F81EFA0" w14:textId="77777777" w:rsidR="00C016C6" w:rsidRPr="00C016C6" w:rsidRDefault="00C016C6" w:rsidP="00C016C6">
      <w:pPr>
        <w:numPr>
          <w:ilvl w:val="0"/>
          <w:numId w:val="5"/>
        </w:numPr>
      </w:pPr>
      <w:r w:rsidRPr="00C016C6">
        <w:rPr>
          <w:b/>
          <w:bCs/>
        </w:rPr>
        <w:lastRenderedPageBreak/>
        <w:t>Quản lý và Tổng hợp Hóa đơn (Bill Management):</w:t>
      </w:r>
      <w:r w:rsidRPr="00C016C6">
        <w:t xml:space="preserve"> * Hệ thống tự động đồng bộ tất cả các món khách đã gọi (từ mã QR hoặc qua bồi bàn) vào một hóa đơn duy nhất theo từng bàn.</w:t>
      </w:r>
    </w:p>
    <w:p w14:paraId="46D29DAC" w14:textId="77777777" w:rsidR="00C016C6" w:rsidRPr="00C016C6" w:rsidRDefault="00C016C6" w:rsidP="00C016C6">
      <w:pPr>
        <w:numPr>
          <w:ilvl w:val="1"/>
          <w:numId w:val="5"/>
        </w:numPr>
      </w:pPr>
      <w:r w:rsidRPr="00C016C6">
        <w:t>Tự động tính toán tổng tiền, bao gồm cả thuế VAT (nếu có) và phí phục vụ.</w:t>
      </w:r>
    </w:p>
    <w:p w14:paraId="18F7B371" w14:textId="77777777" w:rsidR="00C016C6" w:rsidRPr="00C016C6" w:rsidRDefault="00C016C6" w:rsidP="00C016C6">
      <w:pPr>
        <w:numPr>
          <w:ilvl w:val="0"/>
          <w:numId w:val="5"/>
        </w:numPr>
      </w:pPr>
      <w:r w:rsidRPr="00C016C6">
        <w:rPr>
          <w:b/>
          <w:bCs/>
        </w:rPr>
        <w:t>Xử lý Thanh toán Đa phương thức (Multi-channel Payment):</w:t>
      </w:r>
    </w:p>
    <w:p w14:paraId="71ABB55D" w14:textId="77777777" w:rsidR="00C016C6" w:rsidRPr="00C016C6" w:rsidRDefault="00C016C6" w:rsidP="00C016C6">
      <w:pPr>
        <w:numPr>
          <w:ilvl w:val="1"/>
          <w:numId w:val="5"/>
        </w:numPr>
      </w:pPr>
      <w:r w:rsidRPr="00C016C6">
        <w:t>Hỗ trợ xác nhận thanh toán bằng nhiều hình thức: Tiền mặt, Thẻ ngân hàng (Napas/Visa/Mastercard), và Quét mã QR thanh toán (Momo, VNPay, ZaloPay, chuyển khoản ngân hàng).</w:t>
      </w:r>
    </w:p>
    <w:p w14:paraId="63599D48" w14:textId="77777777" w:rsidR="00C016C6" w:rsidRPr="00C016C6" w:rsidRDefault="00C016C6" w:rsidP="00C016C6">
      <w:pPr>
        <w:numPr>
          <w:ilvl w:val="1"/>
          <w:numId w:val="5"/>
        </w:numPr>
      </w:pPr>
      <w:r w:rsidRPr="00C016C6">
        <w:rPr>
          <w:i/>
          <w:iCs/>
        </w:rPr>
        <w:t>Lưu ý cho QR Ordering:</w:t>
      </w:r>
      <w:r w:rsidRPr="00C016C6">
        <w:t xml:space="preserve"> Nếu muốn tối ưu hoàn toàn, bạn có thể tích hợp cổng thanh toán ngay trên giao diện QR đặt món của khách để họ tự thanh toán mà không cần gọi thu ngân.</w:t>
      </w:r>
    </w:p>
    <w:p w14:paraId="7FF3AD97" w14:textId="77777777" w:rsidR="00C016C6" w:rsidRPr="00C016C6" w:rsidRDefault="00C016C6" w:rsidP="00C016C6">
      <w:pPr>
        <w:numPr>
          <w:ilvl w:val="0"/>
          <w:numId w:val="5"/>
        </w:numPr>
      </w:pPr>
      <w:r w:rsidRPr="00C016C6">
        <w:rPr>
          <w:b/>
          <w:bCs/>
        </w:rPr>
        <w:t>Tách và Ghép Hóa đơn (Split &amp; Merge Bills):</w:t>
      </w:r>
    </w:p>
    <w:p w14:paraId="42578346" w14:textId="77777777" w:rsidR="00C016C6" w:rsidRPr="00C016C6" w:rsidRDefault="00C016C6" w:rsidP="00C016C6">
      <w:pPr>
        <w:numPr>
          <w:ilvl w:val="1"/>
          <w:numId w:val="5"/>
        </w:numPr>
      </w:pPr>
      <w:r w:rsidRPr="00C016C6">
        <w:rPr>
          <w:i/>
          <w:iCs/>
        </w:rPr>
        <w:t>Tách bill:</w:t>
      </w:r>
      <w:r w:rsidRPr="00C016C6">
        <w:t xml:space="preserve"> Xử lý trường hợp một nhóm khách muốn "Campuchia" (chia đều tiền) hoặc tự thanh toán riêng lẻ từng món họ ăn.</w:t>
      </w:r>
    </w:p>
    <w:p w14:paraId="3253F35D" w14:textId="77777777" w:rsidR="00C016C6" w:rsidRPr="00C016C6" w:rsidRDefault="00C016C6" w:rsidP="00C016C6">
      <w:pPr>
        <w:numPr>
          <w:ilvl w:val="1"/>
          <w:numId w:val="5"/>
        </w:numPr>
      </w:pPr>
      <w:r w:rsidRPr="00C016C6">
        <w:rPr>
          <w:i/>
          <w:iCs/>
        </w:rPr>
        <w:t>Ghép bill:</w:t>
      </w:r>
      <w:r w:rsidRPr="00C016C6">
        <w:t xml:space="preserve"> Xử lý trường hợp khách gộp bàn lại với nhau hoặc một người muốn trả tiền thay cho nhiều bàn.</w:t>
      </w:r>
    </w:p>
    <w:p w14:paraId="59AC15F1" w14:textId="77777777" w:rsidR="00C016C6" w:rsidRPr="00C016C6" w:rsidRDefault="00C016C6" w:rsidP="00C016C6">
      <w:pPr>
        <w:numPr>
          <w:ilvl w:val="0"/>
          <w:numId w:val="5"/>
        </w:numPr>
      </w:pPr>
      <w:r w:rsidRPr="00C016C6">
        <w:rPr>
          <w:b/>
          <w:bCs/>
        </w:rPr>
        <w:t>Quản lý Khuyến mãi và Hội viên (Promotions &amp; Loyalty):</w:t>
      </w:r>
    </w:p>
    <w:p w14:paraId="39D2B29E" w14:textId="77777777" w:rsidR="00C016C6" w:rsidRPr="00C016C6" w:rsidRDefault="00C016C6" w:rsidP="00C016C6">
      <w:pPr>
        <w:numPr>
          <w:ilvl w:val="1"/>
          <w:numId w:val="5"/>
        </w:numPr>
      </w:pPr>
      <w:r w:rsidRPr="00C016C6">
        <w:t>Cho phép thu ngân nhập mã giảm giá, voucher, hoặc trừ điểm tích lũy của khách hàng thành viên.</w:t>
      </w:r>
    </w:p>
    <w:p w14:paraId="631B18BC" w14:textId="77777777" w:rsidR="00C016C6" w:rsidRPr="00C016C6" w:rsidRDefault="00C016C6" w:rsidP="00C016C6">
      <w:pPr>
        <w:numPr>
          <w:ilvl w:val="1"/>
          <w:numId w:val="5"/>
        </w:numPr>
      </w:pPr>
      <w:r w:rsidRPr="00C016C6">
        <w:t>Hệ thống tự động tính toán lại số tiền cuối cùng sau khi áp dụng các chương trình khuyến mãi đang có hiệu lực.</w:t>
      </w:r>
    </w:p>
    <w:p w14:paraId="2190CD20" w14:textId="77777777" w:rsidR="00C016C6" w:rsidRPr="00C016C6" w:rsidRDefault="00C016C6" w:rsidP="00C016C6">
      <w:pPr>
        <w:numPr>
          <w:ilvl w:val="0"/>
          <w:numId w:val="5"/>
        </w:numPr>
      </w:pPr>
      <w:r w:rsidRPr="00C016C6">
        <w:rPr>
          <w:b/>
          <w:bCs/>
        </w:rPr>
        <w:t>In Biên lai và Xuất Hóa đơn (Receipt &amp; E-Invoice):</w:t>
      </w:r>
    </w:p>
    <w:p w14:paraId="4B19FC85" w14:textId="77777777" w:rsidR="00C016C6" w:rsidRPr="00C016C6" w:rsidRDefault="00C016C6" w:rsidP="00C016C6">
      <w:pPr>
        <w:numPr>
          <w:ilvl w:val="1"/>
          <w:numId w:val="5"/>
        </w:numPr>
      </w:pPr>
      <w:r w:rsidRPr="00C016C6">
        <w:t>Kết nối với máy in nhiệt tại quầy để in phiếu tạm tính và hóa đơn chính thức.</w:t>
      </w:r>
    </w:p>
    <w:p w14:paraId="3EF9677D" w14:textId="77777777" w:rsidR="00C016C6" w:rsidRPr="00C016C6" w:rsidRDefault="00C016C6" w:rsidP="00C016C6">
      <w:pPr>
        <w:numPr>
          <w:ilvl w:val="1"/>
          <w:numId w:val="5"/>
        </w:numPr>
      </w:pPr>
      <w:r w:rsidRPr="00C016C6">
        <w:t>Hỗ trợ xuất hóa đơn điện tử (e-invoice) gửi qua email hoặc Zalo cho khách hàng có nhu cầu (đặc biệt là khách hàng doanh nghiệp).</w:t>
      </w:r>
    </w:p>
    <w:p w14:paraId="0103F2D7" w14:textId="77777777" w:rsidR="00C016C6" w:rsidRPr="00C016C6" w:rsidRDefault="00C016C6" w:rsidP="00C016C6">
      <w:pPr>
        <w:numPr>
          <w:ilvl w:val="0"/>
          <w:numId w:val="5"/>
        </w:numPr>
      </w:pPr>
      <w:r w:rsidRPr="00C016C6">
        <w:rPr>
          <w:b/>
          <w:bCs/>
        </w:rPr>
        <w:t>Quản lý Luồng tiền &amp; Chốt ca (Cash Drawer &amp; Shift Management):</w:t>
      </w:r>
    </w:p>
    <w:p w14:paraId="0F87E013" w14:textId="77777777" w:rsidR="00C016C6" w:rsidRPr="00C016C6" w:rsidRDefault="00C016C6" w:rsidP="00C016C6">
      <w:pPr>
        <w:numPr>
          <w:ilvl w:val="1"/>
          <w:numId w:val="5"/>
        </w:numPr>
      </w:pPr>
      <w:r w:rsidRPr="00C016C6">
        <w:t>Ghi nhận số tiền lẻ ban đầu trong két (Opening float).</w:t>
      </w:r>
    </w:p>
    <w:p w14:paraId="6AABF4B2" w14:textId="77777777" w:rsidR="00C016C6" w:rsidRPr="00C016C6" w:rsidRDefault="00C016C6" w:rsidP="00C016C6">
      <w:pPr>
        <w:numPr>
          <w:ilvl w:val="1"/>
          <w:numId w:val="5"/>
        </w:numPr>
      </w:pPr>
      <w:r w:rsidRPr="00C016C6">
        <w:t>Theo dõi các khoản thu/chi phát sinh ngoài (ví dụ: chi tiền mua thêm nguyên liệu gấp).</w:t>
      </w:r>
    </w:p>
    <w:p w14:paraId="61D7340E" w14:textId="77777777" w:rsidR="00C016C6" w:rsidRPr="00C016C6" w:rsidRDefault="00C016C6" w:rsidP="00C016C6">
      <w:pPr>
        <w:numPr>
          <w:ilvl w:val="1"/>
          <w:numId w:val="5"/>
        </w:numPr>
      </w:pPr>
      <w:r w:rsidRPr="00C016C6">
        <w:lastRenderedPageBreak/>
        <w:t>Báo cáo chốt ca (End-of-shift report): Đối soát giữa tổng doanh thu ghi nhận trên hệ thống và số tiền thực tế trong két/tài khoản ngân hàng để bàn giao cho ca sau, giúp quản lý chống thất thoát.</w:t>
      </w:r>
    </w:p>
    <w:p w14:paraId="3636319F" w14:textId="6BF6EA3F" w:rsidR="00147B8E" w:rsidRDefault="00147B8E"/>
    <w:sectPr w:rsidR="00147B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D28B6"/>
    <w:multiLevelType w:val="multilevel"/>
    <w:tmpl w:val="F8CC5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307614"/>
    <w:multiLevelType w:val="multilevel"/>
    <w:tmpl w:val="53F6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6258CD"/>
    <w:multiLevelType w:val="multilevel"/>
    <w:tmpl w:val="CEA0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407405"/>
    <w:multiLevelType w:val="multilevel"/>
    <w:tmpl w:val="88FCA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8E121F"/>
    <w:multiLevelType w:val="multilevel"/>
    <w:tmpl w:val="A0CE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657718">
    <w:abstractNumId w:val="0"/>
  </w:num>
  <w:num w:numId="2" w16cid:durableId="766344205">
    <w:abstractNumId w:val="2"/>
  </w:num>
  <w:num w:numId="3" w16cid:durableId="1109473149">
    <w:abstractNumId w:val="1"/>
  </w:num>
  <w:num w:numId="4" w16cid:durableId="594285749">
    <w:abstractNumId w:val="4"/>
  </w:num>
  <w:num w:numId="5" w16cid:durableId="15034251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6C6"/>
    <w:rsid w:val="00015548"/>
    <w:rsid w:val="00025637"/>
    <w:rsid w:val="000503C2"/>
    <w:rsid w:val="000D2730"/>
    <w:rsid w:val="001119EB"/>
    <w:rsid w:val="00147B8E"/>
    <w:rsid w:val="00151E69"/>
    <w:rsid w:val="001766A5"/>
    <w:rsid w:val="00184745"/>
    <w:rsid w:val="001852E7"/>
    <w:rsid w:val="00191FD1"/>
    <w:rsid w:val="001D06DF"/>
    <w:rsid w:val="002106F7"/>
    <w:rsid w:val="00222BCA"/>
    <w:rsid w:val="00252C30"/>
    <w:rsid w:val="00256B9B"/>
    <w:rsid w:val="00376332"/>
    <w:rsid w:val="003929C6"/>
    <w:rsid w:val="003A3DDC"/>
    <w:rsid w:val="00473797"/>
    <w:rsid w:val="004A2883"/>
    <w:rsid w:val="0050639E"/>
    <w:rsid w:val="0052069E"/>
    <w:rsid w:val="00594558"/>
    <w:rsid w:val="005F34A7"/>
    <w:rsid w:val="006008F0"/>
    <w:rsid w:val="00604CEB"/>
    <w:rsid w:val="00607602"/>
    <w:rsid w:val="006601B6"/>
    <w:rsid w:val="00672920"/>
    <w:rsid w:val="00682655"/>
    <w:rsid w:val="00695AF3"/>
    <w:rsid w:val="006E4F8B"/>
    <w:rsid w:val="006E603B"/>
    <w:rsid w:val="007060BB"/>
    <w:rsid w:val="00793FD0"/>
    <w:rsid w:val="00796B5C"/>
    <w:rsid w:val="00803355"/>
    <w:rsid w:val="00865B78"/>
    <w:rsid w:val="0094518B"/>
    <w:rsid w:val="0097281E"/>
    <w:rsid w:val="00975822"/>
    <w:rsid w:val="009B7ED5"/>
    <w:rsid w:val="009F17D6"/>
    <w:rsid w:val="009F4010"/>
    <w:rsid w:val="00A0798F"/>
    <w:rsid w:val="00A44A3D"/>
    <w:rsid w:val="00A947D9"/>
    <w:rsid w:val="00AB4D8C"/>
    <w:rsid w:val="00B01C1B"/>
    <w:rsid w:val="00B249E3"/>
    <w:rsid w:val="00B33206"/>
    <w:rsid w:val="00B94FBB"/>
    <w:rsid w:val="00BD75FD"/>
    <w:rsid w:val="00C016C6"/>
    <w:rsid w:val="00C7233F"/>
    <w:rsid w:val="00C73F90"/>
    <w:rsid w:val="00C9556F"/>
    <w:rsid w:val="00CC52A0"/>
    <w:rsid w:val="00CE1F24"/>
    <w:rsid w:val="00CE30EE"/>
    <w:rsid w:val="00D1629F"/>
    <w:rsid w:val="00D95CDD"/>
    <w:rsid w:val="00DC0574"/>
    <w:rsid w:val="00F02F0B"/>
    <w:rsid w:val="00F13BC6"/>
    <w:rsid w:val="00F26309"/>
    <w:rsid w:val="00FB06CF"/>
    <w:rsid w:val="00FD2666"/>
    <w:rsid w:val="00FE65C1"/>
    <w:rsid w:val="00FF7E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D7E4E"/>
  <w15:chartTrackingRefBased/>
  <w15:docId w15:val="{F7784F99-0BF2-49D7-8FEA-AC12CCF72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6"/>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1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16C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16C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016C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016C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016C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016C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016C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6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16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16C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16C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016C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016C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016C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016C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016C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01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6C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6C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016C6"/>
    <w:pPr>
      <w:spacing w:before="160"/>
      <w:jc w:val="center"/>
    </w:pPr>
    <w:rPr>
      <w:i/>
      <w:iCs/>
      <w:color w:val="404040" w:themeColor="text1" w:themeTint="BF"/>
    </w:rPr>
  </w:style>
  <w:style w:type="character" w:customStyle="1" w:styleId="QuoteChar">
    <w:name w:val="Quote Char"/>
    <w:basedOn w:val="DefaultParagraphFont"/>
    <w:link w:val="Quote"/>
    <w:uiPriority w:val="29"/>
    <w:rsid w:val="00C016C6"/>
    <w:rPr>
      <w:i/>
      <w:iCs/>
      <w:color w:val="404040" w:themeColor="text1" w:themeTint="BF"/>
    </w:rPr>
  </w:style>
  <w:style w:type="paragraph" w:styleId="ListParagraph">
    <w:name w:val="List Paragraph"/>
    <w:basedOn w:val="Normal"/>
    <w:uiPriority w:val="34"/>
    <w:qFormat/>
    <w:rsid w:val="00C016C6"/>
    <w:pPr>
      <w:ind w:left="720"/>
      <w:contextualSpacing/>
    </w:pPr>
  </w:style>
  <w:style w:type="character" w:styleId="IntenseEmphasis">
    <w:name w:val="Intense Emphasis"/>
    <w:basedOn w:val="DefaultParagraphFont"/>
    <w:uiPriority w:val="21"/>
    <w:qFormat/>
    <w:rsid w:val="00C016C6"/>
    <w:rPr>
      <w:i/>
      <w:iCs/>
      <w:color w:val="0F4761" w:themeColor="accent1" w:themeShade="BF"/>
    </w:rPr>
  </w:style>
  <w:style w:type="paragraph" w:styleId="IntenseQuote">
    <w:name w:val="Intense Quote"/>
    <w:basedOn w:val="Normal"/>
    <w:next w:val="Normal"/>
    <w:link w:val="IntenseQuoteChar"/>
    <w:uiPriority w:val="30"/>
    <w:qFormat/>
    <w:rsid w:val="00C01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6C6"/>
    <w:rPr>
      <w:i/>
      <w:iCs/>
      <w:color w:val="0F4761" w:themeColor="accent1" w:themeShade="BF"/>
    </w:rPr>
  </w:style>
  <w:style w:type="character" w:styleId="IntenseReference">
    <w:name w:val="Intense Reference"/>
    <w:basedOn w:val="DefaultParagraphFont"/>
    <w:uiPriority w:val="32"/>
    <w:qFormat/>
    <w:rsid w:val="00C016C6"/>
    <w:rPr>
      <w:b/>
      <w:bCs/>
      <w:smallCaps/>
      <w:color w:val="0F4761" w:themeColor="accent1" w:themeShade="BF"/>
      <w:spacing w:val="5"/>
    </w:rPr>
  </w:style>
  <w:style w:type="paragraph" w:styleId="NormalWeb">
    <w:name w:val="Normal (Web)"/>
    <w:basedOn w:val="Normal"/>
    <w:uiPriority w:val="99"/>
    <w:unhideWhenUsed/>
    <w:rsid w:val="00B01C1B"/>
    <w:pPr>
      <w:spacing w:before="100" w:beforeAutospacing="1" w:after="100" w:afterAutospacing="1" w:line="240" w:lineRule="auto"/>
    </w:pPr>
    <w:rPr>
      <w:rFonts w:eastAsia="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857</Words>
  <Characters>4886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Khánh</dc:creator>
  <cp:keywords/>
  <dc:description/>
  <cp:lastModifiedBy>Nguyễn Khánh</cp:lastModifiedBy>
  <cp:revision>5</cp:revision>
  <dcterms:created xsi:type="dcterms:W3CDTF">2026-02-26T05:24:00Z</dcterms:created>
  <dcterms:modified xsi:type="dcterms:W3CDTF">2026-04-13T18:05:00Z</dcterms:modified>
</cp:coreProperties>
</file>