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692"/>
        <w:gridCol w:w="2266"/>
        <w:gridCol w:w="2415"/>
      </w:tblGrid>
      <w:tr>
        <w:trPr>
          <w:trHeight w:val="360" w:hRule="atLeast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Normal"/>
              <w:tabs>
                <w:tab w:val="clear" w:pos="720"/>
                <w:tab w:val="left" w:pos="1800" w:leader="none"/>
                <w:tab w:val="left" w:pos="2160" w:leader="none"/>
                <w:tab w:val="left" w:pos="6480" w:leader="none"/>
                <w:tab w:val="left" w:pos="7920" w:leader="none"/>
                <w:tab w:val="left" w:pos="8100" w:leader="none"/>
              </w:tabs>
              <w:spacing w:before="120" w:after="120"/>
              <w:jc w:val="right"/>
              <w:rPr>
                <w:position w:val="-7"/>
              </w:rPr>
            </w:pPr>
            <w:r>
              <w:rPr>
                <w:position w:val="-7"/>
              </w:rPr>
              <w:t>Test Laboratory: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1800" w:leader="none"/>
                <w:tab w:val="left" w:pos="2160" w:leader="none"/>
                <w:tab w:val="left" w:pos="6480" w:leader="none"/>
                <w:tab w:val="left" w:pos="7920" w:leader="none"/>
                <w:tab w:val="left" w:pos="8100" w:leader="none"/>
              </w:tabs>
              <w:spacing w:before="120" w:after="120"/>
              <w:jc w:val="center"/>
              <w:rPr>
                <w:position w:val="-7"/>
                <w:lang w:eastAsia="zh-CN"/>
              </w:rPr>
            </w:pPr>
            <w:r>
              <w:rPr>
                <w:position w:val="-6"/>
                <w:lang w:eastAsia="zh-CN"/>
              </w:rPr>
              <w:t>TUV-NORD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Normal"/>
              <w:tabs>
                <w:tab w:val="clear" w:pos="720"/>
                <w:tab w:val="left" w:pos="1800" w:leader="none"/>
                <w:tab w:val="left" w:pos="2160" w:leader="none"/>
                <w:tab w:val="left" w:pos="6480" w:leader="none"/>
                <w:tab w:val="left" w:pos="7920" w:leader="none"/>
                <w:tab w:val="left" w:pos="8100" w:leader="none"/>
              </w:tabs>
              <w:spacing w:before="120" w:after="120"/>
              <w:jc w:val="right"/>
              <w:rPr>
                <w:position w:val="-7"/>
              </w:rPr>
            </w:pPr>
            <w:r>
              <w:rPr>
                <w:lang w:val="en-GB"/>
              </w:rPr>
              <w:t>Manufacturer: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1800" w:leader="none"/>
                <w:tab w:val="left" w:pos="2160" w:leader="none"/>
                <w:tab w:val="left" w:pos="6480" w:leader="none"/>
                <w:tab w:val="left" w:pos="7920" w:leader="none"/>
                <w:tab w:val="left" w:pos="8100" w:leader="none"/>
              </w:tabs>
              <w:spacing w:before="120" w:after="120"/>
              <w:jc w:val="center"/>
              <w:rPr>
                <w:position w:val="-7"/>
                <w:lang w:eastAsia="zh-CN"/>
              </w:rPr>
            </w:pPr>
            <w:r>
              <w:rPr>
                <w:position w:val="-6"/>
                <w:lang w:eastAsia="zh-CN"/>
              </w:rPr>
              <w:t>F</w:t>
            </w:r>
            <w:r>
              <w:rPr>
                <w:position w:val="-6"/>
                <w:lang w:eastAsia="zh-CN"/>
              </w:rPr>
              <w:t>UYAO-GZ</w:t>
            </w:r>
          </w:p>
        </w:tc>
      </w:tr>
      <w:tr>
        <w:trPr>
          <w:trHeight w:val="355" w:hRule="atLeast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Normal"/>
              <w:tabs>
                <w:tab w:val="clear" w:pos="720"/>
                <w:tab w:val="left" w:pos="1800" w:leader="none"/>
                <w:tab w:val="left" w:pos="2160" w:leader="none"/>
                <w:tab w:val="left" w:pos="6480" w:leader="none"/>
                <w:tab w:val="left" w:pos="7920" w:leader="none"/>
                <w:tab w:val="left" w:pos="8100" w:leader="none"/>
              </w:tabs>
              <w:spacing w:before="120" w:after="120"/>
              <w:jc w:val="right"/>
              <w:rPr>
                <w:position w:val="-7"/>
              </w:rPr>
            </w:pPr>
            <w:r>
              <w:rPr/>
              <w:t>Test Place: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1800" w:leader="none"/>
                <w:tab w:val="left" w:pos="2160" w:leader="none"/>
                <w:tab w:val="left" w:pos="6480" w:leader="none"/>
                <w:tab w:val="left" w:pos="7920" w:leader="none"/>
                <w:tab w:val="left" w:pos="8100" w:leader="none"/>
              </w:tabs>
              <w:spacing w:before="120" w:after="120"/>
              <w:jc w:val="center"/>
              <w:rPr>
                <w:position w:val="-7"/>
                <w:lang w:eastAsia="zh-CN"/>
              </w:rPr>
            </w:pPr>
            <w:r>
              <w:rPr>
                <w:position w:val="-6"/>
                <w:lang w:eastAsia="zh-CN"/>
              </w:rPr>
              <w:t>F</w:t>
            </w:r>
            <w:r>
              <w:rPr>
                <w:position w:val="-6"/>
                <w:lang w:eastAsia="zh-CN"/>
              </w:rPr>
              <w:t>UYAO-GZ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Normal"/>
              <w:tabs>
                <w:tab w:val="clear" w:pos="720"/>
                <w:tab w:val="left" w:pos="1800" w:leader="none"/>
                <w:tab w:val="left" w:pos="2160" w:leader="none"/>
                <w:tab w:val="left" w:pos="6480" w:leader="none"/>
                <w:tab w:val="left" w:pos="7920" w:leader="none"/>
                <w:tab w:val="left" w:pos="8100" w:leader="none"/>
              </w:tabs>
              <w:spacing w:before="120" w:after="120"/>
              <w:jc w:val="right"/>
              <w:rPr>
                <w:lang w:val="en-GB"/>
              </w:rPr>
            </w:pPr>
            <w:r>
              <w:rPr>
                <w:lang w:val="en-GB"/>
              </w:rPr>
              <w:t>Application: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1800" w:leader="none"/>
                <w:tab w:val="left" w:pos="2160" w:leader="none"/>
                <w:tab w:val="left" w:pos="6480" w:leader="none"/>
                <w:tab w:val="left" w:pos="7920" w:leader="none"/>
                <w:tab w:val="left" w:pos="8100" w:leader="none"/>
              </w:tabs>
              <w:spacing w:before="120" w:after="120"/>
              <w:jc w:val="center"/>
              <w:rPr>
                <w:position w:val="-7"/>
                <w:lang w:eastAsia="zh-CN"/>
              </w:rPr>
            </w:pPr>
            <w:r>
              <w:rPr>
                <w:position w:val="-6"/>
                <w:lang w:eastAsia="zh-CN"/>
              </w:rPr>
              <w:t>ECE</w:t>
            </w:r>
          </w:p>
        </w:tc>
      </w:tr>
      <w:tr>
        <w:trPr>
          <w:trHeight w:val="469" w:hRule="atLeast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Normal"/>
              <w:tabs>
                <w:tab w:val="clear" w:pos="720"/>
                <w:tab w:val="left" w:pos="1800" w:leader="none"/>
                <w:tab w:val="left" w:pos="2160" w:leader="none"/>
                <w:tab w:val="left" w:pos="6480" w:leader="none"/>
                <w:tab w:val="left" w:pos="7920" w:leader="none"/>
                <w:tab w:val="left" w:pos="8100" w:leader="none"/>
              </w:tabs>
              <w:spacing w:before="120" w:after="120"/>
              <w:jc w:val="right"/>
              <w:rPr>
                <w:lang w:val="en-GB"/>
              </w:rPr>
            </w:pPr>
            <w:r>
              <w:rPr>
                <w:lang w:val="en-GB"/>
              </w:rPr>
              <w:t>Extension: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1800" w:leader="none"/>
                <w:tab w:val="left" w:pos="2160" w:leader="none"/>
                <w:tab w:val="left" w:pos="6480" w:leader="none"/>
                <w:tab w:val="left" w:pos="7920" w:leader="none"/>
                <w:tab w:val="left" w:pos="8100" w:leader="none"/>
              </w:tabs>
              <w:spacing w:before="120" w:after="120"/>
              <w:jc w:val="center"/>
              <w:rPr>
                <w:strike/>
                <w:position w:val="-7"/>
              </w:rPr>
            </w:pPr>
            <w:r>
              <w:rPr>
                <w:strike/>
                <w:lang w:val="en-GB"/>
              </w:rPr>
              <w:t>yes</w:t>
            </w:r>
            <w:r>
              <w:rPr>
                <w:lang w:val="en-GB"/>
              </w:rPr>
              <w:t xml:space="preserve">  /   no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Normal"/>
              <w:tabs>
                <w:tab w:val="clear" w:pos="720"/>
                <w:tab w:val="left" w:pos="1800" w:leader="none"/>
                <w:tab w:val="left" w:pos="2160" w:leader="none"/>
                <w:tab w:val="left" w:pos="6480" w:leader="none"/>
                <w:tab w:val="left" w:pos="7920" w:leader="none"/>
                <w:tab w:val="left" w:pos="8100" w:leader="none"/>
              </w:tabs>
              <w:spacing w:before="120" w:after="120"/>
              <w:jc w:val="right"/>
              <w:rPr>
                <w:rFonts w:eastAsia="楷体;KaiTi"/>
                <w:lang w:val="en-GB" w:eastAsia="zh-CN"/>
              </w:rPr>
            </w:pPr>
            <w:r>
              <w:rPr>
                <w:rFonts w:eastAsia="楷体;KaiTi"/>
                <w:lang w:val="en-GB" w:eastAsia="zh-CN"/>
              </w:rPr>
              <w:t>Test date: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eft1L"/>
              <w:tabs>
                <w:tab w:val="clear" w:pos="720"/>
                <w:tab w:val="left" w:pos="1800" w:leader="none"/>
                <w:tab w:val="left" w:pos="2160" w:leader="none"/>
                <w:tab w:val="left" w:pos="6480" w:leader="none"/>
                <w:tab w:val="left" w:pos="7920" w:leader="none"/>
                <w:tab w:val="left" w:pos="8100" w:leader="none"/>
              </w:tabs>
              <w:spacing w:before="120" w:after="120"/>
              <w:jc w:val="center"/>
              <w:rPr>
                <w:rFonts w:ascii="Arial" w:hAnsi="Arial" w:cs="Arial"/>
                <w:position w:val="-7"/>
                <w:lang w:val="en-US" w:eastAsia="zh-CN"/>
              </w:rPr>
            </w:pPr>
            <w:r>
              <w:rPr>
                <w:rFonts w:cs="Arial" w:ascii="Arial" w:hAnsi="Arial"/>
                <w:position w:val="-6"/>
                <w:lang w:val="en-US" w:eastAsia="zh-CN"/>
              </w:rPr>
              <w:t>{{</w:t>
            </w:r>
            <w:r>
              <w:rPr>
                <w:rFonts w:cs="Arial" w:ascii="Arial" w:hAnsi="Arial"/>
                <w:position w:val="-6"/>
                <w:lang w:val="en-US" w:eastAsia="zh-CN"/>
              </w:rPr>
              <w:t>test_date</w:t>
            </w:r>
            <w:r>
              <w:rPr>
                <w:rFonts w:cs="Arial" w:ascii="Arial" w:hAnsi="Arial"/>
                <w:position w:val="-6"/>
                <w:lang w:val="en-US" w:eastAsia="zh-CN"/>
              </w:rPr>
              <w:t>}}</w:t>
            </w:r>
          </w:p>
        </w:tc>
      </w:tr>
      <w:tr>
        <w:trPr>
          <w:trHeight w:val="195" w:hRule="atLeast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Normal"/>
              <w:tabs>
                <w:tab w:val="clear" w:pos="720"/>
                <w:tab w:val="left" w:pos="1800" w:leader="none"/>
                <w:tab w:val="left" w:pos="2160" w:leader="none"/>
                <w:tab w:val="left" w:pos="6480" w:leader="none"/>
                <w:tab w:val="left" w:pos="7920" w:leader="none"/>
                <w:tab w:val="left" w:pos="8100" w:leader="none"/>
              </w:tabs>
              <w:spacing w:before="120" w:after="120"/>
              <w:jc w:val="right"/>
              <w:rPr>
                <w:lang w:val="en-GB"/>
              </w:rPr>
            </w:pPr>
            <w:r>
              <w:rPr>
                <w:lang w:val="en-GB"/>
              </w:rPr>
              <w:t>Type designation: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1800" w:leader="none"/>
                <w:tab w:val="left" w:pos="2160" w:leader="none"/>
                <w:tab w:val="left" w:pos="6480" w:leader="none"/>
                <w:tab w:val="left" w:pos="7920" w:leader="none"/>
                <w:tab w:val="left" w:pos="8100" w:leader="none"/>
              </w:tabs>
              <w:spacing w:before="120" w:after="120"/>
              <w:jc w:val="center"/>
              <w:rPr>
                <w:position w:val="-6"/>
                <w:sz w:val="16"/>
                <w:lang w:eastAsia="zh-CN"/>
              </w:rPr>
            </w:pPr>
            <w:r>
              <w:rPr>
                <w:position w:val="-6"/>
                <w:lang w:eastAsia="zh-CN"/>
              </w:rPr>
              <w:t>{{windscreen_thick}}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Normal"/>
              <w:tabs>
                <w:tab w:val="clear" w:pos="720"/>
                <w:tab w:val="left" w:pos="1800" w:leader="none"/>
                <w:tab w:val="left" w:pos="2160" w:leader="none"/>
                <w:tab w:val="left" w:pos="6480" w:leader="none"/>
                <w:tab w:val="left" w:pos="7920" w:leader="none"/>
                <w:tab w:val="left" w:pos="8100" w:leader="none"/>
              </w:tabs>
              <w:spacing w:before="120" w:after="120"/>
              <w:jc w:val="right"/>
              <w:rPr>
                <w:lang w:val="en-GB"/>
              </w:rPr>
            </w:pPr>
            <w:r>
              <w:rPr>
                <w:lang w:val="en-GB"/>
              </w:rPr>
              <w:t>Inspector: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1800" w:leader="none"/>
                <w:tab w:val="left" w:pos="2160" w:leader="none"/>
                <w:tab w:val="left" w:pos="6480" w:leader="none"/>
                <w:tab w:val="left" w:pos="7920" w:leader="none"/>
                <w:tab w:val="left" w:pos="8100" w:leader="none"/>
              </w:tabs>
              <w:spacing w:before="120" w:after="120"/>
              <w:jc w:val="center"/>
              <w:rPr>
                <w:position w:val="-7"/>
                <w:lang w:eastAsia="zh-CN"/>
              </w:rPr>
            </w:pPr>
            <w:r>
              <w:rPr>
                <w:position w:val="-6"/>
                <w:lang w:eastAsia="zh-CN"/>
              </w:rPr>
              <w:t>Yijun CHEN</w:t>
            </w:r>
          </w:p>
        </w:tc>
      </w:tr>
    </w:tbl>
    <w:p>
      <w:pPr>
        <w:pStyle w:val="TyreData"/>
        <w:tabs>
          <w:tab w:val="clear" w:pos="567"/>
          <w:tab w:val="clear" w:pos="6521"/>
          <w:tab w:val="left" w:pos="1800" w:leader="none"/>
          <w:tab w:val="left" w:pos="4820" w:leader="none"/>
          <w:tab w:val="left" w:pos="4962" w:leader="none"/>
          <w:tab w:val="left" w:pos="6660" w:leader="none"/>
        </w:tabs>
        <w:rPr>
          <w:rFonts w:ascii="Arial" w:hAnsi="Arial" w:cs="Arial"/>
          <w:sz w:val="16"/>
        </w:rPr>
      </w:pPr>
      <w:r>
        <w:rPr>
          <w:rFonts w:cs="Arial" w:ascii="Arial" w:hAnsi="Arial"/>
          <w:sz w:val="20"/>
        </w:rPr>
        <w:tab/>
      </w:r>
      <w:r>
        <w:rPr>
          <w:rFonts w:eastAsia="楷体;KaiTi" w:cs="Arial" w:ascii="Arial" w:hAnsi="Arial"/>
          <w:sz w:val="20"/>
          <w:lang w:eastAsia="zh-CN"/>
        </w:rPr>
        <w:t xml:space="preserve">            </w:t>
      </w:r>
      <w:r>
        <w:rPr>
          <w:rFonts w:cs="Arial" w:ascii="Arial" w:hAnsi="Arial"/>
          <w:sz w:val="16"/>
        </w:rPr>
        <w:tab/>
        <w:tab/>
        <w:tab/>
      </w:r>
      <w:r>
        <w:rPr>
          <w:rFonts w:eastAsia="楷体;KaiTi" w:cs="Arial" w:ascii="Arial" w:hAnsi="Arial"/>
          <w:sz w:val="16"/>
          <w:lang w:eastAsia="zh-CN"/>
        </w:rPr>
        <w:t xml:space="preserve">     </w:t>
      </w:r>
    </w:p>
    <w:p>
      <w:pPr>
        <w:pStyle w:val="TyreData"/>
        <w:tabs>
          <w:tab w:val="clear" w:pos="567"/>
          <w:tab w:val="clear" w:pos="6521"/>
          <w:tab w:val="left" w:pos="1800" w:leader="none"/>
          <w:tab w:val="left" w:pos="4820" w:leader="none"/>
          <w:tab w:val="left" w:pos="4962" w:leader="none"/>
          <w:tab w:val="left" w:pos="6660" w:leader="none"/>
        </w:tabs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tbl>
      <w:tblPr>
        <w:tblW w:w="9667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848"/>
        <w:gridCol w:w="283"/>
        <w:gridCol w:w="4536"/>
      </w:tblGrid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RDW125L"/>
              <w:spacing w:before="0" w:after="60"/>
              <w:ind w:hanging="0" w:left="0" w:right="0"/>
              <w:rPr>
                <w:rFonts w:ascii="Arial" w:hAnsi="Arial" w:eastAsia="Gulim;굴림" w:cs="Arial"/>
                <w:bCs/>
                <w:color w:val="000000"/>
                <w:sz w:val="21"/>
                <w:szCs w:val="21"/>
              </w:rPr>
            </w:pPr>
            <w:r>
              <w:rPr>
                <w:rFonts w:eastAsia="Gulim;굴림" w:cs="Arial" w:ascii="Arial" w:hAnsi="Arial"/>
                <w:bCs/>
                <w:color w:val="000000"/>
                <w:sz w:val="21"/>
                <w:szCs w:val="21"/>
              </w:rPr>
              <w:t xml:space="preserve">1. </w:t>
            </w:r>
            <w:r>
              <w:rPr>
                <w:rFonts w:eastAsia="Gulim;굴림" w:cs="Arial" w:ascii="Arial" w:hAnsi="Arial"/>
                <w:bCs/>
                <w:color w:val="000000"/>
                <w:sz w:val="21"/>
                <w:szCs w:val="21"/>
              </w:rPr>
              <w:t>Principal characteristics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napToGrid w:val="false"/>
              <w:spacing w:before="0" w:after="60"/>
              <w:rPr>
                <w:rFonts w:ascii="Arial" w:hAnsi="Arial" w:eastAsia="Gulim;굴림" w:cs="Arial"/>
                <w:bCs/>
                <w:color w:val="000000"/>
                <w:sz w:val="21"/>
                <w:szCs w:val="21"/>
                <w:lang w:val="de-DE"/>
              </w:rPr>
            </w:pPr>
            <w:r>
              <w:rPr>
                <w:rFonts w:eastAsia="Gulim;굴림" w:cs="Arial" w:ascii="Arial" w:hAnsi="Arial"/>
                <w:bCs/>
                <w:color w:val="000000"/>
                <w:sz w:val="21"/>
                <w:szCs w:val="21"/>
                <w:lang w:val="de-DE"/>
              </w:rPr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napToGrid w:val="false"/>
              <w:spacing w:before="0" w:after="60"/>
              <w:rPr>
                <w:rFonts w:ascii="Arial" w:hAnsi="Arial" w:cs="Arial"/>
                <w:sz w:val="21"/>
                <w:szCs w:val="21"/>
                <w:lang w:val="de-DE"/>
              </w:rPr>
            </w:pPr>
            <w:r>
              <w:rPr>
                <w:rFonts w:cs="Arial" w:ascii="Arial" w:hAnsi="Arial"/>
                <w:sz w:val="21"/>
                <w:szCs w:val="21"/>
                <w:lang w:val="de-DE"/>
              </w:rPr>
            </w:r>
          </w:p>
        </w:tc>
      </w:tr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RDW125L"/>
              <w:spacing w:before="0" w:after="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eastAsia="Arial"/>
                <w:color w:val="000000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cs="Arial" w:ascii="Arial" w:hAnsi="Arial"/>
                <w:color w:val="000000"/>
                <w:sz w:val="21"/>
                <w:szCs w:val="21"/>
              </w:rPr>
              <w:t>number of layers of glass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tabs>
                <w:tab w:val="clear" w:pos="720"/>
                <w:tab w:val="right" w:pos="1020" w:leader="none"/>
                <w:tab w:val="left" w:pos="2013" w:leader="none"/>
                <w:tab w:val="right" w:pos="3855" w:leader="none"/>
              </w:tabs>
              <w:spacing w:before="0"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{{glass_layers}}</w:t>
            </w:r>
          </w:p>
        </w:tc>
      </w:tr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RDW125L"/>
              <w:spacing w:before="0" w:after="60"/>
              <w:rPr/>
            </w:pPr>
            <w:r>
              <w:rPr>
                <w:rFonts w:ascii="Arial" w:hAnsi="Arial" w:cs="Arial" w:eastAsia="Arial"/>
                <w:color w:val="000000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eastAsia="Gulim;굴림" w:cs="Arial" w:ascii="Arial" w:hAnsi="Arial"/>
                <w:color w:val="000000"/>
                <w:sz w:val="21"/>
                <w:szCs w:val="21"/>
              </w:rPr>
              <w:t>number of layers of interlayer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eastAsia="Gulim;굴림" w:cs="Arial"/>
                <w:sz w:val="21"/>
                <w:szCs w:val="21"/>
              </w:rPr>
            </w:pPr>
            <w:r>
              <w:rPr>
                <w:rFonts w:eastAsia="Gulim;굴림"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tabs>
                <w:tab w:val="clear" w:pos="720"/>
                <w:tab w:val="right" w:pos="1020" w:leader="none"/>
                <w:tab w:val="left" w:pos="2013" w:leader="none"/>
                <w:tab w:val="right" w:pos="3855" w:leader="none"/>
              </w:tabs>
              <w:spacing w:before="0"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{{interlayer_layers}}</w:t>
            </w:r>
          </w:p>
        </w:tc>
      </w:tr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RDW125L"/>
              <w:spacing w:before="0" w:after="60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" w:hAnsi="Arial" w:cs="Arial" w:eastAsia="Arial"/>
                <w:color w:val="000000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cs="Arial" w:ascii="Arial" w:hAnsi="Arial"/>
                <w:color w:val="000000"/>
                <w:sz w:val="21"/>
                <w:szCs w:val="21"/>
                <w:lang w:val="en-US"/>
              </w:rPr>
              <w:t xml:space="preserve">nominal thickness of the windscreen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eastAsia="Gulim;굴림"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tabs>
                <w:tab w:val="clear" w:pos="720"/>
                <w:tab w:val="right" w:pos="1020" w:leader="none"/>
                <w:tab w:val="left" w:pos="2013" w:leader="none"/>
                <w:tab w:val="right" w:pos="3855" w:leader="none"/>
              </w:tabs>
              <w:spacing w:before="0"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{{windscreen_thick}}</w:t>
            </w:r>
          </w:p>
        </w:tc>
      </w:tr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RDW125L"/>
              <w:spacing w:before="0" w:after="60"/>
              <w:ind w:hanging="720" w:left="720" w:right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eastAsia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cs="Arial" w:ascii="Arial" w:hAnsi="Arial"/>
                <w:color w:val="000000"/>
                <w:sz w:val="21"/>
                <w:szCs w:val="21"/>
              </w:rPr>
              <w:t>nominal thickness of interlayer(s)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eastAsia="Gulim;굴림"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tabs>
                <w:tab w:val="clear" w:pos="720"/>
                <w:tab w:val="right" w:pos="1020" w:leader="none"/>
                <w:tab w:val="left" w:pos="2013" w:leader="none"/>
                <w:tab w:val="right" w:pos="3855" w:leader="none"/>
              </w:tabs>
              <w:spacing w:before="0"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{{interlayer_thick}}</w:t>
            </w:r>
          </w:p>
        </w:tc>
      </w:tr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RDW125L"/>
              <w:spacing w:before="0" w:after="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eastAsia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Gulim;굴림" w:cs="Arial" w:ascii="Arial" w:hAnsi="Arial"/>
                <w:color w:val="000000"/>
                <w:sz w:val="21"/>
                <w:szCs w:val="21"/>
              </w:rPr>
              <w:t>special treatment of glass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eastAsia="Gulim;굴림"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tabs>
                <w:tab w:val="clear" w:pos="720"/>
                <w:tab w:val="right" w:pos="1020" w:leader="none"/>
                <w:tab w:val="left" w:pos="2013" w:leader="none"/>
                <w:tab w:val="right" w:pos="3855" w:leader="none"/>
              </w:tabs>
              <w:spacing w:before="0"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{{glass_treatment}}</w:t>
            </w:r>
          </w:p>
        </w:tc>
      </w:tr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RDW125L"/>
              <w:spacing w:before="0" w:after="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eastAsia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Gulim;굴림" w:cs="Arial" w:ascii="Arial" w:hAnsi="Arial"/>
                <w:color w:val="000000"/>
                <w:sz w:val="21"/>
                <w:szCs w:val="21"/>
              </w:rPr>
              <w:t>nature and type of interlayer(s)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eastAsia="Gulim;굴림" w:cs="Arial"/>
                <w:sz w:val="21"/>
                <w:szCs w:val="21"/>
              </w:rPr>
            </w:pPr>
            <w:r>
              <w:rPr>
                <w:rFonts w:eastAsia="Gulim;굴림"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tabs>
                <w:tab w:val="clear" w:pos="720"/>
                <w:tab w:val="right" w:pos="1020" w:leader="none"/>
                <w:tab w:val="left" w:pos="2013" w:leader="none"/>
                <w:tab w:val="right" w:pos="3855" w:leader="none"/>
              </w:tabs>
              <w:spacing w:before="0"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{{interlayer_type}}</w:t>
            </w:r>
          </w:p>
        </w:tc>
      </w:tr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RDW125L"/>
              <w:spacing w:before="0" w:after="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eastAsia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Gulim;굴림" w:cs="Arial" w:ascii="Arial" w:hAnsi="Arial"/>
                <w:color w:val="000000"/>
                <w:sz w:val="21"/>
                <w:szCs w:val="21"/>
              </w:rPr>
              <w:t>nature and type of plastics coating(s)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eastAsia="Gulim;굴림" w:cs="Arial"/>
                <w:sz w:val="21"/>
                <w:szCs w:val="21"/>
              </w:rPr>
            </w:pPr>
            <w:r>
              <w:rPr>
                <w:rFonts w:eastAsia="Gulim;굴림"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{{coating_type}}</w:t>
            </w:r>
          </w:p>
        </w:tc>
      </w:tr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RDW125L"/>
              <w:spacing w:before="0" w:after="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eastAsia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Gulim;굴림" w:cs="Arial" w:ascii="Arial" w:hAnsi="Arial"/>
                <w:color w:val="000000"/>
                <w:sz w:val="21"/>
                <w:szCs w:val="21"/>
              </w:rPr>
              <w:t>nominal thickness of plastics coating(s)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eastAsia="Gulim;굴림"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{{coating_thick}}</w:t>
            </w:r>
          </w:p>
        </w:tc>
      </w:tr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RDW125L"/>
              <w:spacing w:before="0" w:after="60"/>
              <w:rPr/>
            </w:pPr>
            <w:r>
              <w:rPr>
                <w:rFonts w:eastAsia="Gulim;굴림" w:cs="Arial" w:ascii="Arial" w:hAnsi="Arial"/>
                <w:bCs/>
                <w:color w:val="000000"/>
                <w:sz w:val="21"/>
                <w:szCs w:val="21"/>
              </w:rPr>
              <w:t xml:space="preserve">2. </w:t>
            </w:r>
            <w:r>
              <w:rPr>
                <w:rFonts w:eastAsia="Gulim;굴림" w:cs="Arial" w:ascii="Arial" w:hAnsi="Arial"/>
                <w:bCs/>
                <w:color w:val="000000"/>
                <w:sz w:val="21"/>
                <w:szCs w:val="21"/>
              </w:rPr>
              <w:t>Secondary characteristics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napToGrid w:val="false"/>
              <w:spacing w:before="0" w:after="60"/>
              <w:rPr>
                <w:rFonts w:ascii="Arial" w:hAnsi="Arial" w:eastAsia="Gulim;굴림" w:cs="Arial"/>
                <w:bCs/>
                <w:color w:val="000000"/>
                <w:sz w:val="21"/>
                <w:szCs w:val="21"/>
              </w:rPr>
            </w:pPr>
            <w:r>
              <w:rPr>
                <w:rFonts w:eastAsia="Gulim;굴림" w:cs="Arial" w:ascii="Arial" w:hAnsi="Arial"/>
                <w:bCs/>
                <w:color w:val="000000"/>
                <w:sz w:val="21"/>
                <w:szCs w:val="21"/>
              </w:rPr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napToGrid w:val="false"/>
              <w:spacing w:before="0" w:after="60"/>
              <w:rPr>
                <w:rFonts w:ascii="Arial" w:hAnsi="Arial" w:cs="Arial"/>
                <w:position w:val="2"/>
                <w:sz w:val="21"/>
                <w:szCs w:val="21"/>
              </w:rPr>
            </w:pPr>
            <w:r>
              <w:rPr>
                <w:rFonts w:cs="Arial" w:ascii="Arial" w:hAnsi="Arial"/>
                <w:position w:val="2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RDW125L"/>
              <w:spacing w:before="0" w:after="60"/>
              <w:rPr>
                <w:rFonts w:ascii="Arial" w:hAnsi="Arial" w:eastAsia="Gulim;굴림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eastAsia="Arial"/>
                <w:color w:val="000000"/>
                <w:sz w:val="21"/>
                <w:szCs w:val="21"/>
                <w:lang w:val="en-US"/>
              </w:rPr>
              <w:t xml:space="preserve">         </w:t>
            </w:r>
            <w:r>
              <w:rPr>
                <w:rFonts w:eastAsia="Gulim;굴림" w:cs="Arial" w:ascii="Arial" w:hAnsi="Arial"/>
                <w:color w:val="000000"/>
                <w:sz w:val="21"/>
                <w:szCs w:val="21"/>
              </w:rPr>
              <w:t xml:space="preserve">nature of the material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eastAsia="Arial Unicode MS" w:cs="Arial"/>
                <w:position w:val="2"/>
                <w:sz w:val="21"/>
                <w:szCs w:val="21"/>
              </w:rPr>
            </w:pPr>
            <w:r>
              <w:rPr>
                <w:rFonts w:eastAsia="Arial Unicode MS" w:cs="Arial" w:ascii="Arial" w:hAnsi="Arial"/>
                <w:sz w:val="21"/>
                <w:szCs w:val="21"/>
              </w:rPr>
              <w:t>{{material_nature}}</w:t>
            </w:r>
          </w:p>
        </w:tc>
      </w:tr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RDW125L"/>
              <w:spacing w:before="0" w:after="60"/>
              <w:rPr>
                <w:rFonts w:ascii="Arial" w:hAnsi="Arial" w:eastAsia="Gulim;굴림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" w:hAnsi="Arial" w:cs="Arial" w:eastAsia="Arial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eastAsia="Gulim;굴림" w:cs="Arial" w:ascii="Arial" w:hAnsi="Arial"/>
                <w:color w:val="000000"/>
                <w:sz w:val="21"/>
                <w:szCs w:val="21"/>
              </w:rPr>
              <w:t>colouring of glass</w:t>
            </w:r>
            <w:r>
              <w:rPr>
                <w:rFonts w:eastAsia="Gulim;굴림" w:cs="Arial" w:ascii="Arial" w:hAnsi="Arial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eastAsia="Arial Unicode MS" w:cs="Arial"/>
                <w:position w:val="2"/>
                <w:sz w:val="21"/>
                <w:szCs w:val="21"/>
              </w:rPr>
            </w:pPr>
            <w:r>
              <w:rPr>
                <w:rFonts w:eastAsia="Arial Unicode MS" w:cs="Arial" w:ascii="Arial" w:hAnsi="Arial"/>
                <w:sz w:val="21"/>
                <w:szCs w:val="21"/>
              </w:rPr>
              <w:t>{% if glass_color_choice == "tinted_struck" %}(colourless/</w:t>
            </w:r>
            <w:r>
              <w:rPr>
                <w:rFonts w:eastAsia="Arial Unicode MS" w:cs="Arial" w:ascii="Arial" w:hAnsi="Arial"/>
                <w:strike/>
                <w:sz w:val="21"/>
                <w:szCs w:val="21"/>
              </w:rPr>
              <w:t>tinted</w:t>
            </w:r>
            <w:r>
              <w:rPr>
                <w:rFonts w:eastAsia="Arial Unicode MS" w:cs="Arial" w:ascii="Arial" w:hAnsi="Arial"/>
                <w:sz w:val="21"/>
                <w:szCs w:val="21"/>
              </w:rPr>
              <w:t>){% elif glass_color_choice == "colourless_struck" %}(</w:t>
            </w:r>
            <w:r>
              <w:rPr>
                <w:rFonts w:eastAsia="Arial Unicode MS" w:cs="Arial" w:ascii="Arial" w:hAnsi="Arial"/>
                <w:strike/>
                <w:sz w:val="21"/>
                <w:szCs w:val="21"/>
              </w:rPr>
              <w:t>colourless</w:t>
            </w:r>
            <w:r>
              <w:rPr>
                <w:rFonts w:eastAsia="Arial Unicode MS" w:cs="Arial" w:ascii="Arial" w:hAnsi="Arial"/>
                <w:sz w:val="21"/>
                <w:szCs w:val="21"/>
              </w:rPr>
              <w:t>/tinted){% elif glass_color_choice == "both_visible" %}(colourless/tinted){% endif %}</w:t>
            </w:r>
          </w:p>
        </w:tc>
      </w:tr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RDW125L"/>
              <w:spacing w:before="0" w:after="60"/>
              <w:ind w:hanging="0" w:left="0" w:right="0"/>
              <w:rPr/>
            </w:pPr>
            <w:r>
              <w:rPr>
                <w:rFonts w:ascii="Arial" w:hAnsi="Arial" w:cs="Arial" w:eastAsia="Arial"/>
                <w:color w:val="000000"/>
                <w:sz w:val="21"/>
                <w:szCs w:val="21"/>
                <w:lang w:val="en-US"/>
              </w:rPr>
              <w:t xml:space="preserve">         </w:t>
            </w:r>
            <w:r>
              <w:rPr>
                <w:rFonts w:eastAsia="Gulim;굴림" w:cs="Arial" w:ascii="Arial" w:hAnsi="Arial"/>
                <w:color w:val="000000"/>
                <w:sz w:val="21"/>
                <w:szCs w:val="21"/>
              </w:rPr>
              <w:t>colouring of plastics coating(s)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eastAsia="Arial Unicode MS" w:cs="Arial"/>
                <w:position w:val="2"/>
                <w:sz w:val="21"/>
                <w:szCs w:val="21"/>
              </w:rPr>
            </w:pPr>
            <w:r>
              <w:rPr>
                <w:rFonts w:eastAsia="Arial Unicode MS" w:cs="Arial" w:ascii="Arial" w:hAnsi="Arial"/>
                <w:sz w:val="21"/>
                <w:szCs w:val="21"/>
              </w:rPr>
              <w:t>{{coating_color}}</w:t>
            </w:r>
          </w:p>
        </w:tc>
      </w:tr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RDW125L"/>
              <w:spacing w:before="0" w:after="60"/>
              <w:rPr>
                <w:rFonts w:ascii="Arial" w:hAnsi="Arial" w:eastAsia="Gulim;굴림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eastAsia="Arial"/>
                <w:color w:val="000000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eastAsia="Gulim;굴림" w:cs="Arial" w:ascii="Arial" w:hAnsi="Arial"/>
                <w:color w:val="000000"/>
                <w:sz w:val="21"/>
                <w:szCs w:val="21"/>
              </w:rPr>
              <w:t>colouring of interlayer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eastAsia="Arial Unicode MS" w:cs="Arial"/>
                <w:position w:val="2"/>
                <w:sz w:val="21"/>
                <w:szCs w:val="21"/>
              </w:rPr>
            </w:pPr>
            <w:r>
              <w:rPr>
                <w:rFonts w:eastAsia="Arial Unicode MS" w:cs="Arial" w:ascii="Arial" w:hAnsi="Arial"/>
                <w:sz w:val="21"/>
                <w:szCs w:val="21"/>
              </w:rPr>
              <w:t>({% if interlayer_total %}total{% else %}</w:t>
            </w:r>
            <w:r>
              <w:rPr>
                <w:rFonts w:eastAsia="Arial Unicode MS" w:cs="Arial" w:ascii="Arial" w:hAnsi="Arial"/>
                <w:strike/>
                <w:sz w:val="21"/>
                <w:szCs w:val="21"/>
              </w:rPr>
              <w:t>total</w:t>
            </w:r>
            <w:r>
              <w:rPr>
                <w:rFonts w:eastAsia="Arial Unicode MS" w:cs="Arial" w:ascii="Arial" w:hAnsi="Arial"/>
                <w:sz w:val="21"/>
                <w:szCs w:val="21"/>
              </w:rPr>
              <w:t>{% endif %}/{% if interlayer_partial %}partial{% else %}</w:t>
            </w:r>
            <w:r>
              <w:rPr>
                <w:rFonts w:eastAsia="Arial Unicode MS" w:cs="Arial" w:ascii="Arial" w:hAnsi="Arial"/>
                <w:strike/>
                <w:sz w:val="21"/>
                <w:szCs w:val="21"/>
              </w:rPr>
              <w:t>partial</w:t>
            </w:r>
            <w:r>
              <w:rPr>
                <w:rFonts w:eastAsia="Arial Unicode MS" w:cs="Arial" w:ascii="Arial" w:hAnsi="Arial"/>
                <w:sz w:val="21"/>
                <w:szCs w:val="21"/>
              </w:rPr>
              <w:t>{% endif %}) {% if not interlayer_colourless and (interlayer_total or interlayer_partial) %}tinted{% else %}</w:t>
            </w:r>
            <w:r>
              <w:rPr>
                <w:rFonts w:eastAsia="Arial Unicode MS" w:cs="Arial" w:ascii="Arial" w:hAnsi="Arial"/>
                <w:strike/>
                <w:sz w:val="21"/>
                <w:szCs w:val="21"/>
              </w:rPr>
              <w:t>tinted</w:t>
            </w:r>
            <w:r>
              <w:rPr>
                <w:rFonts w:eastAsia="Arial Unicode MS" w:cs="Arial" w:ascii="Arial" w:hAnsi="Arial"/>
                <w:sz w:val="21"/>
                <w:szCs w:val="21"/>
              </w:rPr>
              <w:t>{% endif %}/{% if interlayer_colourless %}colourless{% else %}</w:t>
            </w:r>
            <w:r>
              <w:rPr>
                <w:rFonts w:eastAsia="Arial Unicode MS" w:cs="Arial" w:ascii="Arial" w:hAnsi="Arial"/>
                <w:strike/>
                <w:sz w:val="21"/>
                <w:szCs w:val="21"/>
              </w:rPr>
              <w:t>colourless</w:t>
            </w:r>
            <w:r>
              <w:rPr>
                <w:rFonts w:eastAsia="Arial Unicode MS" w:cs="Arial" w:ascii="Arial" w:hAnsi="Arial"/>
                <w:sz w:val="21"/>
                <w:szCs w:val="21"/>
              </w:rPr>
              <w:t>{% endif %}</w:t>
            </w:r>
          </w:p>
        </w:tc>
      </w:tr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RDW125L"/>
              <w:spacing w:before="0" w:after="60"/>
              <w:rPr/>
            </w:pPr>
            <w:r>
              <w:rPr>
                <w:rFonts w:ascii="Arial" w:hAnsi="Arial" w:cs="Arial" w:eastAsia="Arial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ascii="Arial" w:hAnsi="Arial" w:cs="Arial" w:eastAsia="Arial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Gulim;굴림" w:cs="Arial" w:ascii="Arial" w:hAnsi="Arial"/>
                <w:color w:val="000000"/>
                <w:sz w:val="21"/>
                <w:szCs w:val="21"/>
              </w:rPr>
              <w:t>conductors incorporated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eastAsia="Arial Unicode MS" w:cs="Arial"/>
                <w:position w:val="2"/>
                <w:sz w:val="21"/>
                <w:szCs w:val="21"/>
              </w:rPr>
            </w:pPr>
            <w:r>
              <w:rPr>
                <w:rFonts w:eastAsia="Arial Unicode MS" w:cs="Arial" w:ascii="Arial" w:hAnsi="Arial"/>
                <w:sz w:val="21"/>
                <w:szCs w:val="21"/>
              </w:rPr>
              <w:t>{% if conductors_choice == "yes_struck" %}</w:t>
            </w:r>
            <w:r>
              <w:rPr>
                <w:rFonts w:eastAsia="Arial Unicode MS" w:cs="Arial" w:ascii="Arial" w:hAnsi="Arial"/>
                <w:strike/>
                <w:sz w:val="21"/>
                <w:szCs w:val="21"/>
              </w:rPr>
              <w:t>yes</w:t>
            </w:r>
            <w:r>
              <w:rPr>
                <w:rFonts w:eastAsia="Arial Unicode MS" w:cs="Arial" w:ascii="Arial" w:hAnsi="Arial"/>
                <w:sz w:val="21"/>
                <w:szCs w:val="21"/>
              </w:rPr>
              <w:t>/no{% elif conductors_choice == "no_struck" %}yes/</w:t>
            </w:r>
            <w:r>
              <w:rPr>
                <w:rFonts w:eastAsia="Arial Unicode MS" w:cs="Arial" w:ascii="Arial" w:hAnsi="Arial"/>
                <w:strike/>
                <w:sz w:val="21"/>
                <w:szCs w:val="21"/>
              </w:rPr>
              <w:t>no</w:t>
            </w:r>
            <w:r>
              <w:rPr>
                <w:rFonts w:eastAsia="Arial Unicode MS" w:cs="Arial" w:ascii="Arial" w:hAnsi="Arial"/>
                <w:sz w:val="21"/>
                <w:szCs w:val="21"/>
              </w:rPr>
              <w:t>{% elif conductors_choice == "both_visible" %}yes/no{% endif %}</w:t>
            </w:r>
          </w:p>
        </w:tc>
      </w:tr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RDW125L"/>
              <w:spacing w:before="0" w:after="60"/>
              <w:rPr/>
            </w:pPr>
            <w:r>
              <w:rPr>
                <w:rFonts w:ascii="Arial" w:hAnsi="Arial" w:cs="Arial" w:eastAsia="Arial"/>
                <w:color w:val="000000"/>
                <w:sz w:val="21"/>
                <w:szCs w:val="21"/>
                <w:lang w:val="en-US"/>
              </w:rPr>
              <w:t xml:space="preserve">         </w:t>
            </w:r>
            <w:r>
              <w:rPr>
                <w:rFonts w:eastAsia="Gulim;굴림" w:cs="Arial" w:ascii="Arial" w:hAnsi="Arial"/>
                <w:color w:val="000000"/>
                <w:sz w:val="21"/>
                <w:szCs w:val="21"/>
                <w:lang w:val="en-US"/>
              </w:rPr>
              <w:t xml:space="preserve">opaque obscuration </w:t>
            </w:r>
            <w:r>
              <w:rPr>
                <w:rFonts w:eastAsia="Gulim;굴림" w:cs="Arial" w:ascii="Arial" w:hAnsi="Arial"/>
                <w:color w:val="000000"/>
                <w:sz w:val="21"/>
                <w:szCs w:val="21"/>
              </w:rPr>
              <w:t>incorporated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eft10L"/>
              <w:spacing w:before="0" w:after="60"/>
              <w:rPr>
                <w:rFonts w:ascii="Arial" w:hAnsi="Arial" w:eastAsia="Arial Unicode MS" w:cs="Arial"/>
                <w:position w:val="2"/>
                <w:sz w:val="21"/>
                <w:szCs w:val="21"/>
              </w:rPr>
            </w:pPr>
            <w:r>
              <w:rPr>
                <w:rFonts w:eastAsia="Arial Unicode MS" w:cs="Arial" w:ascii="Arial" w:hAnsi="Arial"/>
                <w:sz w:val="21"/>
                <w:szCs w:val="21"/>
              </w:rPr>
              <w:t>{% if opaque_obscure_choice == "yes_struck" %}</w:t>
            </w:r>
            <w:r>
              <w:rPr>
                <w:rFonts w:eastAsia="Arial Unicode MS" w:cs="Arial" w:ascii="Arial" w:hAnsi="Arial"/>
                <w:strike/>
                <w:sz w:val="21"/>
                <w:szCs w:val="21"/>
              </w:rPr>
              <w:t>yes</w:t>
            </w:r>
            <w:r>
              <w:rPr>
                <w:rFonts w:eastAsia="Arial Unicode MS" w:cs="Arial" w:ascii="Arial" w:hAnsi="Arial"/>
                <w:sz w:val="21"/>
                <w:szCs w:val="21"/>
              </w:rPr>
              <w:t>/no{% elif opaque_obscure_choice == "no_struck" %}yes/</w:t>
            </w:r>
            <w:r>
              <w:rPr>
                <w:rFonts w:eastAsia="Arial Unicode MS" w:cs="Arial" w:ascii="Arial" w:hAnsi="Arial"/>
                <w:strike/>
                <w:sz w:val="21"/>
                <w:szCs w:val="21"/>
              </w:rPr>
              <w:t>no</w:t>
            </w:r>
            <w:r>
              <w:rPr>
                <w:rFonts w:eastAsia="Arial Unicode MS" w:cs="Arial" w:ascii="Arial" w:hAnsi="Arial"/>
                <w:sz w:val="21"/>
                <w:szCs w:val="21"/>
              </w:rPr>
              <w:t>{% elif opaque_obscure_choice == "both_visible" %}yes/no{% endif %}</w:t>
            </w:r>
          </w:p>
        </w:tc>
      </w:tr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tcMar>
              <w:left w:w="99" w:type="dxa"/>
              <w:right w:w="99" w:type="dxa"/>
            </w:tcMar>
          </w:tcPr>
          <w:p>
            <w:pPr>
              <w:pStyle w:val="BodyText"/>
              <w:rPr>
                <w:rFonts w:ascii="Arial" w:hAnsi="Arial" w:cs="Arial"/>
                <w:b w:val="false"/>
                <w:sz w:val="21"/>
                <w:szCs w:val="21"/>
              </w:rPr>
            </w:pPr>
            <w:r>
              <w:rPr>
                <w:rFonts w:cs="Arial" w:ascii="Arial" w:hAnsi="Arial"/>
                <w:b w:val="false"/>
                <w:sz w:val="21"/>
                <w:szCs w:val="21"/>
              </w:rPr>
              <w:t>3. Windowscreen paratemeters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left w:w="99" w:type="dxa"/>
              <w:right w:w="99" w:type="dxa"/>
            </w:tcMar>
          </w:tcPr>
          <w:p>
            <w:pPr>
              <w:pStyle w:val="BodyText"/>
              <w:rPr>
                <w:rFonts w:ascii="Arial" w:hAnsi="Arial" w:eastAsia="宋体;SimSun" w:cs="Arial"/>
                <w:b w:val="false"/>
                <w:sz w:val="21"/>
                <w:szCs w:val="21"/>
                <w:lang w:eastAsia="zh-CN"/>
              </w:rPr>
            </w:pPr>
            <w:r>
              <w:rPr>
                <w:rFonts w:cs="Arial" w:ascii="Arial" w:hAnsi="Arial"/>
                <w:b w:val="false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>
            <w:pPr>
              <w:pStyle w:val="BodyText"/>
              <w:ind w:hanging="99" w:left="1" w:right="0"/>
              <w:rPr>
                <w:rFonts w:ascii="Arial" w:hAnsi="Arial" w:eastAsia="宋体;SimSun" w:cs="Arial"/>
                <w:b w:val="false"/>
                <w:sz w:val="21"/>
                <w:szCs w:val="21"/>
                <w:lang w:eastAsia="zh-CN"/>
              </w:rPr>
            </w:pPr>
            <w:r>
              <w:rPr>
                <w:rFonts w:eastAsia="宋体;SimSun" w:cs="Arial" w:ascii="Arial" w:hAnsi="Arial"/>
                <w:b w:val="false"/>
                <w:sz w:val="21"/>
                <w:szCs w:val="21"/>
                <w:lang w:eastAsia="zh-CN"/>
              </w:rPr>
              <w:t>Refer to info document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  <w:r>
        <w:br w:type="page"/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tbl>
      <w:tblPr>
        <w:tblW w:w="99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1701"/>
        <w:gridCol w:w="3827"/>
      </w:tblGrid>
      <w:tr>
        <w:trPr>
          <w:cantSplit w:val="true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Footer"/>
              <w:tabs>
                <w:tab w:val="clear" w:pos="4252"/>
                <w:tab w:val="clear" w:pos="8504"/>
              </w:tabs>
              <w:rPr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Ambient Condition: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Footer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Actual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</w:tr>
      <w:tr>
        <w:trPr>
          <w:cantSplit w:val="true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Footer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sz w:val="21"/>
                <w:szCs w:val="21"/>
              </w:rPr>
              <w:t>Temperature 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cs="Arial" w:ascii="Arial" w:hAnsi="Arial"/>
                <w:sz w:val="21"/>
                <w:szCs w:val="21"/>
                <w:lang w:eastAsia="zh-CN"/>
              </w:rPr>
              <w:t>2</w:t>
            </w:r>
            <w:r>
              <w:rPr>
                <w:rFonts w:cs="Arial" w:ascii="Arial" w:hAnsi="Arial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Footer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20 °C ± 5 °C</w:t>
            </w:r>
          </w:p>
        </w:tc>
      </w:tr>
      <w:tr>
        <w:trPr>
          <w:cantSplit w:val="true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Footer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sz w:val="21"/>
                <w:szCs w:val="21"/>
              </w:rPr>
              <w:t>Pressure: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cs="Arial" w:ascii="Arial" w:hAnsi="Arial"/>
                <w:sz w:val="21"/>
                <w:szCs w:val="21"/>
                <w:lang w:eastAsia="zh-CN"/>
              </w:rPr>
              <w:t>10</w:t>
            </w:r>
            <w:r>
              <w:rPr>
                <w:rFonts w:cs="Arial" w:ascii="Arial" w:hAnsi="Arial"/>
                <w:sz w:val="21"/>
                <w:szCs w:val="21"/>
                <w:lang w:eastAsia="zh-CN"/>
              </w:rPr>
              <w:t>2</w:t>
            </w:r>
            <w:r>
              <w:rPr>
                <w:rFonts w:cs="Arial" w:ascii="Arial" w:hAnsi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Footer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860 to 1,060 mbar</w:t>
            </w:r>
          </w:p>
        </w:tc>
      </w:tr>
      <w:tr>
        <w:trPr>
          <w:cantSplit w:val="true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Footer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sz w:val="21"/>
                <w:szCs w:val="21"/>
              </w:rPr>
              <w:t>Relative humidity: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cs="Arial" w:ascii="Arial" w:hAnsi="Arial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Footer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60 ± 20 per cent.</w:t>
            </w:r>
          </w:p>
        </w:tc>
      </w:tr>
    </w:tbl>
    <w:p>
      <w:pPr>
        <w:pStyle w:val="Normal"/>
        <w:tabs>
          <w:tab w:val="clear" w:pos="720"/>
          <w:tab w:val="right" w:pos="10036" w:leader="none"/>
        </w:tabs>
        <w:autoSpaceDE w:val="false"/>
        <w:textAlignment w:val="baseline"/>
        <w:rPr>
          <w:rFonts w:eastAsia="Symbol" w:cs="Arial"/>
          <w:b/>
          <w:sz w:val="22"/>
          <w:szCs w:val="22"/>
          <w:lang w:val="en-GB" w:eastAsia="zh-CN"/>
        </w:rPr>
      </w:pPr>
      <w:r>
        <w:rPr>
          <w:rFonts w:eastAsia="Symbol" w:cs="Arial"/>
          <w:b/>
          <w:sz w:val="22"/>
          <w:szCs w:val="22"/>
          <w:lang w:val="en-GB" w:eastAsia="zh-CN"/>
        </w:rPr>
      </w:r>
    </w:p>
    <w:p>
      <w:pPr>
        <w:pStyle w:val="AppHeader"/>
        <w:jc w:val="left"/>
        <w:rPr/>
      </w:pPr>
      <w:r>
        <w:rPr>
          <w:rFonts w:cs="Arial" w:ascii="Arial" w:hAnsi="Arial"/>
          <w:sz w:val="22"/>
          <w:szCs w:val="22"/>
          <w:lang w:eastAsia="zh-CN"/>
        </w:rPr>
        <w:t>T</w:t>
      </w:r>
      <w:r>
        <w:rPr>
          <w:rFonts w:cs="Arial" w:ascii="Arial" w:hAnsi="Arial"/>
          <w:sz w:val="22"/>
          <w:szCs w:val="22"/>
          <w:lang w:eastAsia="zh-CN"/>
        </w:rPr>
        <w:t>est Sample: C</w:t>
      </w:r>
      <w:r>
        <w:rPr>
          <w:rFonts w:cs="Arial" w:ascii="Arial" w:hAnsi="Arial"/>
          <w:sz w:val="22"/>
          <w:szCs w:val="22"/>
          <w:lang w:eastAsia="zh-CN"/>
        </w:rPr>
        <w:t>2507202</w:t>
      </w:r>
      <w:r>
        <w:rPr>
          <w:rFonts w:cs="Arial" w:ascii="Arial" w:hAnsi="Arial"/>
          <w:sz w:val="22"/>
          <w:szCs w:val="22"/>
          <w:lang w:eastAsia="zh-CN"/>
        </w:rPr>
        <w:t>-</w:t>
      </w:r>
      <w:r>
        <w:rPr>
          <w:rFonts w:cs="Arial" w:ascii="Arial" w:hAnsi="Arial"/>
          <w:sz w:val="22"/>
          <w:szCs w:val="22"/>
          <w:lang w:eastAsia="zh-CN"/>
        </w:rPr>
        <w:t>0</w:t>
      </w:r>
      <w:r>
        <w:rPr>
          <w:rFonts w:cs="Arial" w:ascii="Arial" w:hAnsi="Arial"/>
          <w:sz w:val="22"/>
          <w:szCs w:val="22"/>
          <w:lang w:eastAsia="zh-CN"/>
        </w:rPr>
        <w:t>01#-</w:t>
      </w:r>
      <w:r>
        <w:rPr>
          <w:rFonts w:cs="Arial" w:ascii="Arial" w:hAnsi="Arial"/>
          <w:sz w:val="22"/>
          <w:szCs w:val="22"/>
          <w:lang w:eastAsia="zh-CN"/>
        </w:rPr>
        <w:t>0</w:t>
      </w:r>
      <w:r>
        <w:rPr>
          <w:rFonts w:cs="Arial" w:ascii="Arial" w:hAnsi="Arial"/>
          <w:sz w:val="22"/>
          <w:szCs w:val="22"/>
          <w:lang w:eastAsia="zh-CN"/>
        </w:rPr>
        <w:t>48#</w:t>
      </w:r>
    </w:p>
    <w:p>
      <w:pPr>
        <w:pStyle w:val="AppHeader"/>
        <w:jc w:val="left"/>
        <w:rPr>
          <w:rFonts w:ascii="Arial" w:hAnsi="Arial" w:cs="Arial"/>
          <w:sz w:val="22"/>
          <w:szCs w:val="22"/>
          <w:lang w:eastAsia="zh-CN"/>
        </w:rPr>
      </w:pPr>
      <w:r>
        <w:rPr>
          <w:rFonts w:cs="Arial" w:ascii="Arial" w:hAnsi="Arial"/>
          <w:sz w:val="22"/>
          <w:szCs w:val="22"/>
          <w:lang w:eastAsia="zh-CN"/>
        </w:rPr>
      </w:r>
    </w:p>
    <w:p>
      <w:pPr>
        <w:pStyle w:val="AppHeader"/>
        <w:jc w:val="left"/>
        <w:rPr/>
      </w:pPr>
      <w:r>
        <w:rPr>
          <w:rFonts w:cs="Arial" w:ascii="Arial" w:hAnsi="Arial"/>
          <w:sz w:val="22"/>
          <w:szCs w:val="22"/>
          <w:lang w:eastAsia="zh-CN"/>
        </w:rPr>
        <w:t>Headform test: (annex 6 / 3)</w:t>
      </w:r>
      <w:r>
        <w:rPr/>
        <w:t>:</w:t>
      </w:r>
    </w:p>
    <w:tbl>
      <w:tblPr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08"/>
        <w:gridCol w:w="713"/>
        <w:gridCol w:w="3401"/>
        <w:gridCol w:w="3546"/>
      </w:tblGrid>
      <w:tr>
        <w:trPr/>
        <w:tc>
          <w:tcPr>
            <w:tcW w:w="100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>T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est on 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a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complete windscreen</w:t>
            </w:r>
          </w:p>
        </w:tc>
      </w:tr>
      <w:tr>
        <w:trPr/>
        <w:tc>
          <w:tcPr>
            <w:tcW w:w="100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Type of vehicle: 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>AHT</w:t>
            </w:r>
          </w:p>
        </w:tc>
      </w:tr>
      <w:tr>
        <w:trPr>
          <w:cantSplit w:val="true"/>
        </w:trPr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Height of fall (m)</w:t>
            </w:r>
          </w:p>
        </w:tc>
        <w:tc>
          <w:tcPr>
            <w:tcW w:w="7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1.5 m +0/-5mm</w:t>
            </w:r>
          </w:p>
        </w:tc>
      </w:tr>
      <w:tr>
        <w:trPr>
          <w:cantSplit w:val="true"/>
        </w:trPr>
        <w:tc>
          <w:tcPr>
            <w:tcW w:w="100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Stored in above-mentioned condition for at least 4 hrs:      Yes 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/ </w:t>
            </w: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  <w:t>No</w:t>
            </w:r>
          </w:p>
        </w:tc>
      </w:tr>
      <w:tr>
        <w:trPr>
          <w:cantSplit w:val="true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sample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Cracks nearest to impact point not more than 80mm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22"/>
              <w:ind w:hanging="24" w:left="2" w:right="0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 or more partial interlayer separation less than 4mm in breath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>,</w:t>
              <w:br/>
            </w:r>
            <w:r>
              <w:rPr>
                <w:rFonts w:cs="Times New Roman" w:ascii="Times New Roman" w:hAnsi="Times New Roman"/>
                <w:sz w:val="22"/>
                <w:szCs w:val="22"/>
              </w:rPr>
              <w:t>on either crack side,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60mm diameter centered impact point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on impact point the interlayer must not be laid bare over an area of more than 20cm</w:t>
            </w:r>
            <w:r>
              <w:rPr>
                <w:rFonts w:cs="Times New Roman" w:ascii="Times New Roman" w:hAnsi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&amp; a tear in interlayer up to a length of 35mm is allowed</w:t>
            </w:r>
          </w:p>
        </w:tc>
      </w:tr>
      <w:tr>
        <w:trPr>
          <w:cantSplit w:val="true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;DengXian" w:cs="Times New Roman" w:ascii="Times New Roman" w:hAnsi="Times New Roman"/>
                <w:sz w:val="22"/>
                <w:szCs w:val="22"/>
                <w:lang w:eastAsia="zh-CN"/>
              </w:rPr>
              <w:t>001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#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Yes 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/ </w:t>
            </w: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  <w:t>No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Yes 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/ </w:t>
            </w: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  <w:t>No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Yes 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/ </w:t>
            </w: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  <w:t>No</w:t>
            </w:r>
          </w:p>
        </w:tc>
      </w:tr>
      <w:tr>
        <w:trPr>
          <w:cantSplit w:val="true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;DengXian" w:cs="Times New Roman" w:ascii="Times New Roman" w:hAnsi="Times New Roman"/>
                <w:sz w:val="22"/>
                <w:szCs w:val="22"/>
                <w:lang w:eastAsia="zh-CN"/>
              </w:rPr>
              <w:t>002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#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Yes 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/ </w:t>
            </w: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  <w:t>No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Yes 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/ </w:t>
            </w: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  <w:t>No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Yes 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/ </w:t>
            </w: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  <w:t>No</w:t>
            </w:r>
          </w:p>
        </w:tc>
      </w:tr>
      <w:tr>
        <w:trPr>
          <w:cantSplit w:val="true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;DengXian" w:cs="Times New Roman" w:ascii="Times New Roman" w:hAnsi="Times New Roman"/>
                <w:sz w:val="22"/>
                <w:szCs w:val="22"/>
                <w:lang w:eastAsia="zh-CN"/>
              </w:rPr>
              <w:t>003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#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Yes 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/ </w:t>
            </w: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  <w:t>No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Yes 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/ </w:t>
            </w: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  <w:t>No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Yes 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/ </w:t>
            </w: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  <w:t>No</w:t>
            </w:r>
          </w:p>
        </w:tc>
      </w:tr>
      <w:tr>
        <w:trPr>
          <w:cantSplit w:val="true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;DengXian" w:cs="Times New Roman" w:ascii="Times New Roman" w:hAnsi="Times New Roman"/>
                <w:sz w:val="22"/>
                <w:szCs w:val="22"/>
                <w:lang w:eastAsia="zh-CN"/>
              </w:rPr>
              <w:t>004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#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Yes 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/ </w:t>
            </w: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  <w:t>No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Yes 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/ </w:t>
            </w: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  <w:t>No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Yes 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/ </w:t>
            </w: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  <w:t>No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Result:</w:t>
            </w:r>
          </w:p>
        </w:tc>
        <w:tc>
          <w:tcPr>
            <w:tcW w:w="8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Pass 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/ </w:t>
            </w: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  <w:t>Fail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</w:r>
          </w:p>
        </w:tc>
      </w:tr>
    </w:tbl>
    <w:p>
      <w:pPr>
        <w:pStyle w:val="Normal"/>
        <w:rPr>
          <w:rFonts w:eastAsia="等线;DengXian"/>
          <w:lang w:eastAsia="zh-CN"/>
        </w:rPr>
      </w:pPr>
      <w:r>
        <w:rPr>
          <w:rFonts w:eastAsia="等线;DengXian"/>
          <w:lang w:eastAsia="zh-CN"/>
        </w:rPr>
      </w:r>
    </w:p>
    <w:p>
      <w:pPr>
        <w:pStyle w:val="Normal"/>
        <w:rPr>
          <w:rFonts w:eastAsia="等线;DengXian"/>
          <w:lang w:eastAsia="zh-CN"/>
        </w:rPr>
      </w:pPr>
      <w:r>
        <w:rPr>
          <w:rFonts w:eastAsia="等线;DengXian"/>
          <w:lang w:eastAsia="zh-CN"/>
        </w:rPr>
      </w:r>
    </w:p>
    <w:p>
      <w:pPr>
        <w:pStyle w:val="AppHeader"/>
        <w:jc w:val="left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Mechanical strength test</w:t>
      </w:r>
      <w:r>
        <w:rPr>
          <w:rFonts w:cs="Arial" w:ascii="Arial" w:hAnsi="Arial"/>
          <w:color w:val="000000"/>
          <w:sz w:val="22"/>
          <w:szCs w:val="22"/>
          <w:lang w:eastAsia="zh-CN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(A6/4.2.</w:t>
      </w:r>
      <w:r>
        <w:rPr>
          <w:rFonts w:eastAsia="宋体;SimSun" w:cs="Arial" w:ascii="Arial" w:hAnsi="Arial"/>
          <w:color w:val="000000"/>
          <w:sz w:val="22"/>
          <w:szCs w:val="22"/>
          <w:lang w:eastAsia="zh-CN"/>
        </w:rPr>
        <w:t>/4.3.</w:t>
      </w:r>
      <w:r>
        <w:rPr>
          <w:rFonts w:cs="Arial" w:ascii="Arial" w:hAnsi="Arial"/>
          <w:color w:val="000000"/>
          <w:sz w:val="22"/>
          <w:szCs w:val="22"/>
        </w:rPr>
        <w:t>)</w:t>
      </w:r>
    </w:p>
    <w:tbl>
      <w:tblPr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3707"/>
        <w:gridCol w:w="1134"/>
        <w:gridCol w:w="3827"/>
      </w:tblGrid>
      <w:tr>
        <w:trPr/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2,260 g ball on Inner face ( Annex 6 / 4.2)</w:t>
            </w:r>
          </w:p>
        </w:tc>
      </w:tr>
      <w:tr>
        <w:trPr>
          <w:cantSplit w:val="true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Height of fall (m): 4m +25/-0mm</w:t>
            </w:r>
          </w:p>
        </w:tc>
      </w:tr>
      <w:tr>
        <w:trPr>
          <w:cantSplit w:val="true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Arial"/>
                <w:sz w:val="22"/>
                <w:szCs w:val="22"/>
              </w:rPr>
              <w:t xml:space="preserve">Stored in </w:t>
            </w:r>
            <w:r>
              <w:rPr>
                <w:rFonts w:cs="Arial"/>
                <w:sz w:val="22"/>
                <w:szCs w:val="22"/>
                <w:lang w:eastAsia="zh-CN"/>
              </w:rPr>
              <w:t>23</w:t>
            </w:r>
            <w:r>
              <w:rPr>
                <w:rFonts w:eastAsia="Symbol" w:cs="Symbol" w:ascii="Symbol" w:hAnsi="Symbol"/>
                <w:sz w:val="22"/>
                <w:szCs w:val="22"/>
              </w:rPr>
              <w:sym w:font="Symbol" w:char="f0b1"/>
            </w:r>
            <w:r>
              <w:rPr>
                <w:rFonts w:cs="Arial"/>
                <w:sz w:val="22"/>
                <w:szCs w:val="22"/>
              </w:rPr>
              <w:t>2</w:t>
            </w:r>
            <w:r>
              <w:rPr>
                <w:rFonts w:eastAsia="Symbol" w:cs="Symbol" w:ascii="Symbol" w:hAnsi="Symbol"/>
                <w:sz w:val="22"/>
                <w:szCs w:val="22"/>
              </w:rPr>
              <w:sym w:font="Symbol" w:char="f0b0"/>
            </w:r>
            <w:r>
              <w:rPr>
                <w:rFonts w:cs="Arial"/>
                <w:sz w:val="22"/>
                <w:szCs w:val="22"/>
              </w:rPr>
              <w:t xml:space="preserve">C at least 4 hrs:      Yes </w:t>
            </w:r>
            <w:r>
              <w:rPr>
                <w:rFonts w:cs="Arial"/>
                <w:sz w:val="22"/>
                <w:szCs w:val="22"/>
                <w:lang w:eastAsia="zh-CN"/>
              </w:rPr>
              <w:t>/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 xml:space="preserve"> No</w:t>
            </w:r>
            <w:r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sample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2"/>
                <w:szCs w:val="22"/>
              </w:rPr>
              <w:t xml:space="preserve">Ball </w:t>
            </w:r>
            <w:r>
              <w:rPr>
                <w:rFonts w:cs="Arial"/>
                <w:sz w:val="22"/>
                <w:szCs w:val="22"/>
                <w:lang w:eastAsia="zh-CN"/>
              </w:rPr>
              <w:t xml:space="preserve">not </w:t>
            </w:r>
            <w:r>
              <w:rPr>
                <w:rFonts w:cs="Arial"/>
                <w:sz w:val="22"/>
                <w:szCs w:val="22"/>
              </w:rPr>
              <w:t>pass through within 5 seconds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sample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2"/>
                <w:szCs w:val="22"/>
              </w:rPr>
              <w:t xml:space="preserve">Ball </w:t>
            </w:r>
            <w:r>
              <w:rPr>
                <w:rFonts w:cs="Arial"/>
                <w:sz w:val="22"/>
                <w:szCs w:val="22"/>
                <w:lang w:eastAsia="zh-CN"/>
              </w:rPr>
              <w:t xml:space="preserve">not </w:t>
            </w:r>
            <w:r>
              <w:rPr>
                <w:rFonts w:cs="Arial"/>
                <w:sz w:val="22"/>
                <w:szCs w:val="22"/>
              </w:rPr>
              <w:t>pass through within 5 seconds</w:t>
            </w:r>
          </w:p>
        </w:tc>
      </w:tr>
      <w:tr>
        <w:trPr>
          <w:cantSplit w:val="true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037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04</w:t>
            </w:r>
            <w:r>
              <w:rPr>
                <w:rFonts w:cs="Arial"/>
                <w:sz w:val="22"/>
                <w:szCs w:val="22"/>
              </w:rPr>
              <w:t>3#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</w:tr>
      <w:tr>
        <w:trPr>
          <w:cantSplit w:val="true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038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04</w:t>
            </w:r>
            <w:r>
              <w:rPr>
                <w:rFonts w:cs="Arial"/>
                <w:sz w:val="22"/>
                <w:szCs w:val="22"/>
              </w:rPr>
              <w:t>4#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</w:tr>
      <w:tr>
        <w:trPr>
          <w:cantSplit w:val="true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039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04</w:t>
            </w:r>
            <w:r>
              <w:rPr>
                <w:rFonts w:cs="Arial"/>
                <w:sz w:val="22"/>
                <w:szCs w:val="22"/>
              </w:rPr>
              <w:t>5#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</w:tr>
      <w:tr>
        <w:trPr>
          <w:cantSplit w:val="true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等线;DengXian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04</w:t>
            </w:r>
            <w:r>
              <w:rPr>
                <w:rFonts w:cs="Arial"/>
                <w:sz w:val="22"/>
                <w:szCs w:val="22"/>
              </w:rPr>
              <w:t>0#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04</w:t>
            </w:r>
            <w:r>
              <w:rPr>
                <w:rFonts w:cs="Arial"/>
                <w:sz w:val="22"/>
                <w:szCs w:val="22"/>
              </w:rPr>
              <w:t>6#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</w:tr>
      <w:tr>
        <w:trPr>
          <w:cantSplit w:val="true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等线;DengXian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04</w:t>
            </w:r>
            <w:r>
              <w:rPr>
                <w:rFonts w:cs="Arial"/>
                <w:sz w:val="22"/>
                <w:szCs w:val="22"/>
              </w:rPr>
              <w:t>1#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04</w:t>
            </w:r>
            <w:r>
              <w:rPr>
                <w:rFonts w:cs="Arial"/>
                <w:sz w:val="22"/>
                <w:szCs w:val="22"/>
              </w:rPr>
              <w:t>7#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</w:tr>
      <w:tr>
        <w:trPr>
          <w:cantSplit w:val="true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04</w:t>
            </w:r>
            <w:r>
              <w:rPr>
                <w:rFonts w:cs="Arial"/>
                <w:sz w:val="22"/>
                <w:szCs w:val="22"/>
              </w:rPr>
              <w:t>2#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04</w:t>
            </w:r>
            <w:r>
              <w:rPr>
                <w:rFonts w:cs="Arial"/>
                <w:sz w:val="22"/>
                <w:szCs w:val="22"/>
              </w:rPr>
              <w:t>8#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</w:tr>
      <w:tr>
        <w:trPr>
          <w:cantSplit w:val="true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Result:</w:t>
            </w:r>
          </w:p>
        </w:tc>
        <w:tc>
          <w:tcPr>
            <w:tcW w:w="8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 xml:space="preserve">Pass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Fail</w:t>
            </w:r>
          </w:p>
          <w:p>
            <w:pPr>
              <w:pStyle w:val="Normal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tbl>
      <w:tblPr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1274"/>
        <w:gridCol w:w="1420"/>
        <w:gridCol w:w="1418"/>
        <w:gridCol w:w="993"/>
        <w:gridCol w:w="1134"/>
        <w:gridCol w:w="1275"/>
        <w:gridCol w:w="1418"/>
      </w:tblGrid>
      <w:tr>
        <w:trPr>
          <w:trHeight w:val="392" w:hRule="atLeast"/>
        </w:trPr>
        <w:tc>
          <w:tcPr>
            <w:tcW w:w="1003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227 g ball on outer face( Annex 6 /4.3)</w:t>
            </w:r>
          </w:p>
        </w:tc>
      </w:tr>
      <w:tr>
        <w:trPr>
          <w:cantSplit w:val="true"/>
        </w:trPr>
        <w:tc>
          <w:tcPr>
            <w:tcW w:w="5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Stored in +40</w:t>
            </w:r>
            <w:r>
              <w:rPr>
                <w:rFonts w:eastAsia="Symbol" w:cs="Symbol" w:ascii="Symbol" w:hAnsi="Symbol"/>
                <w:sz w:val="22"/>
                <w:szCs w:val="22"/>
              </w:rPr>
              <w:sym w:font="Symbol" w:char="f0b1"/>
            </w:r>
            <w:r>
              <w:rPr>
                <w:rFonts w:cs="Arial"/>
                <w:sz w:val="22"/>
                <w:szCs w:val="22"/>
              </w:rPr>
              <w:t>2</w:t>
            </w:r>
            <w:r>
              <w:rPr>
                <w:rFonts w:eastAsia="Symbol" w:cs="Symbol" w:ascii="Symbol" w:hAnsi="Symbol"/>
                <w:sz w:val="22"/>
                <w:szCs w:val="22"/>
              </w:rPr>
              <w:sym w:font="Symbol" w:char="f0b0"/>
            </w:r>
            <w:r>
              <w:rPr>
                <w:rFonts w:cs="Arial"/>
                <w:sz w:val="22"/>
                <w:szCs w:val="22"/>
              </w:rPr>
              <w:t xml:space="preserve">C for at least 4 hrs: 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  <w:r>
              <w:rPr>
                <w:rFonts w:cs="Arial"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4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Stored in -20</w:t>
            </w:r>
            <w:r>
              <w:rPr>
                <w:rFonts w:eastAsia="Symbol" w:cs="Symbol" w:ascii="Symbol" w:hAnsi="Symbol"/>
                <w:sz w:val="22"/>
                <w:szCs w:val="22"/>
              </w:rPr>
              <w:sym w:font="Symbol" w:char="f0b1"/>
            </w:r>
            <w:r>
              <w:rPr>
                <w:rFonts w:cs="Arial"/>
                <w:sz w:val="22"/>
                <w:szCs w:val="22"/>
              </w:rPr>
              <w:t>2</w:t>
            </w:r>
            <w:r>
              <w:rPr>
                <w:rFonts w:eastAsia="Symbol" w:cs="Symbol" w:ascii="Symbol" w:hAnsi="Symbol"/>
                <w:sz w:val="22"/>
                <w:szCs w:val="22"/>
              </w:rPr>
              <w:sym w:font="Symbol" w:char="f0b0"/>
            </w:r>
            <w:r>
              <w:rPr>
                <w:rFonts w:cs="Arial"/>
                <w:sz w:val="22"/>
                <w:szCs w:val="22"/>
              </w:rPr>
              <w:t>C for at least 4 hrs:</w:t>
            </w:r>
            <w:r>
              <w:rPr>
                <w:rFonts w:cs="Arial"/>
                <w:sz w:val="22"/>
                <w:szCs w:val="22"/>
                <w:lang w:eastAsia="zh-CN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</w:tr>
      <w:tr>
        <w:trPr>
          <w:cantSplit w:val="true"/>
        </w:trPr>
        <w:tc>
          <w:tcPr>
            <w:tcW w:w="5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Arial"/>
                <w:sz w:val="22"/>
                <w:szCs w:val="22"/>
              </w:rPr>
              <w:t>Height of fall (m)</w:t>
            </w:r>
            <w:r>
              <w:rPr>
                <w:rFonts w:cs="Arial"/>
                <w:sz w:val="22"/>
                <w:szCs w:val="22"/>
                <w:lang w:eastAsia="zh-CN"/>
              </w:rPr>
              <w:t>:                 9 m</w:t>
            </w:r>
          </w:p>
        </w:tc>
        <w:tc>
          <w:tcPr>
            <w:tcW w:w="4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8.5 m</w:t>
            </w:r>
          </w:p>
        </w:tc>
      </w:tr>
      <w:tr>
        <w:trPr>
          <w:trHeight w:val="1382" w:hRule="atLeast"/>
          <w:cantSplit w:val="true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eft1L"/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Sample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2"/>
                <w:szCs w:val="22"/>
              </w:rPr>
              <w:t xml:space="preserve">Ball </w:t>
            </w:r>
            <w:r>
              <w:rPr>
                <w:rFonts w:cs="Arial"/>
                <w:sz w:val="22"/>
                <w:szCs w:val="22"/>
                <w:lang w:eastAsia="zh-CN"/>
              </w:rPr>
              <w:t xml:space="preserve">not </w:t>
            </w:r>
            <w:r>
              <w:rPr>
                <w:rFonts w:cs="Arial"/>
                <w:sz w:val="22"/>
                <w:szCs w:val="22"/>
              </w:rPr>
              <w:t>pass through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2"/>
                <w:szCs w:val="22"/>
                <w:lang w:eastAsia="zh-CN"/>
              </w:rPr>
              <w:t>Not b</w:t>
            </w:r>
            <w:r>
              <w:rPr>
                <w:rFonts w:cs="Arial"/>
                <w:sz w:val="22"/>
                <w:szCs w:val="22"/>
              </w:rPr>
              <w:t>reak into several pieces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>Total weight of fragment</w:t>
            </w:r>
          </w:p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Limit value:</w:t>
            </w:r>
          </w:p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12/</w:t>
            </w:r>
            <w:r>
              <w:rPr>
                <w:rFonts w:cs="Arial"/>
                <w:sz w:val="22"/>
                <w:szCs w:val="22"/>
                <w:lang w:eastAsia="zh-CN"/>
              </w:rPr>
              <w:t>15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/20/25</w:t>
            </w:r>
            <w:r>
              <w:rPr>
                <w:rFonts w:cs="Arial"/>
                <w:sz w:val="22"/>
                <w:szCs w:val="22"/>
                <w:lang w:eastAsia="zh-CN"/>
              </w:rPr>
              <w:t xml:space="preserve"> 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eft1L"/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Sample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2"/>
                <w:szCs w:val="22"/>
              </w:rPr>
              <w:t>Ball</w:t>
            </w:r>
            <w:r>
              <w:rPr>
                <w:rFonts w:cs="Arial"/>
                <w:sz w:val="22"/>
                <w:szCs w:val="22"/>
                <w:lang w:eastAsia="zh-CN"/>
              </w:rPr>
              <w:t xml:space="preserve"> not</w:t>
            </w:r>
            <w:r>
              <w:rPr>
                <w:rFonts w:cs="Arial"/>
                <w:sz w:val="22"/>
                <w:szCs w:val="22"/>
              </w:rPr>
              <w:t xml:space="preserve"> pass through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2"/>
                <w:szCs w:val="22"/>
                <w:lang w:eastAsia="zh-CN"/>
              </w:rPr>
              <w:t>Not b</w:t>
            </w:r>
            <w:r>
              <w:rPr>
                <w:rFonts w:cs="Arial"/>
                <w:sz w:val="22"/>
                <w:szCs w:val="22"/>
              </w:rPr>
              <w:t>reak into several pieces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>Total weight of fragment</w:t>
            </w:r>
          </w:p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Limit value:</w:t>
            </w:r>
          </w:p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12/</w:t>
            </w:r>
            <w:r>
              <w:rPr>
                <w:rFonts w:cs="Arial"/>
                <w:sz w:val="22"/>
                <w:szCs w:val="22"/>
                <w:lang w:eastAsia="zh-CN"/>
              </w:rPr>
              <w:t>15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/20/25</w:t>
            </w:r>
            <w:r>
              <w:rPr>
                <w:rFonts w:cs="Arial"/>
                <w:sz w:val="22"/>
                <w:szCs w:val="22"/>
                <w:lang w:eastAsia="zh-CN"/>
              </w:rPr>
              <w:t xml:space="preserve"> g</w:t>
            </w:r>
          </w:p>
        </w:tc>
      </w:tr>
      <w:tr>
        <w:trPr>
          <w:cantSplit w:val="true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017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等线;DengXian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027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1.4</w:t>
            </w:r>
          </w:p>
        </w:tc>
      </w:tr>
      <w:tr>
        <w:trPr>
          <w:cantSplit w:val="true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018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028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1.3</w:t>
            </w:r>
          </w:p>
        </w:tc>
      </w:tr>
      <w:tr>
        <w:trPr>
          <w:cantSplit w:val="true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019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029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等线;DengXian" w:cs="Arial"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1.1</w:t>
            </w:r>
          </w:p>
        </w:tc>
      </w:tr>
      <w:tr>
        <w:trPr>
          <w:cantSplit w:val="true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020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030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等线;DengXian" w:cs="Arial"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1.7</w:t>
            </w:r>
          </w:p>
        </w:tc>
      </w:tr>
      <w:tr>
        <w:trPr>
          <w:cantSplit w:val="true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021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031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等线;DengXian" w:cs="Arial"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1.9</w:t>
            </w:r>
          </w:p>
        </w:tc>
      </w:tr>
      <w:tr>
        <w:trPr>
          <w:cantSplit w:val="true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022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032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2.2</w:t>
            </w:r>
          </w:p>
        </w:tc>
      </w:tr>
      <w:tr>
        <w:trPr>
          <w:cantSplit w:val="true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023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033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1.6</w:t>
            </w:r>
          </w:p>
        </w:tc>
      </w:tr>
      <w:tr>
        <w:trPr>
          <w:cantSplit w:val="true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024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034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2.0</w:t>
            </w:r>
          </w:p>
        </w:tc>
      </w:tr>
      <w:tr>
        <w:trPr>
          <w:cantSplit w:val="true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025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035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2.3</w:t>
            </w:r>
          </w:p>
        </w:tc>
      </w:tr>
      <w:tr>
        <w:trPr>
          <w:cantSplit w:val="true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026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036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1.8</w:t>
            </w:r>
          </w:p>
        </w:tc>
      </w:tr>
      <w:tr>
        <w:trPr>
          <w:cantSplit w:val="true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Result:</w:t>
            </w:r>
          </w:p>
        </w:tc>
        <w:tc>
          <w:tcPr>
            <w:tcW w:w="89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Pass /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 xml:space="preserve"> Fail</w:t>
            </w:r>
          </w:p>
          <w:p>
            <w:pPr>
              <w:pStyle w:val="Normal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</w:r>
          </w:p>
        </w:tc>
      </w:tr>
      <w:tr>
        <w:trPr>
          <w:cantSplit w:val="true"/>
        </w:trPr>
        <w:tc>
          <w:tcPr>
            <w:tcW w:w="1003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remark, e≤4.5(12), 4.5</w:t>
            </w:r>
            <w:r>
              <w:rPr>
                <w:rFonts w:cs="Arial"/>
                <w:sz w:val="22"/>
                <w:szCs w:val="22"/>
                <w:lang w:eastAsia="zh-CN"/>
              </w:rPr>
              <w:t>＜</w:t>
            </w:r>
            <w:r>
              <w:rPr>
                <w:rFonts w:cs="Arial"/>
                <w:sz w:val="22"/>
                <w:szCs w:val="22"/>
                <w:lang w:eastAsia="zh-CN"/>
              </w:rPr>
              <w:t>e≤5.5(15), 5.5</w:t>
            </w:r>
            <w:r>
              <w:rPr>
                <w:rFonts w:cs="Arial"/>
                <w:sz w:val="22"/>
                <w:szCs w:val="22"/>
                <w:lang w:eastAsia="zh-CN"/>
              </w:rPr>
              <w:t>＜</w:t>
            </w:r>
            <w:r>
              <w:rPr>
                <w:rFonts w:cs="Arial"/>
                <w:sz w:val="22"/>
                <w:szCs w:val="22"/>
                <w:lang w:eastAsia="zh-CN"/>
              </w:rPr>
              <w:t>e≤6.5(20), e</w:t>
            </w:r>
            <w:r>
              <w:rPr>
                <w:rFonts w:cs="Arial"/>
                <w:sz w:val="22"/>
                <w:szCs w:val="22"/>
                <w:lang w:eastAsia="zh-CN"/>
              </w:rPr>
              <w:t>＞</w:t>
            </w:r>
            <w:r>
              <w:rPr>
                <w:rFonts w:cs="Arial"/>
                <w:sz w:val="22"/>
                <w:szCs w:val="22"/>
                <w:lang w:eastAsia="zh-CN"/>
              </w:rPr>
              <w:t>6.5(25)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AppHeader"/>
        <w:jc w:val="left"/>
        <w:rPr>
          <w:rFonts w:ascii="Arial" w:hAnsi="Arial" w:cs="Arial"/>
          <w:sz w:val="22"/>
          <w:szCs w:val="22"/>
          <w:lang w:eastAsia="zh-CN"/>
        </w:rPr>
      </w:pPr>
      <w:r>
        <w:rPr>
          <w:rFonts w:cs="Arial" w:ascii="Arial" w:hAnsi="Arial"/>
          <w:sz w:val="22"/>
          <w:szCs w:val="22"/>
          <w:lang w:eastAsia="zh-CN"/>
        </w:rPr>
      </w:r>
    </w:p>
    <w:p>
      <w:pPr>
        <w:pStyle w:val="AppHeader"/>
        <w:jc w:val="left"/>
        <w:rPr>
          <w:rFonts w:ascii="Arial" w:hAnsi="Arial" w:cs="Arial"/>
          <w:sz w:val="22"/>
          <w:szCs w:val="22"/>
          <w:lang w:eastAsia="zh-CN"/>
        </w:rPr>
      </w:pPr>
      <w:r>
        <w:rPr>
          <w:rFonts w:cs="Arial" w:ascii="Arial" w:hAnsi="Arial"/>
          <w:sz w:val="22"/>
          <w:szCs w:val="22"/>
          <w:lang w:eastAsia="zh-CN"/>
        </w:rPr>
        <w:t>Resistance to abrasion: outer face (Annex 6 /5.1)</w:t>
      </w:r>
    </w:p>
    <w:tbl>
      <w:tblPr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08"/>
        <w:gridCol w:w="2695"/>
        <w:gridCol w:w="3119"/>
      </w:tblGrid>
      <w:tr>
        <w:trPr>
          <w:cantSplit w:val="true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Stored in above-mentioned condition for at least 48 hrs:      Yes </w:t>
            </w:r>
            <w:r>
              <w:rPr>
                <w:rFonts w:cs="Arial"/>
                <w:sz w:val="22"/>
                <w:szCs w:val="22"/>
                <w:lang w:eastAsia="zh-CN"/>
              </w:rPr>
              <w:t xml:space="preserve">/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No</w:t>
            </w:r>
          </w:p>
        </w:tc>
      </w:tr>
      <w:tr>
        <w:trPr>
          <w:cantSplit w:val="true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005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Initial haze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Haze after abrasion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Difference ( 2% max)</w:t>
            </w:r>
          </w:p>
        </w:tc>
      </w:tr>
      <w:tr>
        <w:trPr>
          <w:cantSplit w:val="true"/>
        </w:trPr>
        <w:tc>
          <w:tcPr>
            <w:tcW w:w="1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0.17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0.31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0.14</w:t>
            </w:r>
          </w:p>
        </w:tc>
      </w:tr>
      <w:tr>
        <w:trPr/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006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Initial haze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Haze after abrasion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Difference ( 2% max)</w:t>
            </w:r>
          </w:p>
        </w:tc>
      </w:tr>
      <w:tr>
        <w:trPr>
          <w:cantSplit w:val="true"/>
        </w:trPr>
        <w:tc>
          <w:tcPr>
            <w:tcW w:w="1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0.14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970" w:leader="none"/>
                <w:tab w:val="center" w:pos="1239" w:leader="none"/>
              </w:tabs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0.27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0.13</w:t>
            </w:r>
          </w:p>
        </w:tc>
      </w:tr>
      <w:tr>
        <w:trPr/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007</w:t>
            </w:r>
            <w:r>
              <w:rPr>
                <w:rFonts w:cs="Arial"/>
                <w:sz w:val="22"/>
                <w:szCs w:val="22"/>
              </w:rPr>
              <w:t>#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Initial haze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Haze after abrasion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Difference ( 2% max)</w:t>
            </w:r>
          </w:p>
        </w:tc>
      </w:tr>
      <w:tr>
        <w:trPr>
          <w:cantSplit w:val="true"/>
        </w:trPr>
        <w:tc>
          <w:tcPr>
            <w:tcW w:w="1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0.14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0.34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0.20</w:t>
            </w:r>
          </w:p>
        </w:tc>
      </w:tr>
      <w:tr>
        <w:trPr>
          <w:trHeight w:val="355" w:hRule="atLeast"/>
          <w:cantSplit w:val="true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</w:r>
          </w:p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>Result:</w:t>
            </w:r>
          </w:p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</w:r>
          </w:p>
        </w:tc>
        <w:tc>
          <w:tcPr>
            <w:tcW w:w="8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Pass /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 xml:space="preserve"> Fail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80"/>
        <w:ind w:hanging="0" w:left="0"/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cs="Arial" w:ascii="Arial" w:hAnsi="Arial"/>
          <w:b/>
          <w:sz w:val="22"/>
          <w:szCs w:val="22"/>
          <w:lang w:eastAsia="zh-CN"/>
        </w:rPr>
      </w:r>
    </w:p>
    <w:p>
      <w:pPr>
        <w:pStyle w:val="Heading2"/>
        <w:numPr>
          <w:ilvl w:val="0"/>
          <w:numId w:val="0"/>
        </w:numPr>
        <w:spacing w:before="0" w:after="80"/>
        <w:ind w:hanging="0" w:left="0"/>
        <w:rPr>
          <w:rFonts w:ascii="Arial" w:hAnsi="Arial" w:cs="Arial"/>
          <w:b/>
          <w:sz w:val="22"/>
          <w:szCs w:val="22"/>
          <w:lang w:val="en-US" w:eastAsia="zh-CN"/>
        </w:rPr>
      </w:pPr>
      <w:r>
        <w:rPr>
          <w:rFonts w:cs="Arial" w:ascii="Arial" w:hAnsi="Arial"/>
          <w:b/>
          <w:sz w:val="22"/>
          <w:szCs w:val="22"/>
          <w:lang w:val="en-US" w:eastAsia="zh-CN"/>
        </w:rPr>
        <w:t>Resistance to high temperature (A6/5.2)</w:t>
      </w:r>
    </w:p>
    <w:tbl>
      <w:tblPr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620"/>
        <w:gridCol w:w="2007"/>
        <w:gridCol w:w="1276"/>
        <w:gridCol w:w="1904"/>
        <w:gridCol w:w="1923"/>
      </w:tblGrid>
      <w:tr>
        <w:trPr>
          <w:cantSplit w:val="true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Immersing sample vertically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z w:val="22"/>
                <w:szCs w:val="22"/>
                <w:lang w:eastAsia="zh-CN"/>
              </w:rPr>
              <w:t>/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 xml:space="preserve"> No</w:t>
            </w:r>
          </w:p>
        </w:tc>
      </w:tr>
      <w:tr>
        <w:trPr>
          <w:cantSplit w:val="true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/>
            </w:pPr>
            <w:r>
              <w:rPr>
                <w:rFonts w:cs="Arial"/>
                <w:sz w:val="22"/>
                <w:szCs w:val="22"/>
              </w:rPr>
              <w:t xml:space="preserve">Heat to 100 </w:t>
            </w:r>
            <w:r>
              <w:rPr>
                <w:rFonts w:eastAsia="Symbol" w:cs="Symbol" w:ascii="Symbol" w:hAnsi="Symbol"/>
                <w:sz w:val="22"/>
                <w:szCs w:val="22"/>
              </w:rPr>
              <w:sym w:font="Symbol" w:char="f0b0"/>
            </w:r>
            <w:r>
              <w:rPr>
                <w:rFonts w:cs="Arial"/>
                <w:sz w:val="22"/>
                <w:szCs w:val="22"/>
              </w:rPr>
              <w:t>C for 2 hours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z w:val="22"/>
                <w:szCs w:val="22"/>
                <w:lang w:eastAsia="zh-CN"/>
              </w:rPr>
              <w:t>/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 xml:space="preserve"> No</w:t>
            </w:r>
            <w:r>
              <w:rPr>
                <w:rFonts w:cs="Arial"/>
                <w:strike/>
                <w:sz w:val="22"/>
                <w:szCs w:val="22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Cool to room temperature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z w:val="22"/>
                <w:szCs w:val="22"/>
                <w:lang w:eastAsia="zh-CN"/>
              </w:rPr>
              <w:t xml:space="preserve">/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No</w:t>
            </w:r>
          </w:p>
        </w:tc>
      </w:tr>
      <w:tr>
        <w:trPr>
          <w:cantSplit w:val="true"/>
        </w:trPr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Colorless</w:t>
            </w:r>
          </w:p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interlayer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ind w:firstLine="330" w:right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sample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2"/>
                <w:szCs w:val="22"/>
                <w:lang w:eastAsia="zh-CN"/>
              </w:rPr>
              <w:t xml:space="preserve">No </w:t>
            </w:r>
            <w:r>
              <w:rPr>
                <w:rFonts w:cs="Arial"/>
                <w:sz w:val="22"/>
                <w:szCs w:val="22"/>
              </w:rPr>
              <w:t>bubble or other defects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  <w:t>Tinted</w:t>
            </w:r>
          </w:p>
          <w:p>
            <w:pPr>
              <w:pStyle w:val="Normal"/>
              <w:rPr/>
            </w:pPr>
            <w:r>
              <w:rPr>
                <w:rFonts w:cs="Arial"/>
                <w:strike/>
                <w:sz w:val="22"/>
                <w:szCs w:val="22"/>
              </w:rPr>
              <w:t>interlaye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r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sample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 xml:space="preserve">No </w:t>
            </w:r>
            <w:r>
              <w:rPr>
                <w:rFonts w:cs="Arial"/>
                <w:strike/>
                <w:sz w:val="22"/>
                <w:szCs w:val="22"/>
              </w:rPr>
              <w:t>bubble or other defects</w:t>
            </w:r>
          </w:p>
        </w:tc>
      </w:tr>
      <w:tr>
        <w:trPr>
          <w:cantSplit w:val="true"/>
        </w:trPr>
        <w:tc>
          <w:tcPr>
            <w:tcW w:w="13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</w:t>
            </w:r>
            <w:r>
              <w:rPr>
                <w:rFonts w:cs="Arial"/>
                <w:sz w:val="22"/>
                <w:szCs w:val="22"/>
                <w:lang w:eastAsia="zh-CN"/>
              </w:rPr>
              <w:t>0</w:t>
            </w:r>
            <w:r>
              <w:rPr>
                <w:rFonts w:eastAsia="等线;DengXian" w:cs="Arial"/>
                <w:sz w:val="22"/>
                <w:szCs w:val="22"/>
                <w:lang w:eastAsia="zh-CN"/>
              </w:rPr>
              <w:t>8</w:t>
            </w:r>
            <w:r>
              <w:rPr>
                <w:rFonts w:cs="Arial"/>
                <w:sz w:val="22"/>
                <w:szCs w:val="22"/>
                <w:lang w:eastAsia="zh-CN"/>
              </w:rPr>
              <w:t>#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2"/>
                <w:szCs w:val="22"/>
              </w:rPr>
              <w:t>Yes</w:t>
            </w:r>
            <w:r>
              <w:rPr>
                <w:rFonts w:cs="Arial"/>
                <w:strike/>
                <w:sz w:val="22"/>
                <w:szCs w:val="22"/>
              </w:rPr>
              <w:t xml:space="preserve">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trike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</w:tr>
      <w:tr>
        <w:trPr>
          <w:trHeight w:val="56" w:hRule="atLeast"/>
          <w:cantSplit w:val="true"/>
        </w:trPr>
        <w:tc>
          <w:tcPr>
            <w:tcW w:w="13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</w:t>
            </w:r>
            <w:r>
              <w:rPr>
                <w:rFonts w:cs="Arial"/>
                <w:sz w:val="22"/>
                <w:szCs w:val="22"/>
                <w:lang w:eastAsia="zh-CN"/>
              </w:rPr>
              <w:t>0</w:t>
            </w:r>
            <w:r>
              <w:rPr>
                <w:rFonts w:eastAsia="等线;DengXian" w:cs="Arial"/>
                <w:sz w:val="22"/>
                <w:szCs w:val="22"/>
                <w:lang w:eastAsia="zh-CN"/>
              </w:rPr>
              <w:t>9</w:t>
            </w:r>
            <w:r>
              <w:rPr>
                <w:rFonts w:cs="Arial"/>
                <w:sz w:val="22"/>
                <w:szCs w:val="22"/>
                <w:lang w:eastAsia="zh-CN"/>
              </w:rPr>
              <w:t>#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Yes</w:t>
            </w:r>
            <w:r>
              <w:rPr>
                <w:rFonts w:cs="Arial"/>
                <w:strike/>
                <w:sz w:val="22"/>
                <w:szCs w:val="22"/>
              </w:rPr>
              <w:t xml:space="preserve">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</w:tr>
      <w:tr>
        <w:trPr>
          <w:cantSplit w:val="true"/>
        </w:trPr>
        <w:tc>
          <w:tcPr>
            <w:tcW w:w="13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010</w:t>
            </w:r>
            <w:r>
              <w:rPr>
                <w:rFonts w:cs="Arial"/>
                <w:sz w:val="22"/>
                <w:szCs w:val="22"/>
                <w:lang w:eastAsia="zh-CN"/>
              </w:rPr>
              <w:t>#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Yes</w:t>
            </w:r>
            <w:r>
              <w:rPr>
                <w:rFonts w:cs="Arial"/>
                <w:strike/>
                <w:sz w:val="22"/>
                <w:szCs w:val="22"/>
              </w:rPr>
              <w:t xml:space="preserve">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  <w:tc>
          <w:tcPr>
            <w:tcW w:w="1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</w:tr>
      <w:tr>
        <w:trPr>
          <w:cantSplit w:val="true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Result</w:t>
            </w:r>
          </w:p>
        </w:tc>
        <w:tc>
          <w:tcPr>
            <w:tcW w:w="3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Pass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 xml:space="preserve"> / Fail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  <w:t>Result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Pass / Fail</w:t>
            </w:r>
          </w:p>
          <w:p>
            <w:pPr>
              <w:pStyle w:val="Normal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2"/>
        <w:numPr>
          <w:ilvl w:val="0"/>
          <w:numId w:val="0"/>
        </w:numPr>
        <w:spacing w:before="0" w:after="80"/>
        <w:ind w:hanging="0" w:left="0"/>
        <w:rPr>
          <w:rFonts w:ascii="Arial" w:hAnsi="Arial" w:cs="Arial"/>
          <w:b/>
          <w:sz w:val="22"/>
          <w:szCs w:val="22"/>
          <w:lang w:eastAsia="zh-CN"/>
        </w:rPr>
      </w:pPr>
      <w:bookmarkStart w:id="0" w:name="OLE_LINK3"/>
      <w:r>
        <w:rPr>
          <w:rFonts w:cs="Arial" w:ascii="Arial" w:hAnsi="Arial"/>
          <w:b/>
          <w:sz w:val="22"/>
          <w:szCs w:val="22"/>
          <w:lang w:eastAsia="zh-CN"/>
        </w:rPr>
        <w:t xml:space="preserve">Resistance to radiation </w:t>
      </w:r>
      <w:bookmarkEnd w:id="0"/>
      <w:r>
        <w:rPr>
          <w:rFonts w:cs="Arial" w:ascii="Arial" w:hAnsi="Arial"/>
          <w:b/>
          <w:sz w:val="22"/>
          <w:szCs w:val="22"/>
          <w:lang w:eastAsia="zh-CN"/>
        </w:rPr>
        <w:t>(A6/5.3)</w:t>
      </w:r>
    </w:p>
    <w:tbl>
      <w:tblPr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992"/>
        <w:gridCol w:w="1843"/>
        <w:gridCol w:w="3119"/>
        <w:gridCol w:w="1559"/>
      </w:tblGrid>
      <w:tr>
        <w:trPr>
          <w:cantSplit w:val="true"/>
        </w:trPr>
        <w:tc>
          <w:tcPr>
            <w:tcW w:w="100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>maintain the temperature of test piece at 45</w:t>
            </w:r>
            <w:r>
              <w:rPr>
                <w:rFonts w:eastAsia="Symbol" w:cs="Symbol" w:ascii="Symbol" w:hAnsi="Symbol"/>
                <w:sz w:val="22"/>
                <w:szCs w:val="22"/>
              </w:rPr>
              <w:sym w:font="Symbol" w:char="f0b1"/>
            </w:r>
            <w:r>
              <w:rPr>
                <w:rFonts w:cs="Arial"/>
                <w:sz w:val="22"/>
                <w:szCs w:val="22"/>
              </w:rPr>
              <w:t xml:space="preserve">5 </w:t>
            </w:r>
            <w:r>
              <w:rPr>
                <w:rFonts w:eastAsia="Symbol" w:cs="Symbol" w:ascii="Symbol" w:hAnsi="Symbol"/>
                <w:sz w:val="22"/>
                <w:szCs w:val="22"/>
              </w:rPr>
              <w:sym w:font="Symbol" w:char="f0b0"/>
            </w:r>
            <w:r>
              <w:rPr>
                <w:rFonts w:cs="Arial"/>
                <w:sz w:val="22"/>
                <w:szCs w:val="22"/>
              </w:rPr>
              <w:t xml:space="preserve">C throughout test  :    Yes </w:t>
            </w:r>
            <w:r>
              <w:rPr>
                <w:rFonts w:cs="Arial"/>
                <w:sz w:val="22"/>
                <w:szCs w:val="22"/>
                <w:lang w:eastAsia="zh-CN"/>
              </w:rPr>
              <w:t xml:space="preserve">/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No</w:t>
            </w:r>
          </w:p>
        </w:tc>
      </w:tr>
      <w:tr>
        <w:trPr>
          <w:cantSplit w:val="true"/>
        </w:trPr>
        <w:tc>
          <w:tcPr>
            <w:tcW w:w="100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outer face direct to lamp. The exposure time shall be 100hours     </w:t>
            </w:r>
            <w:r>
              <w:rPr>
                <w:rFonts w:cs="Arial"/>
                <w:sz w:val="22"/>
                <w:szCs w:val="22"/>
                <w:lang w:eastAsia="zh-CN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:    Yes </w:t>
            </w:r>
            <w:r>
              <w:rPr>
                <w:rFonts w:cs="Arial"/>
                <w:sz w:val="22"/>
                <w:szCs w:val="22"/>
                <w:lang w:eastAsia="zh-CN"/>
              </w:rPr>
              <w:t xml:space="preserve">/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No</w:t>
            </w:r>
          </w:p>
        </w:tc>
      </w:tr>
      <w:tr>
        <w:trPr>
          <w:cantSplit w:val="true"/>
        </w:trPr>
        <w:tc>
          <w:tcPr>
            <w:tcW w:w="100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 xml:space="preserve">secondary characteristics: </w:t>
            </w:r>
          </w:p>
        </w:tc>
      </w:tr>
      <w:tr>
        <w:trPr>
          <w:cantSplit w:val="true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Glass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Interlayer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Sample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Initial transmittance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Transmittance after radiation</w:t>
            </w:r>
          </w:p>
          <w:p>
            <w:pPr>
              <w:pStyle w:val="Normal"/>
              <w:jc w:val="center"/>
              <w:rPr/>
            </w:pPr>
            <w:r>
              <w:rPr>
                <w:rFonts w:cs="Arial"/>
                <w:sz w:val="22"/>
                <w:szCs w:val="22"/>
              </w:rPr>
              <w:t>( min transmittance: 7</w:t>
            </w:r>
            <w:r>
              <w:rPr>
                <w:rFonts w:cs="Arial"/>
                <w:sz w:val="22"/>
                <w:szCs w:val="22"/>
                <w:lang w:eastAsia="zh-CN"/>
              </w:rPr>
              <w:t>0</w:t>
            </w:r>
            <w:r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Difference</w:t>
            </w:r>
          </w:p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( min: 95%) </w:t>
            </w:r>
          </w:p>
        </w:tc>
      </w:tr>
      <w:tr>
        <w:trPr>
          <w:trHeight w:val="180" w:hRule="atLeast"/>
          <w:cantSplit w:val="true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Colorless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trike/>
                <w:sz w:val="22"/>
                <w:szCs w:val="22"/>
              </w:rPr>
              <w:t>Colorless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</w:t>
              <w:br/>
              <w:t>Tinted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等线;DengXian"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--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等线;DengXian"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--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等线;DengXian"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--</w:t>
            </w:r>
          </w:p>
        </w:tc>
      </w:tr>
      <w:tr>
        <w:trPr>
          <w:cantSplit w:val="true"/>
        </w:trPr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eastAsia="等线;DengXian" w:cs="Arial"/>
                <w:strike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trike/>
                <w:sz w:val="22"/>
                <w:szCs w:val="22"/>
                <w:lang w:eastAsia="zh-CN"/>
              </w:rPr>
            </w:r>
          </w:p>
        </w:tc>
        <w:tc>
          <w:tcPr>
            <w:tcW w:w="1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等线;DengXian"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--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等线;DengXian"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--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等线;DengXian"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--</w:t>
            </w:r>
          </w:p>
        </w:tc>
      </w:tr>
      <w:tr>
        <w:trPr>
          <w:cantSplit w:val="true"/>
        </w:trPr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eastAsia="等线;DengXian" w:cs="Arial"/>
                <w:strike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trike/>
                <w:sz w:val="22"/>
                <w:szCs w:val="22"/>
                <w:lang w:eastAsia="zh-CN"/>
              </w:rPr>
            </w:r>
          </w:p>
        </w:tc>
        <w:tc>
          <w:tcPr>
            <w:tcW w:w="1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等线;DengXian"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--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等线;DengXian"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--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等线;DengXian"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--</w:t>
            </w:r>
          </w:p>
        </w:tc>
      </w:tr>
      <w:tr>
        <w:trPr>
          <w:trHeight w:val="263" w:hRule="atLeast"/>
          <w:cantSplit w:val="true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ind w:firstLine="110" w:right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Tinted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>Colorless</w:t>
            </w:r>
            <w:r>
              <w:rPr>
                <w:rFonts w:cs="Arial"/>
                <w:sz w:val="22"/>
                <w:szCs w:val="22"/>
                <w:lang w:eastAsia="zh-CN"/>
              </w:rPr>
              <w:t>/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br/>
              <w:t>Tinted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2"/>
                <w:szCs w:val="22"/>
                <w:lang w:eastAsia="zh-CN"/>
              </w:rPr>
              <w:t>011</w:t>
            </w:r>
            <w:r>
              <w:rPr>
                <w:rFonts w:cs="Arial"/>
                <w:sz w:val="22"/>
                <w:szCs w:val="22"/>
                <w:lang w:eastAsia="zh-CN"/>
              </w:rPr>
              <w:t>#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等线;DengXian" w:cs="Arial"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79.7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等线;DengXian" w:cs="Arial"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79.6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等线;DengXian" w:cs="Arial"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99.9</w:t>
            </w:r>
          </w:p>
        </w:tc>
      </w:tr>
      <w:tr>
        <w:trPr>
          <w:cantSplit w:val="true"/>
        </w:trPr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eastAsia="等线;DengXian" w:cs="Arial"/>
                <w:strike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trike/>
                <w:sz w:val="22"/>
                <w:szCs w:val="22"/>
                <w:lang w:eastAsia="zh-CN"/>
              </w:rPr>
            </w:r>
          </w:p>
        </w:tc>
        <w:tc>
          <w:tcPr>
            <w:tcW w:w="1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2"/>
                <w:szCs w:val="22"/>
                <w:lang w:eastAsia="zh-CN"/>
              </w:rPr>
              <w:t>012</w:t>
            </w:r>
            <w:r>
              <w:rPr>
                <w:rFonts w:cs="Arial"/>
                <w:sz w:val="22"/>
                <w:szCs w:val="22"/>
                <w:lang w:eastAsia="zh-CN"/>
              </w:rPr>
              <w:t>#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等线;DengXian" w:cs="Arial"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79.8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等线;DengXian" w:cs="Arial"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79.6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等线;DengXian" w:cs="Arial"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99.7</w:t>
            </w:r>
          </w:p>
        </w:tc>
      </w:tr>
      <w:tr>
        <w:trPr>
          <w:cantSplit w:val="true"/>
        </w:trPr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eastAsia="等线;DengXian" w:cs="Arial"/>
                <w:strike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trike/>
                <w:sz w:val="22"/>
                <w:szCs w:val="22"/>
                <w:lang w:eastAsia="zh-CN"/>
              </w:rPr>
            </w:r>
          </w:p>
        </w:tc>
        <w:tc>
          <w:tcPr>
            <w:tcW w:w="1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2"/>
                <w:szCs w:val="22"/>
                <w:lang w:eastAsia="zh-CN"/>
              </w:rPr>
              <w:t>013</w:t>
            </w:r>
            <w:r>
              <w:rPr>
                <w:rFonts w:cs="Arial"/>
                <w:sz w:val="22"/>
                <w:szCs w:val="22"/>
                <w:lang w:eastAsia="zh-CN"/>
              </w:rPr>
              <w:t>#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等线;DengXian" w:cs="Arial"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79.7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等线;DengXian" w:cs="Arial"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79.5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等线;DengXian" w:cs="Arial"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99.7</w:t>
            </w:r>
          </w:p>
        </w:tc>
      </w:tr>
      <w:tr>
        <w:trPr>
          <w:trHeight w:val="328" w:hRule="atLeast"/>
          <w:cantSplit w:val="true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Result</w:t>
            </w:r>
          </w:p>
        </w:tc>
        <w:tc>
          <w:tcPr>
            <w:tcW w:w="75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Pass /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 xml:space="preserve"> Fail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2"/>
        <w:numPr>
          <w:ilvl w:val="0"/>
          <w:numId w:val="0"/>
        </w:numPr>
        <w:spacing w:before="0" w:after="80"/>
        <w:ind w:hanging="0" w:left="0"/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cs="Arial" w:ascii="Arial" w:hAnsi="Arial"/>
          <w:b/>
          <w:sz w:val="22"/>
          <w:szCs w:val="22"/>
          <w:lang w:eastAsia="zh-CN"/>
        </w:rPr>
        <w:t>Resistance to humidity (A6/5.4)</w:t>
      </w:r>
    </w:p>
    <w:tbl>
      <w:tblPr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6"/>
        <w:gridCol w:w="2679"/>
        <w:gridCol w:w="4126"/>
      </w:tblGrid>
      <w:tr>
        <w:trPr>
          <w:cantSplit w:val="true"/>
        </w:trPr>
        <w:tc>
          <w:tcPr>
            <w:tcW w:w="5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Immersing sample vertically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</w:tr>
      <w:tr>
        <w:trPr>
          <w:cantSplit w:val="true"/>
        </w:trPr>
        <w:tc>
          <w:tcPr>
            <w:tcW w:w="5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Normal"/>
              <w:rPr/>
            </w:pPr>
            <w:r>
              <w:rPr>
                <w:rFonts w:cs="Arial"/>
                <w:sz w:val="22"/>
                <w:szCs w:val="22"/>
              </w:rPr>
              <w:t>keep temperature 50</w:t>
            </w:r>
            <w:r>
              <w:rPr>
                <w:rFonts w:eastAsia="Symbol" w:cs="Symbol" w:ascii="Symbol" w:hAnsi="Symbol"/>
                <w:sz w:val="22"/>
                <w:szCs w:val="22"/>
              </w:rPr>
              <w:sym w:font="Symbol" w:char="f0b1"/>
            </w:r>
            <w:r>
              <w:rPr>
                <w:rFonts w:cs="Arial"/>
                <w:sz w:val="22"/>
                <w:szCs w:val="22"/>
              </w:rPr>
              <w:t xml:space="preserve">2 </w:t>
            </w:r>
            <w:r>
              <w:rPr>
                <w:rFonts w:eastAsia="Symbol" w:cs="Symbol" w:ascii="Symbol" w:hAnsi="Symbol"/>
                <w:sz w:val="22"/>
                <w:szCs w:val="22"/>
              </w:rPr>
              <w:sym w:font="Symbol" w:char="f0b0"/>
            </w:r>
            <w:r>
              <w:rPr>
                <w:rFonts w:cs="Arial"/>
                <w:sz w:val="22"/>
                <w:szCs w:val="22"/>
              </w:rPr>
              <w:t>C , relative humidity: 95</w:t>
            </w:r>
            <w:r>
              <w:rPr>
                <w:rFonts w:eastAsia="Symbol" w:cs="Symbol" w:ascii="Symbol" w:hAnsi="Symbol"/>
                <w:sz w:val="22"/>
                <w:szCs w:val="22"/>
              </w:rPr>
              <w:sym w:font="Symbol" w:char="f0b1"/>
            </w:r>
            <w:r>
              <w:rPr>
                <w:rFonts w:cs="Arial"/>
                <w:sz w:val="22"/>
                <w:szCs w:val="22"/>
              </w:rPr>
              <w:t>4%</w:t>
            </w:r>
          </w:p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maintained for 2 weeks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  <w:r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maintain in ambient atmosphere for 2 hrs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</w:tr>
      <w:tr>
        <w:trPr>
          <w:cantSplit w:val="true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Sample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2"/>
                <w:szCs w:val="22"/>
                <w:lang w:eastAsia="zh-CN"/>
              </w:rPr>
              <w:t xml:space="preserve">No </w:t>
            </w:r>
            <w:r>
              <w:rPr>
                <w:rFonts w:cs="Arial"/>
                <w:sz w:val="22"/>
                <w:szCs w:val="22"/>
              </w:rPr>
              <w:t>Significant change existing</w:t>
            </w:r>
          </w:p>
        </w:tc>
      </w:tr>
      <w:tr>
        <w:trPr>
          <w:cantSplit w:val="true"/>
        </w:trPr>
        <w:tc>
          <w:tcPr>
            <w:tcW w:w="3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Colorless</w:t>
            </w:r>
          </w:p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interlayer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014</w:t>
            </w:r>
            <w:r>
              <w:rPr>
                <w:rFonts w:cs="Arial"/>
                <w:sz w:val="22"/>
                <w:szCs w:val="22"/>
                <w:lang w:eastAsia="zh-CN"/>
              </w:rPr>
              <w:t>#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</w:rPr>
            </w:pPr>
            <w:r>
              <w:rPr>
                <w:rFonts w:cs="Arial"/>
                <w:sz w:val="22"/>
                <w:szCs w:val="22"/>
              </w:rPr>
              <w:t>Yes</w:t>
            </w:r>
            <w:r>
              <w:rPr>
                <w:rFonts w:cs="Arial"/>
                <w:strike/>
                <w:sz w:val="22"/>
                <w:szCs w:val="22"/>
              </w:rPr>
              <w:t xml:space="preserve">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</w:tr>
      <w:tr>
        <w:trPr>
          <w:cantSplit w:val="true"/>
        </w:trPr>
        <w:tc>
          <w:tcPr>
            <w:tcW w:w="32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015</w:t>
            </w:r>
            <w:r>
              <w:rPr>
                <w:rFonts w:cs="Arial"/>
                <w:sz w:val="22"/>
                <w:szCs w:val="22"/>
                <w:lang w:eastAsia="zh-CN"/>
              </w:rPr>
              <w:t>#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</w:rPr>
            </w:pPr>
            <w:r>
              <w:rPr>
                <w:rFonts w:cs="Arial"/>
                <w:sz w:val="22"/>
                <w:szCs w:val="22"/>
              </w:rPr>
              <w:t>Yes</w:t>
            </w:r>
            <w:r>
              <w:rPr>
                <w:rFonts w:cs="Arial"/>
                <w:strike/>
                <w:sz w:val="22"/>
                <w:szCs w:val="22"/>
              </w:rPr>
              <w:t xml:space="preserve">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</w:tr>
      <w:tr>
        <w:trPr>
          <w:cantSplit w:val="true"/>
        </w:trPr>
        <w:tc>
          <w:tcPr>
            <w:tcW w:w="32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  <w:lang w:eastAsia="zh-CN"/>
              </w:rPr>
            </w:pPr>
            <w:r>
              <w:rPr>
                <w:rFonts w:eastAsia="等线;DengXian" w:cs="Arial"/>
                <w:sz w:val="22"/>
                <w:szCs w:val="22"/>
                <w:lang w:eastAsia="zh-CN"/>
              </w:rPr>
              <w:t>016</w:t>
            </w:r>
            <w:r>
              <w:rPr>
                <w:rFonts w:cs="Arial"/>
                <w:sz w:val="22"/>
                <w:szCs w:val="22"/>
                <w:lang w:eastAsia="zh-CN"/>
              </w:rPr>
              <w:t>#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2"/>
                <w:szCs w:val="22"/>
              </w:rPr>
              <w:t>Yes</w:t>
            </w:r>
            <w:r>
              <w:rPr>
                <w:rFonts w:cs="Arial"/>
                <w:strike/>
                <w:sz w:val="22"/>
                <w:szCs w:val="22"/>
              </w:rPr>
              <w:t xml:space="preserve">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</w:tr>
      <w:tr>
        <w:trPr>
          <w:cantSplit w:val="true"/>
        </w:trPr>
        <w:tc>
          <w:tcPr>
            <w:tcW w:w="3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  <w:t>Tinted</w:t>
            </w:r>
          </w:p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  <w:t>interlayer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</w:rPr>
            </w:pPr>
            <w:r>
              <w:rPr>
                <w:rFonts w:cs="Arial"/>
                <w:strike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</w:tr>
      <w:tr>
        <w:trPr>
          <w:cantSplit w:val="true"/>
        </w:trPr>
        <w:tc>
          <w:tcPr>
            <w:tcW w:w="32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</w:rPr>
            </w:pPr>
            <w:r>
              <w:rPr>
                <w:rFonts w:cs="Arial"/>
                <w:strike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</w:tr>
      <w:tr>
        <w:trPr>
          <w:cantSplit w:val="true"/>
        </w:trPr>
        <w:tc>
          <w:tcPr>
            <w:tcW w:w="32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trike/>
                <w:sz w:val="22"/>
                <w:szCs w:val="22"/>
              </w:rPr>
              <w:t xml:space="preserve">Yes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/ No</w:t>
            </w:r>
          </w:p>
        </w:tc>
      </w:tr>
      <w:tr>
        <w:trPr>
          <w:trHeight w:val="318" w:hRule="atLeast"/>
          <w:cantSplit w:val="true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Result: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 xml:space="preserve">Pass /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Fail</w:t>
            </w:r>
          </w:p>
        </w:tc>
      </w:tr>
    </w:tbl>
    <w:p>
      <w:pPr>
        <w:pStyle w:val="Heading2"/>
        <w:numPr>
          <w:ilvl w:val="0"/>
          <w:numId w:val="0"/>
        </w:numPr>
        <w:spacing w:before="0" w:after="80"/>
        <w:ind w:hanging="0" w:left="0"/>
        <w:rPr>
          <w:rFonts w:ascii="Arial" w:hAnsi="Arial" w:cs="Arial"/>
          <w:sz w:val="22"/>
          <w:szCs w:val="22"/>
        </w:rPr>
      </w:pPr>
      <w:r>
        <w:br w:type="page"/>
      </w:r>
      <w:r>
        <w:rPr>
          <w:rFonts w:cs="Arial" w:ascii="Arial" w:hAnsi="Arial"/>
          <w:sz w:val="22"/>
          <w:szCs w:val="22"/>
        </w:rPr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80"/>
        <w:ind w:hanging="0" w:right="0"/>
        <w:rPr>
          <w:rFonts w:ascii="Arial" w:hAnsi="Arial" w:cs="Arial"/>
          <w:sz w:val="22"/>
          <w:szCs w:val="22"/>
          <w:lang w:eastAsia="zh-CN"/>
        </w:rPr>
      </w:pPr>
      <w:r>
        <w:rPr>
          <w:rFonts w:cs="Arial" w:ascii="Arial" w:hAnsi="Arial"/>
          <w:b/>
          <w:sz w:val="22"/>
          <w:szCs w:val="22"/>
        </w:rPr>
        <w:t>Light transmission test (A3/9.1)</w:t>
      </w:r>
    </w:p>
    <w:p>
      <w:pPr>
        <w:pStyle w:val="Normal"/>
        <w:rPr>
          <w:rFonts w:ascii="Arial" w:hAnsi="Arial" w:cs="Arial"/>
          <w:vanish/>
          <w:sz w:val="22"/>
          <w:szCs w:val="22"/>
          <w:lang w:eastAsia="zh-CN"/>
        </w:rPr>
      </w:pPr>
      <w:r>
        <w:rPr>
          <w:rFonts w:cs="Arial"/>
          <w:vanish/>
          <w:sz w:val="22"/>
          <w:szCs w:val="22"/>
          <w:lang w:eastAsia="zh-CN"/>
        </w:rPr>
      </w:r>
    </w:p>
    <w:tbl>
      <w:tblPr>
        <w:tblW w:w="93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276"/>
        <w:gridCol w:w="2551"/>
        <w:gridCol w:w="1701"/>
      </w:tblGrid>
      <w:tr>
        <w:trPr>
          <w:cantSplit w:val="true"/>
        </w:trPr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Second characteristics involved 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Actual transmittance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Compar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>ison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       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br/>
            </w:r>
            <w:r>
              <w:rPr>
                <w:rFonts w:cs="Times New Roman" w:ascii="Times New Roman" w:hAnsi="Times New Roman"/>
                <w:sz w:val="22"/>
                <w:szCs w:val="22"/>
              </w:rPr>
              <w:t>( limit ≥7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>0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%)</w:t>
            </w:r>
          </w:p>
        </w:tc>
      </w:tr>
      <w:tr>
        <w:trPr>
          <w:trHeight w:val="460" w:hRule="atLeast"/>
          <w:cantSplit w:val="true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Coloring of glass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Coloring of interlayer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Opaque obscuration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460" w:hRule="atLeast"/>
          <w:cantSplit w:val="true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trike/>
                <w:sz w:val="22"/>
                <w:szCs w:val="22"/>
              </w:rPr>
              <w:t>Clear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trike/>
                <w:sz w:val="22"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trike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trike/>
                <w:sz w:val="22"/>
                <w:szCs w:val="22"/>
              </w:rPr>
              <w:t>Clear</w:t>
            </w: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  <w:t>/</w:t>
            </w:r>
            <w:r>
              <w:rPr>
                <w:rFonts w:cs="Times New Roman" w:ascii="Times New Roman" w:hAnsi="Times New Roman"/>
                <w:strike/>
                <w:sz w:val="22"/>
                <w:szCs w:val="22"/>
              </w:rPr>
              <w:t>Tinted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trike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110" w:right="0"/>
              <w:jc w:val="center"/>
              <w:rPr>
                <w:rFonts w:ascii="Times New Roman" w:hAnsi="Times New Roman" w:cs="Times New Roman"/>
                <w:strike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  <w:t>yes/no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trike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  <w:t>---</w:t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trike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</w:r>
          </w:p>
        </w:tc>
      </w:tr>
      <w:tr>
        <w:trPr>
          <w:trHeight w:val="460" w:hRule="atLeast"/>
          <w:cantSplit w:val="true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Tinted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trike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Clear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>/</w:t>
            </w:r>
            <w:r>
              <w:rPr>
                <w:rFonts w:cs="Times New Roman" w:ascii="Times New Roman" w:hAnsi="Times New Roman"/>
                <w:strike/>
                <w:sz w:val="22"/>
                <w:szCs w:val="22"/>
              </w:rPr>
              <w:t>Tinted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trike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2"/>
                <w:lang w:eastAsia="zh-CN"/>
              </w:rPr>
              <w:t xml:space="preserve">  </w:t>
            </w:r>
            <w:r>
              <w:rPr>
                <w:rFonts w:cs="Times New Roman" w:ascii="Times New Roman" w:hAnsi="Times New Roman"/>
                <w:strike/>
                <w:sz w:val="22"/>
                <w:szCs w:val="22"/>
                <w:lang w:eastAsia="zh-CN"/>
              </w:rPr>
              <w:t>yes/no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>7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>9.7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 / 7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 xml:space="preserve">9.8 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>/ 7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>9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>.</w:t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</w:r>
          </w:p>
        </w:tc>
      </w:tr>
      <w:tr>
        <w:trPr>
          <w:trHeight w:val="414" w:hRule="atLeast"/>
          <w:cantSplit w:val="true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Result: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 xml:space="preserve">Pass /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spacing w:before="0" w:after="80"/>
        <w:ind w:hanging="0" w:left="0"/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cs="Arial" w:ascii="Arial" w:hAnsi="Arial"/>
          <w:b/>
          <w:sz w:val="22"/>
          <w:szCs w:val="22"/>
          <w:lang w:eastAsia="zh-CN"/>
        </w:rPr>
        <w:t>Optical distortion test (A3/9.2)</w:t>
      </w:r>
    </w:p>
    <w:tbl>
      <w:tblPr>
        <w:tblW w:w="92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576"/>
        <w:gridCol w:w="1733"/>
        <w:gridCol w:w="2425"/>
        <w:gridCol w:w="2028"/>
      </w:tblGrid>
      <w:tr>
        <w:trPr/>
        <w:tc>
          <w:tcPr>
            <w:tcW w:w="92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Heading2"/>
              <w:numPr>
                <w:ilvl w:val="0"/>
                <w:numId w:val="0"/>
              </w:numPr>
              <w:spacing w:before="0" w:after="80"/>
              <w:ind w:hanging="0" w:left="0"/>
              <w:rPr>
                <w:rFonts w:ascii="Times New Roman" w:hAnsi="Times New Roman" w:cs="Times New Roman"/>
                <w:b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>Type of vehicle: AHT</w:t>
            </w:r>
          </w:p>
        </w:tc>
      </w:tr>
      <w:tr>
        <w:trPr>
          <w:cantSplit w:val="true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Arial"/>
                <w:b/>
                <w:sz w:val="22"/>
                <w:szCs w:val="22"/>
                <w:lang w:eastAsia="zh-CN"/>
              </w:rPr>
            </w:pPr>
            <w:r>
              <w:rPr>
                <w:rFonts w:cs="Arial" w:ascii="Times New Roman" w:hAnsi="Times New Roman"/>
                <w:b/>
                <w:sz w:val="22"/>
                <w:szCs w:val="22"/>
                <w:lang w:eastAsia="zh-CN"/>
              </w:rPr>
            </w:r>
          </w:p>
        </w:tc>
        <w:tc>
          <w:tcPr>
            <w:tcW w:w="3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2"/>
                <w:szCs w:val="22"/>
              </w:rPr>
              <w:t>M1</w:t>
            </w:r>
            <w:r>
              <w:rPr>
                <w:rFonts w:cs="Arial"/>
                <w:sz w:val="22"/>
                <w:szCs w:val="22"/>
                <w:lang w:eastAsia="zh-CN"/>
              </w:rPr>
              <w:t>/ N1</w:t>
            </w:r>
            <w:r>
              <w:rPr>
                <w:rFonts w:cs="Arial"/>
                <w:sz w:val="22"/>
                <w:szCs w:val="22"/>
              </w:rPr>
              <w:t xml:space="preserve"> Category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trike/>
                <w:sz w:val="22"/>
                <w:szCs w:val="22"/>
              </w:rPr>
              <w:t>M, N Category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 xml:space="preserve"> others than M1,N1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  <w:t>Agricultural vehicles etc.</w:t>
            </w:r>
          </w:p>
        </w:tc>
      </w:tr>
      <w:tr>
        <w:trPr>
          <w:cantSplit w:val="true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Sample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Area A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Area B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  <w:t>Area I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  <w:t>Area</w:t>
            </w:r>
            <w:r>
              <w:rPr>
                <w:strike/>
                <w:sz w:val="22"/>
                <w:szCs w:val="22"/>
              </w:rPr>
              <w:t xml:space="preserve"> I'</w:t>
            </w:r>
          </w:p>
        </w:tc>
      </w:tr>
      <w:tr>
        <w:trPr>
          <w:cantSplit w:val="true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;DengXian" w:cs="Times New Roman" w:ascii="Times New Roman" w:hAnsi="Times New Roman"/>
                <w:sz w:val="22"/>
                <w:szCs w:val="22"/>
                <w:lang w:eastAsia="zh-CN"/>
              </w:rPr>
              <w:t>001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#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1.1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---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---</w:t>
            </w:r>
          </w:p>
        </w:tc>
      </w:tr>
      <w:tr>
        <w:trPr>
          <w:cantSplit w:val="true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;DengXian" w:cs="Times New Roman" w:ascii="Times New Roman" w:hAnsi="Times New Roman"/>
                <w:sz w:val="22"/>
                <w:szCs w:val="22"/>
                <w:lang w:eastAsia="zh-CN"/>
              </w:rPr>
              <w:t>002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#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1.2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---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---</w:t>
            </w:r>
          </w:p>
        </w:tc>
      </w:tr>
      <w:tr>
        <w:trPr>
          <w:cantSplit w:val="true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;DengXian" w:cs="Times New Roman" w:ascii="Times New Roman" w:hAnsi="Times New Roman"/>
                <w:sz w:val="22"/>
                <w:szCs w:val="22"/>
                <w:lang w:eastAsia="zh-CN"/>
              </w:rPr>
              <w:t>003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#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1.1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---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---</w:t>
            </w:r>
          </w:p>
        </w:tc>
      </w:tr>
      <w:tr>
        <w:trPr>
          <w:cantSplit w:val="true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;DengXian" w:cs="Times New Roman" w:ascii="Times New Roman" w:hAnsi="Times New Roman"/>
                <w:sz w:val="22"/>
                <w:szCs w:val="22"/>
                <w:lang w:eastAsia="zh-CN"/>
              </w:rPr>
              <w:t>004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#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0.5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1.1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---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---</w:t>
            </w:r>
          </w:p>
        </w:tc>
      </w:tr>
      <w:tr>
        <w:trPr>
          <w:cantSplit w:val="true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2"/>
                <w:szCs w:val="22"/>
                <w:lang w:eastAsia="zh-CN"/>
              </w:rPr>
              <w:t xml:space="preserve">Limit </w:t>
            </w:r>
            <w:r>
              <w:rPr>
                <w:rFonts w:cs="Arial"/>
                <w:sz w:val="22"/>
                <w:szCs w:val="22"/>
              </w:rPr>
              <w:t>v</w:t>
            </w:r>
            <w:r>
              <w:rPr>
                <w:rFonts w:cs="Arial"/>
                <w:sz w:val="22"/>
                <w:szCs w:val="22"/>
                <w:lang w:eastAsia="zh-CN"/>
              </w:rPr>
              <w:t>a</w:t>
            </w:r>
            <w:r>
              <w:rPr>
                <w:rFonts w:cs="Arial"/>
                <w:sz w:val="22"/>
                <w:szCs w:val="22"/>
              </w:rPr>
              <w:t>lue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2’ of arc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6’ of arc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  <w:t>2’ of arc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  <w:t>2’ of arc</w:t>
            </w:r>
          </w:p>
        </w:tc>
      </w:tr>
      <w:tr>
        <w:trPr>
          <w:cantSplit w:val="true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Result</w:t>
            </w:r>
          </w:p>
        </w:tc>
        <w:tc>
          <w:tcPr>
            <w:tcW w:w="7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 xml:space="preserve">Pass /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Fail</w:t>
            </w:r>
          </w:p>
        </w:tc>
      </w:tr>
    </w:tbl>
    <w:p>
      <w:pPr>
        <w:pStyle w:val="Normal"/>
        <w:rPr>
          <w:rFonts w:eastAsia="等线;DengXian"/>
          <w:lang w:eastAsia="zh-CN"/>
        </w:rPr>
      </w:pPr>
      <w:r>
        <w:rPr>
          <w:rFonts w:eastAsia="等线;DengXian"/>
          <w:lang w:eastAsia="zh-CN"/>
        </w:rPr>
      </w:r>
    </w:p>
    <w:p>
      <w:pPr>
        <w:pStyle w:val="Normal"/>
        <w:rPr>
          <w:rFonts w:eastAsia="等线;DengXian"/>
          <w:lang w:eastAsia="zh-CN"/>
        </w:rPr>
      </w:pPr>
      <w:r>
        <w:rPr>
          <w:rFonts w:eastAsia="等线;DengXian"/>
          <w:lang w:eastAsia="zh-CN"/>
        </w:rPr>
      </w:r>
    </w:p>
    <w:p>
      <w:pPr>
        <w:pStyle w:val="Normal"/>
        <w:numPr>
          <w:ilvl w:val="0"/>
          <w:numId w:val="3"/>
        </w:numPr>
        <w:rPr>
          <w:vanish/>
          <w:lang w:eastAsia="zh-CN"/>
        </w:rPr>
      </w:pPr>
      <w:r>
        <w:rPr>
          <w:rFonts w:eastAsia="等线;DengXian"/>
          <w:vanish/>
          <w:lang w:eastAsia="zh-CN"/>
        </w:rPr>
      </w:r>
    </w:p>
    <w:p>
      <w:pPr>
        <w:pStyle w:val="Heading2"/>
        <w:numPr>
          <w:ilvl w:val="0"/>
          <w:numId w:val="0"/>
        </w:numPr>
        <w:spacing w:before="0" w:after="80"/>
        <w:ind w:hanging="0" w:left="0"/>
        <w:rPr>
          <w:rFonts w:ascii="Arial" w:hAnsi="Arial" w:cs="Arial"/>
          <w:b/>
          <w:sz w:val="22"/>
          <w:szCs w:val="22"/>
          <w:lang w:val="en-US" w:eastAsia="zh-CN"/>
        </w:rPr>
      </w:pPr>
      <w:r>
        <w:rPr>
          <w:rFonts w:cs="Arial" w:ascii="Arial" w:hAnsi="Arial"/>
          <w:b/>
          <w:sz w:val="22"/>
          <w:szCs w:val="22"/>
          <w:lang w:val="en-US" w:eastAsia="zh-CN"/>
        </w:rPr>
        <w:t>Secondary-image-separation test (A3/9.3)</w:t>
      </w:r>
    </w:p>
    <w:tbl>
      <w:tblPr>
        <w:tblW w:w="92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567"/>
        <w:gridCol w:w="1733"/>
        <w:gridCol w:w="2428"/>
        <w:gridCol w:w="2029"/>
      </w:tblGrid>
      <w:tr>
        <w:trPr/>
        <w:tc>
          <w:tcPr>
            <w:tcW w:w="92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Heading2"/>
              <w:numPr>
                <w:ilvl w:val="0"/>
                <w:numId w:val="0"/>
              </w:numPr>
              <w:spacing w:before="0" w:after="80"/>
              <w:ind w:hanging="0" w:left="0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>Type of vehicle: AHT</w:t>
            </w:r>
          </w:p>
        </w:tc>
      </w:tr>
      <w:tr>
        <w:trPr>
          <w:cantSplit w:val="true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Arial"/>
                <w:sz w:val="22"/>
                <w:szCs w:val="22"/>
                <w:lang w:eastAsia="zh-CN"/>
              </w:rPr>
            </w:pPr>
            <w:r>
              <w:rPr>
                <w:rFonts w:cs="Arial" w:ascii="Times New Roman" w:hAnsi="Times New Roman"/>
                <w:sz w:val="22"/>
                <w:szCs w:val="22"/>
                <w:lang w:eastAsia="zh-CN"/>
              </w:rPr>
            </w:r>
          </w:p>
        </w:tc>
        <w:tc>
          <w:tcPr>
            <w:tcW w:w="3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2"/>
                <w:szCs w:val="22"/>
              </w:rPr>
              <w:t>M1</w:t>
            </w:r>
            <w:r>
              <w:rPr>
                <w:rFonts w:cs="Arial"/>
                <w:sz w:val="22"/>
                <w:szCs w:val="22"/>
                <w:lang w:eastAsia="zh-CN"/>
              </w:rPr>
              <w:t xml:space="preserve"> / N1</w:t>
            </w:r>
            <w:r>
              <w:rPr>
                <w:rFonts w:cs="Arial"/>
                <w:sz w:val="22"/>
                <w:szCs w:val="22"/>
              </w:rPr>
              <w:t xml:space="preserve"> Category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  <w:t>M, N Category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 xml:space="preserve"> others than M1,N1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  <w:t>Agricultural vehicles etc.</w:t>
            </w:r>
          </w:p>
        </w:tc>
      </w:tr>
      <w:tr>
        <w:trPr>
          <w:cantSplit w:val="true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Sample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</w:rPr>
              <w:t xml:space="preserve">Area A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Area B 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  <w:t>Area I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  <w:t>Area</w:t>
            </w:r>
            <w:r>
              <w:rPr>
                <w:strike/>
                <w:sz w:val="22"/>
                <w:szCs w:val="22"/>
              </w:rPr>
              <w:t xml:space="preserve"> I'</w:t>
            </w:r>
          </w:p>
        </w:tc>
      </w:tr>
      <w:tr>
        <w:trPr>
          <w:cantSplit w:val="true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;DengXian" w:cs="Times New Roman" w:ascii="Times New Roman" w:hAnsi="Times New Roman"/>
                <w:sz w:val="22"/>
                <w:szCs w:val="22"/>
                <w:lang w:eastAsia="zh-CN"/>
              </w:rPr>
              <w:t>001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#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---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---</w:t>
            </w:r>
          </w:p>
        </w:tc>
      </w:tr>
      <w:tr>
        <w:trPr>
          <w:cantSplit w:val="true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;DengXian" w:cs="Times New Roman" w:ascii="Times New Roman" w:hAnsi="Times New Roman"/>
                <w:sz w:val="22"/>
                <w:szCs w:val="22"/>
                <w:lang w:eastAsia="zh-CN"/>
              </w:rPr>
              <w:t>002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#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---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---</w:t>
            </w:r>
          </w:p>
        </w:tc>
      </w:tr>
      <w:tr>
        <w:trPr>
          <w:trHeight w:val="56" w:hRule="atLeast"/>
          <w:cantSplit w:val="true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;DengXian" w:cs="Times New Roman" w:ascii="Times New Roman" w:hAnsi="Times New Roman"/>
                <w:sz w:val="22"/>
                <w:szCs w:val="22"/>
                <w:lang w:eastAsia="zh-CN"/>
              </w:rPr>
              <w:t>003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#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---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---</w:t>
            </w:r>
          </w:p>
        </w:tc>
      </w:tr>
      <w:tr>
        <w:trPr>
          <w:cantSplit w:val="true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;DengXian" w:cs="Times New Roman" w:ascii="Times New Roman" w:hAnsi="Times New Roman"/>
                <w:sz w:val="22"/>
                <w:szCs w:val="22"/>
                <w:lang w:eastAsia="zh-CN"/>
              </w:rPr>
              <w:t>004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#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---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  <w:lang w:eastAsia="zh-CN"/>
              </w:rPr>
              <w:t>---</w:t>
            </w:r>
          </w:p>
        </w:tc>
      </w:tr>
      <w:tr>
        <w:trPr>
          <w:cantSplit w:val="true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2"/>
                <w:szCs w:val="22"/>
                <w:lang w:eastAsia="zh-CN"/>
              </w:rPr>
              <w:t>Limit</w:t>
            </w:r>
            <w:r>
              <w:rPr>
                <w:rFonts w:cs="Arial"/>
                <w:sz w:val="22"/>
                <w:szCs w:val="22"/>
              </w:rPr>
              <w:t xml:space="preserve"> v</w:t>
            </w:r>
            <w:r>
              <w:rPr>
                <w:rFonts w:cs="Arial"/>
                <w:sz w:val="22"/>
                <w:szCs w:val="22"/>
                <w:lang w:eastAsia="zh-CN"/>
              </w:rPr>
              <w:t>a</w:t>
            </w:r>
            <w:r>
              <w:rPr>
                <w:rFonts w:cs="Arial"/>
                <w:sz w:val="22"/>
                <w:szCs w:val="22"/>
              </w:rPr>
              <w:t>lue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15’ of arc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25’ of arc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  <w:t>15’ of arc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trike/>
                <w:sz w:val="22"/>
                <w:szCs w:val="22"/>
              </w:rPr>
            </w:pPr>
            <w:r>
              <w:rPr>
                <w:rFonts w:cs="Arial"/>
                <w:strike/>
                <w:sz w:val="22"/>
                <w:szCs w:val="22"/>
              </w:rPr>
              <w:t>15’ of arc</w:t>
            </w:r>
          </w:p>
        </w:tc>
      </w:tr>
      <w:tr>
        <w:trPr>
          <w:cantSplit w:val="true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Result</w:t>
            </w:r>
          </w:p>
        </w:tc>
        <w:tc>
          <w:tcPr>
            <w:tcW w:w="77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 xml:space="preserve">Pass / </w:t>
            </w:r>
            <w:r>
              <w:rPr>
                <w:rFonts w:cs="Arial"/>
                <w:strike/>
                <w:sz w:val="22"/>
                <w:szCs w:val="22"/>
                <w:lang w:eastAsia="zh-CN"/>
              </w:rPr>
              <w:t>Fail</w:t>
            </w:r>
          </w:p>
        </w:tc>
      </w:tr>
    </w:tbl>
    <w:p>
      <w:pPr>
        <w:pStyle w:val="Normal"/>
        <w:tabs>
          <w:tab w:val="clear" w:pos="720"/>
          <w:tab w:val="right" w:pos="10036" w:leader="none"/>
        </w:tabs>
        <w:autoSpaceDE w:val="false"/>
        <w:textAlignment w:val="baseline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tabs>
          <w:tab w:val="clear" w:pos="720"/>
          <w:tab w:val="right" w:pos="10036" w:leader="none"/>
        </w:tabs>
        <w:autoSpaceDE w:val="false"/>
        <w:textAlignment w:val="baseline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077" w:footer="220" w:bottom="1077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Helvetica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Tms Rmn">
    <w:altName w:val="Times New Roman"/>
    <w:charset w:val="00"/>
    <w:family w:val="roman"/>
    <w:pitch w:val="variable"/>
  </w:font>
  <w:font w:name="Batang">
    <w:altName w:val="바탕"/>
    <w:charset w:val="81"/>
    <w:family w:val="roman"/>
    <w:pitch w:val="variable"/>
  </w:font>
  <w:font w:name="CG Times (E1)">
    <w:charset w:val="00"/>
    <w:family w:val="roman"/>
    <w:pitch w:val="default"/>
  </w:font>
  <w:font w:name="Univers 45 Light">
    <w:altName w:val="Courier New"/>
    <w:charset w:val="00"/>
    <w:family w:val="swiss"/>
    <w:pitch w:val="variable"/>
  </w:font>
  <w:font w:name="Albertus Medium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r>
      <w:rPr/>
      <w:t xml:space="preserve"> of </w:t>
    </w:r>
    <w:r>
      <w:rPr>
        <w:lang w:eastAsia="zh-CN"/>
      </w:rPr>
      <w:fldChar w:fldCharType="begin"/>
    </w:r>
    <w:r>
      <w:rPr>
        <w:lang w:eastAsia="zh-CN"/>
      </w:rPr>
      <w:instrText xml:space="preserve"> NUMPAGES \* ARABIC </w:instrText>
    </w:r>
    <w:r>
      <w:rPr>
        <w:lang w:eastAsia="zh-CN"/>
      </w:rPr>
      <w:fldChar w:fldCharType="separate"/>
    </w:r>
    <w:r>
      <w:rPr>
        <w:lang w:eastAsia="zh-CN"/>
      </w:rPr>
      <w:t>7</w:t>
    </w:r>
    <w:r>
      <w:rPr>
        <w:lang w:eastAsia="zh-C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74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09"/>
      <w:gridCol w:w="6237"/>
      <w:gridCol w:w="1701"/>
    </w:tblGrid>
    <w:tr>
      <w:trPr>
        <w:trHeight w:val="525" w:hRule="atLeast"/>
      </w:trPr>
      <w:tc>
        <w:tcPr>
          <w:tcW w:w="1809" w:type="dxa"/>
          <w:vMerge w:val="restart"/>
          <w:tcBorders/>
          <w:vAlign w:val="center"/>
        </w:tcPr>
        <w:p>
          <w:pPr>
            <w:pStyle w:val="Normal"/>
            <w:rPr>
              <w:rFonts w:cs="Arial"/>
              <w:lang w:eastAsia="zh-CN"/>
            </w:rPr>
          </w:pPr>
          <w:r>
            <w:rPr>
              <w:rFonts w:cs="Arial"/>
              <w:lang w:eastAsia="zh-CN"/>
            </w:rPr>
            <w:t>Version:</w:t>
          </w:r>
          <w:r>
            <w:rPr>
              <w:szCs w:val="22"/>
              <w:lang w:val="en-GB" w:eastAsia="zh-CN"/>
            </w:rPr>
            <w:t>04/20</w:t>
          </w:r>
          <w:r>
            <w:rPr>
              <w:szCs w:val="22"/>
              <w:lang w:val="en-GB" w:eastAsia="zh-CN"/>
            </w:rPr>
            <w:t>2</w:t>
          </w:r>
          <w:r>
            <w:rPr>
              <w:szCs w:val="22"/>
              <w:lang w:val="en-GB" w:eastAsia="zh-CN"/>
            </w:rPr>
            <w:t>2</w:t>
          </w:r>
        </w:p>
        <w:p>
          <w:pPr>
            <w:pStyle w:val="RepHeader11"/>
            <w:rPr>
              <w:rFonts w:ascii="Arial" w:hAnsi="Arial" w:cs="Arial"/>
              <w:b w:val="false"/>
              <w:position w:val="2"/>
              <w:sz w:val="20"/>
              <w:lang w:eastAsia="zh-CN"/>
            </w:rPr>
          </w:pPr>
          <w:r>
            <w:rPr>
              <w:rFonts w:cs="Arial" w:ascii="Arial" w:hAnsi="Arial"/>
              <w:b w:val="false"/>
              <w:sz w:val="20"/>
              <w:lang w:eastAsia="zh-CN"/>
            </w:rPr>
            <w:t>Rev:00</w:t>
          </w:r>
        </w:p>
      </w:tc>
      <w:tc>
        <w:tcPr>
          <w:tcW w:w="6237" w:type="dxa"/>
          <w:tcBorders/>
          <w:vAlign w:val="center"/>
        </w:tcPr>
        <w:p>
          <w:pPr>
            <w:pStyle w:val="RepHeader11"/>
            <w:jc w:val="center"/>
            <w:rPr>
              <w:rFonts w:ascii="Arial" w:hAnsi="Arial" w:cs="Arial"/>
              <w:position w:val="2"/>
              <w:sz w:val="44"/>
              <w:szCs w:val="44"/>
              <w:lang w:eastAsia="zh-CN"/>
            </w:rPr>
          </w:pPr>
          <w:r>
            <w:rPr>
              <w:rFonts w:cs="Arial" w:ascii="Arial" w:hAnsi="Arial"/>
              <w:position w:val="2"/>
              <w:sz w:val="44"/>
              <w:szCs w:val="44"/>
            </w:rPr>
            <w:t>Test minutes</w:t>
          </w:r>
          <w:r>
            <w:rPr>
              <w:rFonts w:cs="Arial" w:ascii="Arial" w:hAnsi="Arial"/>
              <w:color w:val="FF0000"/>
              <w:position w:val="2"/>
              <w:sz w:val="24"/>
              <w:szCs w:val="24"/>
              <w:lang w:eastAsia="zh-CN"/>
            </w:rPr>
            <w:t xml:space="preserve">  </w:t>
          </w:r>
        </w:p>
      </w:tc>
      <w:tc>
        <w:tcPr>
          <w:tcW w:w="1701" w:type="dxa"/>
          <w:vMerge w:val="restart"/>
          <w:tcBorders/>
          <w:vAlign w:val="center"/>
        </w:tcPr>
        <w:p>
          <w:pPr>
            <w:pStyle w:val="Header-Issue"/>
            <w:ind w:left="0" w:right="57"/>
            <w:rPr>
              <w:szCs w:val="16"/>
              <w:lang w:val="en-US" w:eastAsia="zh-CN"/>
            </w:rPr>
          </w:pPr>
          <w:r>
            <w:rPr/>
            <w:drawing>
              <wp:inline distT="0" distB="0" distL="0" distR="0">
                <wp:extent cx="937895" cy="139700"/>
                <wp:effectExtent l="0" t="0" r="0" b="0"/>
                <wp:docPr id="1" name="图像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像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2" t="-80" r="-12" b="-8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895" cy="139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1393" w:hRule="atLeast"/>
      </w:trPr>
      <w:tc>
        <w:tcPr>
          <w:tcW w:w="1809" w:type="dxa"/>
          <w:vMerge w:val="continue"/>
          <w:tcBorders/>
          <w:vAlign w:val="center"/>
        </w:tcPr>
        <w:p>
          <w:pPr>
            <w:pStyle w:val="Normal"/>
            <w:widowControl w:val="false"/>
            <w:autoSpaceDE w:val="false"/>
            <w:snapToGrid w:val="false"/>
            <w:jc w:val="both"/>
            <w:rPr>
              <w:b/>
              <w:i/>
              <w:i/>
              <w:position w:val="2"/>
              <w:sz w:val="28"/>
              <w:szCs w:val="16"/>
              <w:lang w:val="en-US" w:eastAsia="zh-CN"/>
            </w:rPr>
          </w:pPr>
          <w:r>
            <w:rPr>
              <w:b/>
              <w:i/>
              <w:position w:val="2"/>
              <w:sz w:val="28"/>
              <w:szCs w:val="16"/>
              <w:lang w:val="en-US" w:eastAsia="zh-CN"/>
            </w:rPr>
          </w:r>
        </w:p>
      </w:tc>
      <w:tc>
        <w:tcPr>
          <w:tcW w:w="6237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widowControl w:val="false"/>
            <w:autoSpaceDE w:val="false"/>
            <w:jc w:val="center"/>
            <w:rPr/>
          </w:pPr>
          <w:r>
            <w:rPr>
              <w:b/>
              <w:i/>
              <w:lang w:eastAsia="zh-CN"/>
            </w:rPr>
            <w:t>ECE R</w:t>
          </w:r>
          <w:r>
            <w:rPr>
              <w:b/>
              <w:i/>
              <w:lang w:eastAsia="zh-CN"/>
            </w:rPr>
            <w:t>43</w:t>
          </w:r>
          <w:r>
            <w:rPr>
              <w:b/>
              <w:i/>
              <w:lang w:eastAsia="zh-CN"/>
            </w:rPr>
            <w:t xml:space="preserve"> </w:t>
          </w:r>
        </w:p>
        <w:p>
          <w:pPr>
            <w:pStyle w:val="Normal"/>
            <w:widowControl w:val="false"/>
            <w:autoSpaceDE w:val="false"/>
            <w:jc w:val="center"/>
            <w:rPr>
              <w:b/>
              <w:i/>
              <w:i/>
              <w:lang w:eastAsia="zh-CN"/>
            </w:rPr>
          </w:pPr>
          <w:r>
            <w:rPr>
              <w:b/>
              <w:i/>
              <w:lang w:eastAsia="zh-CN"/>
            </w:rPr>
            <w:t xml:space="preserve">Revision 4 - Amendment </w:t>
          </w:r>
          <w:r>
            <w:rPr>
              <w:b/>
              <w:i/>
              <w:lang w:eastAsia="zh-CN"/>
            </w:rPr>
            <w:t>8</w:t>
          </w:r>
        </w:p>
        <w:p>
          <w:pPr>
            <w:pStyle w:val="Normal"/>
            <w:widowControl w:val="false"/>
            <w:autoSpaceDE w:val="false"/>
            <w:jc w:val="center"/>
            <w:rPr/>
          </w:pPr>
          <w:r>
            <w:rPr>
              <w:rFonts w:eastAsia="Arial"/>
              <w:b/>
              <w:i/>
              <w:lang w:eastAsia="zh-CN"/>
            </w:rPr>
            <w:t xml:space="preserve">  </w:t>
          </w:r>
          <w:r>
            <w:rPr>
              <w:b/>
              <w:i/>
              <w:lang w:eastAsia="zh-CN"/>
            </w:rPr>
            <w:t>Supplement 1</w:t>
          </w:r>
          <w:r>
            <w:rPr>
              <w:b/>
              <w:i/>
              <w:lang w:eastAsia="zh-CN"/>
            </w:rPr>
            <w:t>2</w:t>
          </w:r>
          <w:r>
            <w:rPr>
              <w:b/>
              <w:i/>
              <w:lang w:eastAsia="zh-CN"/>
            </w:rPr>
            <w:t xml:space="preserve"> to the 01 series of amendments </w:t>
          </w:r>
          <w:r>
            <w:rPr>
              <w:b/>
              <w:i/>
              <w:lang w:eastAsia="zh-CN"/>
            </w:rPr>
            <w:t xml:space="preserve">  </w:t>
          </w:r>
        </w:p>
        <w:p>
          <w:pPr>
            <w:pStyle w:val="Normal"/>
            <w:widowControl w:val="false"/>
            <w:autoSpaceDE w:val="false"/>
            <w:jc w:val="center"/>
            <w:rPr>
              <w:b/>
              <w:i/>
              <w:i/>
              <w:lang w:eastAsia="zh-CN"/>
            </w:rPr>
          </w:pPr>
          <w:r>
            <w:rPr>
              <w:rFonts w:eastAsia="Arial"/>
              <w:b/>
              <w:i/>
              <w:lang w:eastAsia="zh-CN"/>
            </w:rPr>
            <w:t xml:space="preserve">   </w:t>
          </w:r>
          <w:r>
            <w:rPr>
              <w:rFonts w:ascii="Albertus Medium;Times New Roman" w:hAnsi="Albertus Medium;Times New Roman" w:cs="Albertus Medium;Times New Roman" w:eastAsia="Albertus Medium;Times New Roman"/>
              <w:position w:val="-6"/>
              <w:sz w:val="22"/>
            </w:rPr>
            <w:t xml:space="preserve"> </w:t>
          </w:r>
          <w:r>
            <w:rPr>
              <w:rFonts w:cs="Albertus Medium;Times New Roman" w:ascii="Albertus Medium;Times New Roman" w:hAnsi="Albertus Medium;Times New Roman"/>
              <w:position w:val="-6"/>
              <w:sz w:val="22"/>
            </w:rPr>
            <w:t>Ordinary laminated windscreen</w:t>
          </w:r>
          <w:r>
            <w:rPr>
              <w:b/>
              <w:i/>
              <w:lang w:eastAsia="zh-CN"/>
            </w:rPr>
            <w:br/>
          </w:r>
        </w:p>
      </w:tc>
      <w:tc>
        <w:tcPr>
          <w:tcW w:w="1701" w:type="dxa"/>
          <w:vMerge w:val="continue"/>
          <w:tcBorders/>
          <w:vAlign w:val="center"/>
        </w:tcPr>
        <w:p>
          <w:pPr>
            <w:pStyle w:val="Normal"/>
            <w:snapToGrid w:val="false"/>
            <w:jc w:val="both"/>
            <w:rPr>
              <w:rFonts w:cs="Arial"/>
              <w:b/>
              <w:i/>
              <w:i/>
              <w:sz w:val="16"/>
              <w:szCs w:val="16"/>
              <w:lang w:eastAsia="zh-CN"/>
            </w:rPr>
          </w:pPr>
          <w:r>
            <w:rPr>
              <w:rFonts w:cs="Arial"/>
              <w:b/>
              <w:i/>
              <w:sz w:val="16"/>
              <w:szCs w:val="16"/>
              <w:lang w:eastAsia="zh-CN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993" w:hanging="567"/>
      </w:p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993" w:hanging="567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1702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1702" w:hanging="708"/>
      </w:p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1702" w:hanging="708"/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1702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4958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5666" w:hanging="708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03" w:hanging="44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宋体;SimSun" w:cs="Arial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Left1L"/>
    <w:next w:val="Normal"/>
    <w:qFormat/>
    <w:pPr>
      <w:keepNext w:val="true"/>
      <w:keepLines/>
      <w:numPr>
        <w:ilvl w:val="0"/>
        <w:numId w:val="2"/>
      </w:numPr>
      <w:outlineLvl w:val="0"/>
    </w:pPr>
    <w:rPr>
      <w:rFonts w:ascii="Helvetica" w:hAnsi="Helvetica" w:cs="Helvetica"/>
      <w:b/>
      <w:lang w:val="de-DE"/>
    </w:rPr>
  </w:style>
  <w:style w:type="paragraph" w:styleId="Heading2">
    <w:name w:val="heading 2"/>
    <w:basedOn w:val="Heading1"/>
    <w:next w:val="Normal"/>
    <w:qFormat/>
    <w:pPr>
      <w:numPr>
        <w:ilvl w:val="0"/>
        <w:numId w:val="2"/>
      </w:numPr>
      <w:tabs>
        <w:tab w:val="clear" w:pos="720"/>
        <w:tab w:val="left" w:pos="1276" w:leader="none"/>
      </w:tabs>
      <w:ind w:hanging="709" w:left="0" w:right="0"/>
      <w:outlineLvl w:val="1"/>
    </w:pPr>
    <w:rPr>
      <w:rFonts w:ascii="Times" w:hAnsi="Times" w:cs="Times"/>
      <w:b w:val="false"/>
    </w:rPr>
  </w:style>
  <w:style w:type="paragraph" w:styleId="Heading3">
    <w:name w:val="heading 3"/>
    <w:basedOn w:val="Heading2"/>
    <w:next w:val="Normal"/>
    <w:qFormat/>
    <w:pPr>
      <w:numPr>
        <w:ilvl w:val="0"/>
        <w:numId w:val="2"/>
      </w:numPr>
      <w:ind w:hanging="709" w:left="0" w:right="0"/>
      <w:outlineLvl w:val="2"/>
    </w:pPr>
    <w:rPr/>
  </w:style>
  <w:style w:type="paragraph" w:styleId="Heading4">
    <w:name w:val="heading 4"/>
    <w:basedOn w:val="Left1L"/>
    <w:next w:val="Normal"/>
    <w:qFormat/>
    <w:pPr>
      <w:numPr>
        <w:ilvl w:val="0"/>
        <w:numId w:val="2"/>
      </w:numPr>
      <w:ind w:hanging="1418" w:left="0" w:right="0"/>
      <w:outlineLvl w:val="3"/>
    </w:pPr>
    <w:rPr>
      <w:lang w:val="de-DE"/>
    </w:rPr>
  </w:style>
  <w:style w:type="paragraph" w:styleId="Heading5">
    <w:name w:val="heading 5"/>
    <w:basedOn w:val="Heading4"/>
    <w:next w:val="Normal"/>
    <w:qFormat/>
    <w:pPr>
      <w:numPr>
        <w:ilvl w:val="0"/>
        <w:numId w:val="2"/>
      </w:numPr>
      <w:ind w:hanging="1418" w:left="0" w:right="0"/>
      <w:outlineLvl w:val="4"/>
    </w:pPr>
    <w:rPr/>
  </w:style>
  <w:style w:type="paragraph" w:styleId="Heading6">
    <w:name w:val="heading 6"/>
    <w:basedOn w:val="Heading5"/>
    <w:next w:val="Normal"/>
    <w:qFormat/>
    <w:pPr>
      <w:numPr>
        <w:ilvl w:val="0"/>
        <w:numId w:val="2"/>
      </w:numPr>
      <w:ind w:hanging="1418" w:left="0" w:right="0"/>
      <w:outlineLvl w:val="5"/>
    </w:pPr>
    <w:rPr/>
  </w:style>
  <w:style w:type="paragraph" w:styleId="Heading7">
    <w:name w:val="heading 7"/>
    <w:basedOn w:val="Heading6"/>
    <w:next w:val="Normal"/>
    <w:qFormat/>
    <w:pPr>
      <w:numPr>
        <w:ilvl w:val="0"/>
        <w:numId w:val="2"/>
      </w:numPr>
      <w:ind w:hanging="1418" w:left="0" w:right="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0"/>
        <w:numId w:val="2"/>
      </w:numPr>
      <w:jc w:val="both"/>
      <w:outlineLvl w:val="7"/>
    </w:pPr>
    <w:rPr>
      <w:rFonts w:ascii="Tms Rmn;Times New Roman" w:hAnsi="Tms Rmn;Times New Roman" w:cs="Tms Rmn;Times New Roman"/>
      <w:i/>
      <w:lang w:val="de-DE"/>
    </w:rPr>
  </w:style>
  <w:style w:type="paragraph" w:styleId="Heading9">
    <w:name w:val="heading 9"/>
    <w:basedOn w:val="Normal"/>
    <w:next w:val="Normal"/>
    <w:qFormat/>
    <w:pPr>
      <w:numPr>
        <w:ilvl w:val="0"/>
        <w:numId w:val="2"/>
      </w:numPr>
      <w:jc w:val="both"/>
      <w:outlineLvl w:val="8"/>
    </w:pPr>
    <w:rPr>
      <w:rFonts w:ascii="Tms Rmn;Times New Roman" w:hAnsi="Tms Rmn;Times New Roman" w:cs="Tms Rmn;Times New Roman"/>
      <w:i/>
      <w:lang w:val="de-DE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2z0">
    <w:name w:val="WW8Num12z0"/>
    <w:qFormat/>
    <w:rPr/>
  </w:style>
  <w:style w:type="character" w:styleId="WW8Num14z0">
    <w:name w:val="WW8Num14z0"/>
    <w:qFormat/>
    <w:rPr/>
  </w:style>
  <w:style w:type="character" w:styleId="Style5">
    <w:name w:val="默认段落字体"/>
    <w:qFormat/>
    <w:rPr/>
  </w:style>
  <w:style w:type="character" w:styleId="Char">
    <w:name w:val="批注框文本 Char"/>
    <w:qFormat/>
    <w:rPr>
      <w:rFonts w:ascii="Arial" w:hAnsi="Arial" w:cs="Arial"/>
      <w:sz w:val="18"/>
      <w:szCs w:val="18"/>
    </w:rPr>
  </w:style>
  <w:style w:type="character" w:styleId="2">
    <w:name w:val="标题 2 字符"/>
    <w:qFormat/>
    <w:rPr>
      <w:rFonts w:ascii="Times" w:hAnsi="Times" w:cs="Times"/>
      <w:lang w:val="de-DE"/>
    </w:rPr>
  </w:style>
  <w:style w:type="character" w:styleId="21">
    <w:name w:val="正文文本 2 字符"/>
    <w:qFormat/>
    <w:rPr>
      <w:rFonts w:ascii="Arial" w:hAnsi="Arial" w:cs="Arial"/>
      <w:sz w:val="24"/>
    </w:rPr>
  </w:style>
  <w:style w:type="paragraph" w:styleId="Style6">
    <w:name w:val="标题样式"/>
    <w:basedOn w:val="Normal"/>
    <w:next w:val="BodyText"/>
    <w:qFormat/>
    <w:pPr>
      <w:jc w:val="center"/>
    </w:pPr>
    <w:rPr>
      <w:rFonts w:ascii="Times New Roman" w:hAnsi="Times New Roman" w:eastAsia="宋体;SimSun" w:cs="Times New Roman"/>
      <w:b/>
      <w:bCs/>
      <w:sz w:val="24"/>
      <w:szCs w:val="24"/>
      <w:lang w:eastAsia="zh-CN"/>
    </w:rPr>
  </w:style>
  <w:style w:type="paragraph" w:styleId="BodyText">
    <w:name w:val="Body Text"/>
    <w:basedOn w:val="Normal"/>
    <w:pPr>
      <w:widowControl w:val="false"/>
      <w:autoSpaceDE w:val="false"/>
      <w:jc w:val="both"/>
    </w:pPr>
    <w:rPr>
      <w:rFonts w:ascii="Batang;바탕" w:hAnsi="Batang;바탕" w:eastAsia="Batang;바탕" w:cs="Times New Roman"/>
      <w:b/>
      <w:bCs/>
      <w:kern w:val="2"/>
      <w:szCs w:val="24"/>
      <w:lang w:eastAsia="ko-KR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7">
    <w:name w:val="索引"/>
    <w:basedOn w:val="Normal"/>
    <w:qFormat/>
    <w:pPr>
      <w:suppressLineNumbers/>
    </w:pPr>
    <w:rPr>
      <w:rFonts w:cs="Lucida Sans"/>
    </w:rPr>
  </w:style>
  <w:style w:type="paragraph" w:styleId="Left">
    <w:name w:val="Left"/>
    <w:basedOn w:val="Normal"/>
    <w:qFormat/>
    <w:pPr/>
    <w:rPr>
      <w:rFonts w:ascii="Times" w:hAnsi="Times" w:cs="Times"/>
      <w:lang w:val="en-GB"/>
    </w:rPr>
  </w:style>
  <w:style w:type="paragraph" w:styleId="Left1L">
    <w:name w:val="Left1L"/>
    <w:basedOn w:val="Left"/>
    <w:qFormat/>
    <w:pPr>
      <w:spacing w:before="0" w:after="280"/>
    </w:pPr>
    <w:rPr/>
  </w:style>
  <w:style w:type="paragraph" w:styleId="NachGl">
    <w:name w:val="Nach_Gl"/>
    <w:basedOn w:val="Heading3"/>
    <w:qFormat/>
    <w:pPr>
      <w:keepNext w:val="false"/>
      <w:numPr>
        <w:ilvl w:val="0"/>
        <w:numId w:val="2"/>
      </w:numPr>
      <w:tabs>
        <w:tab w:val="clear" w:pos="1276"/>
        <w:tab w:val="left" w:pos="426" w:leader="none"/>
        <w:tab w:val="left" w:pos="993" w:leader="none"/>
        <w:tab w:val="left" w:pos="1134" w:leader="none"/>
        <w:tab w:val="left" w:pos="4395" w:leader="none"/>
        <w:tab w:val="left" w:pos="4536" w:leader="none"/>
      </w:tabs>
      <w:spacing w:before="0" w:after="0"/>
      <w:ind w:hanging="3544" w:left="4536" w:right="0"/>
      <w:jc w:val="both"/>
      <w:outlineLvl w:val="9"/>
    </w:pPr>
    <w:rPr>
      <w:sz w:val="24"/>
      <w:lang w:val="en-GB"/>
    </w:rPr>
  </w:style>
  <w:style w:type="paragraph" w:styleId="TyreData">
    <w:name w:val="TyreData"/>
    <w:basedOn w:val="Normal"/>
    <w:qFormat/>
    <w:pPr>
      <w:tabs>
        <w:tab w:val="clear" w:pos="720"/>
        <w:tab w:val="left" w:pos="567" w:leader="none"/>
        <w:tab w:val="left" w:pos="4820" w:leader="none"/>
        <w:tab w:val="left" w:pos="4962" w:leader="none"/>
        <w:tab w:val="left" w:pos="6521" w:leader="none"/>
      </w:tabs>
      <w:ind w:hanging="4962" w:left="4962" w:right="0"/>
    </w:pPr>
    <w:rPr>
      <w:rFonts w:ascii="CG Times (E1)" w:hAnsi="CG Times (E1)" w:cs="CG Times (E1)"/>
      <w:sz w:val="24"/>
    </w:rPr>
  </w:style>
  <w:style w:type="paragraph" w:styleId="Style8">
    <w:name w:val="页眉与页脚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  <w:jc w:val="both"/>
    </w:pPr>
    <w:rPr>
      <w:rFonts w:ascii="Helvetica" w:hAnsi="Helvetica" w:cs="Helvetica"/>
      <w:lang w:val="en-GB"/>
    </w:rPr>
  </w:style>
  <w:style w:type="paragraph" w:styleId="Header">
    <w:name w:val="header"/>
    <w:basedOn w:val="Normal"/>
    <w:pPr>
      <w:tabs>
        <w:tab w:val="clear" w:pos="720"/>
        <w:tab w:val="right" w:pos="10036" w:leader="none"/>
      </w:tabs>
      <w:jc w:val="both"/>
    </w:pPr>
    <w:rPr>
      <w:rFonts w:ascii="Helvetica" w:hAnsi="Helvetica" w:cs="Helvetica"/>
      <w:b/>
      <w:lang w:val="en-GB"/>
    </w:rPr>
  </w:style>
  <w:style w:type="paragraph" w:styleId="RDW125L">
    <w:name w:val="RDW1.25L"/>
    <w:basedOn w:val="Normal"/>
    <w:qFormat/>
    <w:pPr>
      <w:autoSpaceDE w:val="false"/>
      <w:spacing w:before="0" w:after="280"/>
      <w:ind w:hanging="709" w:left="709" w:right="0"/>
      <w:textAlignment w:val="baseline"/>
    </w:pPr>
    <w:rPr>
      <w:rFonts w:ascii="Times" w:hAnsi="Times" w:eastAsia="Batang;바탕" w:cs="Times"/>
      <w:lang w:val="en-GB" w:eastAsia="ko-KR"/>
    </w:rPr>
  </w:style>
  <w:style w:type="paragraph" w:styleId="Left10L">
    <w:name w:val="Left10L"/>
    <w:basedOn w:val="Normal"/>
    <w:qFormat/>
    <w:pPr>
      <w:autoSpaceDE w:val="false"/>
      <w:spacing w:before="0" w:after="280"/>
      <w:textAlignment w:val="baseline"/>
    </w:pPr>
    <w:rPr>
      <w:rFonts w:ascii="Times" w:hAnsi="Times" w:eastAsia="Batang;바탕" w:cs="Times"/>
      <w:color w:val="000000"/>
      <w:lang w:val="en-GB" w:eastAsia="ko-KR"/>
    </w:rPr>
  </w:style>
  <w:style w:type="paragraph" w:styleId="Subtitle">
    <w:name w:val="Subtitle"/>
    <w:basedOn w:val="Normal"/>
    <w:next w:val="BodyText"/>
    <w:qFormat/>
    <w:pPr/>
    <w:rPr>
      <w:rFonts w:ascii="Times New Roman" w:hAnsi="Times New Roman" w:eastAsia="宋体;SimSun" w:cs="Times New Roman"/>
      <w:b/>
      <w:bCs/>
      <w:sz w:val="24"/>
      <w:szCs w:val="24"/>
      <w:lang w:eastAsia="zh-CN"/>
    </w:rPr>
  </w:style>
  <w:style w:type="paragraph" w:styleId="22">
    <w:name w:val="正文文本 2"/>
    <w:basedOn w:val="Normal"/>
    <w:qFormat/>
    <w:pPr/>
    <w:rPr>
      <w:sz w:val="24"/>
    </w:rPr>
  </w:style>
  <w:style w:type="paragraph" w:styleId="Benachrichtigung">
    <w:name w:val="Benachrichtigung"/>
    <w:basedOn w:val="Normal"/>
    <w:next w:val="NachBen"/>
    <w:qFormat/>
    <w:pPr>
      <w:keepLines/>
      <w:tabs>
        <w:tab w:val="clear" w:pos="720"/>
        <w:tab w:val="left" w:pos="284" w:leader="none"/>
        <w:tab w:val="left" w:pos="709" w:leader="none"/>
        <w:tab w:val="left" w:pos="1276" w:leader="none"/>
        <w:tab w:val="left" w:pos="4395" w:leader="none"/>
        <w:tab w:val="left" w:pos="4536" w:leader="none"/>
      </w:tabs>
      <w:ind w:hanging="1276" w:left="1276" w:right="0"/>
    </w:pPr>
    <w:rPr>
      <w:rFonts w:ascii="Times New Roman" w:hAnsi="Times New Roman" w:eastAsia="BatangChe" w:cs="Times New Roman"/>
      <w:b/>
      <w:lang w:val="en-GB"/>
    </w:rPr>
  </w:style>
  <w:style w:type="paragraph" w:styleId="NachBen">
    <w:name w:val="Nach_Ben"/>
    <w:basedOn w:val="Benachrichtigung"/>
    <w:qFormat/>
    <w:pPr>
      <w:ind w:hanging="0" w:left="1276" w:right="0"/>
    </w:pPr>
    <w:rPr>
      <w:b w:val="false"/>
    </w:rPr>
  </w:style>
  <w:style w:type="paragraph" w:styleId="RepHeader11">
    <w:name w:val="RepHeader11"/>
    <w:basedOn w:val="Header"/>
    <w:qFormat/>
    <w:pPr>
      <w:jc w:val="left"/>
    </w:pPr>
    <w:rPr>
      <w:rFonts w:ascii="Univers 45 Light;Courier New" w:hAnsi="Univers 45 Light;Courier New" w:cs="Univers 45 Light;Courier New"/>
      <w:sz w:val="22"/>
    </w:rPr>
  </w:style>
  <w:style w:type="paragraph" w:styleId="Header-Issue">
    <w:name w:val="Header - Issue"/>
    <w:basedOn w:val="Header"/>
    <w:qFormat/>
    <w:pPr>
      <w:tabs>
        <w:tab w:val="clear" w:pos="10036"/>
        <w:tab w:val="center" w:pos="4320" w:leader="none"/>
        <w:tab w:val="right" w:pos="8640" w:leader="none"/>
      </w:tabs>
      <w:ind w:hanging="0" w:left="57" w:right="57"/>
    </w:pPr>
    <w:rPr>
      <w:rFonts w:ascii="Arial" w:hAnsi="Arial" w:cs="Arial"/>
      <w:b w:val="false"/>
      <w:sz w:val="16"/>
      <w:lang w:val="de-DE"/>
    </w:rPr>
  </w:style>
  <w:style w:type="paragraph" w:styleId="AppHeader">
    <w:name w:val="AppHeader"/>
    <w:basedOn w:val="Normal"/>
    <w:qFormat/>
    <w:pPr>
      <w:tabs>
        <w:tab w:val="clear" w:pos="720"/>
        <w:tab w:val="right" w:pos="10036" w:leader="none"/>
      </w:tabs>
      <w:autoSpaceDE w:val="false"/>
      <w:jc w:val="both"/>
      <w:textAlignment w:val="baseline"/>
    </w:pPr>
    <w:rPr>
      <w:rFonts w:ascii="Helvetica" w:hAnsi="Helvetica" w:eastAsia="Symbol" w:cs="Helvetica"/>
      <w:b/>
      <w:lang w:val="en-GB" w:eastAsia="ko-KR"/>
    </w:rPr>
  </w:style>
  <w:style w:type="paragraph" w:styleId="Style9">
    <w:name w:val="批注框文本"/>
    <w:basedOn w:val="Normal"/>
    <w:qFormat/>
    <w:pPr/>
    <w:rPr>
      <w:sz w:val="18"/>
      <w:szCs w:val="18"/>
    </w:rPr>
  </w:style>
  <w:style w:type="paragraph" w:styleId="Style10">
    <w:name w:val="表格内容"/>
    <w:basedOn w:val="Normal"/>
    <w:qFormat/>
    <w:pPr>
      <w:widowControl w:val="false"/>
      <w:suppressLineNumbers/>
    </w:pPr>
    <w:rPr/>
  </w:style>
  <w:style w:type="paragraph" w:styleId="Style11">
    <w:name w:val="表格标题"/>
    <w:basedOn w:val="Style10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LibreOffice/25.2.5.2$Windows_X86_64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2003-05-22T11:08:00Z</dcterms:created>
  <dc:creator>Michael Markus</dc:creator>
  <dc:description/>
  <cp:keywords/>
  <dc:language>zh-CN</dc:language>
  <cp:lastModifiedBy>Chen, Yijun</cp:lastModifiedBy>
  <cp:lastPrinted>2023-08-18T15:26:00Z</cp:lastPrinted>
  <dcterms:modified xsi:type="dcterms:W3CDTF">2025-08-25T11:59:00Z</dcterms:modified>
  <cp:revision>199</cp:revision>
  <dc:subject/>
  <dc:title>1</dc:title>
</cp:coreProperties>
</file>