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F124" w14:textId="77777777" w:rsidR="00C855DD" w:rsidRDefault="00C855DD" w:rsidP="00C855DD">
      <w:pPr>
        <w:spacing w:before="74"/>
        <w:ind w:left="110" w:right="1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НАУК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5"/>
          <w:sz w:val="28"/>
        </w:rPr>
        <w:t xml:space="preserve"> РФ</w:t>
      </w:r>
    </w:p>
    <w:p w14:paraId="1B88B332" w14:textId="77777777" w:rsidR="00C855DD" w:rsidRDefault="00C855DD" w:rsidP="00C855DD">
      <w:pPr>
        <w:spacing w:before="183" w:line="254" w:lineRule="auto"/>
        <w:ind w:left="108" w:right="12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РОССИЙСКИЙ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НЕФТИ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ГАЗА (НАЦИОНАЛЬНЫЙ ИССЛЕДОВАТЕЛЬСКИЙ УНИВЕРСИТЕТ)</w:t>
      </w:r>
    </w:p>
    <w:p w14:paraId="664F32B8" w14:textId="77777777" w:rsidR="00C855DD" w:rsidRDefault="00C855DD" w:rsidP="00C855DD">
      <w:pPr>
        <w:spacing w:before="157"/>
        <w:ind w:left="110" w:right="1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И.М.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ГУБКИНА</w:t>
      </w:r>
    </w:p>
    <w:p w14:paraId="0759A778" w14:textId="77777777" w:rsidR="00C855DD" w:rsidRDefault="00C855DD" w:rsidP="00C855DD">
      <w:pPr>
        <w:spacing w:before="182" w:line="374" w:lineRule="auto"/>
        <w:ind w:left="108" w:right="1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АВТОМАТИЗИРОВАННЫХ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УПРАВЛЕНИЯ</w:t>
      </w:r>
    </w:p>
    <w:p w14:paraId="157A6C48" w14:textId="77777777" w:rsidR="00C855DD" w:rsidRDefault="00C855DD" w:rsidP="00C855DD">
      <w:pPr>
        <w:pStyle w:val="ac"/>
        <w:rPr>
          <w:rFonts w:ascii="Times New Roman"/>
          <w:sz w:val="28"/>
        </w:rPr>
      </w:pPr>
    </w:p>
    <w:p w14:paraId="1498B6CA" w14:textId="77777777" w:rsidR="00C855DD" w:rsidRDefault="00C855DD" w:rsidP="00C855DD">
      <w:pPr>
        <w:pStyle w:val="ac"/>
        <w:rPr>
          <w:rFonts w:ascii="Times New Roman"/>
          <w:sz w:val="28"/>
        </w:rPr>
      </w:pPr>
    </w:p>
    <w:p w14:paraId="41A91270" w14:textId="77777777" w:rsidR="00C855DD" w:rsidRDefault="00C855DD" w:rsidP="00C855DD">
      <w:pPr>
        <w:pStyle w:val="ac"/>
        <w:rPr>
          <w:rFonts w:ascii="Times New Roman"/>
          <w:sz w:val="28"/>
        </w:rPr>
      </w:pPr>
    </w:p>
    <w:p w14:paraId="0E352F3A" w14:textId="77777777" w:rsidR="00C855DD" w:rsidRDefault="00C855DD" w:rsidP="00C855DD">
      <w:pPr>
        <w:pStyle w:val="ac"/>
        <w:spacing w:before="131"/>
        <w:rPr>
          <w:rFonts w:ascii="Times New Roman"/>
          <w:sz w:val="28"/>
        </w:rPr>
      </w:pPr>
    </w:p>
    <w:p w14:paraId="29618410" w14:textId="77777777" w:rsidR="00C855DD" w:rsidRPr="00D6298B" w:rsidRDefault="00C855DD" w:rsidP="00C855DD">
      <w:pPr>
        <w:pStyle w:val="a3"/>
        <w:ind w:left="111"/>
        <w:jc w:val="center"/>
        <w:rPr>
          <w:rFonts w:ascii="Times New Roman" w:hAnsi="Times New Roman" w:cs="Times New Roman"/>
          <w:sz w:val="32"/>
          <w:szCs w:val="32"/>
        </w:rPr>
      </w:pPr>
      <w:r w:rsidRPr="00D6298B">
        <w:rPr>
          <w:rFonts w:ascii="Times New Roman" w:hAnsi="Times New Roman" w:cs="Times New Roman"/>
          <w:spacing w:val="-2"/>
          <w:sz w:val="32"/>
          <w:szCs w:val="32"/>
        </w:rPr>
        <w:t>ОТЧЕТ</w:t>
      </w:r>
    </w:p>
    <w:p w14:paraId="1D1411F0" w14:textId="0C0D9615" w:rsidR="00C855DD" w:rsidRPr="00383BE2" w:rsidRDefault="00C855DD" w:rsidP="00C855DD">
      <w:pPr>
        <w:pStyle w:val="a3"/>
        <w:spacing w:before="26"/>
        <w:ind w:right="122"/>
        <w:jc w:val="center"/>
        <w:rPr>
          <w:rFonts w:ascii="Times New Roman" w:hAnsi="Times New Roman" w:cs="Times New Roman"/>
          <w:sz w:val="32"/>
          <w:szCs w:val="32"/>
        </w:rPr>
      </w:pPr>
      <w:r w:rsidRPr="00D6298B">
        <w:rPr>
          <w:rFonts w:ascii="Times New Roman" w:hAnsi="Times New Roman" w:cs="Times New Roman"/>
          <w:sz w:val="32"/>
          <w:szCs w:val="32"/>
        </w:rPr>
        <w:t>Лабораторной</w:t>
      </w:r>
      <w:r w:rsidRPr="00D6298B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D6298B">
        <w:rPr>
          <w:rFonts w:ascii="Times New Roman" w:hAnsi="Times New Roman" w:cs="Times New Roman"/>
          <w:sz w:val="32"/>
          <w:szCs w:val="32"/>
        </w:rPr>
        <w:t>работе</w:t>
      </w:r>
      <w:r w:rsidRPr="00D6298B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D6298B">
        <w:rPr>
          <w:rFonts w:ascii="Times New Roman" w:hAnsi="Times New Roman" w:cs="Times New Roman"/>
          <w:sz w:val="32"/>
          <w:szCs w:val="32"/>
        </w:rPr>
        <w:t>№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2600D98A" w14:textId="17DB2F2F" w:rsidR="00C855DD" w:rsidRDefault="00C855DD" w:rsidP="00C855DD">
      <w:pPr>
        <w:spacing w:before="188"/>
        <w:ind w:left="111" w:right="11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</w:t>
      </w:r>
      <w:r w:rsidRPr="00C855DD">
        <w:rPr>
          <w:rFonts w:ascii="Times New Roman" w:hAnsi="Times New Roman"/>
          <w:sz w:val="32"/>
        </w:rPr>
        <w:t>Модель ANFIS</w:t>
      </w:r>
      <w:r>
        <w:rPr>
          <w:rFonts w:ascii="Times New Roman" w:hAnsi="Times New Roman"/>
          <w:spacing w:val="-2"/>
          <w:sz w:val="32"/>
        </w:rPr>
        <w:t>»</w:t>
      </w:r>
    </w:p>
    <w:p w14:paraId="09A64333" w14:textId="77777777" w:rsidR="00C855DD" w:rsidRDefault="00C855DD" w:rsidP="00C855DD">
      <w:pPr>
        <w:spacing w:before="187"/>
        <w:ind w:left="108" w:right="12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дисциплине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z w:val="32"/>
        </w:rPr>
        <w:t>«Теория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z w:val="32"/>
        </w:rPr>
        <w:t>принятия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решения.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Нечеткие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модели»</w:t>
      </w:r>
    </w:p>
    <w:p w14:paraId="4A6CBA9E" w14:textId="77777777" w:rsidR="00C855DD" w:rsidRDefault="00C855DD" w:rsidP="00C855DD">
      <w:pPr>
        <w:pStyle w:val="ac"/>
        <w:rPr>
          <w:rFonts w:ascii="Times New Roman"/>
          <w:sz w:val="32"/>
        </w:rPr>
      </w:pPr>
    </w:p>
    <w:p w14:paraId="484016FD" w14:textId="77777777" w:rsidR="00C855DD" w:rsidRDefault="00C855DD" w:rsidP="00C855DD">
      <w:pPr>
        <w:pStyle w:val="ac"/>
        <w:rPr>
          <w:rFonts w:ascii="Times New Roman"/>
          <w:sz w:val="32"/>
        </w:rPr>
      </w:pPr>
    </w:p>
    <w:p w14:paraId="5DBECEB6" w14:textId="77777777" w:rsidR="00C855DD" w:rsidRDefault="00C855DD" w:rsidP="00C855DD">
      <w:pPr>
        <w:pStyle w:val="ac"/>
        <w:rPr>
          <w:rFonts w:ascii="Times New Roman"/>
          <w:sz w:val="32"/>
        </w:rPr>
      </w:pPr>
    </w:p>
    <w:p w14:paraId="7C0CFE0C" w14:textId="77777777" w:rsidR="00C855DD" w:rsidRDefault="00C855DD" w:rsidP="00C855DD">
      <w:pPr>
        <w:pStyle w:val="ac"/>
        <w:rPr>
          <w:rFonts w:ascii="Times New Roman"/>
          <w:sz w:val="32"/>
        </w:rPr>
      </w:pPr>
    </w:p>
    <w:p w14:paraId="197AFBB6" w14:textId="77777777" w:rsidR="00C855DD" w:rsidRDefault="00C855DD" w:rsidP="00C855DD">
      <w:pPr>
        <w:pStyle w:val="ac"/>
        <w:rPr>
          <w:rFonts w:ascii="Times New Roman"/>
          <w:sz w:val="32"/>
        </w:rPr>
      </w:pPr>
    </w:p>
    <w:p w14:paraId="1E173795" w14:textId="77777777" w:rsidR="00C855DD" w:rsidRDefault="00C855DD" w:rsidP="00C855DD">
      <w:pPr>
        <w:pStyle w:val="ac"/>
        <w:spacing w:before="308"/>
        <w:rPr>
          <w:rFonts w:ascii="Times New Roman"/>
          <w:sz w:val="32"/>
        </w:rPr>
      </w:pPr>
    </w:p>
    <w:p w14:paraId="7BBC0706" w14:textId="1DAD272D" w:rsidR="00C855DD" w:rsidRDefault="00C855DD" w:rsidP="00C855DD">
      <w:pPr>
        <w:spacing w:line="372" w:lineRule="auto"/>
        <w:ind w:left="6050" w:right="237" w:firstLine="122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работу студент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АС-21-</w:t>
      </w:r>
      <w:r>
        <w:rPr>
          <w:rFonts w:ascii="Times New Roman" w:hAnsi="Times New Roman"/>
          <w:spacing w:val="-5"/>
          <w:sz w:val="28"/>
        </w:rPr>
        <w:t>05</w:t>
      </w:r>
    </w:p>
    <w:p w14:paraId="77665E59" w14:textId="7A21B2D6" w:rsidR="00C855DD" w:rsidRDefault="00D6043F" w:rsidP="00C855DD">
      <w:pPr>
        <w:spacing w:before="8" w:line="376" w:lineRule="auto"/>
        <w:ind w:left="6408" w:right="243" w:hanging="31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Алешко</w:t>
      </w:r>
      <w:r w:rsidR="00C855DD"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 w:rsidR="00C855DD">
        <w:rPr>
          <w:rFonts w:ascii="Times New Roman" w:hAnsi="Times New Roman"/>
          <w:sz w:val="28"/>
        </w:rPr>
        <w:t>.</w:t>
      </w:r>
      <w:r w:rsidR="00C855DD"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 w:rsidR="00C855DD">
        <w:rPr>
          <w:rFonts w:ascii="Times New Roman" w:hAnsi="Times New Roman"/>
          <w:sz w:val="28"/>
        </w:rPr>
        <w:t xml:space="preserve">. </w:t>
      </w:r>
    </w:p>
    <w:p w14:paraId="2D3E6F33" w14:textId="77777777" w:rsidR="00C855DD" w:rsidRDefault="00C855DD" w:rsidP="00C855DD">
      <w:pPr>
        <w:spacing w:before="8" w:line="376" w:lineRule="auto"/>
        <w:ind w:left="6408" w:right="243" w:hanging="312"/>
        <w:jc w:val="right"/>
        <w:rPr>
          <w:rFonts w:ascii="Times New Roman" w:hAnsi="Times New Roman"/>
          <w:spacing w:val="-8"/>
          <w:sz w:val="28"/>
        </w:rPr>
      </w:pPr>
      <w:r>
        <w:rPr>
          <w:rFonts w:ascii="Times New Roman" w:hAnsi="Times New Roman"/>
          <w:sz w:val="28"/>
        </w:rPr>
        <w:t>Проверил</w:t>
      </w:r>
      <w:r>
        <w:rPr>
          <w:rFonts w:ascii="Times New Roman" w:hAnsi="Times New Roman"/>
          <w:spacing w:val="-8"/>
          <w:sz w:val="28"/>
        </w:rPr>
        <w:t xml:space="preserve"> </w:t>
      </w:r>
    </w:p>
    <w:p w14:paraId="4F3CBC89" w14:textId="77777777" w:rsidR="00C855DD" w:rsidRDefault="00C855DD" w:rsidP="00C855DD">
      <w:pPr>
        <w:spacing w:before="8" w:line="376" w:lineRule="auto"/>
        <w:ind w:left="6408" w:right="243" w:hanging="312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Манзюк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Н.</w:t>
      </w:r>
      <w:r>
        <w:rPr>
          <w:rFonts w:ascii="Times New Roman" w:hAnsi="Times New Roman"/>
          <w:spacing w:val="-5"/>
          <w:sz w:val="28"/>
        </w:rPr>
        <w:t xml:space="preserve"> Ю.</w:t>
      </w:r>
    </w:p>
    <w:p w14:paraId="6819B8C5" w14:textId="77777777" w:rsidR="00C855DD" w:rsidRDefault="00C855DD" w:rsidP="00C855DD">
      <w:pPr>
        <w:pStyle w:val="ac"/>
        <w:rPr>
          <w:rFonts w:ascii="Times New Roman"/>
          <w:sz w:val="28"/>
        </w:rPr>
      </w:pPr>
    </w:p>
    <w:p w14:paraId="3DD25813" w14:textId="77777777" w:rsidR="00C855DD" w:rsidRDefault="00C855DD" w:rsidP="00C855DD">
      <w:pPr>
        <w:pStyle w:val="ac"/>
        <w:rPr>
          <w:rFonts w:ascii="Times New Roman"/>
          <w:sz w:val="28"/>
        </w:rPr>
      </w:pPr>
    </w:p>
    <w:p w14:paraId="4989AA11" w14:textId="77777777" w:rsidR="00C855DD" w:rsidRDefault="00C855DD" w:rsidP="00C855DD">
      <w:pPr>
        <w:pStyle w:val="ac"/>
        <w:rPr>
          <w:rFonts w:ascii="Times New Roman"/>
          <w:sz w:val="28"/>
        </w:rPr>
      </w:pPr>
    </w:p>
    <w:p w14:paraId="414E2DDC" w14:textId="77777777" w:rsidR="00C855DD" w:rsidRDefault="00C855DD" w:rsidP="00C855DD">
      <w:pPr>
        <w:pStyle w:val="ac"/>
        <w:rPr>
          <w:rFonts w:ascii="Times New Roman"/>
          <w:sz w:val="28"/>
        </w:rPr>
      </w:pPr>
    </w:p>
    <w:p w14:paraId="6F422909" w14:textId="77777777" w:rsidR="00C855DD" w:rsidRDefault="00C855DD" w:rsidP="00C855DD">
      <w:pPr>
        <w:pStyle w:val="ac"/>
        <w:rPr>
          <w:rFonts w:ascii="Times New Roman"/>
          <w:sz w:val="28"/>
        </w:rPr>
      </w:pPr>
    </w:p>
    <w:p w14:paraId="582D2F7C" w14:textId="77777777" w:rsidR="00C855DD" w:rsidRDefault="00C855DD" w:rsidP="00C855DD">
      <w:pPr>
        <w:pStyle w:val="ac"/>
        <w:spacing w:before="282"/>
        <w:rPr>
          <w:rFonts w:ascii="Times New Roman"/>
          <w:sz w:val="28"/>
        </w:rPr>
      </w:pPr>
    </w:p>
    <w:p w14:paraId="58839391" w14:textId="77777777" w:rsidR="00C855DD" w:rsidRPr="00D6043F" w:rsidRDefault="00C855DD" w:rsidP="00C855DD">
      <w:pPr>
        <w:ind w:left="108" w:right="695"/>
        <w:jc w:val="center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503FF748" w14:textId="77777777" w:rsidR="00771342" w:rsidRDefault="00771342"/>
    <w:p w14:paraId="09654ECF" w14:textId="5D1F267E" w:rsidR="00C855DD" w:rsidRPr="00C855DD" w:rsidRDefault="00C855DD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5DD">
        <w:rPr>
          <w:rFonts w:ascii="Times New Roman" w:hAnsi="Times New Roman" w:cs="Times New Roman"/>
          <w:sz w:val="28"/>
          <w:szCs w:val="28"/>
        </w:rPr>
        <w:lastRenderedPageBreak/>
        <w:t>ANFIS (</w:t>
      </w:r>
      <w:proofErr w:type="spellStart"/>
      <w:r w:rsidRPr="00C855DD">
        <w:rPr>
          <w:rFonts w:ascii="Times New Roman" w:hAnsi="Times New Roman" w:cs="Times New Roman"/>
          <w:sz w:val="28"/>
          <w:szCs w:val="28"/>
        </w:rPr>
        <w:t>Adaptive</w:t>
      </w:r>
      <w:proofErr w:type="spellEnd"/>
      <w:r w:rsidRPr="00C85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DD">
        <w:rPr>
          <w:rFonts w:ascii="Times New Roman" w:hAnsi="Times New Roman" w:cs="Times New Roman"/>
          <w:sz w:val="28"/>
          <w:szCs w:val="28"/>
        </w:rPr>
        <w:t>Neuro-Fuzzy</w:t>
      </w:r>
      <w:proofErr w:type="spellEnd"/>
      <w:r w:rsidRPr="00C85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5DD">
        <w:rPr>
          <w:rFonts w:ascii="Times New Roman" w:hAnsi="Times New Roman" w:cs="Times New Roman"/>
          <w:sz w:val="28"/>
          <w:szCs w:val="28"/>
        </w:rPr>
        <w:t>Inference</w:t>
      </w:r>
      <w:proofErr w:type="spellEnd"/>
      <w:r w:rsidRPr="00C855DD">
        <w:rPr>
          <w:rFonts w:ascii="Times New Roman" w:hAnsi="Times New Roman" w:cs="Times New Roman"/>
          <w:sz w:val="28"/>
          <w:szCs w:val="28"/>
        </w:rPr>
        <w:t xml:space="preserve"> System) – это гибридная интеллектуальная система, сочетающая способность нейронных сетей к обучению и интерпретируемость нечёткой логики. Другими словами, это модель, которая может обучаться на данных подобно нейросети, но при этом формирует понятные правила вывода, характерные для нечётких систем.</w:t>
      </w:r>
    </w:p>
    <w:p w14:paraId="56DD18F9" w14:textId="2BBBC271" w:rsidR="00C855DD" w:rsidRPr="00C855DD" w:rsidRDefault="00C855DD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5DD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855DD">
        <w:rPr>
          <w:rFonts w:ascii="Times New Roman" w:hAnsi="Times New Roman" w:cs="Times New Roman"/>
          <w:sz w:val="28"/>
          <w:szCs w:val="28"/>
        </w:rPr>
        <w:t>ые возможности ANFIS:</w:t>
      </w:r>
    </w:p>
    <w:p w14:paraId="457B682B" w14:textId="72BD8EDA" w:rsidR="00C855DD" w:rsidRPr="00C855DD" w:rsidRDefault="00C855DD" w:rsidP="00C855DD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5DD">
        <w:rPr>
          <w:rFonts w:ascii="Times New Roman" w:hAnsi="Times New Roman" w:cs="Times New Roman"/>
          <w:sz w:val="28"/>
          <w:szCs w:val="28"/>
        </w:rPr>
        <w:t>Аппроксимация функций – решение задач регрессии и моделирования сложных зависимостей.</w:t>
      </w:r>
    </w:p>
    <w:p w14:paraId="1068221C" w14:textId="33F25542" w:rsidR="00C855DD" w:rsidRPr="00C855DD" w:rsidRDefault="00C855DD" w:rsidP="00C855DD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5DD">
        <w:rPr>
          <w:rFonts w:ascii="Times New Roman" w:hAnsi="Times New Roman" w:cs="Times New Roman"/>
          <w:sz w:val="28"/>
          <w:szCs w:val="28"/>
        </w:rPr>
        <w:t>Идентификация систем – выявление скрытых закономерностей в данных для построения математических моделей систем.</w:t>
      </w:r>
    </w:p>
    <w:p w14:paraId="15E0F56D" w14:textId="502B9B51" w:rsidR="00C855DD" w:rsidRPr="00C855DD" w:rsidRDefault="00C855DD" w:rsidP="00C855DD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5DD">
        <w:rPr>
          <w:rFonts w:ascii="Times New Roman" w:hAnsi="Times New Roman" w:cs="Times New Roman"/>
          <w:sz w:val="28"/>
          <w:szCs w:val="28"/>
        </w:rPr>
        <w:t>Управление и оптимизация – автоматическая настройка параметров для эффективного управления процессами.</w:t>
      </w:r>
    </w:p>
    <w:p w14:paraId="4C8CDAD8" w14:textId="72340187" w:rsidR="00C855DD" w:rsidRDefault="00C855DD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5DD">
        <w:rPr>
          <w:rFonts w:ascii="Times New Roman" w:hAnsi="Times New Roman" w:cs="Times New Roman"/>
          <w:sz w:val="28"/>
          <w:szCs w:val="28"/>
        </w:rPr>
        <w:t>Таким образом, ANFIS объединяет гибкость машинного обучения с прозрачностью нечёткого вывода, что делает её полезной для широкого круга задач.</w:t>
      </w:r>
    </w:p>
    <w:p w14:paraId="3D7D4812" w14:textId="1A7DEBF3" w:rsidR="00E7422D" w:rsidRDefault="00E7422D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1781B" wp14:editId="4953FB7B">
            <wp:extent cx="5940425" cy="2517140"/>
            <wp:effectExtent l="0" t="0" r="3175" b="0"/>
            <wp:docPr id="8996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5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1701" w14:textId="060A9C87" w:rsidR="00E7422D" w:rsidRDefault="00E7422D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в питоне:</w:t>
      </w:r>
    </w:p>
    <w:p w14:paraId="3EC273B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numpy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44DD9D27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torch</w:t>
      </w:r>
    </w:p>
    <w:p w14:paraId="04E2B61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torch.nn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nn</w:t>
      </w:r>
      <w:proofErr w:type="spellEnd"/>
    </w:p>
    <w:p w14:paraId="086F55F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torch.optim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optim</w:t>
      </w:r>
      <w:proofErr w:type="spellEnd"/>
    </w:p>
    <w:p w14:paraId="32408EA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gramEnd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_selection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71ADC54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matplotlib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pyplot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proofErr w:type="spellEnd"/>
    </w:p>
    <w:p w14:paraId="6C169ED2" w14:textId="327542FA" w:rsidR="00E7422D" w:rsidRDefault="00E7422D" w:rsidP="00E7422D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ru-RU"/>
        </w:rPr>
      </w:pPr>
    </w:p>
    <w:p w14:paraId="75A7DAD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 ======================</w:t>
      </w:r>
    </w:p>
    <w:p w14:paraId="43846445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2.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Генерация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данных</w:t>
      </w:r>
    </w:p>
    <w:p w14:paraId="49077B0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 ======================</w:t>
      </w:r>
    </w:p>
    <w:p w14:paraId="3F071B0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n_samples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noise_level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0EA49577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"""Генерация данных с добавлением шума"""</w:t>
      </w:r>
    </w:p>
    <w:p w14:paraId="5B06B95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.random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.seed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C021B6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.random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.rand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n_samples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 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значения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[0, 1]</w:t>
      </w:r>
    </w:p>
    <w:p w14:paraId="67E1E02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[:,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[:,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.random.randn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n_samples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noise_level</w:t>
      </w:r>
      <w:proofErr w:type="spellEnd"/>
    </w:p>
    <w:p w14:paraId="5F606E8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14:paraId="117C8297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AA9D0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generate_data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noise_level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 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</w:t>
      </w:r>
      <w:proofErr w:type="gramEnd"/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5%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шума</w:t>
      </w:r>
    </w:p>
    <w:p w14:paraId="5C568B3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7974E1B" w14:textId="17A86D59" w:rsidR="00D6043F" w:rsidRDefault="00D6043F" w:rsidP="00E7422D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ru-RU"/>
        </w:rPr>
      </w:pPr>
    </w:p>
    <w:p w14:paraId="2836800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======================</w:t>
      </w:r>
    </w:p>
    <w:p w14:paraId="4DD9E5C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3. Определение функций принадлежности</w:t>
      </w:r>
    </w:p>
    <w:p w14:paraId="3B51ED3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======================</w:t>
      </w:r>
    </w:p>
    <w:p w14:paraId="51057D7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GaussianMF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5AAA2F9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4DEFAD8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7EE03A4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.Parameter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.tensor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.float32))</w:t>
      </w:r>
    </w:p>
    <w:p w14:paraId="7B289EC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.Parameter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.tensor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.float32))</w:t>
      </w:r>
    </w:p>
    <w:p w14:paraId="605FB17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2285AE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71352C7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.exp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1e-6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3377BF82" w14:textId="1FF86A97" w:rsidR="00D6043F" w:rsidRDefault="00D6043F" w:rsidP="00E7422D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US" w:eastAsia="ru-RU"/>
        </w:rPr>
      </w:pPr>
    </w:p>
    <w:p w14:paraId="4147840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 ======================</w:t>
      </w:r>
    </w:p>
    <w:p w14:paraId="6FA11F0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4.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Архитектура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ANFIS</w:t>
      </w:r>
    </w:p>
    <w:p w14:paraId="132FBCD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 ======================</w:t>
      </w:r>
    </w:p>
    <w:p w14:paraId="296B41D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ANFIS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12C8C8F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n_mfs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3BD3787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3AC2207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n_inputs</w:t>
      </w:r>
      <w:proofErr w:type="spellEnd"/>
    </w:p>
    <w:p w14:paraId="4463380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_mfs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n_mfs</w:t>
      </w:r>
      <w:proofErr w:type="spellEnd"/>
    </w:p>
    <w:p w14:paraId="2D6998D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47188B2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Инициализация функций принадлежности</w:t>
      </w:r>
    </w:p>
    <w:p w14:paraId="13A023D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.ModuleList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018C284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78F11915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.linspace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n_mfs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545C21C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.ModuleList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([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GaussianMF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6D89C5D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.append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9786395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A91433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Параметры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правил</w:t>
      </w:r>
    </w:p>
    <w:p w14:paraId="31CD5B85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itertools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</w:p>
    <w:p w14:paraId="2E3CC79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_indices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proofErr w:type="spellStart"/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n_mfs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]))</w:t>
      </w:r>
    </w:p>
    <w:p w14:paraId="6CC1061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n_rules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_indices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413FA0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.Parameter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.randn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n_rules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4D6B854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.Parameter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.randn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n_rules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30E4F17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.Parameter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.randn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n_rules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5A10926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8CCBB3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7137830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batch_size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.shape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79AB618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EC9C07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Вычисление степеней принадлежности</w:t>
      </w:r>
    </w:p>
    <w:p w14:paraId="5CE9DDF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mu_list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[]</w:t>
      </w:r>
    </w:p>
    <w:p w14:paraId="12F517D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5F9F3A3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[:,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unsqueeze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A88230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.cat([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]],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3B5548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mu_</w:t>
      </w:r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E77CE4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0531457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Вычисление весов правил</w:t>
      </w:r>
    </w:p>
    <w:p w14:paraId="4E42F81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14:paraId="7A35637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_indices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D360B3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mu_</w:t>
      </w:r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][:,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</w:t>
      </w:r>
    </w:p>
    <w:p w14:paraId="4D5963B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7952835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mu_list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[:,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</w:t>
      </w:r>
    </w:p>
    <w:p w14:paraId="6D85C57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.unsqueeze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3FF497A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.cat(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569E70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AD02AA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Нормализация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весов</w:t>
      </w:r>
    </w:p>
    <w:p w14:paraId="4F01AE0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W_sum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.sum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keepdim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1e-6</w:t>
      </w:r>
    </w:p>
    <w:p w14:paraId="0E7DF62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W_norm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W_sum</w:t>
      </w:r>
      <w:proofErr w:type="spellEnd"/>
    </w:p>
    <w:p w14:paraId="1159AF3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38A43B95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Вычисление выходов правил</w:t>
      </w:r>
    </w:p>
    <w:p w14:paraId="0F8E921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.zeros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batch_size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rule_indices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6B87DA8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_indices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55D6E97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[:,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[:,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[:,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30C69F0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4ED040A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Итоговый выход</w:t>
      </w:r>
    </w:p>
    <w:p w14:paraId="264D812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D6043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W_norm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sum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dim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81DD8BB" w14:textId="06610612" w:rsidR="00D6043F" w:rsidRPr="00D6043F" w:rsidRDefault="00D6043F" w:rsidP="00E7422D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eastAsia="ru-RU"/>
        </w:rPr>
      </w:pPr>
    </w:p>
    <w:p w14:paraId="62E9912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======================</w:t>
      </w:r>
    </w:p>
    <w:p w14:paraId="3571799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5. Инициализация модели</w:t>
      </w:r>
    </w:p>
    <w:p w14:paraId="5D51ED65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======================</w:t>
      </w:r>
    </w:p>
    <w:p w14:paraId="2B0D123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ANFIS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n_inputs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n_mfs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])  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3 ФП на каждый вход</w:t>
      </w:r>
    </w:p>
    <w:p w14:paraId="2F8159C5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optimizer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optim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.Adam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.parameters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weight_decay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1e-5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 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+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регуляризация</w:t>
      </w:r>
    </w:p>
    <w:p w14:paraId="105DA97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criterion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.MSELoss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743B1E55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332A3E6" w14:textId="1B07967F" w:rsidR="00D6043F" w:rsidRDefault="00D6043F" w:rsidP="00E7422D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US" w:eastAsia="ru-RU"/>
        </w:rPr>
      </w:pPr>
    </w:p>
    <w:p w14:paraId="4A3D5677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 ======================</w:t>
      </w:r>
    </w:p>
    <w:p w14:paraId="2E2AF0A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6.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Обучение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модели</w:t>
      </w:r>
    </w:p>
    <w:p w14:paraId="405F970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 ======================</w:t>
      </w:r>
    </w:p>
    <w:p w14:paraId="2E30D4C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n_epochs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</w:p>
    <w:p w14:paraId="225EF6B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train_losses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14:paraId="302A7A1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test_losses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[]</w:t>
      </w:r>
    </w:p>
    <w:p w14:paraId="689B322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4E0D66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Конвертация данных в тензоры</w:t>
      </w:r>
    </w:p>
    <w:p w14:paraId="608E9A3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X_train_t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.from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_numpy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).float()</w:t>
      </w:r>
    </w:p>
    <w:p w14:paraId="59BE230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y_train_t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.from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_numpy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).float()</w:t>
      </w:r>
    </w:p>
    <w:p w14:paraId="6E531D4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X_test_t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.from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_numpy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).float()</w:t>
      </w:r>
    </w:p>
    <w:p w14:paraId="05974D85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y_test_t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.from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_numpy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).float()</w:t>
      </w:r>
    </w:p>
    <w:p w14:paraId="18858C4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62888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n_epochs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1D1BB67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.train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B34123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optimizer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.zero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_grad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7AC25D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234A31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X_train_t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861781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criterion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y_train_t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E4979F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loss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.backward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03D9415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optimizer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.step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40AB7D9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0DFD05E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Оценка на тестовом наборе</w:t>
      </w:r>
    </w:p>
    <w:p w14:paraId="3ED8742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.eval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10EC614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.no_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grad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575C65E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test_outputs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X_test_t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EBD9CC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test_loss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criterion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test_outputs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y_test_t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B34DDB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62B1B6F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</w:t>
      </w:r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losses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.item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14:paraId="4EC85C9F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</w:t>
      </w:r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losses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test_loss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.item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14:paraId="77961DC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501F36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6E282D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'Epoch</w:t>
      </w:r>
      <w:proofErr w:type="spellEnd"/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n_epochs</w:t>
      </w:r>
      <w:proofErr w:type="spellEnd"/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Train Loss: 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.item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Test Loss: 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test_loss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.item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D25441B" w14:textId="7AC156B3" w:rsidR="00D6043F" w:rsidRDefault="00D6043F" w:rsidP="00E7422D">
      <w:pPr>
        <w:widowControl/>
        <w:shd w:val="clear" w:color="auto" w:fill="1E1E1E"/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US" w:eastAsia="ru-RU"/>
        </w:rPr>
      </w:pPr>
    </w:p>
    <w:p w14:paraId="4B45104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======================</w:t>
      </w:r>
    </w:p>
    <w:p w14:paraId="338E2DD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7. Оценка и визуализация</w:t>
      </w:r>
    </w:p>
    <w:p w14:paraId="7082485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======================</w:t>
      </w:r>
    </w:p>
    <w:p w14:paraId="511EB96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Оценка качества</w:t>
      </w:r>
    </w:p>
    <w:p w14:paraId="22BC79D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.eval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339C096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.no_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grad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0420658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y_test_pred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X_test_t</w:t>
      </w:r>
      <w:proofErr w:type="spellEnd"/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numpy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9E44BC7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3BF9A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mse_test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.mean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y_test_pred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5E5EFE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rmse_test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.sqrt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mse_test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132835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  <w:proofErr w:type="spellStart"/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Final</w:t>
      </w:r>
      <w:proofErr w:type="spellEnd"/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Test MSE: 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mse_test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RMSE: 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rmse_test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9E62AA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0008E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Визуализация кривой обучения</w:t>
      </w:r>
    </w:p>
    <w:p w14:paraId="1262B93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0688CC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train_losses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'Train Loss'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5EEB78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test_losses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Loss'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203266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'Epoch'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DE458F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'MSE Loss'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C34D92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'Learning Curve with Noise'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27AE76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00C7CD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3A1EFC5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1C335C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2A43A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plot_3d_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comparison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true_func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4E732C3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Подготовка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сетки</w:t>
      </w:r>
    </w:p>
    <w:p w14:paraId="3374619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grid_size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</w:p>
    <w:p w14:paraId="12D0EAB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.linspace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grid_size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3C9814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.linspace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grid_size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470E12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.meshgrid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97B3C4F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7C58F0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Истинные значения</w:t>
      </w:r>
    </w:p>
    <w:p w14:paraId="110D8BD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Z_true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true_</w:t>
      </w:r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FBB623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62B3DC6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Предсказания</w:t>
      </w:r>
    </w:p>
    <w:p w14:paraId="291A4D8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.stack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([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.ravel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.ravel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()],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axis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11C26A7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.no_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grad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6003B7DF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Z_pred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.FloatTensor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numpy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().reshape(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grid_size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grid_size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9B1D2B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5EE3F4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3D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визуализация</w:t>
      </w:r>
    </w:p>
    <w:p w14:paraId="1FFE5D7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7C553DF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D36A6A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Истинная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поверхность</w:t>
      </w:r>
    </w:p>
    <w:p w14:paraId="64A4865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projection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'3d'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6C1EB6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.plot_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surface(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Z_true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viridis</w:t>
      </w:r>
      <w:proofErr w:type="spellEnd"/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870B2A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.set_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title(</w:t>
      </w:r>
      <w:proofErr w:type="gramEnd"/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 Surface'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6834BA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5FAE17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Предсказанная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поверхность</w:t>
      </w:r>
    </w:p>
    <w:p w14:paraId="34A9A11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projection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'3d'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A952AF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.plot_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surface(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Z_pred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'plasma'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79D65F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.set_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title(</w:t>
      </w:r>
      <w:proofErr w:type="gramEnd"/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'Predicted Surface'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C5DD60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6E98D6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Ошибки</w:t>
      </w:r>
    </w:p>
    <w:p w14:paraId="28E2C32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133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projection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'3d'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E653FA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Z_true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Z_pred</w:t>
      </w:r>
      <w:proofErr w:type="spellEnd"/>
    </w:p>
    <w:p w14:paraId="2D47C20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.plot_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surface(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coolwarm</w:t>
      </w:r>
      <w:proofErr w:type="spellEnd"/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4EAA67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.set_</w:t>
      </w:r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title(</w:t>
      </w:r>
      <w:proofErr w:type="gramEnd"/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Surface'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901C22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3815915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tight</w:t>
      </w:r>
      <w:proofErr w:type="gramEnd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_layout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443667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38BE323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399BCD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Использование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:</w:t>
      </w:r>
    </w:p>
    <w:p w14:paraId="6BEED29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plot_3d_</w:t>
      </w:r>
      <w:proofErr w:type="gramStart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comparison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6281BDE" w14:textId="132801B9" w:rsidR="00D6043F" w:rsidRDefault="00D6043F" w:rsidP="00D6043F">
      <w:pPr>
        <w:widowControl/>
        <w:shd w:val="clear" w:color="auto" w:fill="1E1E1E"/>
        <w:tabs>
          <w:tab w:val="left" w:pos="5205"/>
        </w:tabs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US" w:eastAsia="ru-RU"/>
        </w:rPr>
      </w:pPr>
      <w:r>
        <w:rPr>
          <w:rFonts w:eastAsia="Times New Roman"/>
          <w:color w:val="D4D4D4"/>
          <w:sz w:val="21"/>
          <w:szCs w:val="21"/>
          <w:lang w:val="en-US" w:eastAsia="ru-RU"/>
        </w:rPr>
        <w:tab/>
      </w:r>
    </w:p>
    <w:p w14:paraId="54248A8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7.3. Визуализация ФП до и после обучения (для первого входа)</w:t>
      </w:r>
    </w:p>
    <w:p w14:paraId="18E3EA4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A9ED82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AD7BC9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1. Создаем начальные ФП для сравнения</w:t>
      </w:r>
    </w:p>
    <w:p w14:paraId="0169E38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initial_mfs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GaussianMF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</w:p>
    <w:p w14:paraId="5649F47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GaussianMF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sigma</w:t>
      </w:r>
      <w:proofErr w:type="spellEnd"/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)]  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Пример начальных параметров</w:t>
      </w:r>
    </w:p>
    <w:p w14:paraId="6E33D42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55E51C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2. Оптимальный диапазон для визуализации</w:t>
      </w:r>
    </w:p>
    <w:p w14:paraId="1E73298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x_grid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torch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.linspace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1.5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unsqueeze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Чуть шире рабочего диапазона</w:t>
      </w:r>
    </w:p>
    <w:p w14:paraId="430C5C9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C49943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3. Визуализация начальных ФП</w:t>
      </w:r>
    </w:p>
    <w:p w14:paraId="3DC860D1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lastRenderedPageBreak/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B37136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initial_mfs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1AF062B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y_before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x_grid</w:t>
      </w:r>
      <w:proofErr w:type="spellEnd"/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).detach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cpu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numpy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().flatten()</w:t>
      </w:r>
    </w:p>
    <w:p w14:paraId="1306AE9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x_grid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.cpu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numpy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y_before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Начальная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ФП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#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2658B1D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'x1'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C96955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μ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7EC71EC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'Начальные функции принадлежности'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4DB152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33C6A2F4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6664946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D15EC1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6043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4. Визуализация обученных ФП</w:t>
      </w:r>
    </w:p>
    <w:p w14:paraId="4D0E9973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421B70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mfs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]):</w:t>
      </w:r>
    </w:p>
    <w:p w14:paraId="5C786B9A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y_after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x_grid</w:t>
      </w:r>
      <w:proofErr w:type="spellEnd"/>
      <w:proofErr w:type="gram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).detach</w:t>
      </w:r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cpu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numpy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().flatten()</w:t>
      </w:r>
    </w:p>
    <w:p w14:paraId="12C4D2C8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x_grid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.cpu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proofErr w:type="spellStart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numpy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(), </w:t>
      </w:r>
      <w:proofErr w:type="spellStart"/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y_after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Обученная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ФП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#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604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D604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4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3D7025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'x1'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A81D2F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μ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18653C0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604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'Функции принадлежности после обучения'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947AB52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1D840F9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604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E57643B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9AD0ABE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tight</w:t>
      </w:r>
      <w:proofErr w:type="gramEnd"/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_layout</w:t>
      </w:r>
      <w:proofErr w:type="spell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E81F6A9" w14:textId="77777777" w:rsidR="00D6043F" w:rsidRPr="00D6043F" w:rsidRDefault="00D6043F" w:rsidP="00D6043F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604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604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D604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00D6CCE9" w14:textId="77777777" w:rsidR="00D6043F" w:rsidRPr="00D6043F" w:rsidRDefault="00D6043F" w:rsidP="00D6043F">
      <w:pPr>
        <w:widowControl/>
        <w:shd w:val="clear" w:color="auto" w:fill="1E1E1E"/>
        <w:tabs>
          <w:tab w:val="left" w:pos="5205"/>
        </w:tabs>
        <w:autoSpaceDE/>
        <w:autoSpaceDN/>
        <w:spacing w:line="285" w:lineRule="atLeast"/>
        <w:rPr>
          <w:rFonts w:eastAsia="Times New Roman"/>
          <w:color w:val="D4D4D4"/>
          <w:sz w:val="21"/>
          <w:szCs w:val="21"/>
          <w:lang w:val="en-US" w:eastAsia="ru-RU"/>
        </w:rPr>
      </w:pPr>
    </w:p>
    <w:p w14:paraId="4401D9E2" w14:textId="3CF90A00" w:rsidR="00E7422D" w:rsidRDefault="00E7422D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063E3835" w14:textId="371726D1" w:rsidR="00E7422D" w:rsidRDefault="00D6043F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4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8EBAF" wp14:editId="38B63E30">
            <wp:extent cx="4010585" cy="2734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F06" w14:textId="48358108" w:rsidR="00E57F06" w:rsidRDefault="00D6043F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4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A3F489" wp14:editId="4A0E01A3">
            <wp:extent cx="5940425" cy="3215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CE28" w14:textId="3EC5959D" w:rsidR="00E57F06" w:rsidRDefault="00D6043F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4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098745" wp14:editId="51950924">
            <wp:extent cx="5940425" cy="2023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71C2" w14:textId="75BF3EF8" w:rsidR="00E57F06" w:rsidRDefault="00D6043F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4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F940C" wp14:editId="6E1D4709">
            <wp:extent cx="5940425" cy="2905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B68C" w14:textId="1D71A5A8" w:rsidR="00F03541" w:rsidRDefault="00F03541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830EE43" w14:textId="05DC4B7B" w:rsidR="00F03541" w:rsidRPr="00E7422D" w:rsidRDefault="00F03541" w:rsidP="00C855DD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541">
        <w:rPr>
          <w:rFonts w:ascii="Times New Roman" w:hAnsi="Times New Roman" w:cs="Times New Roman"/>
          <w:sz w:val="28"/>
          <w:szCs w:val="28"/>
        </w:rPr>
        <w:lastRenderedPageBreak/>
        <w:t xml:space="preserve">В ходе лабораторной работы была успешно реализована и исследована гибридная модель ANFIS, объединяющая нейросетевые методы обучения с интерпретируемостью нечёткой логики. На примере задачи аппроксимации функции </w:t>
      </w:r>
      <w:proofErr w:type="gramStart"/>
      <w:r w:rsidRPr="00F0354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F03541">
        <w:rPr>
          <w:rFonts w:ascii="Times New Roman" w:hAnsi="Times New Roman" w:cs="Times New Roman"/>
          <w:sz w:val="28"/>
          <w:szCs w:val="28"/>
        </w:rPr>
        <w:t>x1, x2) = x1 * x2 продемонстрирована эффективность данного подхода — модель показала высокую точность предсказаний с низкими значениями MSE и RMSE на тестовых данных. Визуализация результатов подтвердила корректность работы алгоритма: график обучения отразил стабильное уменьшение ошибки, предсказанные значения близко совпали с истинными, а адаптивные функции принадлежности продемонстрировали осмысленную настройку параметров. ANFIS проявила себя как мощный инструмент для решения задач регрессии, сохраняя при этом понятную структуру правил вывода, что особенно ценно в прикладных задачах, требующих не только точности, но и интерпретируемости результатов. Полученные результаты открывают перспективы для применения модели в более сложных сценариях, таких как управление динамическими системами или обработка многомерных данных.</w:t>
      </w:r>
    </w:p>
    <w:sectPr w:rsidR="00F03541" w:rsidRPr="00E74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924"/>
    <w:multiLevelType w:val="hybridMultilevel"/>
    <w:tmpl w:val="67FCC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B8"/>
    <w:rsid w:val="0007285E"/>
    <w:rsid w:val="0061718E"/>
    <w:rsid w:val="00771342"/>
    <w:rsid w:val="009D1F12"/>
    <w:rsid w:val="00C166EC"/>
    <w:rsid w:val="00C71D7E"/>
    <w:rsid w:val="00C855DD"/>
    <w:rsid w:val="00D6043F"/>
    <w:rsid w:val="00E57F06"/>
    <w:rsid w:val="00E7422D"/>
    <w:rsid w:val="00E74B0B"/>
    <w:rsid w:val="00F03541"/>
    <w:rsid w:val="00FD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0CE4"/>
  <w15:chartTrackingRefBased/>
  <w15:docId w15:val="{E0A8B9A2-818F-4462-99B7-B5267818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D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7CB8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CB8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CB8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CB8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CB8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CB8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CB8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CB8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CB8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C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C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C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C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C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C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CB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D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CB8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D7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CB8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D7C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CB8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D7C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CB8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D7C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7CB8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C855DD"/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1"/>
    <w:rsid w:val="00C855DD"/>
    <w:rPr>
      <w:rFonts w:ascii="Courier New" w:eastAsia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Карпова Дарья Игоревна</dc:creator>
  <cp:keywords/>
  <dc:description/>
  <cp:lastModifiedBy>aertyu580@gmail.com</cp:lastModifiedBy>
  <cp:revision>2</cp:revision>
  <dcterms:created xsi:type="dcterms:W3CDTF">2025-04-22T15:05:00Z</dcterms:created>
  <dcterms:modified xsi:type="dcterms:W3CDTF">2025-04-22T15:05:00Z</dcterms:modified>
</cp:coreProperties>
</file>