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EE13F" w14:textId="6E6E39F8" w:rsidR="00C16334" w:rsidRDefault="00313C58">
      <w:pPr>
        <w:rPr>
          <w:rFonts w:ascii="Times New Roman" w:hAnsi="Times New Roman" w:cs="Times New Roman"/>
          <w:sz w:val="24"/>
          <w:szCs w:val="24"/>
        </w:rPr>
      </w:pPr>
      <w:r>
        <w:rPr>
          <w:rFonts w:ascii="Times New Roman" w:hAnsi="Times New Roman" w:cs="Times New Roman"/>
          <w:b/>
          <w:bCs/>
          <w:sz w:val="24"/>
          <w:szCs w:val="24"/>
        </w:rPr>
        <w:t xml:space="preserve">Abstract – </w:t>
      </w:r>
      <w:r>
        <w:rPr>
          <w:rFonts w:ascii="Times New Roman" w:hAnsi="Times New Roman" w:cs="Times New Roman"/>
          <w:sz w:val="24"/>
          <w:szCs w:val="24"/>
        </w:rPr>
        <w:t>In this project we have created multiple recommendation systems to replicate and improve the recommend</w:t>
      </w:r>
      <w:r w:rsidR="00D42B95">
        <w:rPr>
          <w:rFonts w:ascii="Times New Roman" w:hAnsi="Times New Roman" w:cs="Times New Roman"/>
          <w:sz w:val="24"/>
          <w:szCs w:val="24"/>
        </w:rPr>
        <w:t>ation engine</w:t>
      </w:r>
      <w:r>
        <w:rPr>
          <w:rFonts w:ascii="Times New Roman" w:hAnsi="Times New Roman" w:cs="Times New Roman"/>
          <w:sz w:val="24"/>
          <w:szCs w:val="24"/>
        </w:rPr>
        <w:t xml:space="preserve"> present in streaming service Crunchyroll. </w:t>
      </w:r>
    </w:p>
    <w:p w14:paraId="4074027B" w14:textId="77777777" w:rsidR="00313C58" w:rsidRDefault="00313C58">
      <w:pPr>
        <w:rPr>
          <w:rFonts w:ascii="Times New Roman" w:hAnsi="Times New Roman" w:cs="Times New Roman"/>
          <w:sz w:val="24"/>
          <w:szCs w:val="24"/>
        </w:rPr>
      </w:pPr>
    </w:p>
    <w:p w14:paraId="0C5BFC38" w14:textId="0B57A273" w:rsidR="00313C58" w:rsidRPr="00313C58" w:rsidRDefault="00313C58" w:rsidP="00313C58">
      <w:pPr>
        <w:pStyle w:val="ListParagraph"/>
        <w:numPr>
          <w:ilvl w:val="0"/>
          <w:numId w:val="2"/>
        </w:numPr>
        <w:rPr>
          <w:rFonts w:ascii="Times New Roman" w:hAnsi="Times New Roman" w:cs="Times New Roman"/>
          <w:b/>
          <w:bCs/>
          <w:sz w:val="28"/>
          <w:szCs w:val="28"/>
        </w:rPr>
      </w:pPr>
      <w:r w:rsidRPr="00313C58">
        <w:rPr>
          <w:rFonts w:ascii="Times New Roman" w:hAnsi="Times New Roman" w:cs="Times New Roman"/>
          <w:b/>
          <w:bCs/>
          <w:sz w:val="28"/>
          <w:szCs w:val="28"/>
        </w:rPr>
        <w:t>Introduction</w:t>
      </w:r>
    </w:p>
    <w:p w14:paraId="2C036F01" w14:textId="4B24867D" w:rsidR="00313C58" w:rsidRDefault="00313C58" w:rsidP="00836E95">
      <w:pPr>
        <w:ind w:left="360"/>
        <w:rPr>
          <w:rFonts w:ascii="Times New Roman" w:hAnsi="Times New Roman" w:cs="Times New Roman"/>
          <w:sz w:val="24"/>
          <w:szCs w:val="24"/>
        </w:rPr>
      </w:pPr>
      <w:r>
        <w:rPr>
          <w:rFonts w:ascii="Times New Roman" w:hAnsi="Times New Roman" w:cs="Times New Roman"/>
          <w:sz w:val="24"/>
          <w:szCs w:val="24"/>
        </w:rPr>
        <w:t>Th</w:t>
      </w:r>
      <w:r w:rsidR="003A1C39">
        <w:rPr>
          <w:rFonts w:ascii="Times New Roman" w:hAnsi="Times New Roman" w:cs="Times New Roman"/>
          <w:sz w:val="24"/>
          <w:szCs w:val="24"/>
        </w:rPr>
        <w:t>is</w:t>
      </w:r>
      <w:r>
        <w:rPr>
          <w:rFonts w:ascii="Times New Roman" w:hAnsi="Times New Roman" w:cs="Times New Roman"/>
          <w:sz w:val="24"/>
          <w:szCs w:val="24"/>
        </w:rPr>
        <w:t xml:space="preserve"> project report presents the research and development efforts of our team regarding the data mining and recommendation techniques utilized by Crunchyroll. The motivation behind this project is the potential for recommendation systems to further enhance user engagement and experience on the platform.</w:t>
      </w:r>
    </w:p>
    <w:p w14:paraId="40E697F1" w14:textId="6C0BC7FD" w:rsidR="00313C58" w:rsidRDefault="004B4EAA" w:rsidP="00313C58">
      <w:pPr>
        <w:ind w:left="360"/>
        <w:rPr>
          <w:rFonts w:ascii="Times New Roman" w:hAnsi="Times New Roman" w:cs="Times New Roman"/>
          <w:sz w:val="24"/>
          <w:szCs w:val="24"/>
        </w:rPr>
      </w:pPr>
      <w:r>
        <w:rPr>
          <w:rFonts w:ascii="Times New Roman" w:hAnsi="Times New Roman" w:cs="Times New Roman"/>
          <w:sz w:val="24"/>
          <w:szCs w:val="24"/>
        </w:rPr>
        <w:t>The main goals of this project</w:t>
      </w:r>
      <w:r w:rsidR="00372A3B">
        <w:rPr>
          <w:rFonts w:ascii="Times New Roman" w:hAnsi="Times New Roman" w:cs="Times New Roman"/>
          <w:sz w:val="24"/>
          <w:szCs w:val="24"/>
        </w:rPr>
        <w:t xml:space="preserve"> were to analyze the applications of pre-calculated vs. </w:t>
      </w:r>
      <w:r w:rsidR="008457CD">
        <w:rPr>
          <w:rFonts w:ascii="Times New Roman" w:hAnsi="Times New Roman" w:cs="Times New Roman"/>
          <w:sz w:val="24"/>
          <w:szCs w:val="24"/>
        </w:rPr>
        <w:t xml:space="preserve">on demand recommendations, especially with large datasets. </w:t>
      </w:r>
      <w:r w:rsidR="005D644F">
        <w:rPr>
          <w:rFonts w:ascii="Times New Roman" w:hAnsi="Times New Roman" w:cs="Times New Roman"/>
          <w:sz w:val="24"/>
          <w:szCs w:val="24"/>
        </w:rPr>
        <w:t>Additionally, t</w:t>
      </w:r>
      <w:r w:rsidR="003B7C94">
        <w:rPr>
          <w:rFonts w:ascii="Times New Roman" w:hAnsi="Times New Roman" w:cs="Times New Roman"/>
          <w:sz w:val="24"/>
          <w:szCs w:val="24"/>
        </w:rPr>
        <w:t xml:space="preserve">he application of static vs machine learning style </w:t>
      </w:r>
      <w:r w:rsidR="00700344">
        <w:rPr>
          <w:rFonts w:ascii="Times New Roman" w:hAnsi="Times New Roman" w:cs="Times New Roman"/>
          <w:sz w:val="24"/>
          <w:szCs w:val="24"/>
        </w:rPr>
        <w:t xml:space="preserve">recommender algorithms and user satisfiability. </w:t>
      </w:r>
    </w:p>
    <w:p w14:paraId="25046AF2" w14:textId="0C86B183" w:rsidR="00700344" w:rsidRDefault="00903EFD" w:rsidP="00313C58">
      <w:pPr>
        <w:ind w:left="360"/>
        <w:rPr>
          <w:rFonts w:ascii="Times New Roman" w:hAnsi="Times New Roman" w:cs="Times New Roman"/>
          <w:sz w:val="24"/>
          <w:szCs w:val="24"/>
        </w:rPr>
      </w:pPr>
      <w:r>
        <w:rPr>
          <w:rFonts w:ascii="Times New Roman" w:hAnsi="Times New Roman" w:cs="Times New Roman"/>
          <w:sz w:val="24"/>
          <w:szCs w:val="24"/>
        </w:rPr>
        <w:t xml:space="preserve">This team currently has personal interest regarding </w:t>
      </w:r>
      <w:r w:rsidR="008B509B">
        <w:rPr>
          <w:rFonts w:ascii="Times New Roman" w:hAnsi="Times New Roman" w:cs="Times New Roman"/>
          <w:sz w:val="24"/>
          <w:szCs w:val="24"/>
        </w:rPr>
        <w:t xml:space="preserve">Crunchyroll user experience, as members of the team utilize the streaming service </w:t>
      </w:r>
      <w:r w:rsidR="00D72955">
        <w:rPr>
          <w:rFonts w:ascii="Times New Roman" w:hAnsi="Times New Roman" w:cs="Times New Roman"/>
          <w:sz w:val="24"/>
          <w:szCs w:val="24"/>
        </w:rPr>
        <w:t xml:space="preserve">and have noticed less than desirable </w:t>
      </w:r>
      <w:r w:rsidR="00DA6708">
        <w:rPr>
          <w:rFonts w:ascii="Times New Roman" w:hAnsi="Times New Roman" w:cs="Times New Roman"/>
          <w:sz w:val="24"/>
          <w:szCs w:val="24"/>
        </w:rPr>
        <w:t xml:space="preserve">recommendations. The team was hoping to understand the current process of recommendation and </w:t>
      </w:r>
      <w:r w:rsidR="007C1BEA">
        <w:rPr>
          <w:rFonts w:ascii="Times New Roman" w:hAnsi="Times New Roman" w:cs="Times New Roman"/>
          <w:sz w:val="24"/>
          <w:szCs w:val="24"/>
        </w:rPr>
        <w:t>develop recommendation algorithms that would enhance user experience on the Crunchyroll platform</w:t>
      </w:r>
      <w:r w:rsidR="008E0D40">
        <w:rPr>
          <w:rFonts w:ascii="Times New Roman" w:hAnsi="Times New Roman" w:cs="Times New Roman"/>
          <w:sz w:val="24"/>
          <w:szCs w:val="24"/>
        </w:rPr>
        <w:t xml:space="preserve">. </w:t>
      </w:r>
    </w:p>
    <w:p w14:paraId="5D520CDC" w14:textId="5CCC45B1" w:rsidR="008E0D40" w:rsidRDefault="006A27A6" w:rsidP="00313C58">
      <w:pPr>
        <w:ind w:left="360"/>
        <w:rPr>
          <w:rFonts w:ascii="Times New Roman" w:hAnsi="Times New Roman" w:cs="Times New Roman"/>
          <w:sz w:val="24"/>
          <w:szCs w:val="24"/>
        </w:rPr>
      </w:pPr>
      <w:r>
        <w:rPr>
          <w:rFonts w:ascii="Times New Roman" w:hAnsi="Times New Roman" w:cs="Times New Roman"/>
          <w:sz w:val="24"/>
          <w:szCs w:val="24"/>
        </w:rPr>
        <w:t xml:space="preserve">Sourcing </w:t>
      </w:r>
      <w:r w:rsidR="003E5D9D">
        <w:rPr>
          <w:rFonts w:ascii="Times New Roman" w:hAnsi="Times New Roman" w:cs="Times New Roman"/>
          <w:sz w:val="24"/>
          <w:szCs w:val="24"/>
        </w:rPr>
        <w:t>current and</w:t>
      </w:r>
      <w:r w:rsidR="00763E96">
        <w:rPr>
          <w:rFonts w:ascii="Times New Roman" w:hAnsi="Times New Roman" w:cs="Times New Roman"/>
          <w:sz w:val="24"/>
          <w:szCs w:val="24"/>
        </w:rPr>
        <w:t xml:space="preserve"> comprehensive </w:t>
      </w:r>
      <w:r w:rsidR="009F2435">
        <w:rPr>
          <w:rFonts w:ascii="Times New Roman" w:hAnsi="Times New Roman" w:cs="Times New Roman"/>
          <w:sz w:val="24"/>
          <w:szCs w:val="24"/>
        </w:rPr>
        <w:t xml:space="preserve">datasets </w:t>
      </w:r>
      <w:r w:rsidR="00227259">
        <w:rPr>
          <w:rFonts w:ascii="Times New Roman" w:hAnsi="Times New Roman" w:cs="Times New Roman"/>
          <w:sz w:val="24"/>
          <w:szCs w:val="24"/>
        </w:rPr>
        <w:t xml:space="preserve">was the major initial hurdle </w:t>
      </w:r>
      <w:r w:rsidR="00CD58C7">
        <w:rPr>
          <w:rFonts w:ascii="Times New Roman" w:hAnsi="Times New Roman" w:cs="Times New Roman"/>
          <w:sz w:val="24"/>
          <w:szCs w:val="24"/>
        </w:rPr>
        <w:t xml:space="preserve">to </w:t>
      </w:r>
      <w:r w:rsidR="00227259">
        <w:rPr>
          <w:rFonts w:ascii="Times New Roman" w:hAnsi="Times New Roman" w:cs="Times New Roman"/>
          <w:sz w:val="24"/>
          <w:szCs w:val="24"/>
        </w:rPr>
        <w:t>overcome regarding the development o</w:t>
      </w:r>
      <w:r w:rsidR="003C3F96">
        <w:rPr>
          <w:rFonts w:ascii="Times New Roman" w:hAnsi="Times New Roman" w:cs="Times New Roman"/>
          <w:sz w:val="24"/>
          <w:szCs w:val="24"/>
        </w:rPr>
        <w:t>f recommendation algorithms.</w:t>
      </w:r>
      <w:r w:rsidR="00375F41">
        <w:rPr>
          <w:rFonts w:ascii="Times New Roman" w:hAnsi="Times New Roman" w:cs="Times New Roman"/>
          <w:sz w:val="24"/>
          <w:szCs w:val="24"/>
        </w:rPr>
        <w:t xml:space="preserve"> Furthermore, </w:t>
      </w:r>
      <w:r w:rsidR="004240E3">
        <w:rPr>
          <w:rFonts w:ascii="Times New Roman" w:hAnsi="Times New Roman" w:cs="Times New Roman"/>
          <w:sz w:val="24"/>
          <w:szCs w:val="24"/>
        </w:rPr>
        <w:t xml:space="preserve">not every user rates shows they watch, </w:t>
      </w:r>
      <w:r w:rsidR="00E20EC0">
        <w:rPr>
          <w:rFonts w:ascii="Times New Roman" w:hAnsi="Times New Roman" w:cs="Times New Roman"/>
          <w:sz w:val="24"/>
          <w:szCs w:val="24"/>
        </w:rPr>
        <w:t xml:space="preserve">and </w:t>
      </w:r>
      <w:r w:rsidR="004240E3">
        <w:rPr>
          <w:rFonts w:ascii="Times New Roman" w:hAnsi="Times New Roman" w:cs="Times New Roman"/>
          <w:sz w:val="24"/>
          <w:szCs w:val="24"/>
        </w:rPr>
        <w:t>the lack</w:t>
      </w:r>
      <w:r w:rsidR="00C8006F">
        <w:rPr>
          <w:rFonts w:ascii="Times New Roman" w:hAnsi="Times New Roman" w:cs="Times New Roman"/>
          <w:sz w:val="24"/>
          <w:szCs w:val="24"/>
        </w:rPr>
        <w:t xml:space="preserve"> of user watch habits means recommendations are purely based upon ratings which may not be as comprehensive as possible.</w:t>
      </w:r>
    </w:p>
    <w:p w14:paraId="3675623B" w14:textId="6BD36E15" w:rsidR="00C8006F" w:rsidRDefault="00E20EC0" w:rsidP="00313C58">
      <w:pPr>
        <w:ind w:left="360"/>
        <w:rPr>
          <w:rFonts w:ascii="Times New Roman" w:hAnsi="Times New Roman" w:cs="Times New Roman"/>
          <w:sz w:val="24"/>
          <w:szCs w:val="24"/>
        </w:rPr>
      </w:pPr>
      <w:r>
        <w:rPr>
          <w:rFonts w:ascii="Times New Roman" w:hAnsi="Times New Roman" w:cs="Times New Roman"/>
          <w:sz w:val="24"/>
          <w:szCs w:val="24"/>
        </w:rPr>
        <w:t xml:space="preserve">This team has concluded that utilizing a combination of static and machine </w:t>
      </w:r>
      <w:r w:rsidR="00E8214F">
        <w:rPr>
          <w:rFonts w:ascii="Times New Roman" w:hAnsi="Times New Roman" w:cs="Times New Roman"/>
          <w:sz w:val="24"/>
          <w:szCs w:val="24"/>
        </w:rPr>
        <w:t>learning algorithms will provide consistent recommendations that can be calculated</w:t>
      </w:r>
      <w:r w:rsidR="00052E67">
        <w:rPr>
          <w:rFonts w:ascii="Times New Roman" w:hAnsi="Times New Roman" w:cs="Times New Roman"/>
          <w:sz w:val="24"/>
          <w:szCs w:val="24"/>
        </w:rPr>
        <w:t xml:space="preserve"> while the user is not utilizing the streaming service. Moreover, the adaptation of</w:t>
      </w:r>
      <w:r w:rsidR="004C5D1C">
        <w:rPr>
          <w:rFonts w:ascii="Times New Roman" w:hAnsi="Times New Roman" w:cs="Times New Roman"/>
          <w:sz w:val="24"/>
          <w:szCs w:val="24"/>
        </w:rPr>
        <w:t xml:space="preserve"> multiple algorithms into different sections of the platform allows users to explore new content without </w:t>
      </w:r>
      <w:r w:rsidR="004E5799">
        <w:rPr>
          <w:rFonts w:ascii="Times New Roman" w:hAnsi="Times New Roman" w:cs="Times New Roman"/>
          <w:sz w:val="24"/>
          <w:szCs w:val="24"/>
        </w:rPr>
        <w:t xml:space="preserve">issues with potential </w:t>
      </w:r>
      <w:r w:rsidR="007F0BBB">
        <w:rPr>
          <w:rFonts w:ascii="Times New Roman" w:hAnsi="Times New Roman" w:cs="Times New Roman"/>
          <w:sz w:val="24"/>
          <w:szCs w:val="24"/>
        </w:rPr>
        <w:t>overspecialization and popularity bias</w:t>
      </w:r>
      <w:r w:rsidR="004E5799">
        <w:rPr>
          <w:rFonts w:ascii="Times New Roman" w:hAnsi="Times New Roman" w:cs="Times New Roman"/>
          <w:sz w:val="24"/>
          <w:szCs w:val="24"/>
        </w:rPr>
        <w:t>.</w:t>
      </w:r>
    </w:p>
    <w:p w14:paraId="3BAA66BE" w14:textId="77777777" w:rsidR="00B51715" w:rsidRDefault="00B51715" w:rsidP="00313C58">
      <w:pPr>
        <w:ind w:left="360"/>
        <w:rPr>
          <w:rFonts w:ascii="Times New Roman" w:hAnsi="Times New Roman" w:cs="Times New Roman"/>
          <w:sz w:val="24"/>
          <w:szCs w:val="24"/>
        </w:rPr>
      </w:pPr>
    </w:p>
    <w:p w14:paraId="587DF219" w14:textId="78EA5413" w:rsidR="00B51715" w:rsidRDefault="00F8592B" w:rsidP="00B51715">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Data Mining Task</w:t>
      </w:r>
    </w:p>
    <w:p w14:paraId="2B115FD8" w14:textId="2CDB399D" w:rsidR="000E55B2" w:rsidRPr="000E55B2" w:rsidRDefault="000E55B2" w:rsidP="000E55B2">
      <w:pPr>
        <w:ind w:left="360"/>
        <w:rPr>
          <w:rFonts w:ascii="Times New Roman" w:hAnsi="Times New Roman" w:cs="Times New Roman"/>
          <w:sz w:val="24"/>
          <w:szCs w:val="24"/>
        </w:rPr>
      </w:pPr>
      <w:r w:rsidRPr="000E55B2">
        <w:rPr>
          <w:rFonts w:ascii="Times New Roman" w:hAnsi="Times New Roman" w:cs="Times New Roman"/>
          <w:i/>
          <w:iCs/>
        </w:rPr>
        <w:drawing>
          <wp:anchor distT="0" distB="0" distL="114300" distR="114300" simplePos="0" relativeHeight="251658240" behindDoc="0" locked="0" layoutInCell="1" allowOverlap="1" wp14:anchorId="1993B241" wp14:editId="310C75FD">
            <wp:simplePos x="0" y="0"/>
            <wp:positionH relativeFrom="column">
              <wp:posOffset>213360</wp:posOffset>
            </wp:positionH>
            <wp:positionV relativeFrom="paragraph">
              <wp:posOffset>672465</wp:posOffset>
            </wp:positionV>
            <wp:extent cx="5657850" cy="666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57850" cy="666750"/>
                    </a:xfrm>
                    <a:prstGeom prst="rect">
                      <a:avLst/>
                    </a:prstGeom>
                  </pic:spPr>
                </pic:pic>
              </a:graphicData>
            </a:graphic>
            <wp14:sizeRelH relativeFrom="margin">
              <wp14:pctWidth>0</wp14:pctWidth>
            </wp14:sizeRelH>
            <wp14:sizeRelV relativeFrom="margin">
              <wp14:pctHeight>0</wp14:pctHeight>
            </wp14:sizeRelV>
          </wp:anchor>
        </w:drawing>
      </w:r>
      <w:r w:rsidR="00591E12">
        <w:rPr>
          <w:rFonts w:ascii="Times New Roman" w:hAnsi="Times New Roman" w:cs="Times New Roman"/>
          <w:sz w:val="24"/>
          <w:szCs w:val="24"/>
        </w:rPr>
        <w:t xml:space="preserve">Our </w:t>
      </w:r>
      <w:r w:rsidR="00E87AC1">
        <w:rPr>
          <w:rFonts w:ascii="Times New Roman" w:hAnsi="Times New Roman" w:cs="Times New Roman"/>
          <w:sz w:val="24"/>
          <w:szCs w:val="24"/>
        </w:rPr>
        <w:t>input data is extremely vast and consists of data regarding</w:t>
      </w:r>
      <w:r w:rsidR="00654CE5">
        <w:rPr>
          <w:rFonts w:ascii="Times New Roman" w:hAnsi="Times New Roman" w:cs="Times New Roman"/>
          <w:sz w:val="24"/>
          <w:szCs w:val="24"/>
        </w:rPr>
        <w:t xml:space="preserve"> show catalogs, user profiles, and individual ratings. Each type of data allows for the recommendation engine to take</w:t>
      </w:r>
      <w:r w:rsidR="00C467BE">
        <w:rPr>
          <w:rFonts w:ascii="Times New Roman" w:hAnsi="Times New Roman" w:cs="Times New Roman"/>
          <w:sz w:val="24"/>
          <w:szCs w:val="24"/>
        </w:rPr>
        <w:t xml:space="preserve"> different traditional approaches (item-item and user-user) when </w:t>
      </w:r>
      <w:r w:rsidR="00FA1C4A">
        <w:rPr>
          <w:rFonts w:ascii="Times New Roman" w:hAnsi="Times New Roman" w:cs="Times New Roman"/>
          <w:sz w:val="24"/>
          <w:szCs w:val="24"/>
        </w:rPr>
        <w:t>calculating preferences.</w:t>
      </w:r>
    </w:p>
    <w:p w14:paraId="038745A9" w14:textId="7F56A5E8" w:rsidR="00FA1C4A" w:rsidRDefault="00090CB4" w:rsidP="00090CB4">
      <w:pPr>
        <w:ind w:left="360"/>
        <w:jc w:val="center"/>
        <w:rPr>
          <w:rFonts w:ascii="Times New Roman" w:hAnsi="Times New Roman" w:cs="Times New Roman"/>
          <w:i/>
          <w:iCs/>
        </w:rPr>
      </w:pPr>
      <w:r>
        <w:rPr>
          <w:rFonts w:ascii="Times New Roman" w:hAnsi="Times New Roman" w:cs="Times New Roman"/>
          <w:i/>
          <w:iCs/>
        </w:rPr>
        <w:t xml:space="preserve">Figure 1: </w:t>
      </w:r>
      <w:r w:rsidR="008533B7">
        <w:rPr>
          <w:rFonts w:ascii="Times New Roman" w:hAnsi="Times New Roman" w:cs="Times New Roman"/>
          <w:i/>
          <w:iCs/>
        </w:rPr>
        <w:t>Show catalog with r</w:t>
      </w:r>
      <w:r w:rsidR="00384A71">
        <w:rPr>
          <w:rFonts w:ascii="Times New Roman" w:hAnsi="Times New Roman" w:cs="Times New Roman"/>
          <w:i/>
          <w:iCs/>
        </w:rPr>
        <w:t>atings and genre vectors</w:t>
      </w:r>
    </w:p>
    <w:p w14:paraId="2016CB9F" w14:textId="3B8359E8" w:rsidR="00384A71" w:rsidRDefault="00384A71" w:rsidP="00090CB4">
      <w:pPr>
        <w:ind w:left="360"/>
        <w:jc w:val="center"/>
        <w:rPr>
          <w:rFonts w:ascii="Times New Roman" w:hAnsi="Times New Roman" w:cs="Times New Roman"/>
          <w:i/>
          <w:iCs/>
        </w:rPr>
      </w:pPr>
      <w:r w:rsidRPr="00384A71">
        <w:rPr>
          <w:rFonts w:ascii="Times New Roman" w:hAnsi="Times New Roman" w:cs="Times New Roman"/>
          <w:i/>
          <w:iCs/>
        </w:rPr>
        <w:lastRenderedPageBreak/>
        <w:drawing>
          <wp:anchor distT="0" distB="0" distL="114300" distR="114300" simplePos="0" relativeHeight="251659264" behindDoc="0" locked="0" layoutInCell="1" allowOverlap="1" wp14:anchorId="24B7F28C" wp14:editId="24914CB8">
            <wp:simplePos x="0" y="0"/>
            <wp:positionH relativeFrom="column">
              <wp:posOffset>228600</wp:posOffset>
            </wp:positionH>
            <wp:positionV relativeFrom="paragraph">
              <wp:posOffset>0</wp:posOffset>
            </wp:positionV>
            <wp:extent cx="5943600" cy="6515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651510"/>
                    </a:xfrm>
                    <a:prstGeom prst="rect">
                      <a:avLst/>
                    </a:prstGeom>
                  </pic:spPr>
                </pic:pic>
              </a:graphicData>
            </a:graphic>
          </wp:anchor>
        </w:drawing>
      </w:r>
      <w:r>
        <w:rPr>
          <w:rFonts w:ascii="Times New Roman" w:hAnsi="Times New Roman" w:cs="Times New Roman"/>
          <w:i/>
          <w:iCs/>
        </w:rPr>
        <w:t>Figure 2: Individual user profiles with</w:t>
      </w:r>
      <w:r w:rsidR="00290F2D">
        <w:rPr>
          <w:rFonts w:ascii="Times New Roman" w:hAnsi="Times New Roman" w:cs="Times New Roman"/>
          <w:i/>
          <w:iCs/>
        </w:rPr>
        <w:t xml:space="preserve"> basic identifiers and favorite shows.</w:t>
      </w:r>
    </w:p>
    <w:p w14:paraId="2C121EFC" w14:textId="23A751A9" w:rsidR="00290F2D" w:rsidRPr="00547787" w:rsidRDefault="00547787" w:rsidP="00547787">
      <w:pPr>
        <w:ind w:left="360"/>
        <w:rPr>
          <w:rFonts w:ascii="Times New Roman" w:hAnsi="Times New Roman" w:cs="Times New Roman"/>
          <w:sz w:val="24"/>
          <w:szCs w:val="24"/>
        </w:rPr>
      </w:pPr>
      <w:r>
        <w:rPr>
          <w:rFonts w:ascii="Times New Roman" w:hAnsi="Times New Roman" w:cs="Times New Roman"/>
          <w:sz w:val="24"/>
          <w:szCs w:val="24"/>
        </w:rPr>
        <w:t xml:space="preserve">Our output showcases </w:t>
      </w:r>
      <w:r w:rsidR="00673032">
        <w:rPr>
          <w:rFonts w:ascii="Times New Roman" w:hAnsi="Times New Roman" w:cs="Times New Roman"/>
          <w:sz w:val="24"/>
          <w:szCs w:val="24"/>
        </w:rPr>
        <w:t xml:space="preserve">individual recommendations, similar shows, and </w:t>
      </w:r>
      <w:r w:rsidR="005C75FE">
        <w:rPr>
          <w:rFonts w:ascii="Times New Roman" w:hAnsi="Times New Roman" w:cs="Times New Roman"/>
          <w:sz w:val="24"/>
          <w:szCs w:val="24"/>
        </w:rPr>
        <w:t xml:space="preserve">different approaches to standard </w:t>
      </w:r>
      <w:r w:rsidR="00E351E2">
        <w:rPr>
          <w:rFonts w:ascii="Times New Roman" w:hAnsi="Times New Roman" w:cs="Times New Roman"/>
          <w:sz w:val="24"/>
          <w:szCs w:val="24"/>
        </w:rPr>
        <w:t xml:space="preserve">popularity trends as well as algorithmic runtime and RMSE. </w:t>
      </w:r>
    </w:p>
    <w:p w14:paraId="434EE1AC" w14:textId="5C96F31C" w:rsidR="00547787" w:rsidRDefault="008C6923" w:rsidP="008C6923">
      <w:pPr>
        <w:ind w:left="360"/>
        <w:jc w:val="center"/>
        <w:rPr>
          <w:rFonts w:ascii="Times New Roman" w:hAnsi="Times New Roman" w:cs="Times New Roman"/>
          <w:i/>
          <w:iCs/>
        </w:rPr>
      </w:pPr>
      <w:r w:rsidRPr="008C6923">
        <w:rPr>
          <w:rFonts w:ascii="Times New Roman" w:hAnsi="Times New Roman" w:cs="Times New Roman"/>
          <w:i/>
          <w:iCs/>
        </w:rPr>
        <w:drawing>
          <wp:inline distT="0" distB="0" distL="0" distR="0" wp14:anchorId="26D0322E" wp14:editId="1C21C6D6">
            <wp:extent cx="5658640" cy="2686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8640" cy="2686425"/>
                    </a:xfrm>
                    <a:prstGeom prst="rect">
                      <a:avLst/>
                    </a:prstGeom>
                  </pic:spPr>
                </pic:pic>
              </a:graphicData>
            </a:graphic>
          </wp:inline>
        </w:drawing>
      </w:r>
    </w:p>
    <w:p w14:paraId="5C7F9AE3" w14:textId="52390D1A" w:rsidR="00290F2D" w:rsidRDefault="00290F2D" w:rsidP="00090CB4">
      <w:pPr>
        <w:ind w:left="360"/>
        <w:jc w:val="center"/>
        <w:rPr>
          <w:rFonts w:ascii="Times New Roman" w:hAnsi="Times New Roman" w:cs="Times New Roman"/>
          <w:i/>
          <w:iCs/>
        </w:rPr>
      </w:pPr>
      <w:r>
        <w:rPr>
          <w:rFonts w:ascii="Times New Roman" w:hAnsi="Times New Roman" w:cs="Times New Roman"/>
          <w:i/>
          <w:iCs/>
        </w:rPr>
        <w:t xml:space="preserve">Figure 3: </w:t>
      </w:r>
      <w:r w:rsidR="00BE18AB">
        <w:rPr>
          <w:rFonts w:ascii="Times New Roman" w:hAnsi="Times New Roman" w:cs="Times New Roman"/>
          <w:i/>
          <w:iCs/>
        </w:rPr>
        <w:t>Artistic representation</w:t>
      </w:r>
      <w:r>
        <w:rPr>
          <w:rFonts w:ascii="Times New Roman" w:hAnsi="Times New Roman" w:cs="Times New Roman"/>
          <w:i/>
          <w:iCs/>
        </w:rPr>
        <w:t xml:space="preserve"> output on Crunchyroll platform for profile </w:t>
      </w:r>
      <w:proofErr w:type="spellStart"/>
      <w:r>
        <w:rPr>
          <w:rFonts w:ascii="Times New Roman" w:hAnsi="Times New Roman" w:cs="Times New Roman"/>
          <w:i/>
          <w:iCs/>
        </w:rPr>
        <w:t>DesolatePsyche</w:t>
      </w:r>
      <w:proofErr w:type="spellEnd"/>
    </w:p>
    <w:p w14:paraId="78ADB15E" w14:textId="2FA53BBD" w:rsidR="00E351E2" w:rsidRDefault="009E3C9A" w:rsidP="00090CB4">
      <w:pPr>
        <w:ind w:left="360"/>
        <w:jc w:val="center"/>
        <w:rPr>
          <w:rFonts w:ascii="Times New Roman" w:hAnsi="Times New Roman" w:cs="Times New Roman"/>
          <w:i/>
          <w:iCs/>
        </w:rPr>
      </w:pPr>
      <w:r w:rsidRPr="009E3C9A">
        <w:rPr>
          <w:rFonts w:ascii="Times New Roman" w:hAnsi="Times New Roman" w:cs="Times New Roman"/>
          <w:i/>
          <w:iCs/>
        </w:rPr>
        <w:drawing>
          <wp:inline distT="0" distB="0" distL="0" distR="0" wp14:anchorId="70F17ECD" wp14:editId="1F6B4E0E">
            <wp:extent cx="5943600" cy="1040130"/>
            <wp:effectExtent l="0" t="0" r="0" b="7620"/>
            <wp:docPr id="5" name="Picture 5"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ackground pattern&#10;&#10;Description automatically generated"/>
                    <pic:cNvPicPr/>
                  </pic:nvPicPr>
                  <pic:blipFill>
                    <a:blip r:embed="rId8"/>
                    <a:stretch>
                      <a:fillRect/>
                    </a:stretch>
                  </pic:blipFill>
                  <pic:spPr>
                    <a:xfrm>
                      <a:off x="0" y="0"/>
                      <a:ext cx="5943600" cy="1040130"/>
                    </a:xfrm>
                    <a:prstGeom prst="rect">
                      <a:avLst/>
                    </a:prstGeom>
                  </pic:spPr>
                </pic:pic>
              </a:graphicData>
            </a:graphic>
          </wp:inline>
        </w:drawing>
      </w:r>
    </w:p>
    <w:p w14:paraId="03F1C911" w14:textId="24B45C7B" w:rsidR="00E351E2" w:rsidRDefault="00E351E2" w:rsidP="00090CB4">
      <w:pPr>
        <w:ind w:left="360"/>
        <w:jc w:val="center"/>
        <w:rPr>
          <w:rFonts w:ascii="Times New Roman" w:hAnsi="Times New Roman" w:cs="Times New Roman"/>
          <w:i/>
          <w:iCs/>
        </w:rPr>
      </w:pPr>
      <w:r>
        <w:rPr>
          <w:rFonts w:ascii="Times New Roman" w:hAnsi="Times New Roman" w:cs="Times New Roman"/>
          <w:i/>
          <w:iCs/>
        </w:rPr>
        <w:t xml:space="preserve">Figure 4: TensorFlow recommendation with </w:t>
      </w:r>
      <w:r w:rsidR="004D5C15">
        <w:rPr>
          <w:rFonts w:ascii="Times New Roman" w:hAnsi="Times New Roman" w:cs="Times New Roman"/>
          <w:i/>
          <w:iCs/>
        </w:rPr>
        <w:t>epoch runtime and success rate</w:t>
      </w:r>
    </w:p>
    <w:p w14:paraId="32D102BD" w14:textId="6CE68EF6" w:rsidR="004D5C15" w:rsidRDefault="00D20F4B" w:rsidP="004D5C15">
      <w:pPr>
        <w:ind w:left="360"/>
        <w:rPr>
          <w:rFonts w:ascii="Times New Roman" w:hAnsi="Times New Roman" w:cs="Times New Roman"/>
          <w:sz w:val="24"/>
          <w:szCs w:val="24"/>
        </w:rPr>
      </w:pPr>
      <w:r>
        <w:rPr>
          <w:rFonts w:ascii="Times New Roman" w:hAnsi="Times New Roman" w:cs="Times New Roman"/>
          <w:sz w:val="24"/>
          <w:szCs w:val="24"/>
        </w:rPr>
        <w:t xml:space="preserve">We wanted to </w:t>
      </w:r>
      <w:r w:rsidR="00FE1403">
        <w:rPr>
          <w:rFonts w:ascii="Times New Roman" w:hAnsi="Times New Roman" w:cs="Times New Roman"/>
          <w:sz w:val="24"/>
          <w:szCs w:val="24"/>
        </w:rPr>
        <w:t xml:space="preserve">explore the following fields: What is the ROI for implanting an assortment of recommendation algorithms? </w:t>
      </w:r>
      <w:r w:rsidR="000733DD">
        <w:rPr>
          <w:rFonts w:ascii="Times New Roman" w:hAnsi="Times New Roman" w:cs="Times New Roman"/>
          <w:sz w:val="24"/>
          <w:szCs w:val="24"/>
        </w:rPr>
        <w:t>What styles of recommendation provide high user satisfiability? Do machine learning algorithms provide a time or satisfi</w:t>
      </w:r>
      <w:r w:rsidR="003B7AD8">
        <w:rPr>
          <w:rFonts w:ascii="Times New Roman" w:hAnsi="Times New Roman" w:cs="Times New Roman"/>
          <w:sz w:val="24"/>
          <w:szCs w:val="24"/>
        </w:rPr>
        <w:t>ability advantage to their static counterparts?</w:t>
      </w:r>
    </w:p>
    <w:p w14:paraId="0AEF908D" w14:textId="0133C223" w:rsidR="003B7AD8" w:rsidRDefault="00310A66" w:rsidP="004D5C15">
      <w:pPr>
        <w:ind w:left="360"/>
        <w:rPr>
          <w:rFonts w:ascii="Times New Roman" w:hAnsi="Times New Roman" w:cs="Times New Roman"/>
          <w:sz w:val="24"/>
          <w:szCs w:val="24"/>
        </w:rPr>
      </w:pPr>
      <w:r>
        <w:rPr>
          <w:rFonts w:ascii="Times New Roman" w:hAnsi="Times New Roman" w:cs="Times New Roman"/>
          <w:sz w:val="24"/>
          <w:szCs w:val="24"/>
        </w:rPr>
        <w:t xml:space="preserve">Beyond the challenges involved with implementing machine learning algorithms, our biggest challenge for these tasks was measuring our success. </w:t>
      </w:r>
      <w:r w:rsidR="0084568A">
        <w:rPr>
          <w:rFonts w:ascii="Times New Roman" w:hAnsi="Times New Roman" w:cs="Times New Roman"/>
          <w:sz w:val="24"/>
          <w:szCs w:val="24"/>
        </w:rPr>
        <w:t xml:space="preserve">As previously mentioned, a lack of data on user habits makes our recommendations purely rating based. </w:t>
      </w:r>
      <w:r w:rsidR="00FC359D">
        <w:rPr>
          <w:rFonts w:ascii="Times New Roman" w:hAnsi="Times New Roman" w:cs="Times New Roman"/>
          <w:sz w:val="24"/>
          <w:szCs w:val="24"/>
        </w:rPr>
        <w:t xml:space="preserve">What’s </w:t>
      </w:r>
      <w:proofErr w:type="gramStart"/>
      <w:r w:rsidR="00FC359D">
        <w:rPr>
          <w:rFonts w:ascii="Times New Roman" w:hAnsi="Times New Roman" w:cs="Times New Roman"/>
          <w:sz w:val="24"/>
          <w:szCs w:val="24"/>
        </w:rPr>
        <w:t>more</w:t>
      </w:r>
      <w:proofErr w:type="gramEnd"/>
      <w:r w:rsidR="00FC359D">
        <w:rPr>
          <w:rFonts w:ascii="Times New Roman" w:hAnsi="Times New Roman" w:cs="Times New Roman"/>
          <w:sz w:val="24"/>
          <w:szCs w:val="24"/>
        </w:rPr>
        <w:t xml:space="preserve"> developing metrics to compare and improve algorithms </w:t>
      </w:r>
      <w:r w:rsidR="002C5D86">
        <w:rPr>
          <w:rFonts w:ascii="Times New Roman" w:hAnsi="Times New Roman" w:cs="Times New Roman"/>
          <w:sz w:val="24"/>
          <w:szCs w:val="24"/>
        </w:rPr>
        <w:t>proved to be a challenge, especially with the size scope of this project.</w:t>
      </w:r>
    </w:p>
    <w:p w14:paraId="00E69F87" w14:textId="77777777" w:rsidR="002C5D86" w:rsidRDefault="002C5D86" w:rsidP="004D5C15">
      <w:pPr>
        <w:ind w:left="360"/>
        <w:rPr>
          <w:rFonts w:ascii="Times New Roman" w:hAnsi="Times New Roman" w:cs="Times New Roman"/>
          <w:sz w:val="24"/>
          <w:szCs w:val="24"/>
        </w:rPr>
      </w:pPr>
    </w:p>
    <w:p w14:paraId="76EA5479" w14:textId="0468AC64" w:rsidR="0036478A" w:rsidRPr="0036478A" w:rsidRDefault="0036478A" w:rsidP="0036478A">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Technical Approach</w:t>
      </w:r>
    </w:p>
    <w:p w14:paraId="1D09D4AE" w14:textId="77777777" w:rsidR="0036478A" w:rsidRDefault="0036478A" w:rsidP="004D5C15">
      <w:pPr>
        <w:ind w:left="360"/>
        <w:rPr>
          <w:rFonts w:ascii="Times New Roman" w:hAnsi="Times New Roman" w:cs="Times New Roman"/>
          <w:sz w:val="24"/>
          <w:szCs w:val="24"/>
        </w:rPr>
      </w:pPr>
    </w:p>
    <w:p w14:paraId="74DDD619" w14:textId="09571F7C" w:rsidR="002C5D86" w:rsidRPr="00925488" w:rsidRDefault="00925488" w:rsidP="002C5D86">
      <w:pPr>
        <w:pStyle w:val="ListParagraph"/>
        <w:numPr>
          <w:ilvl w:val="0"/>
          <w:numId w:val="2"/>
        </w:numPr>
        <w:rPr>
          <w:rFonts w:ascii="Times New Roman" w:hAnsi="Times New Roman" w:cs="Times New Roman"/>
          <w:b/>
          <w:bCs/>
          <w:sz w:val="28"/>
          <w:szCs w:val="28"/>
        </w:rPr>
      </w:pPr>
      <w:r w:rsidRPr="00925488">
        <w:rPr>
          <w:rFonts w:ascii="Times New Roman" w:hAnsi="Times New Roman" w:cs="Times New Roman"/>
          <w:b/>
          <w:bCs/>
          <w:sz w:val="28"/>
          <w:szCs w:val="28"/>
        </w:rPr>
        <w:t>Evaluation Methodology</w:t>
      </w:r>
    </w:p>
    <w:p w14:paraId="62530708" w14:textId="2E67C6FB" w:rsidR="00925488" w:rsidRDefault="007972BB" w:rsidP="00925488">
      <w:pPr>
        <w:ind w:left="360"/>
        <w:rPr>
          <w:rFonts w:ascii="Times New Roman" w:hAnsi="Times New Roman" w:cs="Times New Roman"/>
          <w:sz w:val="24"/>
          <w:szCs w:val="24"/>
        </w:rPr>
      </w:pPr>
      <w:r>
        <w:rPr>
          <w:rFonts w:ascii="Times New Roman" w:hAnsi="Times New Roman" w:cs="Times New Roman"/>
          <w:sz w:val="24"/>
          <w:szCs w:val="24"/>
        </w:rPr>
        <w:t xml:space="preserve">The collection of our datasets </w:t>
      </w:r>
      <w:r w:rsidR="000F46CC">
        <w:rPr>
          <w:rFonts w:ascii="Times New Roman" w:hAnsi="Times New Roman" w:cs="Times New Roman"/>
          <w:sz w:val="24"/>
          <w:szCs w:val="24"/>
        </w:rPr>
        <w:t>was</w:t>
      </w:r>
      <w:r>
        <w:rPr>
          <w:rFonts w:ascii="Times New Roman" w:hAnsi="Times New Roman" w:cs="Times New Roman"/>
          <w:sz w:val="24"/>
          <w:szCs w:val="24"/>
        </w:rPr>
        <w:t xml:space="preserve"> all directly sourced f</w:t>
      </w:r>
      <w:r w:rsidR="00101F65">
        <w:rPr>
          <w:rFonts w:ascii="Times New Roman" w:hAnsi="Times New Roman" w:cs="Times New Roman"/>
          <w:sz w:val="24"/>
          <w:szCs w:val="24"/>
        </w:rPr>
        <w:t xml:space="preserve">rom Kaggle. Gathering these sources was </w:t>
      </w:r>
      <w:r w:rsidR="009A6595">
        <w:rPr>
          <w:rFonts w:ascii="Times New Roman" w:hAnsi="Times New Roman" w:cs="Times New Roman"/>
          <w:sz w:val="24"/>
          <w:szCs w:val="24"/>
        </w:rPr>
        <w:t>simple,</w:t>
      </w:r>
      <w:r w:rsidR="00101F65">
        <w:rPr>
          <w:rFonts w:ascii="Times New Roman" w:hAnsi="Times New Roman" w:cs="Times New Roman"/>
          <w:sz w:val="24"/>
          <w:szCs w:val="24"/>
        </w:rPr>
        <w:t xml:space="preserve"> however, some datasets utilize the </w:t>
      </w:r>
      <w:proofErr w:type="spellStart"/>
      <w:r w:rsidR="00101F65">
        <w:rPr>
          <w:rFonts w:ascii="Times New Roman" w:hAnsi="Times New Roman" w:cs="Times New Roman"/>
          <w:sz w:val="24"/>
          <w:szCs w:val="24"/>
        </w:rPr>
        <w:t>zstd</w:t>
      </w:r>
      <w:proofErr w:type="spellEnd"/>
      <w:r w:rsidR="00101F65">
        <w:rPr>
          <w:rFonts w:ascii="Times New Roman" w:hAnsi="Times New Roman" w:cs="Times New Roman"/>
          <w:sz w:val="24"/>
          <w:szCs w:val="24"/>
        </w:rPr>
        <w:t xml:space="preserve"> standard or are </w:t>
      </w:r>
      <w:r w:rsidR="003736F7">
        <w:rPr>
          <w:rFonts w:ascii="Times New Roman" w:hAnsi="Times New Roman" w:cs="Times New Roman"/>
          <w:sz w:val="24"/>
          <w:szCs w:val="24"/>
        </w:rPr>
        <w:t xml:space="preserve">~500mb large. This meant developing between the members of the team took additional start time as each developer had to separately download the dataset as </w:t>
      </w:r>
      <w:r w:rsidR="009C08B3">
        <w:rPr>
          <w:rFonts w:ascii="Times New Roman" w:hAnsi="Times New Roman" w:cs="Times New Roman"/>
          <w:sz w:val="24"/>
          <w:szCs w:val="24"/>
        </w:rPr>
        <w:t xml:space="preserve">the hosting site used, GitHub, includes a 100mb file size limit. </w:t>
      </w:r>
      <w:r w:rsidR="00372792">
        <w:rPr>
          <w:rFonts w:ascii="Times New Roman" w:hAnsi="Times New Roman" w:cs="Times New Roman"/>
          <w:sz w:val="24"/>
          <w:szCs w:val="24"/>
        </w:rPr>
        <w:t xml:space="preserve">We were able to verify the integrity of the data being used as it was sourced from Crunchyroll directly or reliable </w:t>
      </w:r>
      <w:r w:rsidR="009A6595">
        <w:rPr>
          <w:rFonts w:ascii="Times New Roman" w:hAnsi="Times New Roman" w:cs="Times New Roman"/>
          <w:sz w:val="24"/>
          <w:szCs w:val="24"/>
        </w:rPr>
        <w:t>third-party</w:t>
      </w:r>
      <w:r w:rsidR="00372792">
        <w:rPr>
          <w:rFonts w:ascii="Times New Roman" w:hAnsi="Times New Roman" w:cs="Times New Roman"/>
          <w:sz w:val="24"/>
          <w:szCs w:val="24"/>
        </w:rPr>
        <w:t xml:space="preserve"> site </w:t>
      </w:r>
      <w:proofErr w:type="spellStart"/>
      <w:r w:rsidR="009A6595">
        <w:rPr>
          <w:rFonts w:ascii="Times New Roman" w:hAnsi="Times New Roman" w:cs="Times New Roman"/>
          <w:sz w:val="24"/>
          <w:szCs w:val="24"/>
        </w:rPr>
        <w:t>MyAnimeList</w:t>
      </w:r>
      <w:proofErr w:type="spellEnd"/>
      <w:r w:rsidR="009A6595">
        <w:rPr>
          <w:rFonts w:ascii="Times New Roman" w:hAnsi="Times New Roman" w:cs="Times New Roman"/>
          <w:sz w:val="24"/>
          <w:szCs w:val="24"/>
        </w:rPr>
        <w:t xml:space="preserve"> and</w:t>
      </w:r>
      <w:r w:rsidR="00372792">
        <w:rPr>
          <w:rFonts w:ascii="Times New Roman" w:hAnsi="Times New Roman" w:cs="Times New Roman"/>
          <w:sz w:val="24"/>
          <w:szCs w:val="24"/>
        </w:rPr>
        <w:t xml:space="preserve"> had been used </w:t>
      </w:r>
      <w:r w:rsidR="009A6595">
        <w:rPr>
          <w:rFonts w:ascii="Times New Roman" w:hAnsi="Times New Roman" w:cs="Times New Roman"/>
          <w:sz w:val="24"/>
          <w:szCs w:val="24"/>
        </w:rPr>
        <w:t xml:space="preserve">for other projects. </w:t>
      </w:r>
    </w:p>
    <w:p w14:paraId="20F04E11" w14:textId="2FB0D046" w:rsidR="009A6595" w:rsidRDefault="00D937D0" w:rsidP="00925488">
      <w:pPr>
        <w:ind w:left="360"/>
        <w:rPr>
          <w:rFonts w:ascii="Times New Roman" w:hAnsi="Times New Roman" w:cs="Times New Roman"/>
          <w:sz w:val="24"/>
          <w:szCs w:val="24"/>
        </w:rPr>
      </w:pPr>
      <w:r>
        <w:rPr>
          <w:rFonts w:ascii="Times New Roman" w:hAnsi="Times New Roman" w:cs="Times New Roman"/>
          <w:sz w:val="24"/>
          <w:szCs w:val="24"/>
        </w:rPr>
        <w:t xml:space="preserve">The evaluation of success </w:t>
      </w:r>
      <w:r w:rsidR="009B4C4C">
        <w:rPr>
          <w:rFonts w:ascii="Times New Roman" w:hAnsi="Times New Roman" w:cs="Times New Roman"/>
          <w:sz w:val="24"/>
          <w:szCs w:val="24"/>
        </w:rPr>
        <w:t xml:space="preserve">involved two main metrics. RMSE (root mean square error) and training or calculation time. </w:t>
      </w:r>
      <w:r w:rsidR="001068B5">
        <w:rPr>
          <w:rFonts w:ascii="Times New Roman" w:hAnsi="Times New Roman" w:cs="Times New Roman"/>
          <w:sz w:val="24"/>
          <w:szCs w:val="24"/>
        </w:rPr>
        <w:t xml:space="preserve">RMSE is automatically calculated by </w:t>
      </w:r>
      <w:r w:rsidR="00B16DE9">
        <w:rPr>
          <w:rFonts w:ascii="Times New Roman" w:hAnsi="Times New Roman" w:cs="Times New Roman"/>
          <w:sz w:val="24"/>
          <w:szCs w:val="24"/>
        </w:rPr>
        <w:t xml:space="preserve">the machine learning libraries and provides a measurement of performance for unknown training data. </w:t>
      </w:r>
      <w:r w:rsidR="00A50211">
        <w:rPr>
          <w:rFonts w:ascii="Times New Roman" w:hAnsi="Times New Roman" w:cs="Times New Roman"/>
          <w:sz w:val="24"/>
          <w:szCs w:val="24"/>
        </w:rPr>
        <w:t xml:space="preserve">Additionally, because multiple machine learning algorithms were implemented this metric can be used to compare effectiveness and determine a relative weight when presenting a final set for the user. </w:t>
      </w:r>
      <w:r w:rsidR="00734318">
        <w:rPr>
          <w:rFonts w:ascii="Times New Roman" w:hAnsi="Times New Roman" w:cs="Times New Roman"/>
          <w:sz w:val="24"/>
          <w:szCs w:val="24"/>
        </w:rPr>
        <w:t xml:space="preserve">This choice can provide a potential conversion for users to understand why they may be recommended </w:t>
      </w:r>
      <w:r w:rsidR="003B6D84">
        <w:rPr>
          <w:rFonts w:ascii="Times New Roman" w:hAnsi="Times New Roman" w:cs="Times New Roman"/>
          <w:sz w:val="24"/>
          <w:szCs w:val="24"/>
        </w:rPr>
        <w:t xml:space="preserve">certain shows. The measurement of time is an obvious and helpful tool for measurement. </w:t>
      </w:r>
      <w:r w:rsidR="004B4D3A">
        <w:rPr>
          <w:rFonts w:ascii="Times New Roman" w:hAnsi="Times New Roman" w:cs="Times New Roman"/>
          <w:sz w:val="24"/>
          <w:szCs w:val="24"/>
        </w:rPr>
        <w:t>When dealing with large datasets it is important to understand the computational and time cost involved with generating recommendations. Additionally, as the team was exploring potential on</w:t>
      </w:r>
      <w:r w:rsidR="00A447D4">
        <w:rPr>
          <w:rFonts w:ascii="Times New Roman" w:hAnsi="Times New Roman" w:cs="Times New Roman"/>
          <w:sz w:val="24"/>
          <w:szCs w:val="24"/>
        </w:rPr>
        <w:t xml:space="preserve">-demand solutions, understanding time complexity makes sure users </w:t>
      </w:r>
      <w:r w:rsidR="00A13CD0">
        <w:rPr>
          <w:rFonts w:ascii="Times New Roman" w:hAnsi="Times New Roman" w:cs="Times New Roman"/>
          <w:sz w:val="24"/>
          <w:szCs w:val="24"/>
        </w:rPr>
        <w:t xml:space="preserve">don’t experience delays improving satisfaction. </w:t>
      </w:r>
    </w:p>
    <w:p w14:paraId="14E4D37C" w14:textId="77777777" w:rsidR="00A13CD0" w:rsidRDefault="00A13CD0" w:rsidP="00925488">
      <w:pPr>
        <w:ind w:left="360"/>
        <w:rPr>
          <w:rFonts w:ascii="Times New Roman" w:hAnsi="Times New Roman" w:cs="Times New Roman"/>
          <w:sz w:val="24"/>
          <w:szCs w:val="24"/>
        </w:rPr>
      </w:pPr>
    </w:p>
    <w:p w14:paraId="5D51485A" w14:textId="09F06786" w:rsidR="00A13CD0" w:rsidRPr="0036478A" w:rsidRDefault="00AC4023" w:rsidP="0036478A">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Results and Discussion</w:t>
      </w:r>
    </w:p>
    <w:p w14:paraId="472ED9D0" w14:textId="77777777" w:rsidR="004D5C15" w:rsidRPr="00090CB4" w:rsidRDefault="004D5C15" w:rsidP="00090CB4">
      <w:pPr>
        <w:ind w:left="360"/>
        <w:jc w:val="center"/>
        <w:rPr>
          <w:rFonts w:ascii="Times New Roman" w:hAnsi="Times New Roman" w:cs="Times New Roman"/>
          <w:i/>
          <w:iCs/>
        </w:rPr>
      </w:pPr>
    </w:p>
    <w:p w14:paraId="6A85F200" w14:textId="77777777" w:rsidR="00090CB4" w:rsidRDefault="00090CB4" w:rsidP="00F8592B">
      <w:pPr>
        <w:ind w:left="360"/>
        <w:rPr>
          <w:rFonts w:ascii="Times New Roman" w:hAnsi="Times New Roman" w:cs="Times New Roman"/>
          <w:sz w:val="24"/>
          <w:szCs w:val="24"/>
        </w:rPr>
      </w:pPr>
    </w:p>
    <w:p w14:paraId="5E1137AB" w14:textId="1931BA4A" w:rsidR="00AC4023" w:rsidRDefault="00AC4023" w:rsidP="00AC4023">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Lessons Learned</w:t>
      </w:r>
    </w:p>
    <w:p w14:paraId="42CC9C6B" w14:textId="49FD1099" w:rsidR="00057358" w:rsidRDefault="00057358" w:rsidP="00057358">
      <w:pPr>
        <w:ind w:left="360"/>
        <w:rPr>
          <w:rFonts w:ascii="Times New Roman" w:hAnsi="Times New Roman" w:cs="Times New Roman"/>
          <w:sz w:val="24"/>
          <w:szCs w:val="24"/>
        </w:rPr>
      </w:pPr>
      <w:r>
        <w:rPr>
          <w:rFonts w:ascii="Times New Roman" w:hAnsi="Times New Roman" w:cs="Times New Roman"/>
          <w:sz w:val="24"/>
          <w:szCs w:val="24"/>
        </w:rPr>
        <w:t xml:space="preserve">This project has provided </w:t>
      </w:r>
      <w:r w:rsidR="00C36F41">
        <w:rPr>
          <w:rFonts w:ascii="Times New Roman" w:hAnsi="Times New Roman" w:cs="Times New Roman"/>
          <w:sz w:val="24"/>
          <w:szCs w:val="24"/>
        </w:rPr>
        <w:t xml:space="preserve">beneficial insight into the </w:t>
      </w:r>
      <w:r w:rsidR="00690A8F">
        <w:rPr>
          <w:rFonts w:ascii="Times New Roman" w:hAnsi="Times New Roman" w:cs="Times New Roman"/>
          <w:sz w:val="24"/>
          <w:szCs w:val="24"/>
        </w:rPr>
        <w:t xml:space="preserve">scope and investment opportunities companies make </w:t>
      </w:r>
      <w:r w:rsidR="0035774E">
        <w:rPr>
          <w:rFonts w:ascii="Times New Roman" w:hAnsi="Times New Roman" w:cs="Times New Roman"/>
          <w:sz w:val="24"/>
          <w:szCs w:val="24"/>
        </w:rPr>
        <w:t>for</w:t>
      </w:r>
      <w:r w:rsidR="00690A8F">
        <w:rPr>
          <w:rFonts w:ascii="Times New Roman" w:hAnsi="Times New Roman" w:cs="Times New Roman"/>
          <w:sz w:val="24"/>
          <w:szCs w:val="24"/>
        </w:rPr>
        <w:t xml:space="preserve"> developing services. Without parallel computing </w:t>
      </w:r>
      <w:r w:rsidR="00176AB5">
        <w:rPr>
          <w:rFonts w:ascii="Times New Roman" w:hAnsi="Times New Roman" w:cs="Times New Roman"/>
          <w:sz w:val="24"/>
          <w:szCs w:val="24"/>
        </w:rPr>
        <w:t xml:space="preserve">and powerful servers calculating even a sample would take multiple hours for isolated </w:t>
      </w:r>
      <w:r w:rsidR="0035774E">
        <w:rPr>
          <w:rFonts w:ascii="Times New Roman" w:hAnsi="Times New Roman" w:cs="Times New Roman"/>
          <w:sz w:val="24"/>
          <w:szCs w:val="24"/>
        </w:rPr>
        <w:t xml:space="preserve">algorithms. On top of that, </w:t>
      </w:r>
      <w:r w:rsidR="00FF797C">
        <w:rPr>
          <w:rFonts w:ascii="Times New Roman" w:hAnsi="Times New Roman" w:cs="Times New Roman"/>
          <w:sz w:val="24"/>
          <w:szCs w:val="24"/>
        </w:rPr>
        <w:t>this project scope only covers the second half necessary for recommendation engines. The major technical hurdle occurs when developing user habits (</w:t>
      </w:r>
      <w:r w:rsidR="001C4B39">
        <w:rPr>
          <w:rFonts w:ascii="Times New Roman" w:hAnsi="Times New Roman" w:cs="Times New Roman"/>
          <w:sz w:val="24"/>
          <w:szCs w:val="24"/>
        </w:rPr>
        <w:t xml:space="preserve">time spent watching a show, % of show watched, etc.). </w:t>
      </w:r>
    </w:p>
    <w:p w14:paraId="264CB7B2" w14:textId="3AAC077C" w:rsidR="001C4B39" w:rsidRPr="00057358" w:rsidRDefault="001C4B39" w:rsidP="00057358">
      <w:pPr>
        <w:ind w:left="360"/>
        <w:rPr>
          <w:rFonts w:ascii="Times New Roman" w:hAnsi="Times New Roman" w:cs="Times New Roman"/>
          <w:sz w:val="24"/>
          <w:szCs w:val="24"/>
        </w:rPr>
      </w:pPr>
      <w:r>
        <w:rPr>
          <w:rFonts w:ascii="Times New Roman" w:hAnsi="Times New Roman" w:cs="Times New Roman"/>
          <w:sz w:val="24"/>
          <w:szCs w:val="24"/>
        </w:rPr>
        <w:t xml:space="preserve">If this team </w:t>
      </w:r>
      <w:r w:rsidR="00C20A5A">
        <w:rPr>
          <w:rFonts w:ascii="Times New Roman" w:hAnsi="Times New Roman" w:cs="Times New Roman"/>
          <w:sz w:val="24"/>
          <w:szCs w:val="24"/>
        </w:rPr>
        <w:t>had more resources</w:t>
      </w:r>
      <w:r w:rsidR="002163C8">
        <w:rPr>
          <w:rFonts w:ascii="Times New Roman" w:hAnsi="Times New Roman" w:cs="Times New Roman"/>
          <w:sz w:val="24"/>
          <w:szCs w:val="24"/>
        </w:rPr>
        <w:t>:</w:t>
      </w:r>
      <w:r w:rsidR="00C20A5A">
        <w:rPr>
          <w:rFonts w:ascii="Times New Roman" w:hAnsi="Times New Roman" w:cs="Times New Roman"/>
          <w:sz w:val="24"/>
          <w:szCs w:val="24"/>
        </w:rPr>
        <w:t xml:space="preserve"> time, computing power, and access to user habits</w:t>
      </w:r>
      <w:r w:rsidR="00EB7A0C">
        <w:rPr>
          <w:rFonts w:ascii="Times New Roman" w:hAnsi="Times New Roman" w:cs="Times New Roman"/>
          <w:sz w:val="24"/>
          <w:szCs w:val="24"/>
        </w:rPr>
        <w:t xml:space="preserve">, the ability to explore and make machine learning algorithms to develop a basis for recommendations would </w:t>
      </w:r>
      <w:r w:rsidR="00282BA0">
        <w:rPr>
          <w:rFonts w:ascii="Times New Roman" w:hAnsi="Times New Roman" w:cs="Times New Roman"/>
          <w:sz w:val="24"/>
          <w:szCs w:val="24"/>
        </w:rPr>
        <w:t>prove</w:t>
      </w:r>
      <w:r w:rsidR="00EB7A0C">
        <w:rPr>
          <w:rFonts w:ascii="Times New Roman" w:hAnsi="Times New Roman" w:cs="Times New Roman"/>
          <w:sz w:val="24"/>
          <w:szCs w:val="24"/>
        </w:rPr>
        <w:t xml:space="preserve"> invaluable. </w:t>
      </w:r>
    </w:p>
    <w:p w14:paraId="2CDE88CB" w14:textId="77777777" w:rsidR="00AC4023" w:rsidRDefault="00AC4023" w:rsidP="00AC4023">
      <w:pPr>
        <w:ind w:left="360"/>
        <w:rPr>
          <w:rFonts w:ascii="Times New Roman" w:hAnsi="Times New Roman" w:cs="Times New Roman"/>
          <w:b/>
          <w:bCs/>
          <w:sz w:val="28"/>
          <w:szCs w:val="28"/>
        </w:rPr>
      </w:pPr>
    </w:p>
    <w:p w14:paraId="378C07AD" w14:textId="21BA0D6C" w:rsidR="00AC4023" w:rsidRDefault="006733AC" w:rsidP="00AC4023">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Acknowledgements</w:t>
      </w:r>
    </w:p>
    <w:p w14:paraId="36CB8BA7" w14:textId="606522CE" w:rsidR="00E63062" w:rsidRDefault="00E63062" w:rsidP="00E63062">
      <w:pPr>
        <w:ind w:left="360"/>
        <w:rPr>
          <w:rFonts w:ascii="Times New Roman" w:hAnsi="Times New Roman" w:cs="Times New Roman"/>
          <w:sz w:val="24"/>
          <w:szCs w:val="24"/>
        </w:rPr>
      </w:pPr>
      <w:r>
        <w:rPr>
          <w:rFonts w:ascii="Times New Roman" w:hAnsi="Times New Roman" w:cs="Times New Roman"/>
          <w:sz w:val="24"/>
          <w:szCs w:val="24"/>
        </w:rPr>
        <w:t>We would</w:t>
      </w:r>
      <w:r w:rsidR="00FA757B">
        <w:rPr>
          <w:rFonts w:ascii="Times New Roman" w:hAnsi="Times New Roman" w:cs="Times New Roman"/>
          <w:sz w:val="24"/>
          <w:szCs w:val="24"/>
        </w:rPr>
        <w:t xml:space="preserve"> like to express our </w:t>
      </w:r>
      <w:r w:rsidR="004F4320">
        <w:rPr>
          <w:rFonts w:ascii="Times New Roman" w:hAnsi="Times New Roman" w:cs="Times New Roman"/>
          <w:sz w:val="24"/>
          <w:szCs w:val="24"/>
        </w:rPr>
        <w:t>sincere gratitude to everyone who contributed to the successful completion of this project.</w:t>
      </w:r>
    </w:p>
    <w:p w14:paraId="2F7E2126" w14:textId="609F0E73" w:rsidR="004F4320" w:rsidRDefault="00A86327" w:rsidP="00E63062">
      <w:pPr>
        <w:ind w:left="360"/>
        <w:rPr>
          <w:rFonts w:ascii="Times New Roman" w:hAnsi="Times New Roman" w:cs="Times New Roman"/>
          <w:sz w:val="24"/>
          <w:szCs w:val="24"/>
        </w:rPr>
      </w:pPr>
      <w:r>
        <w:rPr>
          <w:rFonts w:ascii="Times New Roman" w:hAnsi="Times New Roman" w:cs="Times New Roman"/>
          <w:sz w:val="24"/>
          <w:szCs w:val="24"/>
        </w:rPr>
        <w:t xml:space="preserve">Firstly, we would like to thank the team at Crunchyroll for providing </w:t>
      </w:r>
      <w:proofErr w:type="gramStart"/>
      <w:r>
        <w:rPr>
          <w:rFonts w:ascii="Times New Roman" w:hAnsi="Times New Roman" w:cs="Times New Roman"/>
          <w:sz w:val="24"/>
          <w:szCs w:val="24"/>
        </w:rPr>
        <w:t>us</w:t>
      </w:r>
      <w:proofErr w:type="gramEnd"/>
      <w:r w:rsidR="00225B8F">
        <w:rPr>
          <w:rFonts w:ascii="Times New Roman" w:hAnsi="Times New Roman" w:cs="Times New Roman"/>
          <w:sz w:val="24"/>
          <w:szCs w:val="24"/>
        </w:rPr>
        <w:t xml:space="preserve"> insight into their recommendation algorithms</w:t>
      </w:r>
      <w:r w:rsidR="00222CB3">
        <w:rPr>
          <w:rFonts w:ascii="Times New Roman" w:hAnsi="Times New Roman" w:cs="Times New Roman"/>
          <w:sz w:val="24"/>
          <w:szCs w:val="24"/>
        </w:rPr>
        <w:t xml:space="preserve"> </w:t>
      </w:r>
      <w:r w:rsidR="00225B8F">
        <w:rPr>
          <w:rFonts w:ascii="Times New Roman" w:hAnsi="Times New Roman" w:cs="Times New Roman"/>
          <w:sz w:val="24"/>
          <w:szCs w:val="24"/>
        </w:rPr>
        <w:t xml:space="preserve">and technical resources, which were crucial to the development of our own </w:t>
      </w:r>
      <w:r w:rsidR="005A1D5F">
        <w:rPr>
          <w:rFonts w:ascii="Times New Roman" w:hAnsi="Times New Roman" w:cs="Times New Roman"/>
          <w:sz w:val="24"/>
          <w:szCs w:val="24"/>
        </w:rPr>
        <w:t xml:space="preserve">recommendation engine. </w:t>
      </w:r>
    </w:p>
    <w:p w14:paraId="38229C8A" w14:textId="0458804E" w:rsidR="004F4320" w:rsidRPr="00E63062" w:rsidRDefault="0035376A" w:rsidP="00E63062">
      <w:pPr>
        <w:ind w:left="360"/>
        <w:rPr>
          <w:rFonts w:ascii="Times New Roman" w:hAnsi="Times New Roman" w:cs="Times New Roman"/>
          <w:sz w:val="24"/>
          <w:szCs w:val="24"/>
        </w:rPr>
      </w:pPr>
      <w:r>
        <w:rPr>
          <w:rFonts w:ascii="Times New Roman" w:hAnsi="Times New Roman" w:cs="Times New Roman"/>
          <w:sz w:val="24"/>
          <w:szCs w:val="24"/>
        </w:rPr>
        <w:t>Additionally</w:t>
      </w:r>
      <w:r w:rsidR="004F4320">
        <w:rPr>
          <w:rFonts w:ascii="Times New Roman" w:hAnsi="Times New Roman" w:cs="Times New Roman"/>
          <w:sz w:val="24"/>
          <w:szCs w:val="24"/>
        </w:rPr>
        <w:t xml:space="preserve">, we would like to </w:t>
      </w:r>
      <w:r w:rsidR="00E07D04">
        <w:rPr>
          <w:rFonts w:ascii="Times New Roman" w:hAnsi="Times New Roman" w:cs="Times New Roman"/>
          <w:sz w:val="24"/>
          <w:szCs w:val="24"/>
        </w:rPr>
        <w:t xml:space="preserve">thank </w:t>
      </w:r>
      <w:proofErr w:type="spellStart"/>
      <w:r w:rsidR="00E07D04">
        <w:rPr>
          <w:rFonts w:ascii="Times New Roman" w:hAnsi="Times New Roman" w:cs="Times New Roman"/>
          <w:sz w:val="24"/>
          <w:szCs w:val="24"/>
        </w:rPr>
        <w:t>Filipefilardi</w:t>
      </w:r>
      <w:proofErr w:type="spellEnd"/>
      <w:r w:rsidR="007D484F">
        <w:rPr>
          <w:rFonts w:ascii="Times New Roman" w:hAnsi="Times New Roman" w:cs="Times New Roman"/>
          <w:sz w:val="24"/>
          <w:szCs w:val="24"/>
        </w:rPr>
        <w:t xml:space="preserve"> who worked tirelessly to collect and partition the below data</w:t>
      </w:r>
      <w:r>
        <w:rPr>
          <w:rFonts w:ascii="Times New Roman" w:hAnsi="Times New Roman" w:cs="Times New Roman"/>
          <w:sz w:val="24"/>
          <w:szCs w:val="24"/>
        </w:rPr>
        <w:t>, which provided the basis for this entire project.</w:t>
      </w:r>
    </w:p>
    <w:p w14:paraId="6EFF0DDB" w14:textId="36F86F3E" w:rsidR="00476887" w:rsidRDefault="00476887" w:rsidP="00F8592B">
      <w:pPr>
        <w:ind w:left="360"/>
        <w:rPr>
          <w:rFonts w:ascii="Times New Roman" w:hAnsi="Times New Roman" w:cs="Times New Roman"/>
          <w:sz w:val="24"/>
          <w:szCs w:val="24"/>
        </w:rPr>
      </w:pPr>
      <w:hyperlink r:id="rId9" w:history="1">
        <w:r w:rsidRPr="00DB09B9">
          <w:rPr>
            <w:rStyle w:val="Hyperlink"/>
            <w:rFonts w:ascii="Times New Roman" w:hAnsi="Times New Roman" w:cs="Times New Roman"/>
            <w:sz w:val="24"/>
            <w:szCs w:val="24"/>
          </w:rPr>
          <w:t>https://www.kaggle.com/datasets/filipefilardi/crunchyroll-anime-ratings</w:t>
        </w:r>
      </w:hyperlink>
      <w:r>
        <w:rPr>
          <w:rFonts w:ascii="Times New Roman" w:hAnsi="Times New Roman" w:cs="Times New Roman"/>
          <w:sz w:val="24"/>
          <w:szCs w:val="24"/>
        </w:rPr>
        <w:t xml:space="preserve"> </w:t>
      </w:r>
    </w:p>
    <w:p w14:paraId="69CA60E3" w14:textId="490B3874" w:rsidR="00476887" w:rsidRDefault="005A1D5F" w:rsidP="00F8592B">
      <w:pPr>
        <w:ind w:left="360"/>
        <w:rPr>
          <w:rFonts w:ascii="Times New Roman" w:hAnsi="Times New Roman" w:cs="Times New Roman"/>
          <w:sz w:val="24"/>
          <w:szCs w:val="24"/>
        </w:rPr>
      </w:pPr>
      <w:r>
        <w:rPr>
          <w:rFonts w:ascii="Times New Roman" w:hAnsi="Times New Roman" w:cs="Times New Roman"/>
          <w:sz w:val="24"/>
          <w:szCs w:val="24"/>
        </w:rPr>
        <w:t xml:space="preserve">Finally, </w:t>
      </w:r>
      <w:r w:rsidR="00AE1FAE">
        <w:rPr>
          <w:rFonts w:ascii="Times New Roman" w:hAnsi="Times New Roman" w:cs="Times New Roman"/>
          <w:sz w:val="24"/>
          <w:szCs w:val="24"/>
        </w:rPr>
        <w:t xml:space="preserve">a special thank you to </w:t>
      </w:r>
      <w:proofErr w:type="spellStart"/>
      <w:r w:rsidR="00AE1FAE">
        <w:rPr>
          <w:rFonts w:ascii="Times New Roman" w:hAnsi="Times New Roman" w:cs="Times New Roman"/>
          <w:sz w:val="24"/>
          <w:szCs w:val="24"/>
        </w:rPr>
        <w:t>Marlesson</w:t>
      </w:r>
      <w:proofErr w:type="spellEnd"/>
      <w:r w:rsidR="00AE1FAE">
        <w:rPr>
          <w:rFonts w:ascii="Times New Roman" w:hAnsi="Times New Roman" w:cs="Times New Roman"/>
          <w:sz w:val="24"/>
          <w:szCs w:val="24"/>
        </w:rPr>
        <w:t xml:space="preserve"> </w:t>
      </w:r>
      <w:r w:rsidR="00222CB3">
        <w:rPr>
          <w:rFonts w:ascii="Times New Roman" w:hAnsi="Times New Roman" w:cs="Times New Roman"/>
          <w:sz w:val="24"/>
          <w:szCs w:val="24"/>
        </w:rPr>
        <w:t xml:space="preserve">who provided </w:t>
      </w:r>
      <w:r w:rsidR="00B34810">
        <w:rPr>
          <w:rFonts w:ascii="Times New Roman" w:hAnsi="Times New Roman" w:cs="Times New Roman"/>
          <w:sz w:val="24"/>
          <w:szCs w:val="24"/>
        </w:rPr>
        <w:t xml:space="preserve">and gathered </w:t>
      </w:r>
      <w:r w:rsidR="00533B1F">
        <w:rPr>
          <w:rFonts w:ascii="Times New Roman" w:hAnsi="Times New Roman" w:cs="Times New Roman"/>
          <w:sz w:val="24"/>
          <w:szCs w:val="24"/>
        </w:rPr>
        <w:t>vital review data f</w:t>
      </w:r>
      <w:r w:rsidR="00736277">
        <w:rPr>
          <w:rFonts w:ascii="Times New Roman" w:hAnsi="Times New Roman" w:cs="Times New Roman"/>
          <w:sz w:val="24"/>
          <w:szCs w:val="24"/>
        </w:rPr>
        <w:t>ro</w:t>
      </w:r>
      <w:r w:rsidR="00533B1F">
        <w:rPr>
          <w:rFonts w:ascii="Times New Roman" w:hAnsi="Times New Roman" w:cs="Times New Roman"/>
          <w:sz w:val="24"/>
          <w:szCs w:val="24"/>
        </w:rPr>
        <w:t xml:space="preserve">m third party site </w:t>
      </w:r>
      <w:proofErr w:type="spellStart"/>
      <w:r w:rsidR="00533B1F">
        <w:rPr>
          <w:rFonts w:ascii="Times New Roman" w:hAnsi="Times New Roman" w:cs="Times New Roman"/>
          <w:sz w:val="24"/>
          <w:szCs w:val="24"/>
        </w:rPr>
        <w:t>MyAnimeList</w:t>
      </w:r>
      <w:proofErr w:type="spellEnd"/>
      <w:r w:rsidR="00533B1F">
        <w:rPr>
          <w:rFonts w:ascii="Times New Roman" w:hAnsi="Times New Roman" w:cs="Times New Roman"/>
          <w:sz w:val="24"/>
          <w:szCs w:val="24"/>
        </w:rPr>
        <w:t xml:space="preserve">. </w:t>
      </w:r>
      <w:r w:rsidR="004D1FF3">
        <w:rPr>
          <w:rFonts w:ascii="Times New Roman" w:hAnsi="Times New Roman" w:cs="Times New Roman"/>
          <w:sz w:val="24"/>
          <w:szCs w:val="24"/>
        </w:rPr>
        <w:t xml:space="preserve">In addition, the collection of other available </w:t>
      </w:r>
      <w:r w:rsidR="005D60C7">
        <w:rPr>
          <w:rFonts w:ascii="Times New Roman" w:hAnsi="Times New Roman" w:cs="Times New Roman"/>
          <w:sz w:val="24"/>
          <w:szCs w:val="24"/>
        </w:rPr>
        <w:t xml:space="preserve">review data to </w:t>
      </w:r>
      <w:proofErr w:type="spellStart"/>
      <w:r w:rsidR="005D60C7">
        <w:rPr>
          <w:rFonts w:ascii="Times New Roman" w:hAnsi="Times New Roman" w:cs="Times New Roman"/>
          <w:sz w:val="24"/>
          <w:szCs w:val="24"/>
        </w:rPr>
        <w:t>crossreference</w:t>
      </w:r>
      <w:proofErr w:type="spellEnd"/>
      <w:r w:rsidR="005D60C7">
        <w:rPr>
          <w:rFonts w:ascii="Times New Roman" w:hAnsi="Times New Roman" w:cs="Times New Roman"/>
          <w:sz w:val="24"/>
          <w:szCs w:val="24"/>
        </w:rPr>
        <w:t>.</w:t>
      </w:r>
    </w:p>
    <w:p w14:paraId="0DC94F1C" w14:textId="4A81A88D" w:rsidR="00476887" w:rsidRPr="00F8592B" w:rsidRDefault="001D469E" w:rsidP="00F8592B">
      <w:pPr>
        <w:ind w:left="360"/>
        <w:rPr>
          <w:rFonts w:ascii="Times New Roman" w:hAnsi="Times New Roman" w:cs="Times New Roman"/>
          <w:sz w:val="24"/>
          <w:szCs w:val="24"/>
        </w:rPr>
      </w:pPr>
      <w:hyperlink r:id="rId10" w:history="1">
        <w:r w:rsidRPr="00DB09B9">
          <w:rPr>
            <w:rStyle w:val="Hyperlink"/>
            <w:rFonts w:ascii="Times New Roman" w:hAnsi="Times New Roman" w:cs="Times New Roman"/>
            <w:sz w:val="24"/>
            <w:szCs w:val="24"/>
          </w:rPr>
          <w:t>https://www.kaggle.com/datasets/marlesson/myanimelist-dataset-animes-profiles-reviews</w:t>
        </w:r>
      </w:hyperlink>
      <w:r>
        <w:rPr>
          <w:rFonts w:ascii="Times New Roman" w:hAnsi="Times New Roman" w:cs="Times New Roman"/>
          <w:sz w:val="24"/>
          <w:szCs w:val="24"/>
        </w:rPr>
        <w:t xml:space="preserve"> </w:t>
      </w:r>
    </w:p>
    <w:sectPr w:rsidR="00476887" w:rsidRPr="00F85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6594"/>
    <w:multiLevelType w:val="hybridMultilevel"/>
    <w:tmpl w:val="76028CD6"/>
    <w:lvl w:ilvl="0" w:tplc="F82E8C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45455F"/>
    <w:multiLevelType w:val="hybridMultilevel"/>
    <w:tmpl w:val="F0188CA2"/>
    <w:lvl w:ilvl="0" w:tplc="971C71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9563334">
    <w:abstractNumId w:val="1"/>
  </w:num>
  <w:num w:numId="2" w16cid:durableId="1158618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yNDI1MzS0MDU3NjJS0lEKTi0uzszPAykwqgUA9S/KtSwAAAA="/>
  </w:docVars>
  <w:rsids>
    <w:rsidRoot w:val="00313C58"/>
    <w:rsid w:val="00052E67"/>
    <w:rsid w:val="00057358"/>
    <w:rsid w:val="000733DD"/>
    <w:rsid w:val="00090CB4"/>
    <w:rsid w:val="000E55B2"/>
    <w:rsid w:val="000F46CC"/>
    <w:rsid w:val="00101F65"/>
    <w:rsid w:val="001068B5"/>
    <w:rsid w:val="00160EED"/>
    <w:rsid w:val="00176AB5"/>
    <w:rsid w:val="001C4B39"/>
    <w:rsid w:val="001D469E"/>
    <w:rsid w:val="002163C8"/>
    <w:rsid w:val="00222CB3"/>
    <w:rsid w:val="00225B8F"/>
    <w:rsid w:val="00225DBC"/>
    <w:rsid w:val="00227259"/>
    <w:rsid w:val="00282BA0"/>
    <w:rsid w:val="00290F2D"/>
    <w:rsid w:val="002C5D86"/>
    <w:rsid w:val="00310A66"/>
    <w:rsid w:val="00313C58"/>
    <w:rsid w:val="0035376A"/>
    <w:rsid w:val="0035774E"/>
    <w:rsid w:val="0036478A"/>
    <w:rsid w:val="00372792"/>
    <w:rsid w:val="00372A3B"/>
    <w:rsid w:val="003736F7"/>
    <w:rsid w:val="00375F41"/>
    <w:rsid w:val="00382EBB"/>
    <w:rsid w:val="00384A71"/>
    <w:rsid w:val="003A1C39"/>
    <w:rsid w:val="003B6D84"/>
    <w:rsid w:val="003B7AD8"/>
    <w:rsid w:val="003B7C94"/>
    <w:rsid w:val="003C3F96"/>
    <w:rsid w:val="003E5D9D"/>
    <w:rsid w:val="004240E3"/>
    <w:rsid w:val="00476887"/>
    <w:rsid w:val="004B4D3A"/>
    <w:rsid w:val="004B4EAA"/>
    <w:rsid w:val="004C5D1C"/>
    <w:rsid w:val="004D0815"/>
    <w:rsid w:val="004D1FF3"/>
    <w:rsid w:val="004D5C15"/>
    <w:rsid w:val="004E5799"/>
    <w:rsid w:val="004F4320"/>
    <w:rsid w:val="00533B1F"/>
    <w:rsid w:val="00547787"/>
    <w:rsid w:val="005770EB"/>
    <w:rsid w:val="00591E12"/>
    <w:rsid w:val="005A1D5F"/>
    <w:rsid w:val="005C75FE"/>
    <w:rsid w:val="005D60C7"/>
    <w:rsid w:val="005D644F"/>
    <w:rsid w:val="00654CE5"/>
    <w:rsid w:val="00673032"/>
    <w:rsid w:val="006733AC"/>
    <w:rsid w:val="00690A8F"/>
    <w:rsid w:val="00692640"/>
    <w:rsid w:val="006A27A6"/>
    <w:rsid w:val="00700344"/>
    <w:rsid w:val="00734318"/>
    <w:rsid w:val="00736277"/>
    <w:rsid w:val="00763E96"/>
    <w:rsid w:val="007972BB"/>
    <w:rsid w:val="007C1BEA"/>
    <w:rsid w:val="007D484F"/>
    <w:rsid w:val="007D6585"/>
    <w:rsid w:val="007F0BBB"/>
    <w:rsid w:val="00836E95"/>
    <w:rsid w:val="0084568A"/>
    <w:rsid w:val="008457CD"/>
    <w:rsid w:val="008533B7"/>
    <w:rsid w:val="008B509B"/>
    <w:rsid w:val="008C6923"/>
    <w:rsid w:val="008E0D40"/>
    <w:rsid w:val="00903EFD"/>
    <w:rsid w:val="009134A3"/>
    <w:rsid w:val="00925488"/>
    <w:rsid w:val="009A6595"/>
    <w:rsid w:val="009B4C4C"/>
    <w:rsid w:val="009C08B3"/>
    <w:rsid w:val="009E3C9A"/>
    <w:rsid w:val="009F2435"/>
    <w:rsid w:val="00A13CD0"/>
    <w:rsid w:val="00A447D4"/>
    <w:rsid w:val="00A50211"/>
    <w:rsid w:val="00A86327"/>
    <w:rsid w:val="00AC4023"/>
    <w:rsid w:val="00AE1FAE"/>
    <w:rsid w:val="00B16DE9"/>
    <w:rsid w:val="00B32A88"/>
    <w:rsid w:val="00B34810"/>
    <w:rsid w:val="00B51715"/>
    <w:rsid w:val="00BA35D2"/>
    <w:rsid w:val="00BE18AB"/>
    <w:rsid w:val="00C16334"/>
    <w:rsid w:val="00C20A5A"/>
    <w:rsid w:val="00C36F41"/>
    <w:rsid w:val="00C467BE"/>
    <w:rsid w:val="00C76EB2"/>
    <w:rsid w:val="00C8006F"/>
    <w:rsid w:val="00CD58C7"/>
    <w:rsid w:val="00D20F4B"/>
    <w:rsid w:val="00D42B95"/>
    <w:rsid w:val="00D72955"/>
    <w:rsid w:val="00D937D0"/>
    <w:rsid w:val="00DA6708"/>
    <w:rsid w:val="00DF5CD2"/>
    <w:rsid w:val="00E05D6A"/>
    <w:rsid w:val="00E07D04"/>
    <w:rsid w:val="00E20EC0"/>
    <w:rsid w:val="00E351E2"/>
    <w:rsid w:val="00E63062"/>
    <w:rsid w:val="00E8214F"/>
    <w:rsid w:val="00E87AC1"/>
    <w:rsid w:val="00EB7A0C"/>
    <w:rsid w:val="00F8592B"/>
    <w:rsid w:val="00FA1C4A"/>
    <w:rsid w:val="00FA757B"/>
    <w:rsid w:val="00FC359D"/>
    <w:rsid w:val="00FE1403"/>
    <w:rsid w:val="00FF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0AC1"/>
  <w15:chartTrackingRefBased/>
  <w15:docId w15:val="{FE3F607A-29E8-4605-B019-1E61BC40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C58"/>
    <w:pPr>
      <w:ind w:left="720"/>
      <w:contextualSpacing/>
    </w:pPr>
  </w:style>
  <w:style w:type="character" w:styleId="Hyperlink">
    <w:name w:val="Hyperlink"/>
    <w:basedOn w:val="DefaultParagraphFont"/>
    <w:uiPriority w:val="99"/>
    <w:unhideWhenUsed/>
    <w:rsid w:val="00476887"/>
    <w:rPr>
      <w:color w:val="0563C1" w:themeColor="hyperlink"/>
      <w:u w:val="single"/>
    </w:rPr>
  </w:style>
  <w:style w:type="character" w:styleId="UnresolvedMention">
    <w:name w:val="Unresolved Mention"/>
    <w:basedOn w:val="DefaultParagraphFont"/>
    <w:uiPriority w:val="99"/>
    <w:semiHidden/>
    <w:unhideWhenUsed/>
    <w:rsid w:val="004768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datasets/marlesson/myanimelist-dataset-animes-profiles-reviews" TargetMode="External"/><Relationship Id="rId4" Type="http://schemas.openxmlformats.org/officeDocument/2006/relationships/webSettings" Target="webSettings.xml"/><Relationship Id="rId9" Type="http://schemas.openxmlformats.org/officeDocument/2006/relationships/hyperlink" Target="https://www.kaggle.com/datasets/filipefilardi/crunchyroll-anime-ra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4</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Gooding</dc:creator>
  <cp:keywords/>
  <dc:description/>
  <cp:lastModifiedBy>Aidan Gooding</cp:lastModifiedBy>
  <cp:revision>119</cp:revision>
  <dcterms:created xsi:type="dcterms:W3CDTF">2023-04-30T01:42:00Z</dcterms:created>
  <dcterms:modified xsi:type="dcterms:W3CDTF">2023-05-02T18:09:00Z</dcterms:modified>
</cp:coreProperties>
</file>