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Инструкция пользования Личным кабинетом студента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Страница входа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Дистанционное обучение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Контактные данные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_3dy6vkm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Заявления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_1t3h5sf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Информация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_4d34og8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26in1rg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Библиотека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_26in1rg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lnxbz9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Новости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_lnxbz9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5nkun2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Сменить пароль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_35nkun2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ksv4uv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Связаться с разработчиками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_1ksv4uv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44sinio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Выход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ab/>
          </w:r>
          <w:r w:rsidDel="00000000" w:rsidR="00000000" w:rsidRPr="00000000">
            <w:fldChar w:fldCharType="begin"/>
            <w:instrText xml:space="preserve"> PAGEREF _44sinio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Style w:val="Heading1"/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ypmexwlv8n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Протокол изменений</w:t>
      </w:r>
    </w:p>
    <w:tbl>
      <w:tblPr>
        <w:tblStyle w:val="Table1"/>
        <w:tblW w:w="9450.0" w:type="dxa"/>
        <w:jc w:val="left"/>
        <w:tblInd w:w="-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00"/>
        <w:gridCol w:w="1980"/>
        <w:gridCol w:w="3870"/>
        <w:gridCol w:w="2100"/>
        <w:tblGridChange w:id="0">
          <w:tblGrid>
            <w:gridCol w:w="1500"/>
            <w:gridCol w:w="1980"/>
            <w:gridCol w:w="3870"/>
            <w:gridCol w:w="210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№ версии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Дата изменения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Описание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Кто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20.10.2020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Создание документа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Алехина С.О. </w:t>
            </w:r>
          </w:p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Шаповалова Н.Е.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Style w:val="Heading1"/>
        <w:spacing w:after="240" w:before="240" w:lineRule="auto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3znysh7" w:id="3"/>
      <w:bookmarkEnd w:id="3"/>
      <w:r w:rsidDel="00000000" w:rsidR="00000000" w:rsidRPr="00000000">
        <w:rPr>
          <w:vertAlign w:val="baseline"/>
          <w:rtl w:val="0"/>
        </w:rPr>
        <w:t xml:space="preserve">Страница входа</w:t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highlight w:val="white"/>
            <w:rtl w:val="0"/>
          </w:rPr>
          <w:t xml:space="preserve">Вход в личный кабинет осуществляется с помощью учётной записи портала госуслуг (ЕСИА)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Если Вы не можете зайти в ЛК, необходимо прочитать инструкцию по регистрации в Личном кабинете.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43200"/>
            <wp:effectExtent b="0" l="0" r="0" t="0"/>
            <wp:docPr id="3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во время работы в ЛК у Вас возникли проблемы, то можно задать свой вопрос сотрудникам технической поддержки ЛК в главном меню “Связаться с разработчиками”.</w:t>
      </w:r>
    </w:p>
    <w:p w:rsidR="00000000" w:rsidDel="00000000" w:rsidP="00000000" w:rsidRDefault="00000000" w:rsidRPr="00000000" w14:paraId="00000064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5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2et92p0" w:id="4"/>
      <w:bookmarkEnd w:id="4"/>
      <w:r w:rsidDel="00000000" w:rsidR="00000000" w:rsidRPr="00000000">
        <w:rPr>
          <w:vertAlign w:val="baseline"/>
          <w:rtl w:val="0"/>
        </w:rPr>
        <w:t xml:space="preserve">Дистанционное обучение</w:t>
      </w:r>
    </w:p>
    <w:p w:rsidR="00000000" w:rsidDel="00000000" w:rsidP="00000000" w:rsidRDefault="00000000" w:rsidRPr="00000000" w14:paraId="00000066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настоящее время в обновлённой версии ЛК, все действия связанные с учебными дисциплинами производиться через раздел «Дистанционное обучение».</w:t>
      </w:r>
    </w:p>
    <w:p w:rsidR="00000000" w:rsidDel="00000000" w:rsidP="00000000" w:rsidRDefault="00000000" w:rsidRPr="00000000" w14:paraId="00000067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914525" cy="4105275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="360" w:lineRule="auto"/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Откроется список дисциплин. </w:t>
      </w:r>
    </w:p>
    <w:p w:rsidR="00000000" w:rsidDel="00000000" w:rsidP="00000000" w:rsidRDefault="00000000" w:rsidRPr="00000000" w14:paraId="00000069">
      <w:pPr>
        <w:spacing w:after="240" w:before="24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355225" cy="3462648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5225" cy="3462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Кнопка «Обновить» необходима для проверки наличия новых сообщений.  </w:t>
      </w:r>
    </w:p>
    <w:p w:rsidR="00000000" w:rsidDel="00000000" w:rsidP="00000000" w:rsidRDefault="00000000" w:rsidRPr="00000000" w14:paraId="0000006B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05325" cy="1733550"/>
            <wp:effectExtent b="0" l="0" r="0" t="0"/>
            <wp:docPr id="3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меню Выбора типа чата можно выбрать тип чата (чаты аудиторных занятий- ежедневные занятия, чаты ведомостей – экзамены, зачеты и т.п.).</w:t>
      </w:r>
    </w:p>
    <w:p w:rsidR="00000000" w:rsidDel="00000000" w:rsidP="00000000" w:rsidRDefault="00000000" w:rsidRPr="00000000" w14:paraId="0000006D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29250" cy="36195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14675" cy="981075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Также есть возможность выбора нужного семестра.</w:t>
      </w:r>
    </w:p>
    <w:p w:rsidR="00000000" w:rsidDel="00000000" w:rsidP="00000000" w:rsidRDefault="00000000" w:rsidRPr="00000000" w14:paraId="00000070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90775" cy="81915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строках поиска можно фильтровать списки дисциплин по ФИО преподавателя и названию дисциплины.</w:t>
      </w:r>
    </w:p>
    <w:p w:rsidR="00000000" w:rsidDel="00000000" w:rsidP="00000000" w:rsidRDefault="00000000" w:rsidRPr="00000000" w14:paraId="00000072">
      <w:pPr>
        <w:spacing w:after="240" w:before="240" w:line="36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72050" cy="6191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входа в Виртуальную аудиторию, через которую происходит взаимодействие между участниками образовательного процесса необходимо нажать левой кнопкой мыши на пиктограмму лупы. </w:t>
      </w:r>
    </w:p>
    <w:p w:rsidR="00000000" w:rsidDel="00000000" w:rsidP="00000000" w:rsidRDefault="00000000" w:rsidRPr="00000000" w14:paraId="00000074">
      <w:pPr>
        <w:spacing w:after="240" w:before="240" w:line="36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3 вкладки: Сообщения, Участники, Расписание.</w:t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Сообщения</w:t>
      </w:r>
    </w:p>
    <w:p w:rsidR="00000000" w:rsidDel="00000000" w:rsidP="00000000" w:rsidRDefault="00000000" w:rsidRPr="00000000" w14:paraId="00000077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1175" cy="222885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преподаватель разделил всех студентов группы на подгруппы, то в выпадающем списке студент имеет возможность выбрать свою подгруппу. </w:t>
      </w:r>
    </w:p>
    <w:p w:rsidR="00000000" w:rsidDel="00000000" w:rsidP="00000000" w:rsidRDefault="00000000" w:rsidRPr="00000000" w14:paraId="00000079">
      <w:pPr>
        <w:spacing w:after="200" w:line="360" w:lineRule="auto"/>
        <w:ind w:left="70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таком случае чат ведется только с участниками вашей подгруппы, то есть разным подгруппам преподаватель может написать разные сообщения.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20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Участники</w:t>
      </w:r>
    </w:p>
    <w:p w:rsidR="00000000" w:rsidDel="00000000" w:rsidP="00000000" w:rsidRDefault="00000000" w:rsidRPr="00000000" w14:paraId="0000007B">
      <w:pPr>
        <w:spacing w:after="20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91175" cy="215265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00" w:before="240"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</w:t>
        <w:tab/>
        <w:t xml:space="preserve">В данной вкладке мы можем наблюдать всех участников чата.</w:t>
      </w:r>
    </w:p>
    <w:p w:rsidR="00000000" w:rsidDel="00000000" w:rsidP="00000000" w:rsidRDefault="00000000" w:rsidRPr="00000000" w14:paraId="0000007D">
      <w:pPr>
        <w:numPr>
          <w:ilvl w:val="0"/>
          <w:numId w:val="3"/>
        </w:numPr>
        <w:spacing w:after="240" w:before="240"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Расписание</w:t>
      </w:r>
    </w:p>
    <w:p w:rsidR="00000000" w:rsidDel="00000000" w:rsidP="00000000" w:rsidRDefault="00000000" w:rsidRPr="00000000" w14:paraId="0000007E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9230" cy="2734072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9230" cy="2734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открывшемся окне можно увидеть даты проведения данной дисциплины, даты показа материала.</w:t>
      </w:r>
    </w:p>
    <w:p w:rsidR="00000000" w:rsidDel="00000000" w:rsidP="00000000" w:rsidRDefault="00000000" w:rsidRPr="00000000" w14:paraId="00000080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3415" cy="1219065"/>
            <wp:effectExtent b="0" l="0" r="0" t="0"/>
            <wp:docPr descr="https://lh3.googleusercontent.com/QLJVSvtTUQEUu3r8nuy9eCdbtwYEv90D7dNfigWok7wOJlfEU6mFTgBWXlBfUegHuoLAVlmPDSoP4wPo2_g3EsQops2en2HRqKM2DoJWntWarWUJBHWIWkz13FUxpuuSY6O1gCKl" id="43" name="image43.png"/>
            <a:graphic>
              <a:graphicData uri="http://schemas.openxmlformats.org/drawingml/2006/picture">
                <pic:pic>
                  <pic:nvPicPr>
                    <pic:cNvPr descr="https://lh3.googleusercontent.com/QLJVSvtTUQEUu3r8nuy9eCdbtwYEv90D7dNfigWok7wOJlfEU6mFTgBWXlBfUegHuoLAVlmPDSoP4wPo2_g3EsQops2en2HRqKM2DoJWntWarWUJBHWIWkz13FUxpuuSY6O1gCKl" id="0" name="image4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19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можно прикрепить выполненные задания. Для этого необходимо нажать на карандашик.</w:t>
      </w:r>
    </w:p>
    <w:p w:rsidR="00000000" w:rsidDel="00000000" w:rsidP="00000000" w:rsidRDefault="00000000" w:rsidRPr="00000000" w14:paraId="00000082">
      <w:pPr>
        <w:spacing w:after="240" w:before="240"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color w:val="000000"/>
          <w:sz w:val="28"/>
          <w:szCs w:val="28"/>
        </w:rPr>
        <w:drawing>
          <wp:inline distB="0" distT="0" distL="0" distR="0">
            <wp:extent cx="5733415" cy="1228589"/>
            <wp:effectExtent b="0" l="0" r="0" t="0"/>
            <wp:docPr descr="https://lh5.googleusercontent.com/g5anarCQAIFKvHq8JXW4eYtPdFe8l36zZ2_-ZWt3hUHwbu1JQXzOeW76V3BzjgZOGBcGqIW3kGrDwSNQousLQRWy5k4465lWbCAE8J7C1-1A5gDcK31v_6jf6d6_PpzyBQVQf2Mz" id="44" name="image41.png"/>
            <a:graphic>
              <a:graphicData uri="http://schemas.openxmlformats.org/drawingml/2006/picture">
                <pic:pic>
                  <pic:nvPicPr>
                    <pic:cNvPr descr="https://lh5.googleusercontent.com/g5anarCQAIFKvHq8JXW4eYtPdFe8l36zZ2_-ZWt3hUHwbu1JQXzOeW76V3BzjgZOGBcGqIW3kGrDwSNQousLQRWy5k4465lWbCAE8J7C1-1A5gDcK31v_6jf6d6_PpzyBQVQf2Mz" id="0" name="image4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28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Откроется окно, где необходимо поставить флажок в поле «Я ознакомился с материалами». </w:t>
      </w:r>
    </w:p>
    <w:p w:rsidR="00000000" w:rsidDel="00000000" w:rsidP="00000000" w:rsidRDefault="00000000" w:rsidRPr="00000000" w14:paraId="00000084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41371" cy="2931567"/>
            <wp:effectExtent b="0" l="0" r="0" t="0"/>
            <wp:docPr id="45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2"/>
                    <a:srcRect b="2026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1371" cy="29315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окне «Комментарий преподавателя» будет видна информация, прикрепленная непосредственно преподавателем.</w:t>
      </w:r>
    </w:p>
    <w:p w:rsidR="00000000" w:rsidDel="00000000" w:rsidP="00000000" w:rsidRDefault="00000000" w:rsidRPr="00000000" w14:paraId="00000086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09900" cy="3781425"/>
            <wp:effectExtent b="0" l="0" r="0" t="0"/>
            <wp:docPr id="4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Преподаватель имеет возможность прикрепить ссылку на видео или конференцию.</w:t>
      </w:r>
    </w:p>
    <w:p w:rsidR="00000000" w:rsidDel="00000000" w:rsidP="00000000" w:rsidRDefault="00000000" w:rsidRPr="00000000" w14:paraId="00000088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800350" cy="299085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4"/>
                    <a:srcRect b="8130" l="0" r="0" t="677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пункте «Список загруженных файлов студента» студент может прикрепить результаты своей работы. Для этого, необходимо нажать «Выберите файл», найти нужный файл на компьютере. </w:t>
      </w:r>
    </w:p>
    <w:p w:rsidR="00000000" w:rsidDel="00000000" w:rsidP="00000000" w:rsidRDefault="00000000" w:rsidRPr="00000000" w14:paraId="0000008A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0425" cy="42672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успешной загрузке, файл высветится зеленым цветом. В случае, если Вы случайно загрузили не тот файл, нажмите на крестик и загрузите нужный файл. </w:t>
      </w:r>
    </w:p>
    <w:p w:rsidR="00000000" w:rsidDel="00000000" w:rsidP="00000000" w:rsidRDefault="00000000" w:rsidRPr="00000000" w14:paraId="0000008C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14675" cy="11049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6"/>
                    <a:srcRect b="0" l="0" r="0" t="6947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before="240" w:line="360" w:lineRule="auto"/>
        <w:ind w:left="720"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конце выполненных операций нажмите «Сохранить». </w:t>
      </w:r>
    </w:p>
    <w:p w:rsidR="00000000" w:rsidDel="00000000" w:rsidP="00000000" w:rsidRDefault="00000000" w:rsidRPr="00000000" w14:paraId="0000008E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360" w:lineRule="auto"/>
        <w:ind w:left="720" w:firstLine="70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2300" cy="3971925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3dy6vkm" w:id="6"/>
      <w:bookmarkEnd w:id="6"/>
      <w:r w:rsidDel="00000000" w:rsidR="00000000" w:rsidRPr="00000000">
        <w:rPr>
          <w:vertAlign w:val="baseline"/>
          <w:rtl w:val="0"/>
        </w:rPr>
        <w:t xml:space="preserve">Контактные данные</w:t>
      </w:r>
    </w:p>
    <w:p w:rsidR="00000000" w:rsidDel="00000000" w:rsidP="00000000" w:rsidRDefault="00000000" w:rsidRPr="00000000" w14:paraId="00000092">
      <w:pPr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обратной связи и получения уведомлений, необходимо внести электронную почту и контактный телефон (желательно несколько).</w:t>
      </w:r>
    </w:p>
    <w:p w:rsidR="00000000" w:rsidDel="00000000" w:rsidP="00000000" w:rsidRDefault="00000000" w:rsidRPr="00000000" w14:paraId="00000093">
      <w:pPr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32610" cy="3146174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19328" l="0" r="0" t="4073"/>
                    <a:stretch>
                      <a:fillRect/>
                    </a:stretch>
                  </pic:blipFill>
                  <pic:spPr>
                    <a:xfrm>
                      <a:off x="0" y="0"/>
                      <a:ext cx="4332610" cy="3146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1t3h5sf" w:id="7"/>
      <w:bookmarkEnd w:id="7"/>
      <w:r w:rsidDel="00000000" w:rsidR="00000000" w:rsidRPr="00000000">
        <w:rPr>
          <w:vertAlign w:val="baseline"/>
          <w:rtl w:val="0"/>
        </w:rPr>
        <w:t xml:space="preserve">Заявления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Подача заявки на неисправность в общежитии</w:t>
      </w:r>
    </w:p>
    <w:p w:rsidR="00000000" w:rsidDel="00000000" w:rsidP="00000000" w:rsidRDefault="00000000" w:rsidRPr="00000000" w14:paraId="00000097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подачи заявки на неисправность общежития необходимо указать номер общежития, комнату, категорию и причину заявки.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Государственная социальная стипендия проживающим в зоне, пострадавшей от аварии на ЧАЭС</w:t>
      </w:r>
    </w:p>
    <w:p w:rsidR="00000000" w:rsidDel="00000000" w:rsidP="00000000" w:rsidRDefault="00000000" w:rsidRPr="00000000" w14:paraId="00000099">
      <w:pPr>
        <w:ind w:left="720" w:firstLine="720"/>
        <w:jc w:val="both"/>
        <w:rPr>
          <w:rFonts w:ascii="Times New Roman" w:cs="Times New Roman" w:eastAsia="Times New Roman" w:hAnsi="Times New Roman"/>
          <w:sz w:val="26"/>
          <w:szCs w:val="2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подачи данного заявления необходимо указать адрес постоянной регистрации, указанный у Вас в паспорте, включая дату регистрации (Индекс, область, район, город/поселок, улица, дом, квартира (при наличии), дата регистрации).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Государственная социальная стипендия, получившим гос. соц. помощь</w:t>
      </w:r>
    </w:p>
    <w:p w:rsidR="00000000" w:rsidDel="00000000" w:rsidP="00000000" w:rsidRDefault="00000000" w:rsidRPr="00000000" w14:paraId="0000009B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подачи данного заявления необходимо указать номер и тип справки, дату ее выдачи  и организацию, выдавшую справку.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Электронная подача документов</w:t>
      </w:r>
    </w:p>
    <w:p w:rsidR="00000000" w:rsidDel="00000000" w:rsidP="00000000" w:rsidRDefault="00000000" w:rsidRPr="00000000" w14:paraId="0000009D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данном разделе можно подать:</w:t>
      </w:r>
    </w:p>
    <w:p w:rsidR="00000000" w:rsidDel="00000000" w:rsidP="00000000" w:rsidRDefault="00000000" w:rsidRPr="00000000" w14:paraId="0000009E">
      <w:pPr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Заявление на ежемесячную материальную помощь</w:t>
      </w:r>
    </w:p>
    <w:p w:rsidR="00000000" w:rsidDel="00000000" w:rsidP="00000000" w:rsidRDefault="00000000" w:rsidRPr="00000000" w14:paraId="0000009F">
      <w:pPr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Заявление на повышенную академическую стипендию студента</w:t>
      </w:r>
    </w:p>
    <w:p w:rsidR="00000000" w:rsidDel="00000000" w:rsidP="00000000" w:rsidRDefault="00000000" w:rsidRPr="00000000" w14:paraId="000000A0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Для подачи данных заявлений необходимо указать тип заявления, адрес регистрации, электронную почту, контактный телефон.</w:t>
      </w:r>
    </w:p>
    <w:p w:rsidR="00000000" w:rsidDel="00000000" w:rsidP="00000000" w:rsidRDefault="00000000" w:rsidRPr="00000000" w14:paraId="000000A1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Электронная запись</w:t>
      </w:r>
    </w:p>
    <w:p w:rsidR="00000000" w:rsidDel="00000000" w:rsidP="00000000" w:rsidRDefault="00000000" w:rsidRPr="00000000" w14:paraId="000000A2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 данном разделе Вы можете записаться в:</w:t>
      </w:r>
    </w:p>
    <w:p w:rsidR="00000000" w:rsidDel="00000000" w:rsidP="00000000" w:rsidRDefault="00000000" w:rsidRPr="00000000" w14:paraId="000000A3">
      <w:pPr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Кассу</w:t>
      </w:r>
    </w:p>
    <w:p w:rsidR="00000000" w:rsidDel="00000000" w:rsidP="00000000" w:rsidRDefault="00000000" w:rsidRPr="00000000" w14:paraId="000000A4">
      <w:pPr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Профком студентов</w:t>
      </w:r>
    </w:p>
    <w:p w:rsidR="00000000" w:rsidDel="00000000" w:rsidP="00000000" w:rsidRDefault="00000000" w:rsidRPr="00000000" w14:paraId="000000A5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vertAlign w:val="baseline"/>
          <w:rtl w:val="0"/>
        </w:rPr>
        <w:t xml:space="preserve">Информация</w:t>
      </w:r>
    </w:p>
    <w:p w:rsidR="00000000" w:rsidDel="00000000" w:rsidP="00000000" w:rsidRDefault="00000000" w:rsidRPr="00000000" w14:paraId="000000A6">
      <w:pPr>
        <w:numPr>
          <w:ilvl w:val="0"/>
          <w:numId w:val="2"/>
        </w:numPr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Расписание (в настоящий момент функция отключена, но расписание можно узнать по адресу: </w:t>
      </w:r>
      <w:hyperlink r:id="rId2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http://schedule.tsu.tula.ru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промежуточной аттестации</w:t>
      </w:r>
    </w:p>
    <w:p w:rsidR="00000000" w:rsidDel="00000000" w:rsidP="00000000" w:rsidRDefault="00000000" w:rsidRPr="00000000" w14:paraId="000000A8">
      <w:pPr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Вы можете посмотреть Ваш средний балл, оценки по прошлым и текущему семестрам.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Диплом 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Задолженность по оплате</w:t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Опросник</w:t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 xml:space="preserve">В опроснике существуют разделы:</w:t>
      </w:r>
    </w:p>
    <w:p w:rsidR="00000000" w:rsidDel="00000000" w:rsidP="00000000" w:rsidRDefault="00000000" w:rsidRPr="00000000" w14:paraId="000000AD">
      <w:pPr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Методические материалы</w:t>
      </w:r>
    </w:p>
    <w:p w:rsidR="00000000" w:rsidDel="00000000" w:rsidP="00000000" w:rsidRDefault="00000000" w:rsidRPr="00000000" w14:paraId="000000AE">
      <w:pPr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Сессия - прохождение сессионных и ликвидационных тестов </w:t>
      </w:r>
    </w:p>
    <w:p w:rsidR="00000000" w:rsidDel="00000000" w:rsidP="00000000" w:rsidRDefault="00000000" w:rsidRPr="00000000" w14:paraId="000000AF">
      <w:pPr>
        <w:numPr>
          <w:ilvl w:val="1"/>
          <w:numId w:val="2"/>
        </w:numPr>
        <w:ind w:left="216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- внеучебные опросы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Защита ВКР</w:t>
      </w:r>
    </w:p>
    <w:p w:rsidR="00000000" w:rsidDel="00000000" w:rsidP="00000000" w:rsidRDefault="00000000" w:rsidRPr="00000000" w14:paraId="000000B1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Представлены последовательность загрузки и и параметры для проверки на плагиат ВКР. 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Результаты освоения образовательной программы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Портфолио</w:t>
      </w:r>
    </w:p>
    <w:p w:rsidR="00000000" w:rsidDel="00000000" w:rsidP="00000000" w:rsidRDefault="00000000" w:rsidRPr="00000000" w14:paraId="000000B4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выкладываются КР, КП и указываются Ваши достижения с подтверждающим документом.</w:t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Учебные планы и прочие компонент УМД</w:t>
      </w:r>
    </w:p>
    <w:p w:rsidR="00000000" w:rsidDel="00000000" w:rsidP="00000000" w:rsidRDefault="00000000" w:rsidRPr="00000000" w14:paraId="000000B6">
      <w:pPr>
        <w:ind w:left="72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находится ссылка на </w:t>
      </w:r>
      <w:r w:rsidDel="00000000" w:rsidR="00000000" w:rsidRPr="00000000">
        <w:rPr>
          <w:rFonts w:ascii="Times New Roman" w:cs="Times New Roman" w:eastAsia="Times New Roman" w:hAnsi="Times New Roman"/>
          <w:color w:val="222222"/>
          <w:sz w:val="28"/>
          <w:szCs w:val="28"/>
          <w:rtl w:val="0"/>
        </w:rPr>
        <w:t xml:space="preserve">учебно-методическую документацию с указанием Вашего направления подготовки (специальности).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Взаимодействие между участниками образовательного процесса - раздел Дистанционное обучение 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Сессии.Студенты</w:t>
      </w:r>
    </w:p>
    <w:p w:rsidR="00000000" w:rsidDel="00000000" w:rsidP="00000000" w:rsidRDefault="00000000" w:rsidRPr="00000000" w14:paraId="000000B9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Этап 1. Начальная подготовка</w:t>
      </w:r>
    </w:p>
    <w:p w:rsidR="00000000" w:rsidDel="00000000" w:rsidP="00000000" w:rsidRDefault="00000000" w:rsidRPr="00000000" w14:paraId="000000BA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открытии Личного кабинета, обратите внимание на номер группы (рядом с ролью «Студент») слева вверху (на фотографии выделено красным квадратом) – поле должно совпадать с Вашей текущей группой. Иначе,   переключите с помощью стрелок рядом.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  <w:drawing>
          <wp:inline distB="0" distT="0" distL="0" distR="0">
            <wp:extent cx="4994418" cy="2048433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952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4418" cy="2048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просмотреть все доступные испытания промежуточной аттестации (зачетно-экзаменационной сессии текущего семестра), необходимо в Личном кабинете открыть раздел «Информация», закладка «Сессии. Студенты».</w:t>
      </w:r>
    </w:p>
    <w:p w:rsidR="00000000" w:rsidDel="00000000" w:rsidP="00000000" w:rsidRDefault="00000000" w:rsidRPr="00000000" w14:paraId="000000B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62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Вам следует обратить внимание на тип сдачи определенной дисциплины: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ликвидация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(то, что необходимо было сдать в  семестры до текущего) или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сессия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(сдача в текущий семестр).</w:t>
      </w:r>
    </w:p>
    <w:p w:rsidR="00000000" w:rsidDel="00000000" w:rsidP="00000000" w:rsidRDefault="00000000" w:rsidRPr="00000000" w14:paraId="000000B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Ликвидация сессии происходит в семестре, когда долг будет ликвидирован (на данный момент - это период 2020-2021/осень).</w:t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1717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очной формы обучения ликвидацию проходят очно (исключение составляют дистанционные предметы).</w:t>
      </w:r>
    </w:p>
    <w:p w:rsidR="00000000" w:rsidDel="00000000" w:rsidP="00000000" w:rsidRDefault="00000000" w:rsidRPr="00000000" w14:paraId="000000C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 этого будет зависеть редактирование информации с помощью пиктограммы </w:t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154940" cy="154940"/>
            <wp:effectExtent b="0" l="0" r="0" t="0"/>
            <wp:docPr descr="Ð¡Ð¼Ð¾ÑÑÐµÑÑ Ð¸ ÑÐµÐ´Ð°ÐºÑÐ¸ÑÐ¾Ð²Ð°ÑÑ" id="25" name="image20.png"/>
            <a:graphic>
              <a:graphicData uri="http://schemas.openxmlformats.org/drawingml/2006/picture">
                <pic:pic>
                  <pic:nvPicPr>
                    <pic:cNvPr descr="Ð¡Ð¼Ð¾ÑÑÐµÑÑ Ð¸ ÑÐµÐ´Ð°ÐºÑÐ¸ÑÐ¾Ð²Ð°ÑÑ"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4940" cy="154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C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269740" cy="244094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9740" cy="2440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4"/>
        </w:numPr>
        <w:spacing w:line="360" w:lineRule="auto"/>
        <w:ind w:left="1069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ликвидации задолженности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в открывшемся окне следует поставить галочку «Готов к сдаче», чтобы преподаватель кафедры (ведущей эту дисциплину) увидел Вашу готовность и назначил время сдачи, или выбрать «Отметку о непризнании долга», если Вы уже сдавали данную дисциплину (оценка есть в зачетной книжке) или не должны сдавать. В последнем случае необходимо дополнить свой выбор комментарием. После подтверждения готовности сдачи преподаватель сможет загрузить на сервер задания для испытания (экзамена/зачета)</w:t>
      </w:r>
    </w:p>
    <w:p w:rsidR="00000000" w:rsidDel="00000000" w:rsidP="00000000" w:rsidRDefault="00000000" w:rsidRPr="00000000" w14:paraId="000000C5">
      <w:pPr>
        <w:numPr>
          <w:ilvl w:val="0"/>
          <w:numId w:val="4"/>
        </w:numPr>
        <w:spacing w:line="360" w:lineRule="auto"/>
        <w:ind w:left="1069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Для сдачи испытания текущего семестра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«Готов к сдаче» будет выделено по умолчанию.</w:t>
      </w:r>
    </w:p>
    <w:p w:rsidR="00000000" w:rsidDel="00000000" w:rsidP="00000000" w:rsidRDefault="00000000" w:rsidRPr="00000000" w14:paraId="000000C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сдачи иностранного языка следует заполнить поле «запрос языка» (например, записать «английский» или любой другой):</w:t>
      </w:r>
    </w:p>
    <w:p w:rsidR="00000000" w:rsidDel="00000000" w:rsidP="00000000" w:rsidRDefault="00000000" w:rsidRPr="00000000" w14:paraId="000000C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819164" cy="2723111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9164" cy="27231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Для защиты курсовой работы – в открывшемся окне необходимо вписать в нижнюю строку тему курсовой работы (данная тема в дальнейшем будет прописываться в зачетную книжку студента).</w:t>
      </w:r>
    </w:p>
    <w:p w:rsidR="00000000" w:rsidDel="00000000" w:rsidP="00000000" w:rsidRDefault="00000000" w:rsidRPr="00000000" w14:paraId="000000C9">
      <w:pPr>
        <w:spacing w:line="360" w:lineRule="auto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8"/>
          <w:szCs w:val="28"/>
        </w:rPr>
        <w:drawing>
          <wp:inline distB="0" distT="0" distL="0" distR="0">
            <wp:extent cx="3913033" cy="3039174"/>
            <wp:effectExtent b="0" l="0" r="0" t="0"/>
            <wp:docPr id="2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3033" cy="3039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b w:val="1"/>
          <w:sz w:val="32"/>
          <w:szCs w:val="32"/>
          <w:u w:val="single"/>
        </w:rPr>
      </w:pPr>
      <w:bookmarkStart w:colFirst="0" w:colLast="0" w:name="_17dp8vu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firstLine="708"/>
        <w:rPr>
          <w:rFonts w:ascii="Times New Roman" w:cs="Times New Roman" w:eastAsia="Times New Roman" w:hAnsi="Times New Roman"/>
          <w:sz w:val="28"/>
          <w:szCs w:val="28"/>
          <w:u w:val="single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Этап 2.  Начало испытания (экзамена, зачета и т.п.)</w:t>
      </w:r>
    </w:p>
    <w:p w:rsidR="00000000" w:rsidDel="00000000" w:rsidP="00000000" w:rsidRDefault="00000000" w:rsidRPr="00000000" w14:paraId="000000CC">
      <w:pPr>
        <w:spacing w:line="360" w:lineRule="auto"/>
        <w:ind w:firstLine="708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Время сдачи испытания:</w:t>
      </w:r>
    </w:p>
    <w:p w:rsidR="00000000" w:rsidDel="00000000" w:rsidP="00000000" w:rsidRDefault="00000000" w:rsidRPr="00000000" w14:paraId="000000C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24 часа и час до начала испытания (экзамена, зачета) появится уведомление в личном кабинете в разделе «Новости» (в нем будут указаны дисциплина, дата испытания, время начала и т.д.), а также это уведомление будет продублировано на электронную почту студента, указанную в разделе «Контактные данные». В уведомлении сообщается о дисциплине, дате испытания, времени начала испытания.</w:t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самого события необходимо вернуться к разделу «Сессия. Студенты». К этому моменту преподаватель уже выставит Ваши баллы за текущую аттестацию (первое число до слеша):</w:t>
      </w:r>
    </w:p>
    <w:p w:rsidR="00000000" w:rsidDel="00000000" w:rsidP="00000000" w:rsidRDefault="00000000" w:rsidRPr="00000000" w14:paraId="000000C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22627" cy="1555497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2627" cy="15554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осведомления выберете, из скольких баллов будет проходить экзамен/зачет (если из 100, то Вы отказываетесь от текущей аттестации и эти баллы обнуляются). Для этого нажмите на пиктограмму «Планшет»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182880" cy="21780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" cy="21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введите 40 или 100 (без пробелов) и нажмите на кнопку «Сформировать».</w:t>
      </w:r>
    </w:p>
    <w:p w:rsidR="00000000" w:rsidDel="00000000" w:rsidP="00000000" w:rsidRDefault="00000000" w:rsidRPr="00000000" w14:paraId="000000D2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Важно: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после подтверждения введенных данных изменить свое решение будет невозможно.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761761" cy="1974078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1761" cy="1974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227127" cy="1369374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7127" cy="13693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Важно: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Вы попытались совершить данные действия до начала тестирования, то высветится уведомление о неготовности кафедры к проведению тестирования;</w:t>
      </w:r>
    </w:p>
    <w:p w:rsidR="00000000" w:rsidDel="00000000" w:rsidP="00000000" w:rsidRDefault="00000000" w:rsidRPr="00000000" w14:paraId="000000D7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Однако если это сообщение появилось в назначенное время – немедленно обратитесь к преподавателю. </w:t>
      </w:r>
    </w:p>
    <w:p w:rsidR="00000000" w:rsidDel="00000000" w:rsidP="00000000" w:rsidRDefault="00000000" w:rsidRPr="00000000" w14:paraId="000000D8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Прохождение тестирования (испытания).</w:t>
      </w:r>
    </w:p>
    <w:p w:rsidR="00000000" w:rsidDel="00000000" w:rsidP="00000000" w:rsidRDefault="00000000" w:rsidRPr="00000000" w14:paraId="000000D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того чтобы пройти испытание, необходимо перейти «Информация» –&gt; «Опросник» –&gt;«Сессия» и после выбрать нужное тестирование.</w:t>
      </w:r>
    </w:p>
    <w:p w:rsidR="00000000" w:rsidDel="00000000" w:rsidP="00000000" w:rsidRDefault="00000000" w:rsidRPr="00000000" w14:paraId="000000D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4459576" cy="2660789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-93" l="0" r="5302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9576" cy="26607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053504" cy="173758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3504" cy="1737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Таймер прохождения испытания запустится с момента выбора тестирования. По истечении времени испытание закончится автоматически. </w:t>
      </w:r>
    </w:p>
    <w:p w:rsidR="00000000" w:rsidDel="00000000" w:rsidP="00000000" w:rsidRDefault="00000000" w:rsidRPr="00000000" w14:paraId="000000D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задания выполнены (необходимые файлы загружены) раньше истечения времени, никаких дополнительных мер по сохранению результатов не требуется – вкладку с прохождением тестирования можно закрыть.  </w:t>
      </w:r>
    </w:p>
    <w:p w:rsidR="00000000" w:rsidDel="00000000" w:rsidP="00000000" w:rsidRDefault="00000000" w:rsidRPr="00000000" w14:paraId="000000D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того как преподаватель оценит результаты Ваши баллы появятся в виде второго числа (выделено красным).</w:t>
      </w:r>
    </w:p>
    <w:p w:rsidR="00000000" w:rsidDel="00000000" w:rsidP="00000000" w:rsidRDefault="00000000" w:rsidRPr="00000000" w14:paraId="000000E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13759" cy="1549857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3759" cy="15498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Важно: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 время тестирования при возникновении непредвиденной ситуации (например, проблемы с сайтом или же проблемы с интернетом) следует обратиться к преподавателю.</w:t>
      </w:r>
    </w:p>
    <w:p w:rsidR="00000000" w:rsidDel="00000000" w:rsidP="00000000" w:rsidRDefault="00000000" w:rsidRPr="00000000" w14:paraId="000000E3">
      <w:pPr>
        <w:spacing w:line="360" w:lineRule="auto"/>
        <w:ind w:firstLine="851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E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При прохождении испытания студенту может быть представлен один из следующих форматов билета (или теста).</w:t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single"/>
          <w:rtl w:val="0"/>
        </w:rPr>
        <w:t xml:space="preserve">Виды испытаний:</w:t>
      </w:r>
    </w:p>
    <w:p w:rsidR="00000000" w:rsidDel="00000000" w:rsidP="00000000" w:rsidRDefault="00000000" w:rsidRPr="00000000" w14:paraId="000000E6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файлом (файл скачивается по ссылке).</w:t>
      </w:r>
    </w:p>
    <w:p w:rsidR="00000000" w:rsidDel="00000000" w:rsidP="00000000" w:rsidRDefault="00000000" w:rsidRPr="00000000" w14:paraId="000000E7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Задания в файле могут быть как: </w:t>
      </w:r>
    </w:p>
    <w:p w:rsidR="00000000" w:rsidDel="00000000" w:rsidP="00000000" w:rsidRDefault="00000000" w:rsidRPr="00000000" w14:paraId="000000E8">
      <w:pPr>
        <w:numPr>
          <w:ilvl w:val="0"/>
          <w:numId w:val="9"/>
        </w:numPr>
        <w:spacing w:line="360" w:lineRule="auto"/>
        <w:ind w:left="72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в виде множества билетов в предложенном файле (номер Вашего билета находится в задании (помечено красным), файл скачивается по ссылке, будьте осторожны при соотнесении чисел).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360" w:lineRule="auto"/>
        <w:ind w:left="70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357144" cy="2068793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144" cy="2068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9"/>
        </w:numPr>
        <w:spacing w:line="360" w:lineRule="auto"/>
        <w:ind w:left="72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Задание в виде одного билета из файла (в задании номер билета не указывается, файл содержит лишь один единственный билет, скачивается по ссылке):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70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704942" cy="2020985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942" cy="2020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firstLine="708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в поле, сообщающем о готовности работы, выбрать вариант «Да», ответить на вопросы билета и прикрепить файл с набранным ответом (кнопка Файл);</w:t>
      </w:r>
    </w:p>
    <w:p w:rsidR="00000000" w:rsidDel="00000000" w:rsidP="00000000" w:rsidRDefault="00000000" w:rsidRPr="00000000" w14:paraId="000000EE">
      <w:pPr>
        <w:spacing w:line="36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3082920" cy="1266010"/>
            <wp:effectExtent b="0" l="0" r="0" t="0"/>
            <wp:docPr id="18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2920" cy="12660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Максимальный размер загружаемого файла - 5 Мбайт, ограничения по количеству загружаемых файлов нет. </w:t>
      </w:r>
    </w:p>
    <w:p w:rsidR="00000000" w:rsidDel="00000000" w:rsidP="00000000" w:rsidRDefault="00000000" w:rsidRPr="00000000" w14:paraId="000000F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загрузки файла-ответа, его может видеть преподаватель. До окончания времени испытания Вы можете заменить, отредактировать или добавить файл. </w:t>
      </w:r>
    </w:p>
    <w:p w:rsidR="00000000" w:rsidDel="00000000" w:rsidP="00000000" w:rsidRDefault="00000000" w:rsidRPr="00000000" w14:paraId="000000F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Автоматическое тестирование.</w:t>
      </w:r>
    </w:p>
    <w:p w:rsidR="00000000" w:rsidDel="00000000" w:rsidP="00000000" w:rsidRDefault="00000000" w:rsidRPr="00000000" w14:paraId="000000F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последовательно ответить на все вопросы в тесте. Отсчет времени начинается с открытия первого вопроса.</w:t>
      </w:r>
    </w:p>
    <w:p w:rsidR="00000000" w:rsidDel="00000000" w:rsidP="00000000" w:rsidRDefault="00000000" w:rsidRPr="00000000" w14:paraId="000000F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Вопросы в тестировании могут быть следующего вида:</w:t>
      </w:r>
    </w:p>
    <w:p w:rsidR="00000000" w:rsidDel="00000000" w:rsidP="00000000" w:rsidRDefault="00000000" w:rsidRPr="00000000" w14:paraId="000000F4">
      <w:pPr>
        <w:numPr>
          <w:ilvl w:val="1"/>
          <w:numId w:val="7"/>
        </w:numPr>
        <w:tabs>
          <w:tab w:val="left" w:pos="993"/>
        </w:tabs>
        <w:spacing w:line="360" w:lineRule="auto"/>
        <w:ind w:left="144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Выбор из предложенного перечня: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необходимо выбрать один единственный правильный вариант ответ из представленного множества;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tabs>
          <w:tab w:val="left" w:pos="993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043018" cy="2428788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018" cy="24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numPr>
          <w:ilvl w:val="1"/>
          <w:numId w:val="7"/>
        </w:numPr>
        <w:tabs>
          <w:tab w:val="left" w:pos="993"/>
        </w:tabs>
        <w:spacing w:line="360" w:lineRule="auto"/>
        <w:ind w:left="1440" w:firstLine="709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Самостоятельный ответ на вопрос: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ответа на вопрос необходимо самостоятельно ввести ответ с клавиатуры в комментарий вопроса с помощью кнопки «Комментарий»: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tabs>
          <w:tab w:val="left" w:pos="993"/>
        </w:tabs>
        <w:spacing w:line="360" w:lineRule="auto"/>
        <w:ind w:left="709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2793342" cy="131626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3342" cy="1316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Важно: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вводом ответа внимательно ознакомьтесь с заданием, оно должно содержать информацию о формате, в котором необходимо ввести ответ.</w:t>
      </w:r>
    </w:p>
    <w:p w:rsidR="00000000" w:rsidDel="00000000" w:rsidP="00000000" w:rsidRDefault="00000000" w:rsidRPr="00000000" w14:paraId="000000F9">
      <w:pPr>
        <w:tabs>
          <w:tab w:val="left" w:pos="993"/>
        </w:tabs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Виды самостоятельного ответа: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tabs>
          <w:tab w:val="left" w:pos="993"/>
        </w:tabs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вариантов ответа.</w:t>
      </w:r>
    </w:p>
    <w:p w:rsidR="00000000" w:rsidDel="00000000" w:rsidP="00000000" w:rsidRDefault="00000000" w:rsidRPr="00000000" w14:paraId="000000FB">
      <w:pPr>
        <w:tabs>
          <w:tab w:val="left" w:pos="993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Вопрос содержит пронумерованные варианты ответа, в комментарий в качестве ответа необходимо вписать правильный вариант комбинации цифр (без пробелов и по порядку). </w:t>
      </w:r>
    </w:p>
    <w:p w:rsidR="00000000" w:rsidDel="00000000" w:rsidP="00000000" w:rsidRDefault="00000000" w:rsidRPr="00000000" w14:paraId="000000FC">
      <w:pPr>
        <w:tabs>
          <w:tab w:val="left" w:pos="993"/>
        </w:tabs>
        <w:spacing w:line="360" w:lineRule="auto"/>
        <w:ind w:left="106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438647" cy="1971867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647" cy="1971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tabs>
          <w:tab w:val="left" w:pos="993"/>
        </w:tabs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Например: если при множественном варианте ответа правильными пунктами будут являться пункты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2, 4 и 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то система засчитает ответ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245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но вариант ответа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254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будет засчитан за ошибку.</w:t>
      </w:r>
    </w:p>
    <w:p w:rsidR="00000000" w:rsidDel="00000000" w:rsidP="00000000" w:rsidRDefault="00000000" w:rsidRPr="00000000" w14:paraId="000000FE">
      <w:pPr>
        <w:tabs>
          <w:tab w:val="left" w:pos="993"/>
        </w:tabs>
        <w:spacing w:line="360" w:lineRule="auto"/>
        <w:ind w:left="1069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3158933" cy="1689664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8771" l="55443" r="21680" t="69474"/>
                    <a:stretch>
                      <a:fillRect/>
                    </a:stretch>
                  </pic:blipFill>
                  <pic:spPr>
                    <a:xfrm>
                      <a:off x="0" y="0"/>
                      <a:ext cx="3158933" cy="16896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numPr>
          <w:ilvl w:val="0"/>
          <w:numId w:val="6"/>
        </w:numPr>
        <w:tabs>
          <w:tab w:val="left" w:pos="993"/>
        </w:tabs>
        <w:spacing w:line="360" w:lineRule="auto"/>
        <w:ind w:left="1069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Ответ на вопрос словом.</w:t>
      </w:r>
    </w:p>
    <w:p w:rsidR="00000000" w:rsidDel="00000000" w:rsidP="00000000" w:rsidRDefault="00000000" w:rsidRPr="00000000" w14:paraId="00000100">
      <w:pPr>
        <w:tabs>
          <w:tab w:val="left" w:pos="993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Ответ на вопрос путем ввода с клавиатуры своего варианта ответа в комментарий. В большинстве случаев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ввод слова необходимо производить маленькими буквами в именительном падеже.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tabs>
          <w:tab w:val="left" w:pos="993"/>
        </w:tabs>
        <w:spacing w:line="36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ab/>
        <w:t xml:space="preserve">Важно: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сдаче иностранного языка возможно открытие файла с помощью ссылки (выделено черным квадратом): прослушайте аудиозапись и ответьте на заданный вопрос;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pos="993"/>
        </w:tabs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3598888" cy="1923963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8888" cy="19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317270" cy="800592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2"/>
                    <a:srcRect b="24206" l="20831" r="19353" t="33359"/>
                    <a:stretch>
                      <a:fillRect/>
                    </a:stretch>
                  </pic:blipFill>
                  <pic:spPr>
                    <a:xfrm>
                      <a:off x="0" y="0"/>
                      <a:ext cx="2317270" cy="8005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тестировании возможно несколько вопросов: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2926080" cy="112074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120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ответа на один вопрос, следует перейти к следующему, пока не встретится сообщение: 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3459480" cy="1421026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4210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71.0" w:type="dxa"/>
        <w:jc w:val="left"/>
        <w:tblInd w:w="0.0" w:type="dxa"/>
        <w:tblBorders>
          <w:top w:color="ff0000" w:space="0" w:sz="4" w:val="single"/>
          <w:left w:color="ff0000" w:space="0" w:sz="4" w:val="single"/>
          <w:bottom w:color="ff0000" w:space="0" w:sz="4" w:val="single"/>
          <w:right w:color="ff0000" w:space="0" w:sz="4" w:val="single"/>
          <w:insideH w:color="ff0000" w:space="0" w:sz="4" w:val="single"/>
          <w:insideV w:color="ff0000" w:space="0" w:sz="4" w:val="single"/>
        </w:tblBorders>
        <w:tblLayout w:type="fixed"/>
        <w:tblLook w:val="0400"/>
      </w:tblPr>
      <w:tblGrid>
        <w:gridCol w:w="9571"/>
        <w:tblGridChange w:id="0">
          <w:tblGrid>
            <w:gridCol w:w="9571"/>
          </w:tblGrid>
        </w:tblGridChange>
      </w:tblGrid>
      <w:tr>
        <w:tc>
          <w:tcPr/>
          <w:p w:rsidR="00000000" w:rsidDel="00000000" w:rsidP="00000000" w:rsidRDefault="00000000" w:rsidRPr="00000000" w14:paraId="0000010A">
            <w:pPr>
              <w:spacing w:line="360" w:lineRule="auto"/>
              <w:ind w:firstLine="709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Примечание</w:t>
            </w:r>
          </w:p>
          <w:p w:rsidR="00000000" w:rsidDel="00000000" w:rsidP="00000000" w:rsidRDefault="00000000" w:rsidRPr="00000000" w14:paraId="0000010B">
            <w:pPr>
              <w:spacing w:line="360" w:lineRule="auto"/>
              <w:ind w:firstLine="709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возникновении неполадок со связью, работой Личного кабинета либо других технические неполадки,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u w:val="single"/>
                <w:rtl w:val="0"/>
              </w:rPr>
              <w:t xml:space="preserve">незамедлительно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сообщите об этом преподавателю, ответственному за проведение данного испытания (ведущему преподавателю). Он должен принять решение о добавлении времени тестирования или принятии иных мер.</w:t>
            </w:r>
          </w:p>
        </w:tc>
      </w:tr>
    </w:tbl>
    <w:p w:rsidR="00000000" w:rsidDel="00000000" w:rsidP="00000000" w:rsidRDefault="00000000" w:rsidRPr="00000000" w14:paraId="0000010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26in1rg" w:id="12"/>
      <w:bookmarkEnd w:id="12"/>
      <w:r w:rsidDel="00000000" w:rsidR="00000000" w:rsidRPr="00000000">
        <w:rPr>
          <w:vertAlign w:val="baseline"/>
          <w:rtl w:val="0"/>
        </w:rPr>
        <w:t xml:space="preserve">Библиотека</w:t>
      </w:r>
    </w:p>
    <w:p w:rsidR="00000000" w:rsidDel="00000000" w:rsidP="00000000" w:rsidRDefault="00000000" w:rsidRPr="00000000" w14:paraId="0000010E">
      <w:pPr>
        <w:spacing w:after="20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Библиотека представлена возможность ознакомиться с электронными ресурсами.</w:t>
      </w:r>
    </w:p>
    <w:p w:rsidR="00000000" w:rsidDel="00000000" w:rsidP="00000000" w:rsidRDefault="00000000" w:rsidRPr="00000000" w14:paraId="0000010F">
      <w:pPr>
        <w:spacing w:after="20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49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lnxbz9" w:id="13"/>
      <w:bookmarkEnd w:id="13"/>
      <w:r w:rsidDel="00000000" w:rsidR="00000000" w:rsidRPr="00000000">
        <w:rPr>
          <w:vertAlign w:val="baseline"/>
          <w:rtl w:val="0"/>
        </w:rPr>
        <w:t xml:space="preserve">Новости</w:t>
      </w:r>
    </w:p>
    <w:p w:rsidR="00000000" w:rsidDel="00000000" w:rsidP="00000000" w:rsidRDefault="00000000" w:rsidRPr="00000000" w14:paraId="00000111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Новости Вы можете ознакомиться со всеми новостями, отсортированными по дате.</w:t>
      </w:r>
    </w:p>
    <w:p w:rsidR="00000000" w:rsidDel="00000000" w:rsidP="00000000" w:rsidRDefault="00000000" w:rsidRPr="00000000" w14:paraId="00000112">
      <w:pPr>
        <w:spacing w:after="20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35nkun2" w:id="14"/>
      <w:bookmarkEnd w:id="14"/>
      <w:r w:rsidDel="00000000" w:rsidR="00000000" w:rsidRPr="00000000">
        <w:rPr>
          <w:vertAlign w:val="baseline"/>
          <w:rtl w:val="0"/>
        </w:rPr>
        <w:t xml:space="preserve">Сменить пароль</w:t>
      </w:r>
    </w:p>
    <w:p w:rsidR="00000000" w:rsidDel="00000000" w:rsidP="00000000" w:rsidRDefault="00000000" w:rsidRPr="00000000" w14:paraId="00000114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разделе Сменить пароль у Вас имеется возможность изменить пароль для входа в Личный кабинет (только при условии, что Вы входите в ЛК НЕ через госуслуги).</w:t>
      </w:r>
    </w:p>
    <w:p w:rsidR="00000000" w:rsidDel="00000000" w:rsidP="00000000" w:rsidRDefault="00000000" w:rsidRPr="00000000" w14:paraId="00000115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1ksv4uv" w:id="15"/>
      <w:bookmarkEnd w:id="15"/>
      <w:r w:rsidDel="00000000" w:rsidR="00000000" w:rsidRPr="00000000">
        <w:rPr>
          <w:vertAlign w:val="baseline"/>
          <w:rtl w:val="0"/>
        </w:rPr>
        <w:t xml:space="preserve">Связаться с разработчиками</w:t>
      </w:r>
    </w:p>
    <w:p w:rsidR="00000000" w:rsidDel="00000000" w:rsidP="00000000" w:rsidRDefault="00000000" w:rsidRPr="00000000" w14:paraId="00000116">
      <w:pPr>
        <w:spacing w:after="20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у Вас возникли проблемы, связанные с работой Личного кабинета ТулГУ, а также какие-либо вопросы/пожелания, необходимо через раздел Связаться с разработчиками сообщить от этом тех.поддержке.</w:t>
      </w:r>
    </w:p>
    <w:p w:rsidR="00000000" w:rsidDel="00000000" w:rsidP="00000000" w:rsidRDefault="00000000" w:rsidRPr="00000000" w14:paraId="00000117">
      <w:pPr>
        <w:pStyle w:val="Heading2"/>
        <w:keepNext w:val="1"/>
        <w:keepLines w:val="1"/>
        <w:spacing w:before="40" w:lineRule="auto"/>
        <w:rPr>
          <w:vertAlign w:val="baseline"/>
        </w:rPr>
      </w:pPr>
      <w:bookmarkStart w:colFirst="0" w:colLast="0" w:name="_44sinio" w:id="16"/>
      <w:bookmarkEnd w:id="16"/>
      <w:r w:rsidDel="00000000" w:rsidR="00000000" w:rsidRPr="00000000">
        <w:rPr>
          <w:vertAlign w:val="baseline"/>
          <w:rtl w:val="0"/>
        </w:rPr>
        <w:t xml:space="preserve"> Выход</w:t>
      </w:r>
    </w:p>
    <w:p w:rsidR="00000000" w:rsidDel="00000000" w:rsidP="00000000" w:rsidRDefault="00000000" w:rsidRPr="00000000" w14:paraId="00000118">
      <w:pPr>
        <w:shd w:fill="ffffff" w:val="clear"/>
        <w:spacing w:after="160" w:before="160" w:lineRule="auto"/>
        <w:ind w:left="1440" w:firstLine="0"/>
        <w:rPr>
          <w:rFonts w:ascii="Times New Roman" w:cs="Times New Roman" w:eastAsia="Times New Roman" w:hAnsi="Times New Roman"/>
          <w:b w:val="1"/>
          <w:sz w:val="28"/>
          <w:szCs w:val="28"/>
          <w:shd w:fill="0062ad" w:val="clear"/>
        </w:rPr>
      </w:pPr>
      <w:r w:rsidDel="00000000" w:rsidR="00000000" w:rsidRPr="00000000">
        <w:rPr>
          <w:rtl w:val="0"/>
        </w:rPr>
      </w:r>
    </w:p>
    <w:sectPr>
      <w:headerReference r:id="rId57" w:type="default"/>
      <w:headerReference r:id="rId58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libri"/>
  <w:font w:name="Courier New"/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9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Инструкция пользования Личным кабинетом студента </w:t>
      <w:tab/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right"/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1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1800" w:hanging="720"/>
      </w:pPr>
      <w:rPr/>
    </w:lvl>
    <w:lvl w:ilvl="3">
      <w:start w:val="1"/>
      <w:numFmt w:val="decimal"/>
      <w:lvlText w:val="%1.%2.%3.%4."/>
      <w:lvlJc w:val="left"/>
      <w:pPr>
        <w:ind w:left="2520" w:hanging="1080"/>
      </w:pPr>
      <w:rPr/>
    </w:lvl>
    <w:lvl w:ilvl="4">
      <w:start w:val="1"/>
      <w:numFmt w:val="decimal"/>
      <w:lvlText w:val="%1.%2.%3.%4.%5."/>
      <w:lvlJc w:val="left"/>
      <w:pPr>
        <w:ind w:left="2880" w:hanging="1080"/>
      </w:pPr>
      <w:rPr/>
    </w:lvl>
    <w:lvl w:ilvl="5">
      <w:start w:val="1"/>
      <w:numFmt w:val="decimal"/>
      <w:lvlText w:val="%1.%2.%3.%4.%5.%6."/>
      <w:lvlJc w:val="left"/>
      <w:pPr>
        <w:ind w:left="3600" w:hanging="1440"/>
      </w:pPr>
      <w:rPr/>
    </w:lvl>
    <w:lvl w:ilvl="6">
      <w:start w:val="1"/>
      <w:numFmt w:val="decimal"/>
      <w:lvlText w:val="%1.%2.%3.%4.%5.%6.%7."/>
      <w:lvlJc w:val="left"/>
      <w:pPr>
        <w:ind w:left="4320" w:hanging="1800"/>
      </w:pPr>
      <w:rPr/>
    </w:lvl>
    <w:lvl w:ilvl="7">
      <w:start w:val="1"/>
      <w:numFmt w:val="decimal"/>
      <w:lvlText w:val="%1.%2.%3.%4.%5.%6.%7.%8."/>
      <w:lvlJc w:val="left"/>
      <w:pPr>
        <w:ind w:left="4680" w:hanging="1800"/>
      </w:pPr>
      <w:rPr/>
    </w:lvl>
    <w:lvl w:ilvl="8">
      <w:start w:val="1"/>
      <w:numFmt w:val="decimal"/>
      <w:lvlText w:val="%1.%2.%3.%4.%5.%6.%7.%8.%9."/>
      <w:lvlJc w:val="left"/>
      <w:pPr>
        <w:ind w:left="5400" w:hanging="21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1069" w:hanging="360"/>
      </w:pPr>
      <w:rPr>
        <w:i w:val="1"/>
      </w:rPr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720"/>
      </w:pPr>
      <w:rPr>
        <w:rFonts w:ascii="Noto Sans Symbols" w:cs="Noto Sans Symbols" w:eastAsia="Noto Sans Symbols" w:hAnsi="Noto Sans Symbols"/>
      </w:rPr>
    </w:lvl>
    <w:lvl w:ilvl="2">
      <w:start w:val="1"/>
      <w:numFmt w:val="decimal"/>
      <w:lvlText w:val="%1.●.%3."/>
      <w:lvlJc w:val="left"/>
      <w:pPr>
        <w:ind w:left="1800" w:hanging="720"/>
      </w:pPr>
      <w:rPr/>
    </w:lvl>
    <w:lvl w:ilvl="3">
      <w:start w:val="1"/>
      <w:numFmt w:val="decimal"/>
      <w:lvlText w:val="%1.●.%3.%4."/>
      <w:lvlJc w:val="left"/>
      <w:pPr>
        <w:ind w:left="2520" w:hanging="1080"/>
      </w:pPr>
      <w:rPr/>
    </w:lvl>
    <w:lvl w:ilvl="4">
      <w:start w:val="1"/>
      <w:numFmt w:val="decimal"/>
      <w:lvlText w:val="%1.●.%3.%4.%5."/>
      <w:lvlJc w:val="left"/>
      <w:pPr>
        <w:ind w:left="2880" w:hanging="1080"/>
      </w:pPr>
      <w:rPr/>
    </w:lvl>
    <w:lvl w:ilvl="5">
      <w:start w:val="1"/>
      <w:numFmt w:val="decimal"/>
      <w:lvlText w:val="%1.●.%3.%4.%5.%6."/>
      <w:lvlJc w:val="left"/>
      <w:pPr>
        <w:ind w:left="3600" w:hanging="1440"/>
      </w:pPr>
      <w:rPr/>
    </w:lvl>
    <w:lvl w:ilvl="6">
      <w:start w:val="1"/>
      <w:numFmt w:val="decimal"/>
      <w:lvlText w:val="%1.●.%3.%4.%5.%6.%7."/>
      <w:lvlJc w:val="left"/>
      <w:pPr>
        <w:ind w:left="4320" w:hanging="1800"/>
      </w:pPr>
      <w:rPr/>
    </w:lvl>
    <w:lvl w:ilvl="7">
      <w:start w:val="1"/>
      <w:numFmt w:val="decimal"/>
      <w:lvlText w:val="%1.●.%3.%4.%5.%6.%7.%8."/>
      <w:lvlJc w:val="left"/>
      <w:pPr>
        <w:ind w:left="4680" w:hanging="1800"/>
      </w:pPr>
      <w:rPr/>
    </w:lvl>
    <w:lvl w:ilvl="8">
      <w:start w:val="1"/>
      <w:numFmt w:val="decimal"/>
      <w:lvlText w:val="%1.●.%3.%4.%5.%6.%7.%8.%9."/>
      <w:lvlJc w:val="left"/>
      <w:pPr>
        <w:ind w:left="5400" w:hanging="216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3.png"/><Relationship Id="rId42" Type="http://schemas.openxmlformats.org/officeDocument/2006/relationships/image" Target="media/image14.png"/><Relationship Id="rId41" Type="http://schemas.openxmlformats.org/officeDocument/2006/relationships/image" Target="media/image7.png"/><Relationship Id="rId44" Type="http://schemas.openxmlformats.org/officeDocument/2006/relationships/image" Target="media/image22.png"/><Relationship Id="rId43" Type="http://schemas.openxmlformats.org/officeDocument/2006/relationships/image" Target="media/image15.png"/><Relationship Id="rId46" Type="http://schemas.openxmlformats.org/officeDocument/2006/relationships/image" Target="media/image48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8.png"/><Relationship Id="rId48" Type="http://schemas.openxmlformats.org/officeDocument/2006/relationships/image" Target="media/image11.png"/><Relationship Id="rId47" Type="http://schemas.openxmlformats.org/officeDocument/2006/relationships/image" Target="media/image19.png"/><Relationship Id="rId4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7" Type="http://schemas.openxmlformats.org/officeDocument/2006/relationships/hyperlink" Target="https://lk.tsu.tula.ru:3443/simplesaml/module.php/core/authenticate.php?as=default-sp&amp;s=lk" TargetMode="External"/><Relationship Id="rId8" Type="http://schemas.openxmlformats.org/officeDocument/2006/relationships/image" Target="media/image30.png"/><Relationship Id="rId31" Type="http://schemas.openxmlformats.org/officeDocument/2006/relationships/image" Target="media/image24.png"/><Relationship Id="rId30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25.png"/><Relationship Id="rId35" Type="http://schemas.openxmlformats.org/officeDocument/2006/relationships/image" Target="media/image27.png"/><Relationship Id="rId34" Type="http://schemas.openxmlformats.org/officeDocument/2006/relationships/image" Target="media/image23.png"/><Relationship Id="rId37" Type="http://schemas.openxmlformats.org/officeDocument/2006/relationships/image" Target="media/image29.png"/><Relationship Id="rId36" Type="http://schemas.openxmlformats.org/officeDocument/2006/relationships/image" Target="media/image39.png"/><Relationship Id="rId39" Type="http://schemas.openxmlformats.org/officeDocument/2006/relationships/image" Target="media/image10.png"/><Relationship Id="rId38" Type="http://schemas.openxmlformats.org/officeDocument/2006/relationships/image" Target="media/image8.png"/><Relationship Id="rId20" Type="http://schemas.openxmlformats.org/officeDocument/2006/relationships/image" Target="media/image43.png"/><Relationship Id="rId22" Type="http://schemas.openxmlformats.org/officeDocument/2006/relationships/image" Target="media/image46.png"/><Relationship Id="rId21" Type="http://schemas.openxmlformats.org/officeDocument/2006/relationships/image" Target="media/image41.png"/><Relationship Id="rId24" Type="http://schemas.openxmlformats.org/officeDocument/2006/relationships/image" Target="media/image45.png"/><Relationship Id="rId23" Type="http://schemas.openxmlformats.org/officeDocument/2006/relationships/image" Target="media/image49.png"/><Relationship Id="rId26" Type="http://schemas.openxmlformats.org/officeDocument/2006/relationships/image" Target="media/image42.png"/><Relationship Id="rId25" Type="http://schemas.openxmlformats.org/officeDocument/2006/relationships/image" Target="media/image47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9" Type="http://schemas.openxmlformats.org/officeDocument/2006/relationships/hyperlink" Target="http://schedule.tsu.tula.ru/" TargetMode="External"/><Relationship Id="rId51" Type="http://schemas.openxmlformats.org/officeDocument/2006/relationships/image" Target="media/image9.png"/><Relationship Id="rId50" Type="http://schemas.openxmlformats.org/officeDocument/2006/relationships/image" Target="media/image5.png"/><Relationship Id="rId53" Type="http://schemas.openxmlformats.org/officeDocument/2006/relationships/image" Target="media/image6.png"/><Relationship Id="rId52" Type="http://schemas.openxmlformats.org/officeDocument/2006/relationships/image" Target="media/image3.png"/><Relationship Id="rId11" Type="http://schemas.openxmlformats.org/officeDocument/2006/relationships/image" Target="media/image40.png"/><Relationship Id="rId55" Type="http://schemas.openxmlformats.org/officeDocument/2006/relationships/image" Target="media/image12.png"/><Relationship Id="rId10" Type="http://schemas.openxmlformats.org/officeDocument/2006/relationships/image" Target="media/image32.png"/><Relationship Id="rId54" Type="http://schemas.openxmlformats.org/officeDocument/2006/relationships/image" Target="media/image2.png"/><Relationship Id="rId13" Type="http://schemas.openxmlformats.org/officeDocument/2006/relationships/image" Target="media/image31.png"/><Relationship Id="rId57" Type="http://schemas.openxmlformats.org/officeDocument/2006/relationships/header" Target="header1.xml"/><Relationship Id="rId12" Type="http://schemas.openxmlformats.org/officeDocument/2006/relationships/image" Target="media/image33.png"/><Relationship Id="rId56" Type="http://schemas.openxmlformats.org/officeDocument/2006/relationships/image" Target="media/image4.png"/><Relationship Id="rId15" Type="http://schemas.openxmlformats.org/officeDocument/2006/relationships/image" Target="media/image37.png"/><Relationship Id="rId14" Type="http://schemas.openxmlformats.org/officeDocument/2006/relationships/image" Target="media/image34.png"/><Relationship Id="rId58" Type="http://schemas.openxmlformats.org/officeDocument/2006/relationships/header" Target="header2.xml"/><Relationship Id="rId17" Type="http://schemas.openxmlformats.org/officeDocument/2006/relationships/image" Target="media/image36.png"/><Relationship Id="rId16" Type="http://schemas.openxmlformats.org/officeDocument/2006/relationships/image" Target="media/image44.png"/><Relationship Id="rId19" Type="http://schemas.openxmlformats.org/officeDocument/2006/relationships/image" Target="media/image38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