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AD767" w14:textId="77777777" w:rsidR="007A78D1" w:rsidRPr="008B0928" w:rsidRDefault="007A78D1" w:rsidP="007A78D1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МИНОБРНАУКИ РОССИИ</w:t>
      </w:r>
    </w:p>
    <w:p w14:paraId="02367F9C" w14:textId="77777777" w:rsidR="007A78D1" w:rsidRPr="008B0928" w:rsidRDefault="007A78D1" w:rsidP="007A78D1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14:paraId="7FCA3A71" w14:textId="77777777" w:rsidR="007A78D1" w:rsidRPr="008B0928" w:rsidRDefault="007A78D1" w:rsidP="007A78D1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Институт прикладной математики и компьютерных наук</w:t>
      </w:r>
    </w:p>
    <w:p w14:paraId="0C30F8CB" w14:textId="77777777" w:rsidR="007A78D1" w:rsidRDefault="007A78D1" w:rsidP="007A78D1">
      <w:pPr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4DC531FA" w14:textId="77777777" w:rsidR="007A78D1" w:rsidRDefault="007A78D1" w:rsidP="007A78D1">
      <w:pPr>
        <w:spacing w:line="360" w:lineRule="auto"/>
        <w:contextualSpacing/>
        <w:rPr>
          <w:sz w:val="28"/>
          <w:szCs w:val="28"/>
        </w:rPr>
      </w:pPr>
    </w:p>
    <w:p w14:paraId="211B206F" w14:textId="77777777" w:rsidR="007A78D1" w:rsidRDefault="007A78D1" w:rsidP="007A78D1">
      <w:pPr>
        <w:spacing w:line="360" w:lineRule="auto"/>
        <w:contextualSpacing/>
        <w:jc w:val="center"/>
        <w:rPr>
          <w:sz w:val="28"/>
          <w:szCs w:val="28"/>
        </w:rPr>
      </w:pPr>
    </w:p>
    <w:p w14:paraId="28B80948" w14:textId="77777777" w:rsidR="007A78D1" w:rsidRDefault="007A78D1" w:rsidP="007A78D1">
      <w:pPr>
        <w:spacing w:line="360" w:lineRule="auto"/>
        <w:contextualSpacing/>
        <w:rPr>
          <w:sz w:val="28"/>
          <w:szCs w:val="28"/>
        </w:rPr>
      </w:pPr>
    </w:p>
    <w:p w14:paraId="3748E985" w14:textId="77777777" w:rsidR="007A78D1" w:rsidRDefault="007A78D1" w:rsidP="007A78D1">
      <w:pPr>
        <w:spacing w:line="360" w:lineRule="auto"/>
        <w:contextualSpacing/>
        <w:jc w:val="center"/>
        <w:rPr>
          <w:sz w:val="28"/>
          <w:szCs w:val="28"/>
        </w:rPr>
      </w:pPr>
    </w:p>
    <w:p w14:paraId="03336F68" w14:textId="27E6CD37" w:rsidR="007A78D1" w:rsidRPr="007B4E1D" w:rsidRDefault="007A78D1" w:rsidP="007A78D1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7B4E1D">
        <w:rPr>
          <w:rFonts w:eastAsia="Calibri"/>
          <w:sz w:val="28"/>
          <w:szCs w:val="28"/>
          <w:lang w:eastAsia="en-US"/>
        </w:rPr>
        <w:t>Отчет по лабораторной работе №</w:t>
      </w:r>
      <w:r>
        <w:rPr>
          <w:rFonts w:eastAsia="Calibri"/>
          <w:sz w:val="28"/>
          <w:szCs w:val="28"/>
          <w:lang w:eastAsia="en-US"/>
        </w:rPr>
        <w:t>2</w:t>
      </w:r>
    </w:p>
    <w:p w14:paraId="6745A552" w14:textId="34471175" w:rsidR="007A78D1" w:rsidRPr="007B4E1D" w:rsidRDefault="007A78D1" w:rsidP="007A78D1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7B4E1D">
        <w:rPr>
          <w:rFonts w:eastAsia="Calibri"/>
          <w:sz w:val="28"/>
          <w:szCs w:val="28"/>
          <w:lang w:eastAsia="en-US"/>
        </w:rPr>
        <w:t>«</w:t>
      </w:r>
      <w:r>
        <w:rPr>
          <w:rFonts w:eastAsia="Calibri"/>
          <w:sz w:val="28"/>
          <w:szCs w:val="28"/>
          <w:lang w:eastAsia="en-US"/>
        </w:rPr>
        <w:t>Создание приложений</w:t>
      </w:r>
      <w:r w:rsidRPr="007B4E1D">
        <w:rPr>
          <w:rFonts w:eastAsia="Calibri"/>
          <w:sz w:val="28"/>
          <w:szCs w:val="28"/>
          <w:lang w:eastAsia="en-US"/>
        </w:rPr>
        <w:t>»</w:t>
      </w:r>
    </w:p>
    <w:p w14:paraId="75E43200" w14:textId="77777777" w:rsidR="007A78D1" w:rsidRPr="007B4E1D" w:rsidRDefault="007A78D1" w:rsidP="007A78D1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7B4E1D">
        <w:rPr>
          <w:rFonts w:eastAsia="Calibri"/>
          <w:sz w:val="28"/>
          <w:szCs w:val="28"/>
          <w:lang w:eastAsia="en-US"/>
        </w:rPr>
        <w:t xml:space="preserve">по дисциплине «Функциональное и логическое программирование» </w:t>
      </w:r>
    </w:p>
    <w:p w14:paraId="4E5F1A78" w14:textId="77777777" w:rsidR="007A78D1" w:rsidRDefault="007A78D1" w:rsidP="007A78D1">
      <w:pPr>
        <w:spacing w:line="360" w:lineRule="auto"/>
        <w:contextualSpacing/>
        <w:jc w:val="center"/>
        <w:rPr>
          <w:sz w:val="28"/>
          <w:szCs w:val="28"/>
        </w:rPr>
      </w:pPr>
    </w:p>
    <w:p w14:paraId="318739CC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2BC11689" w14:textId="77777777" w:rsidR="007A78D1" w:rsidRPr="008B0928" w:rsidRDefault="007A78D1" w:rsidP="007A78D1">
      <w:pPr>
        <w:tabs>
          <w:tab w:val="left" w:pos="7128"/>
        </w:tabs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298A4DED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39DC53DE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548A2C29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53CD09CB" w14:textId="77777777" w:rsidR="007A78D1" w:rsidRPr="008B0928" w:rsidRDefault="007A78D1" w:rsidP="007A78D1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Выполнил студент группы 220681</w:t>
      </w:r>
    </w:p>
    <w:p w14:paraId="7BFD95F9" w14:textId="77777777" w:rsidR="007A78D1" w:rsidRPr="008B0928" w:rsidRDefault="007A78D1" w:rsidP="007A78D1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Хохряков Д.А.</w:t>
      </w:r>
    </w:p>
    <w:p w14:paraId="4A6F5A82" w14:textId="77777777" w:rsidR="007A78D1" w:rsidRPr="008B0928" w:rsidRDefault="007A78D1" w:rsidP="007A78D1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Проверил:</w:t>
      </w:r>
    </w:p>
    <w:p w14:paraId="2CEFFA2E" w14:textId="77777777" w:rsidR="007A78D1" w:rsidRDefault="007A78D1" w:rsidP="007A78D1">
      <w:pPr>
        <w:spacing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а</w:t>
      </w:r>
      <w:r w:rsidRPr="000E728E">
        <w:rPr>
          <w:sz w:val="28"/>
          <w:szCs w:val="28"/>
        </w:rPr>
        <w:t>сс. Савенков П</w:t>
      </w:r>
      <w:r>
        <w:rPr>
          <w:sz w:val="28"/>
          <w:szCs w:val="28"/>
        </w:rPr>
        <w:t>.</w:t>
      </w:r>
      <w:r w:rsidRPr="000E728E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</w:p>
    <w:p w14:paraId="0D5D7F18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56E18107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241FC40F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71B1371B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369C07D6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1AE56E7E" w14:textId="77777777" w:rsidR="007A78D1" w:rsidRPr="008B0928" w:rsidRDefault="007A78D1" w:rsidP="007A78D1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6ECC91C4" w14:textId="77777777" w:rsidR="007A78D1" w:rsidRPr="008B0928" w:rsidRDefault="007A78D1" w:rsidP="007A78D1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3900FCAC" w14:textId="77777777" w:rsidR="007A78D1" w:rsidRPr="008B0928" w:rsidRDefault="007A78D1" w:rsidP="007A78D1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Тула 2020</w:t>
      </w:r>
    </w:p>
    <w:p w14:paraId="5D16A36B" w14:textId="77777777" w:rsidR="007B4E1D" w:rsidRPr="00532F5C" w:rsidRDefault="007B4E1D" w:rsidP="007B4E1D">
      <w:pPr>
        <w:pStyle w:val="1"/>
        <w:keepLines w:val="0"/>
        <w:numPr>
          <w:ilvl w:val="0"/>
          <w:numId w:val="12"/>
        </w:numPr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lastRenderedPageBreak/>
        <w:t>ЦЕЛЬ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РАБОТЫ</w:t>
      </w:r>
    </w:p>
    <w:p w14:paraId="015DC42E" w14:textId="3733E377" w:rsidR="00AE4C43" w:rsidRPr="0011757D" w:rsidRDefault="0005521B" w:rsidP="007B4E1D">
      <w:pPr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color w:val="000000"/>
          <w:sz w:val="28"/>
          <w:szCs w:val="28"/>
        </w:rPr>
      </w:pPr>
      <w:r w:rsidRPr="0031177C">
        <w:rPr>
          <w:sz w:val="28"/>
        </w:rPr>
        <w:t xml:space="preserve">Изучить специфику среды </w:t>
      </w:r>
      <w:r>
        <w:rPr>
          <w:sz w:val="28"/>
          <w:lang w:val="en-US"/>
        </w:rPr>
        <w:t>Visual</w:t>
      </w:r>
      <w:r w:rsidRPr="0031177C">
        <w:rPr>
          <w:sz w:val="28"/>
        </w:rPr>
        <w:t xml:space="preserve"> </w:t>
      </w:r>
      <w:r>
        <w:rPr>
          <w:sz w:val="28"/>
          <w:lang w:val="en-US"/>
        </w:rPr>
        <w:t>Prolog</w:t>
      </w:r>
      <w:r w:rsidRPr="0031177C">
        <w:rPr>
          <w:sz w:val="28"/>
        </w:rPr>
        <w:t>, отличия языка Пролог от других языков программирования, способы организации управления программой при программировании.</w:t>
      </w:r>
    </w:p>
    <w:p w14:paraId="3B6EDC74" w14:textId="77777777" w:rsidR="007B4E1D" w:rsidRPr="00532F5C" w:rsidRDefault="007B4E1D" w:rsidP="007B4E1D">
      <w:pPr>
        <w:pStyle w:val="1"/>
        <w:keepLines w:val="0"/>
        <w:numPr>
          <w:ilvl w:val="0"/>
          <w:numId w:val="12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ЗАДАНИЕ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НА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РАБОТУ</w:t>
      </w:r>
    </w:p>
    <w:p w14:paraId="6678A20E" w14:textId="6D9AE56E" w:rsidR="00AE4C43" w:rsidRPr="0005521B" w:rsidRDefault="007A78D1" w:rsidP="0005521B">
      <w:pPr>
        <w:spacing w:line="360" w:lineRule="auto"/>
        <w:ind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46515E">
        <w:rPr>
          <w:sz w:val="28"/>
          <w:szCs w:val="28"/>
        </w:rPr>
        <w:t>Создайте предикат, вычисляющий площадь треугольника по двум сторонам и углу между ними</w:t>
      </w:r>
      <w:r w:rsidR="0005521B">
        <w:rPr>
          <w:sz w:val="28"/>
          <w:szCs w:val="28"/>
        </w:rPr>
        <w:t>.</w:t>
      </w:r>
    </w:p>
    <w:p w14:paraId="036EEAC4" w14:textId="07C7D75C" w:rsidR="007B4E1D" w:rsidRPr="00532F5C" w:rsidRDefault="007B4E1D" w:rsidP="007B4E1D">
      <w:pPr>
        <w:pStyle w:val="1"/>
        <w:keepLines w:val="0"/>
        <w:numPr>
          <w:ilvl w:val="0"/>
          <w:numId w:val="12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ТЕСТИРОВАНИЕ</w:t>
      </w:r>
    </w:p>
    <w:p w14:paraId="2FB2CE64" w14:textId="2678F905" w:rsidR="0018534E" w:rsidRDefault="007A78D1" w:rsidP="007866E1">
      <w:pPr>
        <w:pStyle w:val="a8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F5EB4B" wp14:editId="3A5051BF">
            <wp:extent cx="365760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0030" w14:textId="44E28119" w:rsidR="0018534E" w:rsidRPr="0018534E" w:rsidRDefault="0005521B" w:rsidP="007B4E1D">
      <w:pPr>
        <w:pStyle w:val="a8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7B4E1D">
        <w:rPr>
          <w:sz w:val="28"/>
          <w:szCs w:val="28"/>
        </w:rPr>
        <w:t xml:space="preserve"> –</w:t>
      </w:r>
      <w:r w:rsidR="0018534E">
        <w:rPr>
          <w:sz w:val="28"/>
          <w:szCs w:val="28"/>
        </w:rPr>
        <w:t xml:space="preserve"> Результаты тестирования</w:t>
      </w:r>
    </w:p>
    <w:p w14:paraId="189D8FE2" w14:textId="039D519F" w:rsidR="007B4E1D" w:rsidRPr="00532F5C" w:rsidRDefault="007B4E1D" w:rsidP="007B4E1D">
      <w:pPr>
        <w:pStyle w:val="1"/>
        <w:keepLines w:val="0"/>
        <w:numPr>
          <w:ilvl w:val="0"/>
          <w:numId w:val="12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ЗАКЛЮЧЕНИЕ</w:t>
      </w:r>
    </w:p>
    <w:p w14:paraId="1EB847B5" w14:textId="70FC994A" w:rsidR="00D76B7C" w:rsidRDefault="00E41DD8" w:rsidP="007B4E1D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</w:t>
      </w:r>
      <w:r w:rsidR="0005521B">
        <w:rPr>
          <w:sz w:val="28"/>
          <w:szCs w:val="28"/>
        </w:rPr>
        <w:t xml:space="preserve">была изучена специфика среды </w:t>
      </w:r>
      <w:r w:rsidR="0005521B">
        <w:rPr>
          <w:sz w:val="28"/>
          <w:lang w:val="en-US"/>
        </w:rPr>
        <w:t>Visual</w:t>
      </w:r>
      <w:r w:rsidR="0005521B" w:rsidRPr="0031177C">
        <w:rPr>
          <w:sz w:val="28"/>
        </w:rPr>
        <w:t xml:space="preserve"> </w:t>
      </w:r>
      <w:r w:rsidR="0005521B">
        <w:rPr>
          <w:sz w:val="28"/>
          <w:lang w:val="en-US"/>
        </w:rPr>
        <w:t>Prolog</w:t>
      </w:r>
      <w:r w:rsidR="0005521B">
        <w:rPr>
          <w:sz w:val="28"/>
          <w:szCs w:val="28"/>
        </w:rPr>
        <w:t xml:space="preserve">, отличие языка Пролог от других языков программирования и </w:t>
      </w:r>
      <w:r w:rsidR="0005521B" w:rsidRPr="0031177C">
        <w:rPr>
          <w:sz w:val="28"/>
        </w:rPr>
        <w:t>способы организации управления программой при программировании.</w:t>
      </w:r>
      <w:r w:rsidR="00D76B7C">
        <w:rPr>
          <w:sz w:val="28"/>
          <w:szCs w:val="28"/>
        </w:rPr>
        <w:br w:type="page"/>
      </w:r>
    </w:p>
    <w:p w14:paraId="1EA3A92C" w14:textId="77777777" w:rsidR="00D76B7C" w:rsidRPr="009013B2" w:rsidRDefault="00D76B7C" w:rsidP="007B4E1D">
      <w:pPr>
        <w:spacing w:line="360" w:lineRule="auto"/>
        <w:contextualSpacing/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Приложение</w:t>
      </w:r>
    </w:p>
    <w:p w14:paraId="079DBC3A" w14:textId="77777777" w:rsidR="00D76B7C" w:rsidRPr="009013B2" w:rsidRDefault="00D76B7C" w:rsidP="007B4E1D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427EE6">
        <w:rPr>
          <w:b/>
          <w:sz w:val="28"/>
          <w:szCs w:val="28"/>
        </w:rPr>
        <w:t>Исходный</w:t>
      </w:r>
      <w:r w:rsidRPr="009013B2">
        <w:rPr>
          <w:b/>
          <w:sz w:val="28"/>
          <w:szCs w:val="28"/>
          <w:lang w:val="en-US"/>
        </w:rPr>
        <w:t xml:space="preserve"> </w:t>
      </w:r>
      <w:r w:rsidRPr="00427EE6">
        <w:rPr>
          <w:b/>
          <w:sz w:val="28"/>
          <w:szCs w:val="28"/>
        </w:rPr>
        <w:t>код</w:t>
      </w:r>
      <w:r w:rsidRPr="009013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9013B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задания</w:t>
      </w:r>
    </w:p>
    <w:p w14:paraId="494ABC3C" w14:textId="7011AD76" w:rsidR="0051499D" w:rsidRPr="00363FD0" w:rsidRDefault="007A78D1" w:rsidP="007A78D1">
      <w:pPr>
        <w:contextualSpacing/>
        <w:jc w:val="both"/>
        <w:rPr>
          <w:rFonts w:ascii="Courier New" w:hAnsi="Courier New" w:cs="Courier New"/>
          <w:color w:val="A00000"/>
          <w:sz w:val="12"/>
          <w:szCs w:val="16"/>
          <w:lang w:val="en-US"/>
        </w:rPr>
      </w:pPr>
      <w:r w:rsidRPr="00363FD0">
        <w:rPr>
          <w:rFonts w:ascii="Verdana" w:hAnsi="Verdana"/>
          <w:color w:val="808000"/>
          <w:sz w:val="20"/>
          <w:szCs w:val="20"/>
          <w:lang w:val="en-US"/>
        </w:rPr>
        <w:t>implement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main</w:t>
      </w:r>
      <w:r w:rsidRPr="00363FD0">
        <w:rPr>
          <w:rFonts w:ascii="Verdana" w:hAnsi="Verdana"/>
          <w:sz w:val="20"/>
          <w:szCs w:val="20"/>
          <w:lang w:val="en-US"/>
        </w:rPr>
        <w:br/>
        <w:t>    </w:t>
      </w:r>
      <w:r w:rsidRPr="00363FD0">
        <w:rPr>
          <w:rFonts w:ascii="Verdana" w:hAnsi="Verdana"/>
          <w:color w:val="808000"/>
          <w:sz w:val="20"/>
          <w:szCs w:val="20"/>
          <w:lang w:val="en-US"/>
        </w:rPr>
        <w:t>open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core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,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console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,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math</w:t>
      </w:r>
      <w:r w:rsidRPr="00363FD0">
        <w:rPr>
          <w:rFonts w:ascii="Verdana" w:hAnsi="Verdana"/>
          <w:sz w:val="20"/>
          <w:szCs w:val="20"/>
          <w:lang w:val="en-US"/>
        </w:rPr>
        <w:br/>
      </w:r>
      <w:r w:rsidRPr="00363FD0">
        <w:rPr>
          <w:rFonts w:ascii="Verdana" w:hAnsi="Verdana"/>
          <w:sz w:val="20"/>
          <w:szCs w:val="20"/>
          <w:lang w:val="en-US"/>
        </w:rPr>
        <w:br/>
      </w:r>
      <w:r w:rsidRPr="00363FD0">
        <w:rPr>
          <w:rFonts w:ascii="Verdana" w:hAnsi="Verdana"/>
          <w:color w:val="808000"/>
          <w:sz w:val="20"/>
          <w:szCs w:val="20"/>
          <w:lang w:val="en-US"/>
        </w:rPr>
        <w:t>class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808000"/>
          <w:sz w:val="20"/>
          <w:szCs w:val="20"/>
          <w:lang w:val="en-US"/>
        </w:rPr>
        <w:t>predicates</w:t>
      </w:r>
      <w:r w:rsidRPr="00363FD0">
        <w:rPr>
          <w:rFonts w:ascii="Verdana" w:hAnsi="Verdana"/>
          <w:sz w:val="20"/>
          <w:szCs w:val="20"/>
          <w:lang w:val="en-US"/>
        </w:rPr>
        <w:br/>
        <w:t>   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aSquare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: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(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integer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8000"/>
          <w:sz w:val="20"/>
          <w:szCs w:val="20"/>
          <w:lang w:val="en-US"/>
        </w:rPr>
        <w:t>A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,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integer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8000"/>
          <w:sz w:val="20"/>
          <w:szCs w:val="20"/>
          <w:lang w:val="en-US"/>
        </w:rPr>
        <w:t>B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,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real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8000"/>
          <w:sz w:val="20"/>
          <w:szCs w:val="20"/>
          <w:lang w:val="en-US"/>
        </w:rPr>
        <w:t>C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).</w:t>
      </w:r>
      <w:r w:rsidRPr="00363FD0">
        <w:rPr>
          <w:rFonts w:ascii="Verdana" w:hAnsi="Verdana"/>
          <w:sz w:val="20"/>
          <w:szCs w:val="20"/>
          <w:lang w:val="en-US"/>
        </w:rPr>
        <w:br/>
      </w:r>
      <w:r w:rsidRPr="00363FD0">
        <w:rPr>
          <w:rFonts w:ascii="Verdana" w:hAnsi="Verdana"/>
          <w:color w:val="808000"/>
          <w:sz w:val="20"/>
          <w:szCs w:val="20"/>
          <w:lang w:val="en-US"/>
        </w:rPr>
        <w:t>clauses</w:t>
      </w:r>
      <w:r w:rsidRPr="00363FD0">
        <w:rPr>
          <w:rFonts w:ascii="Verdana" w:hAnsi="Verdana"/>
          <w:sz w:val="20"/>
          <w:szCs w:val="20"/>
          <w:lang w:val="en-US"/>
        </w:rPr>
        <w:br/>
        <w:t>   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aSquare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(</w:t>
      </w:r>
      <w:r w:rsidRPr="00363FD0">
        <w:rPr>
          <w:rFonts w:ascii="Verdana" w:hAnsi="Verdana"/>
          <w:color w:val="008000"/>
          <w:sz w:val="20"/>
          <w:szCs w:val="20"/>
          <w:lang w:val="en-US"/>
        </w:rPr>
        <w:t>A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,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8000"/>
          <w:sz w:val="20"/>
          <w:szCs w:val="20"/>
          <w:lang w:val="en-US"/>
        </w:rPr>
        <w:t>B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,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8000"/>
          <w:sz w:val="20"/>
          <w:szCs w:val="20"/>
          <w:lang w:val="en-US"/>
        </w:rPr>
        <w:t>C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)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:-</w:t>
      </w:r>
      <w:r w:rsidRPr="00363FD0">
        <w:rPr>
          <w:rFonts w:ascii="Verdana" w:hAnsi="Verdana"/>
          <w:sz w:val="20"/>
          <w:szCs w:val="20"/>
          <w:lang w:val="en-US"/>
        </w:rPr>
        <w:br/>
        <w:t>        </w:t>
      </w:r>
      <w:r w:rsidRPr="00363FD0">
        <w:rPr>
          <w:rFonts w:ascii="Verdana" w:hAnsi="Verdana"/>
          <w:color w:val="008000"/>
          <w:sz w:val="20"/>
          <w:szCs w:val="20"/>
          <w:lang w:val="en-US"/>
        </w:rPr>
        <w:t>S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=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8000"/>
          <w:sz w:val="20"/>
          <w:szCs w:val="20"/>
          <w:lang w:val="en-US"/>
        </w:rPr>
        <w:t>A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*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8000"/>
          <w:sz w:val="20"/>
          <w:szCs w:val="20"/>
          <w:lang w:val="en-US"/>
        </w:rPr>
        <w:t>B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*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math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::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sin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(</w:t>
      </w:r>
      <w:r w:rsidRPr="00363FD0">
        <w:rPr>
          <w:rFonts w:ascii="Verdana" w:hAnsi="Verdana"/>
          <w:color w:val="008000"/>
          <w:sz w:val="20"/>
          <w:szCs w:val="20"/>
          <w:lang w:val="en-US"/>
        </w:rPr>
        <w:t>C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*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math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::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pi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/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00C0"/>
          <w:sz w:val="20"/>
          <w:szCs w:val="20"/>
          <w:lang w:val="en-US"/>
        </w:rPr>
        <w:t>180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)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/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00C0"/>
          <w:sz w:val="20"/>
          <w:szCs w:val="20"/>
          <w:lang w:val="en-US"/>
        </w:rPr>
        <w:t>2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,</w:t>
      </w:r>
      <w:r w:rsidRPr="00363FD0">
        <w:rPr>
          <w:rFonts w:ascii="Verdana" w:hAnsi="Verdana"/>
          <w:sz w:val="20"/>
          <w:szCs w:val="20"/>
          <w:lang w:val="en-US"/>
        </w:rPr>
        <w:br/>
        <w:t>       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write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(</w:t>
      </w:r>
      <w:r w:rsidRPr="00363FD0">
        <w:rPr>
          <w:rFonts w:ascii="Verdana" w:hAnsi="Verdana"/>
          <w:color w:val="278FAD"/>
          <w:sz w:val="20"/>
          <w:szCs w:val="20"/>
          <w:lang w:val="en-US"/>
        </w:rPr>
        <w:t>"</w:t>
      </w:r>
      <w:r w:rsidRPr="00363FD0">
        <w:rPr>
          <w:rFonts w:ascii="Verdana" w:hAnsi="Verdana"/>
          <w:color w:val="278FAD"/>
          <w:sz w:val="20"/>
          <w:szCs w:val="20"/>
        </w:rPr>
        <w:t>Площадь</w:t>
      </w:r>
      <w:r w:rsidRPr="00363FD0">
        <w:rPr>
          <w:rFonts w:ascii="Verdana" w:hAnsi="Verdana"/>
          <w:color w:val="278FAD"/>
          <w:sz w:val="20"/>
          <w:szCs w:val="20"/>
          <w:lang w:val="en-US"/>
        </w:rPr>
        <w:t> = "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,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8000"/>
          <w:sz w:val="20"/>
          <w:szCs w:val="20"/>
          <w:lang w:val="en-US"/>
        </w:rPr>
        <w:t>S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),</w:t>
      </w:r>
      <w:r w:rsidRPr="00363FD0">
        <w:rPr>
          <w:rFonts w:ascii="Verdana" w:hAnsi="Verdana"/>
          <w:sz w:val="20"/>
          <w:szCs w:val="20"/>
          <w:lang w:val="en-US"/>
        </w:rPr>
        <w:br/>
        <w:t>        </w:t>
      </w:r>
      <w:r w:rsidRPr="00363FD0">
        <w:rPr>
          <w:rFonts w:ascii="Verdana" w:hAnsi="Verdana"/>
          <w:color w:val="A0C0A0"/>
          <w:sz w:val="20"/>
          <w:szCs w:val="20"/>
          <w:lang w:val="en-US"/>
        </w:rPr>
        <w:t>_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=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readLine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().</w:t>
      </w:r>
      <w:r w:rsidRPr="00363FD0">
        <w:rPr>
          <w:rFonts w:ascii="Verdana" w:hAnsi="Verdana"/>
          <w:sz w:val="20"/>
          <w:szCs w:val="20"/>
          <w:lang w:val="en-US"/>
        </w:rPr>
        <w:br/>
      </w:r>
      <w:r w:rsidRPr="00363FD0">
        <w:rPr>
          <w:rFonts w:ascii="Verdana" w:hAnsi="Verdana"/>
          <w:sz w:val="20"/>
          <w:szCs w:val="20"/>
          <w:lang w:val="en-US"/>
        </w:rPr>
        <w:br/>
      </w:r>
      <w:r w:rsidRPr="00363FD0">
        <w:rPr>
          <w:rFonts w:ascii="Verdana" w:hAnsi="Verdana"/>
          <w:color w:val="808000"/>
          <w:sz w:val="20"/>
          <w:szCs w:val="20"/>
          <w:lang w:val="en-US"/>
        </w:rPr>
        <w:t>clauses</w:t>
      </w:r>
      <w:r w:rsidRPr="00363FD0">
        <w:rPr>
          <w:rFonts w:ascii="Verdana" w:hAnsi="Verdana"/>
          <w:sz w:val="20"/>
          <w:szCs w:val="20"/>
          <w:lang w:val="en-US"/>
        </w:rPr>
        <w:br/>
        <w:t>   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run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()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:-</w:t>
      </w:r>
      <w:r w:rsidRPr="00363FD0">
        <w:rPr>
          <w:rFonts w:ascii="Verdana" w:hAnsi="Verdana"/>
          <w:sz w:val="20"/>
          <w:szCs w:val="20"/>
          <w:lang w:val="en-US"/>
        </w:rPr>
        <w:br/>
        <w:t>       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init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(),</w:t>
      </w:r>
      <w:r w:rsidRPr="00363FD0">
        <w:rPr>
          <w:rFonts w:ascii="Verdana" w:hAnsi="Verdana"/>
          <w:sz w:val="20"/>
          <w:szCs w:val="20"/>
          <w:lang w:val="en-US"/>
        </w:rPr>
        <w:br/>
        <w:t>       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write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(</w:t>
      </w:r>
      <w:r w:rsidRPr="00363FD0">
        <w:rPr>
          <w:rFonts w:ascii="Verdana" w:hAnsi="Verdana"/>
          <w:color w:val="278FAD"/>
          <w:sz w:val="20"/>
          <w:szCs w:val="20"/>
          <w:lang w:val="en-US"/>
        </w:rPr>
        <w:t>"</w:t>
      </w:r>
      <w:r w:rsidRPr="00363FD0">
        <w:rPr>
          <w:rFonts w:ascii="Verdana" w:hAnsi="Verdana"/>
          <w:color w:val="278FAD"/>
          <w:sz w:val="20"/>
          <w:szCs w:val="20"/>
        </w:rPr>
        <w:t>Сторона</w:t>
      </w:r>
      <w:r w:rsidRPr="00363FD0">
        <w:rPr>
          <w:rFonts w:ascii="Verdana" w:hAnsi="Verdana"/>
          <w:color w:val="278FAD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278FAD"/>
          <w:sz w:val="20"/>
          <w:szCs w:val="20"/>
        </w:rPr>
        <w:t>А</w:t>
      </w:r>
      <w:r w:rsidRPr="00363FD0">
        <w:rPr>
          <w:rFonts w:ascii="Verdana" w:hAnsi="Verdana"/>
          <w:color w:val="278FAD"/>
          <w:sz w:val="20"/>
          <w:szCs w:val="20"/>
          <w:lang w:val="en-US"/>
        </w:rPr>
        <w:t> = "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),</w:t>
      </w:r>
      <w:r w:rsidRPr="00363FD0">
        <w:rPr>
          <w:rFonts w:ascii="Verdana" w:hAnsi="Verdana"/>
          <w:sz w:val="20"/>
          <w:szCs w:val="20"/>
          <w:lang w:val="en-US"/>
        </w:rPr>
        <w:br/>
        <w:t>        </w:t>
      </w:r>
      <w:r w:rsidRPr="00363FD0">
        <w:rPr>
          <w:rFonts w:ascii="Verdana" w:hAnsi="Verdana"/>
          <w:color w:val="008000"/>
          <w:sz w:val="20"/>
          <w:szCs w:val="20"/>
          <w:lang w:val="en-US"/>
        </w:rPr>
        <w:t>A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=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read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(),</w:t>
      </w:r>
      <w:r w:rsidRPr="00363FD0">
        <w:rPr>
          <w:rFonts w:ascii="Verdana" w:hAnsi="Verdana"/>
          <w:sz w:val="20"/>
          <w:szCs w:val="20"/>
          <w:lang w:val="en-US"/>
        </w:rPr>
        <w:br/>
        <w:t>       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write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(</w:t>
      </w:r>
      <w:r w:rsidRPr="00363FD0">
        <w:rPr>
          <w:rFonts w:ascii="Verdana" w:hAnsi="Verdana"/>
          <w:color w:val="278FAD"/>
          <w:sz w:val="20"/>
          <w:szCs w:val="20"/>
          <w:lang w:val="en-US"/>
        </w:rPr>
        <w:t>"</w:t>
      </w:r>
      <w:r w:rsidRPr="00363FD0">
        <w:rPr>
          <w:rFonts w:ascii="Verdana" w:hAnsi="Verdana"/>
          <w:color w:val="278FAD"/>
          <w:sz w:val="20"/>
          <w:szCs w:val="20"/>
        </w:rPr>
        <w:t>Сторона</w:t>
      </w:r>
      <w:r w:rsidRPr="00363FD0">
        <w:rPr>
          <w:rFonts w:ascii="Verdana" w:hAnsi="Verdana"/>
          <w:color w:val="278FAD"/>
          <w:sz w:val="20"/>
          <w:szCs w:val="20"/>
          <w:lang w:val="en-US"/>
        </w:rPr>
        <w:t> B = "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),</w:t>
      </w:r>
      <w:r w:rsidRPr="00363FD0">
        <w:rPr>
          <w:rFonts w:ascii="Verdana" w:hAnsi="Verdana"/>
          <w:sz w:val="20"/>
          <w:szCs w:val="20"/>
          <w:lang w:val="en-US"/>
        </w:rPr>
        <w:br/>
        <w:t>        </w:t>
      </w:r>
      <w:r w:rsidRPr="00363FD0">
        <w:rPr>
          <w:rFonts w:ascii="Verdana" w:hAnsi="Verdana"/>
          <w:color w:val="008000"/>
          <w:sz w:val="20"/>
          <w:szCs w:val="20"/>
          <w:lang w:val="en-US"/>
        </w:rPr>
        <w:t>B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=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read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(),</w:t>
      </w:r>
      <w:r w:rsidRPr="00363FD0">
        <w:rPr>
          <w:rFonts w:ascii="Verdana" w:hAnsi="Verdana"/>
          <w:sz w:val="20"/>
          <w:szCs w:val="20"/>
          <w:lang w:val="en-US"/>
        </w:rPr>
        <w:br/>
        <w:t>       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write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(</w:t>
      </w:r>
      <w:r w:rsidRPr="00363FD0">
        <w:rPr>
          <w:rFonts w:ascii="Verdana" w:hAnsi="Verdana"/>
          <w:color w:val="278FAD"/>
          <w:sz w:val="20"/>
          <w:szCs w:val="20"/>
          <w:lang w:val="en-US"/>
        </w:rPr>
        <w:t>"</w:t>
      </w:r>
      <w:r w:rsidRPr="00363FD0">
        <w:rPr>
          <w:rFonts w:ascii="Verdana" w:hAnsi="Verdana"/>
          <w:color w:val="278FAD"/>
          <w:sz w:val="20"/>
          <w:szCs w:val="20"/>
        </w:rPr>
        <w:t>Угол</w:t>
      </w:r>
      <w:r w:rsidRPr="00363FD0">
        <w:rPr>
          <w:rFonts w:ascii="Verdana" w:hAnsi="Verdana"/>
          <w:color w:val="278FAD"/>
          <w:sz w:val="20"/>
          <w:szCs w:val="20"/>
          <w:lang w:val="en-US"/>
        </w:rPr>
        <w:t> = "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),</w:t>
      </w:r>
      <w:r w:rsidRPr="00363FD0">
        <w:rPr>
          <w:rFonts w:ascii="Verdana" w:hAnsi="Verdana"/>
          <w:sz w:val="20"/>
          <w:szCs w:val="20"/>
          <w:lang w:val="en-US"/>
        </w:rPr>
        <w:br/>
        <w:t>        </w:t>
      </w:r>
      <w:r w:rsidRPr="00363FD0">
        <w:rPr>
          <w:rFonts w:ascii="Verdana" w:hAnsi="Verdana"/>
          <w:color w:val="008000"/>
          <w:sz w:val="20"/>
          <w:szCs w:val="20"/>
          <w:lang w:val="en-US"/>
        </w:rPr>
        <w:t>C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=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read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(),</w:t>
      </w:r>
      <w:r w:rsidRPr="00363FD0">
        <w:rPr>
          <w:rFonts w:ascii="Verdana" w:hAnsi="Verdana"/>
          <w:sz w:val="20"/>
          <w:szCs w:val="20"/>
          <w:lang w:val="en-US"/>
        </w:rPr>
        <w:br/>
        <w:t>       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aSquare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(</w:t>
      </w:r>
      <w:r w:rsidRPr="00363FD0">
        <w:rPr>
          <w:rFonts w:ascii="Verdana" w:hAnsi="Verdana"/>
          <w:color w:val="008000"/>
          <w:sz w:val="20"/>
          <w:szCs w:val="20"/>
          <w:lang w:val="en-US"/>
        </w:rPr>
        <w:t>A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,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8000"/>
          <w:sz w:val="20"/>
          <w:szCs w:val="20"/>
          <w:lang w:val="en-US"/>
        </w:rPr>
        <w:t>B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,</w:t>
      </w:r>
      <w:r w:rsidRPr="00363FD0">
        <w:rPr>
          <w:rFonts w:ascii="Verdana" w:hAnsi="Verdana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008000"/>
          <w:sz w:val="20"/>
          <w:szCs w:val="20"/>
          <w:lang w:val="en-US"/>
        </w:rPr>
        <w:t>C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),</w:t>
      </w:r>
      <w:r w:rsidRPr="00363FD0">
        <w:rPr>
          <w:rFonts w:ascii="Verdana" w:hAnsi="Verdana"/>
          <w:sz w:val="20"/>
          <w:szCs w:val="20"/>
          <w:lang w:val="en-US"/>
        </w:rPr>
        <w:br/>
        <w:t>       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nl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,</w:t>
      </w:r>
      <w:r w:rsidRPr="00363FD0">
        <w:rPr>
          <w:rFonts w:ascii="Verdana" w:hAnsi="Verdana"/>
          <w:sz w:val="20"/>
          <w:szCs w:val="20"/>
          <w:lang w:val="en-US"/>
        </w:rPr>
        <w:br/>
        <w:t>       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write</w:t>
      </w:r>
      <w:r w:rsidRPr="00363FD0">
        <w:rPr>
          <w:rFonts w:ascii="Verdana" w:hAnsi="Verdana"/>
          <w:color w:val="A00000"/>
          <w:sz w:val="20"/>
          <w:szCs w:val="20"/>
          <w:lang w:val="en-US"/>
        </w:rPr>
        <w:t>(</w:t>
      </w:r>
      <w:r w:rsidRPr="00363FD0">
        <w:rPr>
          <w:rFonts w:ascii="Verdana" w:hAnsi="Verdana"/>
          <w:color w:val="278FAD"/>
          <w:sz w:val="20"/>
          <w:szCs w:val="20"/>
          <w:lang w:val="en-US"/>
        </w:rPr>
        <w:t>"</w:t>
      </w:r>
      <w:r w:rsidRPr="00363FD0">
        <w:rPr>
          <w:rFonts w:ascii="Verdana" w:hAnsi="Verdana"/>
          <w:color w:val="278FAD"/>
          <w:sz w:val="20"/>
          <w:szCs w:val="20"/>
        </w:rPr>
        <w:t>Для</w:t>
      </w:r>
      <w:r w:rsidRPr="00363FD0">
        <w:rPr>
          <w:rFonts w:ascii="Verdana" w:hAnsi="Verdana"/>
          <w:color w:val="278FAD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278FAD"/>
          <w:sz w:val="20"/>
          <w:szCs w:val="20"/>
        </w:rPr>
        <w:t>продолжения</w:t>
      </w:r>
      <w:r w:rsidRPr="00363FD0">
        <w:rPr>
          <w:rFonts w:ascii="Verdana" w:hAnsi="Verdana"/>
          <w:color w:val="278FAD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278FAD"/>
          <w:sz w:val="20"/>
          <w:szCs w:val="20"/>
        </w:rPr>
        <w:t>нажмите</w:t>
      </w:r>
      <w:r w:rsidRPr="00363FD0">
        <w:rPr>
          <w:rFonts w:ascii="Verdana" w:hAnsi="Verdana"/>
          <w:color w:val="278FAD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278FAD"/>
          <w:sz w:val="20"/>
          <w:szCs w:val="20"/>
        </w:rPr>
        <w:t>любую</w:t>
      </w:r>
      <w:r w:rsidRPr="00363FD0">
        <w:rPr>
          <w:rFonts w:ascii="Verdana" w:hAnsi="Verdana"/>
          <w:color w:val="278FAD"/>
          <w:sz w:val="20"/>
          <w:szCs w:val="20"/>
          <w:lang w:val="en-US"/>
        </w:rPr>
        <w:t> </w:t>
      </w:r>
      <w:r w:rsidRPr="00363FD0">
        <w:rPr>
          <w:rFonts w:ascii="Verdana" w:hAnsi="Verdana"/>
          <w:color w:val="278FAD"/>
          <w:sz w:val="20"/>
          <w:szCs w:val="20"/>
        </w:rPr>
        <w:t>клавишу</w:t>
      </w:r>
      <w:r w:rsidRPr="00363FD0">
        <w:rPr>
          <w:rFonts w:ascii="Verdana" w:hAnsi="Verdana"/>
          <w:color w:val="278FAD"/>
          <w:sz w:val="20"/>
          <w:szCs w:val="20"/>
          <w:lang w:val="en-US"/>
        </w:rPr>
        <w:t> . . . </w:t>
      </w:r>
      <w:r w:rsidRPr="00363FD0">
        <w:rPr>
          <w:rFonts w:ascii="Verdana" w:hAnsi="Verdana"/>
          <w:color w:val="278FAD"/>
          <w:sz w:val="20"/>
          <w:szCs w:val="20"/>
        </w:rPr>
        <w:t>"</w:t>
      </w:r>
      <w:r w:rsidRPr="00363FD0">
        <w:rPr>
          <w:rFonts w:ascii="Verdana" w:hAnsi="Verdana"/>
          <w:color w:val="A00000"/>
          <w:sz w:val="20"/>
          <w:szCs w:val="20"/>
        </w:rPr>
        <w:t>),</w:t>
      </w:r>
      <w:r w:rsidRPr="00363FD0">
        <w:rPr>
          <w:rFonts w:ascii="Verdana" w:hAnsi="Verdana"/>
          <w:sz w:val="20"/>
          <w:szCs w:val="20"/>
        </w:rPr>
        <w:br/>
        <w:t>        </w:t>
      </w:r>
      <w:r w:rsidRPr="00363FD0">
        <w:rPr>
          <w:rFonts w:ascii="Verdana" w:hAnsi="Verdana"/>
          <w:color w:val="A0C0A0"/>
          <w:sz w:val="20"/>
          <w:szCs w:val="20"/>
        </w:rPr>
        <w:t>_</w:t>
      </w:r>
      <w:r w:rsidRPr="00363FD0">
        <w:rPr>
          <w:rFonts w:ascii="Verdana" w:hAnsi="Verdana"/>
          <w:sz w:val="20"/>
          <w:szCs w:val="20"/>
        </w:rPr>
        <w:t> </w:t>
      </w:r>
      <w:r w:rsidRPr="00363FD0">
        <w:rPr>
          <w:rFonts w:ascii="Verdana" w:hAnsi="Verdana"/>
          <w:color w:val="A00000"/>
          <w:sz w:val="20"/>
          <w:szCs w:val="20"/>
        </w:rPr>
        <w:t>=</w:t>
      </w:r>
      <w:r w:rsidRPr="00363FD0">
        <w:rPr>
          <w:rFonts w:ascii="Verdana" w:hAnsi="Verdana"/>
          <w:sz w:val="20"/>
          <w:szCs w:val="20"/>
        </w:rPr>
        <w:t> </w:t>
      </w:r>
      <w:r w:rsidRPr="00363FD0">
        <w:rPr>
          <w:rFonts w:ascii="Verdana" w:hAnsi="Verdana"/>
          <w:color w:val="000000"/>
          <w:sz w:val="20"/>
          <w:szCs w:val="20"/>
        </w:rPr>
        <w:t>readLine</w:t>
      </w:r>
      <w:r w:rsidRPr="00363FD0">
        <w:rPr>
          <w:rFonts w:ascii="Verdana" w:hAnsi="Verdana"/>
          <w:color w:val="A00000"/>
          <w:sz w:val="20"/>
          <w:szCs w:val="20"/>
        </w:rPr>
        <w:t>().</w:t>
      </w:r>
      <w:r w:rsidRPr="00363FD0">
        <w:rPr>
          <w:rFonts w:ascii="Verdana" w:hAnsi="Verdana"/>
          <w:sz w:val="20"/>
          <w:szCs w:val="20"/>
        </w:rPr>
        <w:br/>
      </w:r>
      <w:r w:rsidRPr="00363FD0">
        <w:rPr>
          <w:rFonts w:ascii="Verdana" w:hAnsi="Verdana"/>
          <w:sz w:val="20"/>
          <w:szCs w:val="20"/>
        </w:rPr>
        <w:br/>
      </w:r>
      <w:r w:rsidRPr="00363FD0">
        <w:rPr>
          <w:rFonts w:ascii="Verdana" w:hAnsi="Verdana"/>
          <w:color w:val="808000"/>
          <w:sz w:val="20"/>
          <w:szCs w:val="20"/>
          <w:lang w:val="en-US"/>
        </w:rPr>
        <w:t>end</w:t>
      </w:r>
      <w:r w:rsidRPr="00363FD0">
        <w:rPr>
          <w:rFonts w:ascii="Verdana" w:hAnsi="Verdana"/>
          <w:sz w:val="20"/>
          <w:szCs w:val="20"/>
        </w:rPr>
        <w:t> </w:t>
      </w:r>
      <w:r w:rsidRPr="00363FD0">
        <w:rPr>
          <w:rFonts w:ascii="Verdana" w:hAnsi="Verdana"/>
          <w:color w:val="808000"/>
          <w:sz w:val="20"/>
          <w:szCs w:val="20"/>
          <w:lang w:val="en-US"/>
        </w:rPr>
        <w:t>implement</w:t>
      </w:r>
      <w:r w:rsidRPr="00363FD0">
        <w:rPr>
          <w:rFonts w:ascii="Verdana" w:hAnsi="Verdana"/>
          <w:sz w:val="20"/>
          <w:szCs w:val="20"/>
        </w:rPr>
        <w:t>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main</w:t>
      </w:r>
      <w:r w:rsidRPr="00363FD0">
        <w:rPr>
          <w:rFonts w:ascii="Verdana" w:hAnsi="Verdana"/>
          <w:sz w:val="20"/>
          <w:szCs w:val="20"/>
        </w:rPr>
        <w:br/>
      </w:r>
      <w:r w:rsidRPr="00363FD0">
        <w:rPr>
          <w:rFonts w:ascii="Verdana" w:hAnsi="Verdana"/>
          <w:sz w:val="20"/>
          <w:szCs w:val="20"/>
        </w:rPr>
        <w:br/>
      </w:r>
      <w:r w:rsidRPr="00363FD0">
        <w:rPr>
          <w:rFonts w:ascii="Verdana" w:hAnsi="Verdana"/>
          <w:color w:val="808000"/>
          <w:sz w:val="20"/>
          <w:szCs w:val="20"/>
          <w:lang w:val="en-US"/>
        </w:rPr>
        <w:t>goal</w:t>
      </w:r>
      <w:r w:rsidRPr="00363FD0">
        <w:rPr>
          <w:rFonts w:ascii="Verdana" w:hAnsi="Verdana"/>
          <w:sz w:val="20"/>
          <w:szCs w:val="20"/>
        </w:rPr>
        <w:br/>
        <w:t>    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console</w:t>
      </w:r>
      <w:r w:rsidRPr="00363FD0">
        <w:rPr>
          <w:rFonts w:ascii="Verdana" w:hAnsi="Verdana"/>
          <w:color w:val="A00000"/>
          <w:sz w:val="20"/>
          <w:szCs w:val="20"/>
        </w:rPr>
        <w:t>::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run</w:t>
      </w:r>
      <w:r w:rsidRPr="00363FD0">
        <w:rPr>
          <w:rFonts w:ascii="Verdana" w:hAnsi="Verdana"/>
          <w:color w:val="A00000"/>
          <w:sz w:val="20"/>
          <w:szCs w:val="20"/>
        </w:rPr>
        <w:t>(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main</w:t>
      </w:r>
      <w:r w:rsidRPr="00363FD0">
        <w:rPr>
          <w:rFonts w:ascii="Verdana" w:hAnsi="Verdana"/>
          <w:color w:val="A00000"/>
          <w:sz w:val="20"/>
          <w:szCs w:val="20"/>
        </w:rPr>
        <w:t>::</w:t>
      </w:r>
      <w:r w:rsidRPr="00363FD0">
        <w:rPr>
          <w:rFonts w:ascii="Verdana" w:hAnsi="Verdana"/>
          <w:color w:val="000000"/>
          <w:sz w:val="20"/>
          <w:szCs w:val="20"/>
          <w:lang w:val="en-US"/>
        </w:rPr>
        <w:t>run</w:t>
      </w:r>
      <w:r w:rsidRPr="00363FD0">
        <w:rPr>
          <w:rFonts w:ascii="Verdana" w:hAnsi="Verdana"/>
          <w:color w:val="A00000"/>
          <w:sz w:val="20"/>
          <w:szCs w:val="20"/>
        </w:rPr>
        <w:t>).</w:t>
      </w:r>
    </w:p>
    <w:sectPr w:rsidR="0051499D" w:rsidRPr="00363FD0" w:rsidSect="009D759A">
      <w:headerReference w:type="even" r:id="rId9"/>
      <w:footerReference w:type="default" r:id="rId10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F179D" w14:textId="77777777" w:rsidR="00994312" w:rsidRDefault="00994312">
      <w:r>
        <w:separator/>
      </w:r>
    </w:p>
  </w:endnote>
  <w:endnote w:type="continuationSeparator" w:id="0">
    <w:p w14:paraId="6BD0C763" w14:textId="77777777" w:rsidR="00994312" w:rsidRDefault="0099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14:paraId="68DDFF37" w14:textId="23842BAF" w:rsidR="00B16826" w:rsidRPr="007B4E1D" w:rsidRDefault="00B16826" w:rsidP="007B4E1D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7866E1">
          <w:rPr>
            <w:noProof/>
            <w:sz w:val="28"/>
            <w:szCs w:val="28"/>
          </w:rPr>
          <w:t>2</w:t>
        </w:r>
        <w:r w:rsidRPr="00B16826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5D69D" w14:textId="77777777" w:rsidR="00994312" w:rsidRDefault="00994312">
      <w:r>
        <w:separator/>
      </w:r>
    </w:p>
  </w:footnote>
  <w:footnote w:type="continuationSeparator" w:id="0">
    <w:p w14:paraId="5C625DCB" w14:textId="77777777" w:rsidR="00994312" w:rsidRDefault="00994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48915" w14:textId="77777777" w:rsidR="008962BC" w:rsidRDefault="008962BC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3FBA5E7" w14:textId="77777777" w:rsidR="008962BC" w:rsidRDefault="008962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2AFC"/>
    <w:multiLevelType w:val="hybridMultilevel"/>
    <w:tmpl w:val="5916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CDA36F7"/>
    <w:multiLevelType w:val="hybridMultilevel"/>
    <w:tmpl w:val="A624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1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832"/>
    <w:rsid w:val="00052C57"/>
    <w:rsid w:val="0005521B"/>
    <w:rsid w:val="00070E39"/>
    <w:rsid w:val="00072B63"/>
    <w:rsid w:val="00094557"/>
    <w:rsid w:val="000D30D2"/>
    <w:rsid w:val="000E728E"/>
    <w:rsid w:val="000F0F77"/>
    <w:rsid w:val="000F2E60"/>
    <w:rsid w:val="0010255A"/>
    <w:rsid w:val="001056C7"/>
    <w:rsid w:val="00153DD0"/>
    <w:rsid w:val="00171312"/>
    <w:rsid w:val="0018534E"/>
    <w:rsid w:val="001952F4"/>
    <w:rsid w:val="001B378F"/>
    <w:rsid w:val="001C4F39"/>
    <w:rsid w:val="001F1DB9"/>
    <w:rsid w:val="00212955"/>
    <w:rsid w:val="002661A3"/>
    <w:rsid w:val="00273E45"/>
    <w:rsid w:val="002B17B6"/>
    <w:rsid w:val="002E4782"/>
    <w:rsid w:val="00312A2A"/>
    <w:rsid w:val="00314BD5"/>
    <w:rsid w:val="00333986"/>
    <w:rsid w:val="00363FD0"/>
    <w:rsid w:val="00373EEF"/>
    <w:rsid w:val="003B6B4A"/>
    <w:rsid w:val="003F33B4"/>
    <w:rsid w:val="003F4BF0"/>
    <w:rsid w:val="003F7136"/>
    <w:rsid w:val="004873C3"/>
    <w:rsid w:val="00491F4E"/>
    <w:rsid w:val="004A4AC9"/>
    <w:rsid w:val="004E5B61"/>
    <w:rsid w:val="004F188D"/>
    <w:rsid w:val="004F375F"/>
    <w:rsid w:val="004F7CF5"/>
    <w:rsid w:val="00504289"/>
    <w:rsid w:val="00505A02"/>
    <w:rsid w:val="0051499D"/>
    <w:rsid w:val="005150A4"/>
    <w:rsid w:val="00516194"/>
    <w:rsid w:val="0053419D"/>
    <w:rsid w:val="00585531"/>
    <w:rsid w:val="005C7832"/>
    <w:rsid w:val="005D5C15"/>
    <w:rsid w:val="005F28AD"/>
    <w:rsid w:val="00653D43"/>
    <w:rsid w:val="00671B1F"/>
    <w:rsid w:val="0068055C"/>
    <w:rsid w:val="006E7B00"/>
    <w:rsid w:val="00712384"/>
    <w:rsid w:val="00712908"/>
    <w:rsid w:val="00766647"/>
    <w:rsid w:val="007866E1"/>
    <w:rsid w:val="007A78D1"/>
    <w:rsid w:val="007B4E1D"/>
    <w:rsid w:val="007D520D"/>
    <w:rsid w:val="007F0AFF"/>
    <w:rsid w:val="00860165"/>
    <w:rsid w:val="00886D3E"/>
    <w:rsid w:val="008962BC"/>
    <w:rsid w:val="0089693F"/>
    <w:rsid w:val="008A6786"/>
    <w:rsid w:val="009013B2"/>
    <w:rsid w:val="00935688"/>
    <w:rsid w:val="009439C4"/>
    <w:rsid w:val="0094775B"/>
    <w:rsid w:val="009633BF"/>
    <w:rsid w:val="00967E6F"/>
    <w:rsid w:val="00982845"/>
    <w:rsid w:val="00994312"/>
    <w:rsid w:val="009A7EA6"/>
    <w:rsid w:val="009B3F98"/>
    <w:rsid w:val="009C5D29"/>
    <w:rsid w:val="009D1FEF"/>
    <w:rsid w:val="009D759A"/>
    <w:rsid w:val="009E6B2A"/>
    <w:rsid w:val="00A05477"/>
    <w:rsid w:val="00A075BD"/>
    <w:rsid w:val="00A36DDA"/>
    <w:rsid w:val="00A74BC6"/>
    <w:rsid w:val="00A74E77"/>
    <w:rsid w:val="00A81770"/>
    <w:rsid w:val="00AA576B"/>
    <w:rsid w:val="00AB1368"/>
    <w:rsid w:val="00AC0FE2"/>
    <w:rsid w:val="00AD43DA"/>
    <w:rsid w:val="00AE4C43"/>
    <w:rsid w:val="00AF10C1"/>
    <w:rsid w:val="00B16826"/>
    <w:rsid w:val="00B56632"/>
    <w:rsid w:val="00B603BD"/>
    <w:rsid w:val="00BB4FFF"/>
    <w:rsid w:val="00BE0EF8"/>
    <w:rsid w:val="00C15B67"/>
    <w:rsid w:val="00C22D99"/>
    <w:rsid w:val="00C872D8"/>
    <w:rsid w:val="00CA2DD5"/>
    <w:rsid w:val="00CD1442"/>
    <w:rsid w:val="00D36C29"/>
    <w:rsid w:val="00D54263"/>
    <w:rsid w:val="00D76B7C"/>
    <w:rsid w:val="00D76F0D"/>
    <w:rsid w:val="00D80F13"/>
    <w:rsid w:val="00D8444A"/>
    <w:rsid w:val="00D86142"/>
    <w:rsid w:val="00DC6AB8"/>
    <w:rsid w:val="00DD7EEF"/>
    <w:rsid w:val="00DF1172"/>
    <w:rsid w:val="00DF57EA"/>
    <w:rsid w:val="00E41DD8"/>
    <w:rsid w:val="00E43953"/>
    <w:rsid w:val="00E44F44"/>
    <w:rsid w:val="00E54F6B"/>
    <w:rsid w:val="00E71D16"/>
    <w:rsid w:val="00EB0AE7"/>
    <w:rsid w:val="00EE0CEC"/>
    <w:rsid w:val="00F00E18"/>
    <w:rsid w:val="00F05FA2"/>
    <w:rsid w:val="00F25325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3CBAA0"/>
  <w15:docId w15:val="{21E16211-C5B5-4DD5-A3C6-28E84BAE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783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B4E1D"/>
    <w:pPr>
      <w:keepNext/>
      <w:keepLines/>
      <w:spacing w:before="240" w:line="360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7B4E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F5D5E-A9ED-4FE6-A4B3-CCFF7263E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Даниил Хохряков</cp:lastModifiedBy>
  <cp:revision>3</cp:revision>
  <cp:lastPrinted>2020-02-25T04:02:00Z</cp:lastPrinted>
  <dcterms:created xsi:type="dcterms:W3CDTF">2020-09-29T20:21:00Z</dcterms:created>
  <dcterms:modified xsi:type="dcterms:W3CDTF">2020-09-29T20:33:00Z</dcterms:modified>
</cp:coreProperties>
</file>