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0E62" w14:textId="77777777" w:rsidR="00764DF4" w:rsidRPr="00B16736" w:rsidRDefault="00764DF4" w:rsidP="00764DF4">
      <w:pPr>
        <w:pStyle w:val="Default"/>
        <w:rPr>
          <w:sz w:val="16"/>
          <w:szCs w:val="16"/>
        </w:rPr>
      </w:pPr>
    </w:p>
    <w:p w14:paraId="24CD9939" w14:textId="77777777" w:rsidR="00764DF4" w:rsidRPr="00054536" w:rsidRDefault="00764DF4" w:rsidP="00764DF4">
      <w:pPr>
        <w:pStyle w:val="Default"/>
        <w:jc w:val="center"/>
        <w:rPr>
          <w:rFonts w:ascii="Garamond" w:hAnsi="Garamond"/>
          <w:b/>
          <w:bCs/>
        </w:rPr>
      </w:pPr>
      <w:r w:rsidRPr="00054536">
        <w:rPr>
          <w:rFonts w:ascii="Garamond" w:hAnsi="Garamond"/>
          <w:b/>
          <w:bCs/>
        </w:rPr>
        <w:t>Department of Computer Science</w:t>
      </w:r>
    </w:p>
    <w:p w14:paraId="7E7BEE74" w14:textId="77777777" w:rsidR="00764DF4" w:rsidRPr="00054536" w:rsidRDefault="00764DF4" w:rsidP="00764DF4">
      <w:pPr>
        <w:pStyle w:val="Default"/>
        <w:jc w:val="center"/>
        <w:rPr>
          <w:rFonts w:ascii="Garamond" w:hAnsi="Garamond"/>
        </w:rPr>
      </w:pPr>
    </w:p>
    <w:p w14:paraId="7377D4AB" w14:textId="77777777" w:rsidR="00764DF4" w:rsidRPr="00054536" w:rsidRDefault="00764DF4" w:rsidP="00764DF4">
      <w:pPr>
        <w:pStyle w:val="Default"/>
        <w:jc w:val="center"/>
        <w:rPr>
          <w:rFonts w:ascii="Garamond" w:hAnsi="Garamond"/>
          <w:b/>
          <w:bCs/>
        </w:rPr>
      </w:pPr>
      <w:r w:rsidRPr="00054536">
        <w:rPr>
          <w:rFonts w:ascii="Garamond" w:hAnsi="Garamond"/>
          <w:b/>
          <w:bCs/>
        </w:rPr>
        <w:t>Georgia State University</w:t>
      </w:r>
    </w:p>
    <w:p w14:paraId="5726A020" w14:textId="77777777" w:rsidR="00764DF4" w:rsidRPr="00054536" w:rsidRDefault="00764DF4" w:rsidP="00764DF4">
      <w:pPr>
        <w:pStyle w:val="Default"/>
        <w:jc w:val="center"/>
        <w:rPr>
          <w:rFonts w:ascii="Garamond" w:hAnsi="Garamond"/>
        </w:rPr>
      </w:pPr>
    </w:p>
    <w:p w14:paraId="7FD9DD23" w14:textId="77777777" w:rsidR="00764DF4" w:rsidRPr="00054536" w:rsidRDefault="00764DF4" w:rsidP="00764DF4">
      <w:pPr>
        <w:pStyle w:val="Default"/>
        <w:jc w:val="center"/>
        <w:rPr>
          <w:rFonts w:ascii="Garamond" w:hAnsi="Garamond"/>
        </w:rPr>
      </w:pPr>
      <w:r w:rsidRPr="00054536">
        <w:rPr>
          <w:rFonts w:ascii="Garamond" w:hAnsi="Garamond"/>
          <w:b/>
          <w:bCs/>
        </w:rPr>
        <w:t>CS</w:t>
      </w:r>
      <w:r w:rsidR="002E2E64" w:rsidRPr="00054536">
        <w:rPr>
          <w:rFonts w:ascii="Garamond" w:hAnsi="Garamond"/>
          <w:b/>
          <w:bCs/>
        </w:rPr>
        <w:t>C</w:t>
      </w:r>
      <w:r w:rsidRPr="00054536">
        <w:rPr>
          <w:rFonts w:ascii="Garamond" w:hAnsi="Garamond"/>
          <w:b/>
          <w:bCs/>
        </w:rPr>
        <w:t xml:space="preserve"> 3210 Computer Organization and Programming</w:t>
      </w:r>
    </w:p>
    <w:p w14:paraId="64058F09" w14:textId="77777777" w:rsidR="00764DF4" w:rsidRPr="00054536" w:rsidRDefault="00764DF4" w:rsidP="00764DF4">
      <w:pPr>
        <w:pStyle w:val="Default"/>
        <w:jc w:val="center"/>
        <w:rPr>
          <w:rFonts w:ascii="Garamond" w:hAnsi="Garamond"/>
        </w:rPr>
      </w:pPr>
      <w:r w:rsidRPr="00054536">
        <w:rPr>
          <w:rFonts w:ascii="Garamond" w:hAnsi="Garamond"/>
          <w:b/>
          <w:bCs/>
        </w:rPr>
        <w:t>Syllabus</w:t>
      </w:r>
    </w:p>
    <w:p w14:paraId="444D27E8" w14:textId="70191499" w:rsidR="00764DF4" w:rsidRPr="00B16736" w:rsidRDefault="0069146E" w:rsidP="00764DF4">
      <w:pPr>
        <w:jc w:val="center"/>
        <w:rPr>
          <w:b/>
          <w:bCs/>
          <w:sz w:val="16"/>
          <w:szCs w:val="16"/>
        </w:rPr>
      </w:pPr>
      <w:r>
        <w:rPr>
          <w:rFonts w:ascii="Garamond" w:hAnsi="Garamond"/>
          <w:b/>
          <w:bCs/>
          <w:sz w:val="24"/>
          <w:szCs w:val="24"/>
        </w:rPr>
        <w:t>Spring</w:t>
      </w:r>
      <w:r w:rsidR="002C5E83" w:rsidRPr="00054536">
        <w:rPr>
          <w:rFonts w:ascii="Garamond" w:hAnsi="Garamond"/>
          <w:b/>
          <w:bCs/>
          <w:sz w:val="24"/>
          <w:szCs w:val="24"/>
        </w:rPr>
        <w:t xml:space="preserve"> 202</w:t>
      </w:r>
      <w:r>
        <w:rPr>
          <w:rFonts w:ascii="Garamond" w:hAnsi="Garamond"/>
          <w:b/>
          <w:bCs/>
          <w:sz w:val="24"/>
          <w:szCs w:val="24"/>
        </w:rPr>
        <w:t>2</w:t>
      </w:r>
    </w:p>
    <w:p w14:paraId="5F00CEBD" w14:textId="77777777" w:rsidR="00764DF4" w:rsidRPr="00B16736" w:rsidRDefault="00764DF4" w:rsidP="00764DF4">
      <w:pPr>
        <w:autoSpaceDE w:val="0"/>
        <w:autoSpaceDN w:val="0"/>
        <w:adjustRightInd w:val="0"/>
        <w:spacing w:after="0" w:line="240" w:lineRule="auto"/>
        <w:rPr>
          <w:rFonts w:ascii="Times New Roman" w:hAnsi="Times New Roman" w:cs="Times New Roman"/>
          <w:color w:val="000000"/>
          <w:sz w:val="16"/>
          <w:szCs w:val="16"/>
        </w:rPr>
      </w:pPr>
    </w:p>
    <w:tbl>
      <w:tblPr>
        <w:tblW w:w="10993" w:type="dxa"/>
        <w:tblInd w:w="-108" w:type="dxa"/>
        <w:tblLayout w:type="fixed"/>
        <w:tblLook w:val="0000" w:firstRow="0" w:lastRow="0" w:firstColumn="0" w:lastColumn="0" w:noHBand="0" w:noVBand="0"/>
      </w:tblPr>
      <w:tblGrid>
        <w:gridCol w:w="2173"/>
        <w:gridCol w:w="8820"/>
      </w:tblGrid>
      <w:tr w:rsidR="00764DF4" w:rsidRPr="00E869E0" w14:paraId="136A5DE0" w14:textId="77777777" w:rsidTr="00FD2165">
        <w:trPr>
          <w:trHeight w:val="99"/>
        </w:trPr>
        <w:tc>
          <w:tcPr>
            <w:tcW w:w="2173" w:type="dxa"/>
          </w:tcPr>
          <w:p w14:paraId="3D08123C" w14:textId="77777777" w:rsidR="00764DF4" w:rsidRPr="00E869E0" w:rsidRDefault="00314A56" w:rsidP="00764DF4">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b/>
                <w:bCs/>
                <w:color w:val="000000"/>
                <w:sz w:val="20"/>
                <w:szCs w:val="20"/>
              </w:rPr>
              <w:t>Course Type</w:t>
            </w:r>
            <w:r w:rsidR="00764DF4" w:rsidRPr="00E869E0">
              <w:rPr>
                <w:rFonts w:ascii="Times New Roman" w:hAnsi="Times New Roman" w:cs="Times New Roman"/>
                <w:b/>
                <w:bCs/>
                <w:color w:val="000000"/>
                <w:sz w:val="20"/>
                <w:szCs w:val="20"/>
              </w:rPr>
              <w:t xml:space="preserve"> </w:t>
            </w:r>
          </w:p>
        </w:tc>
        <w:tc>
          <w:tcPr>
            <w:tcW w:w="8820" w:type="dxa"/>
          </w:tcPr>
          <w:p w14:paraId="79B05F03" w14:textId="1AE1974E" w:rsidR="00314A56" w:rsidRDefault="00761A6E" w:rsidP="00764DF4">
            <w:pPr>
              <w:autoSpaceDE w:val="0"/>
              <w:autoSpaceDN w:val="0"/>
              <w:adjustRightInd w:val="0"/>
              <w:spacing w:after="0" w:line="240" w:lineRule="auto"/>
              <w:rPr>
                <w:rFonts w:ascii="Times New Roman" w:hAnsi="Times New Roman" w:cs="Times New Roman"/>
                <w:color w:val="000000"/>
                <w:sz w:val="20"/>
                <w:szCs w:val="20"/>
              </w:rPr>
            </w:pPr>
            <w:r w:rsidRPr="00356552">
              <w:rPr>
                <w:rFonts w:ascii="Times New Roman" w:hAnsi="Times New Roman" w:cs="Times New Roman"/>
                <w:color w:val="FF0000"/>
                <w:sz w:val="20"/>
                <w:szCs w:val="20"/>
              </w:rPr>
              <w:t>On campus</w:t>
            </w:r>
            <w:r w:rsidR="00BF0F5D" w:rsidRPr="00356552">
              <w:rPr>
                <w:rFonts w:ascii="Times New Roman" w:hAnsi="Times New Roman" w:cs="Times New Roman"/>
                <w:color w:val="FF0000"/>
                <w:sz w:val="20"/>
                <w:szCs w:val="20"/>
              </w:rPr>
              <w:t xml:space="preserve">. </w:t>
            </w:r>
            <w:r w:rsidR="00BF0F5D" w:rsidRPr="00E869E0">
              <w:rPr>
                <w:rFonts w:ascii="Times New Roman" w:hAnsi="Times New Roman" w:cs="Times New Roman"/>
                <w:color w:val="000000"/>
                <w:sz w:val="20"/>
                <w:szCs w:val="20"/>
              </w:rPr>
              <w:t xml:space="preserve">All the lectures, </w:t>
            </w:r>
            <w:r w:rsidR="00E220D2" w:rsidRPr="00E869E0">
              <w:rPr>
                <w:rFonts w:ascii="Times New Roman" w:hAnsi="Times New Roman" w:cs="Times New Roman"/>
                <w:color w:val="000000"/>
                <w:sz w:val="20"/>
                <w:szCs w:val="20"/>
              </w:rPr>
              <w:t xml:space="preserve">office hours, </w:t>
            </w:r>
            <w:r w:rsidR="00BF0F5D" w:rsidRPr="00E869E0">
              <w:rPr>
                <w:rFonts w:ascii="Times New Roman" w:hAnsi="Times New Roman" w:cs="Times New Roman"/>
                <w:color w:val="000000"/>
                <w:sz w:val="20"/>
                <w:szCs w:val="20"/>
              </w:rPr>
              <w:t>laboratory works,</w:t>
            </w:r>
            <w:r>
              <w:rPr>
                <w:rFonts w:ascii="Times New Roman" w:hAnsi="Times New Roman" w:cs="Times New Roman"/>
                <w:color w:val="000000"/>
                <w:sz w:val="20"/>
                <w:szCs w:val="20"/>
              </w:rPr>
              <w:t xml:space="preserve"> </w:t>
            </w:r>
            <w:r w:rsidR="00BF0F5D" w:rsidRPr="00E869E0">
              <w:rPr>
                <w:rFonts w:ascii="Times New Roman" w:hAnsi="Times New Roman" w:cs="Times New Roman"/>
                <w:color w:val="000000"/>
                <w:sz w:val="20"/>
                <w:szCs w:val="20"/>
              </w:rPr>
              <w:t>and tests will be on</w:t>
            </w:r>
            <w:r>
              <w:rPr>
                <w:rFonts w:ascii="Times New Roman" w:hAnsi="Times New Roman" w:cs="Times New Roman"/>
                <w:color w:val="000000"/>
                <w:sz w:val="20"/>
                <w:szCs w:val="20"/>
              </w:rPr>
              <w:t xml:space="preserve"> campus</w:t>
            </w:r>
            <w:r w:rsidR="00BF0F5D" w:rsidRPr="00E869E0">
              <w:rPr>
                <w:rFonts w:ascii="Times New Roman" w:hAnsi="Times New Roman" w:cs="Times New Roman"/>
                <w:color w:val="000000"/>
                <w:sz w:val="20"/>
                <w:szCs w:val="20"/>
              </w:rPr>
              <w:t xml:space="preserve">. </w:t>
            </w:r>
            <w:r w:rsidR="00356552">
              <w:rPr>
                <w:rFonts w:ascii="Times New Roman" w:hAnsi="Times New Roman" w:cs="Times New Roman"/>
                <w:color w:val="000000"/>
                <w:sz w:val="20"/>
                <w:szCs w:val="20"/>
              </w:rPr>
              <w:t xml:space="preserve">However, we will post the </w:t>
            </w:r>
            <w:r w:rsidR="00356552" w:rsidRPr="00B35193">
              <w:rPr>
                <w:rFonts w:ascii="Times New Roman" w:hAnsi="Times New Roman" w:cs="Times New Roman"/>
                <w:color w:val="FF0000"/>
                <w:sz w:val="20"/>
                <w:szCs w:val="20"/>
              </w:rPr>
              <w:t>recorded lecture</w:t>
            </w:r>
            <w:r w:rsidR="00356552">
              <w:rPr>
                <w:rFonts w:ascii="Times New Roman" w:hAnsi="Times New Roman" w:cs="Times New Roman"/>
                <w:color w:val="000000"/>
                <w:sz w:val="20"/>
                <w:szCs w:val="20"/>
              </w:rPr>
              <w:t xml:space="preserve"> as well on the </w:t>
            </w:r>
            <w:proofErr w:type="spellStart"/>
            <w:r w:rsidR="00356552">
              <w:rPr>
                <w:rFonts w:ascii="Times New Roman" w:hAnsi="Times New Roman" w:cs="Times New Roman"/>
                <w:color w:val="000000"/>
                <w:sz w:val="20"/>
                <w:szCs w:val="20"/>
              </w:rPr>
              <w:t>iCollege</w:t>
            </w:r>
            <w:proofErr w:type="spellEnd"/>
            <w:r w:rsidR="00356552">
              <w:rPr>
                <w:rFonts w:ascii="Times New Roman" w:hAnsi="Times New Roman" w:cs="Times New Roman"/>
                <w:color w:val="000000"/>
                <w:sz w:val="20"/>
                <w:szCs w:val="20"/>
              </w:rPr>
              <w:t xml:space="preserve">. </w:t>
            </w:r>
          </w:p>
          <w:p w14:paraId="7F3F8C5D" w14:textId="43F8D295" w:rsidR="00A14EEF" w:rsidRDefault="00A14EEF" w:rsidP="00764DF4">
            <w:pPr>
              <w:autoSpaceDE w:val="0"/>
              <w:autoSpaceDN w:val="0"/>
              <w:adjustRightInd w:val="0"/>
              <w:spacing w:after="0" w:line="240" w:lineRule="auto"/>
              <w:rPr>
                <w:rFonts w:ascii="Times New Roman" w:hAnsi="Times New Roman" w:cs="Times New Roman"/>
                <w:color w:val="000000"/>
                <w:sz w:val="20"/>
                <w:szCs w:val="20"/>
              </w:rPr>
            </w:pPr>
          </w:p>
          <w:p w14:paraId="07DC65DE" w14:textId="289F295B" w:rsidR="001C2AEB" w:rsidRPr="00E869E0" w:rsidRDefault="00AE36C2" w:rsidP="0020251D">
            <w:pPr>
              <w:autoSpaceDE w:val="0"/>
              <w:autoSpaceDN w:val="0"/>
              <w:adjustRightInd w:val="0"/>
              <w:spacing w:after="0" w:line="240" w:lineRule="auto"/>
              <w:jc w:val="both"/>
              <w:rPr>
                <w:rFonts w:ascii="Times New Roman" w:hAnsi="Times New Roman" w:cs="Times New Roman"/>
                <w:color w:val="000000"/>
                <w:sz w:val="20"/>
                <w:szCs w:val="20"/>
              </w:rPr>
            </w:pPr>
            <w:r w:rsidRPr="00E869E0">
              <w:rPr>
                <w:rFonts w:ascii="Times New Roman" w:hAnsi="Times New Roman" w:cs="Times New Roman"/>
                <w:color w:val="000000"/>
                <w:sz w:val="20"/>
                <w:szCs w:val="20"/>
              </w:rPr>
              <w:t>Lecture attendance will be 5% of the grade</w:t>
            </w:r>
            <w:r w:rsidR="00923138" w:rsidRPr="00E869E0">
              <w:rPr>
                <w:rFonts w:ascii="Times New Roman" w:hAnsi="Times New Roman" w:cs="Times New Roman"/>
                <w:color w:val="000000"/>
                <w:sz w:val="20"/>
                <w:szCs w:val="20"/>
              </w:rPr>
              <w:t>.</w:t>
            </w:r>
            <w:r w:rsidR="00761A6E">
              <w:rPr>
                <w:rFonts w:ascii="Times New Roman" w:hAnsi="Times New Roman" w:cs="Times New Roman"/>
                <w:color w:val="000000"/>
                <w:sz w:val="20"/>
                <w:szCs w:val="20"/>
              </w:rPr>
              <w:t xml:space="preserve"> Students take a 5 minutes attendance quiz to receive the </w:t>
            </w:r>
            <w:r w:rsidR="00E717C5">
              <w:rPr>
                <w:rFonts w:ascii="Times New Roman" w:hAnsi="Times New Roman" w:cs="Times New Roman"/>
                <w:color w:val="000000"/>
                <w:sz w:val="20"/>
                <w:szCs w:val="20"/>
              </w:rPr>
              <w:t xml:space="preserve">attendance grade during the lecture. </w:t>
            </w:r>
            <w:r w:rsidR="001C2AEB" w:rsidRPr="00E869E0">
              <w:rPr>
                <w:rFonts w:ascii="Times New Roman" w:hAnsi="Times New Roman" w:cs="Times New Roman"/>
                <w:color w:val="000000"/>
                <w:sz w:val="20"/>
                <w:szCs w:val="20"/>
              </w:rPr>
              <w:t xml:space="preserve">It is a very easy quiz </w:t>
            </w:r>
            <w:r w:rsidR="001C2AEB">
              <w:rPr>
                <w:rFonts w:ascii="Times New Roman" w:hAnsi="Times New Roman" w:cs="Times New Roman"/>
                <w:color w:val="000000"/>
                <w:sz w:val="20"/>
                <w:szCs w:val="20"/>
              </w:rPr>
              <w:t xml:space="preserve">on </w:t>
            </w:r>
            <w:r w:rsidR="00694B0B">
              <w:rPr>
                <w:rFonts w:ascii="Times New Roman" w:hAnsi="Times New Roman" w:cs="Times New Roman"/>
                <w:color w:val="000000"/>
                <w:sz w:val="20"/>
                <w:szCs w:val="20"/>
              </w:rPr>
              <w:t>the contents covered in the last</w:t>
            </w:r>
            <w:r w:rsidR="001C2AEB" w:rsidRPr="00E869E0">
              <w:rPr>
                <w:rFonts w:ascii="Times New Roman" w:hAnsi="Times New Roman" w:cs="Times New Roman"/>
                <w:color w:val="000000"/>
                <w:sz w:val="20"/>
                <w:szCs w:val="20"/>
              </w:rPr>
              <w:t xml:space="preserve"> lecture. </w:t>
            </w:r>
            <w:r w:rsidR="001C2AEB">
              <w:rPr>
                <w:rFonts w:ascii="Times New Roman" w:hAnsi="Times New Roman" w:cs="Times New Roman"/>
                <w:color w:val="000000"/>
                <w:sz w:val="20"/>
                <w:szCs w:val="20"/>
              </w:rPr>
              <w:t>They</w:t>
            </w:r>
            <w:r w:rsidR="001C2AEB" w:rsidRPr="00E869E0">
              <w:rPr>
                <w:rFonts w:ascii="Times New Roman" w:hAnsi="Times New Roman" w:cs="Times New Roman"/>
                <w:color w:val="000000"/>
                <w:sz w:val="20"/>
                <w:szCs w:val="20"/>
              </w:rPr>
              <w:t xml:space="preserve"> contain </w:t>
            </w:r>
            <w:r w:rsidR="00B35193">
              <w:rPr>
                <w:rFonts w:ascii="Times New Roman" w:hAnsi="Times New Roman" w:cs="Times New Roman"/>
                <w:color w:val="000000"/>
                <w:sz w:val="20"/>
                <w:szCs w:val="20"/>
              </w:rPr>
              <w:t>3</w:t>
            </w:r>
            <w:r w:rsidR="001C2AEB" w:rsidRPr="00E869E0">
              <w:rPr>
                <w:rFonts w:ascii="Times New Roman" w:hAnsi="Times New Roman" w:cs="Times New Roman"/>
                <w:color w:val="000000"/>
                <w:sz w:val="20"/>
                <w:szCs w:val="20"/>
              </w:rPr>
              <w:t xml:space="preserve"> questions (multiple choice or True/False). </w:t>
            </w:r>
            <w:r w:rsidR="00B35193">
              <w:rPr>
                <w:rFonts w:ascii="Times New Roman" w:hAnsi="Times New Roman" w:cs="Times New Roman"/>
                <w:color w:val="000000"/>
                <w:sz w:val="20"/>
                <w:szCs w:val="20"/>
              </w:rPr>
              <w:t xml:space="preserve">One of the questions is about your seat location in the class. </w:t>
            </w:r>
          </w:p>
          <w:p w14:paraId="2FAF3C11" w14:textId="70A0275F" w:rsidR="001C2AEB" w:rsidRDefault="001C2AEB" w:rsidP="00764DF4">
            <w:pPr>
              <w:autoSpaceDE w:val="0"/>
              <w:autoSpaceDN w:val="0"/>
              <w:adjustRightInd w:val="0"/>
              <w:spacing w:after="0" w:line="240" w:lineRule="auto"/>
              <w:rPr>
                <w:rFonts w:ascii="Times New Roman" w:hAnsi="Times New Roman" w:cs="Times New Roman"/>
                <w:color w:val="000000"/>
                <w:sz w:val="20"/>
                <w:szCs w:val="20"/>
              </w:rPr>
            </w:pPr>
          </w:p>
          <w:p w14:paraId="4B13677D" w14:textId="16F250A7" w:rsidR="001C2AEB" w:rsidRDefault="001C2AEB" w:rsidP="0020251D">
            <w:pPr>
              <w:autoSpaceDE w:val="0"/>
              <w:autoSpaceDN w:val="0"/>
              <w:adjustRightInd w:val="0"/>
              <w:spacing w:after="0" w:line="240" w:lineRule="auto"/>
              <w:jc w:val="both"/>
              <w:rPr>
                <w:rFonts w:ascii="Times New Roman" w:hAnsi="Times New Roman" w:cs="Times New Roman"/>
                <w:color w:val="000000"/>
                <w:sz w:val="20"/>
                <w:szCs w:val="20"/>
              </w:rPr>
            </w:pPr>
            <w:r w:rsidRPr="001C2AEB">
              <w:rPr>
                <w:rFonts w:ascii="Times New Roman" w:hAnsi="Times New Roman" w:cs="Times New Roman"/>
                <w:color w:val="FF0000"/>
                <w:sz w:val="20"/>
                <w:szCs w:val="20"/>
              </w:rPr>
              <w:t>Even though it is NOT mandatory</w:t>
            </w:r>
            <w:r>
              <w:rPr>
                <w:rFonts w:ascii="Times New Roman" w:hAnsi="Times New Roman" w:cs="Times New Roman"/>
                <w:color w:val="000000"/>
                <w:sz w:val="20"/>
                <w:szCs w:val="20"/>
              </w:rPr>
              <w:t xml:space="preserve">, you are highly encouraged to </w:t>
            </w:r>
            <w:r w:rsidRPr="001C2AEB">
              <w:rPr>
                <w:rFonts w:ascii="Times New Roman" w:hAnsi="Times New Roman" w:cs="Times New Roman"/>
                <w:color w:val="FF0000"/>
                <w:sz w:val="20"/>
                <w:szCs w:val="20"/>
              </w:rPr>
              <w:t xml:space="preserve">get vaccinated </w:t>
            </w:r>
            <w:r>
              <w:rPr>
                <w:rFonts w:ascii="Times New Roman" w:hAnsi="Times New Roman" w:cs="Times New Roman"/>
                <w:color w:val="000000"/>
                <w:sz w:val="20"/>
                <w:szCs w:val="20"/>
              </w:rPr>
              <w:t xml:space="preserve">before joining the lecture. Also, </w:t>
            </w:r>
            <w:r w:rsidRPr="001C2AEB">
              <w:rPr>
                <w:rFonts w:ascii="Times New Roman" w:hAnsi="Times New Roman" w:cs="Times New Roman"/>
                <w:color w:val="FF0000"/>
                <w:sz w:val="20"/>
                <w:szCs w:val="20"/>
              </w:rPr>
              <w:t>even though it is NOT mandatory</w:t>
            </w:r>
            <w:r>
              <w:rPr>
                <w:rFonts w:ascii="Times New Roman" w:hAnsi="Times New Roman" w:cs="Times New Roman"/>
                <w:color w:val="000000"/>
                <w:sz w:val="20"/>
                <w:szCs w:val="20"/>
              </w:rPr>
              <w:t xml:space="preserve">, you are highly encouraged to </w:t>
            </w:r>
            <w:r w:rsidRPr="001C2AEB">
              <w:rPr>
                <w:rFonts w:ascii="Times New Roman" w:hAnsi="Times New Roman" w:cs="Times New Roman"/>
                <w:color w:val="FF0000"/>
                <w:sz w:val="20"/>
                <w:szCs w:val="20"/>
              </w:rPr>
              <w:t xml:space="preserve">wear face covering </w:t>
            </w:r>
            <w:r>
              <w:rPr>
                <w:rFonts w:ascii="Times New Roman" w:hAnsi="Times New Roman" w:cs="Times New Roman"/>
                <w:color w:val="000000"/>
                <w:sz w:val="20"/>
                <w:szCs w:val="20"/>
              </w:rPr>
              <w:t xml:space="preserve">when you are attending the lecture. </w:t>
            </w:r>
          </w:p>
          <w:p w14:paraId="690CC246" w14:textId="2985ECB2" w:rsidR="001C2AEB" w:rsidRDefault="001C2AEB" w:rsidP="0020251D">
            <w:pPr>
              <w:autoSpaceDE w:val="0"/>
              <w:autoSpaceDN w:val="0"/>
              <w:adjustRightInd w:val="0"/>
              <w:spacing w:after="0" w:line="240" w:lineRule="auto"/>
              <w:jc w:val="both"/>
              <w:rPr>
                <w:rFonts w:ascii="Times New Roman" w:hAnsi="Times New Roman" w:cs="Times New Roman"/>
                <w:color w:val="000000"/>
                <w:sz w:val="20"/>
                <w:szCs w:val="20"/>
              </w:rPr>
            </w:pPr>
          </w:p>
          <w:p w14:paraId="11D62668" w14:textId="79D6DD32" w:rsidR="001C2AEB" w:rsidRDefault="001C2AEB" w:rsidP="00764DF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If</w:t>
            </w:r>
            <w:r w:rsidR="00694B0B">
              <w:rPr>
                <w:rFonts w:ascii="Times New Roman" w:hAnsi="Times New Roman" w:cs="Times New Roman"/>
                <w:color w:val="000000"/>
                <w:sz w:val="20"/>
                <w:szCs w:val="20"/>
              </w:rPr>
              <w:t xml:space="preserve"> student</w:t>
            </w:r>
            <w:r>
              <w:rPr>
                <w:rFonts w:ascii="Times New Roman" w:hAnsi="Times New Roman" w:cs="Times New Roman"/>
                <w:color w:val="000000"/>
                <w:sz w:val="20"/>
                <w:szCs w:val="20"/>
              </w:rPr>
              <w:t xml:space="preserve"> test</w:t>
            </w:r>
            <w:r w:rsidR="00694B0B">
              <w:rPr>
                <w:rFonts w:ascii="Times New Roman" w:hAnsi="Times New Roman" w:cs="Times New Roman"/>
                <w:color w:val="000000"/>
                <w:sz w:val="20"/>
                <w:szCs w:val="20"/>
              </w:rPr>
              <w:t>s</w:t>
            </w:r>
            <w:r>
              <w:rPr>
                <w:rFonts w:ascii="Times New Roman" w:hAnsi="Times New Roman" w:cs="Times New Roman"/>
                <w:color w:val="000000"/>
                <w:sz w:val="20"/>
                <w:szCs w:val="20"/>
              </w:rPr>
              <w:t xml:space="preserve"> positive for COVID-19 during the course, </w:t>
            </w:r>
            <w:r w:rsidR="00694B0B">
              <w:rPr>
                <w:rFonts w:ascii="Times New Roman" w:hAnsi="Times New Roman" w:cs="Times New Roman"/>
                <w:color w:val="000000"/>
                <w:sz w:val="20"/>
                <w:szCs w:val="20"/>
              </w:rPr>
              <w:t>please</w:t>
            </w:r>
            <w:r>
              <w:rPr>
                <w:rFonts w:ascii="Times New Roman" w:hAnsi="Times New Roman" w:cs="Times New Roman"/>
                <w:color w:val="000000"/>
                <w:sz w:val="20"/>
                <w:szCs w:val="20"/>
              </w:rPr>
              <w:t xml:space="preserve"> inform the instructor immediately. </w:t>
            </w:r>
          </w:p>
          <w:p w14:paraId="1B9B0F0B" w14:textId="269CCFC5" w:rsidR="001C2AEB" w:rsidRDefault="001C2AEB" w:rsidP="00764DF4">
            <w:pPr>
              <w:autoSpaceDE w:val="0"/>
              <w:autoSpaceDN w:val="0"/>
              <w:adjustRightInd w:val="0"/>
              <w:spacing w:after="0" w:line="240" w:lineRule="auto"/>
              <w:rPr>
                <w:rFonts w:ascii="Times New Roman" w:hAnsi="Times New Roman" w:cs="Times New Roman"/>
                <w:color w:val="000000"/>
                <w:sz w:val="20"/>
                <w:szCs w:val="20"/>
              </w:rPr>
            </w:pPr>
          </w:p>
          <w:p w14:paraId="68DB89F0" w14:textId="39D8A523" w:rsidR="001C2AEB" w:rsidRPr="00E869E0" w:rsidRDefault="001C2AEB" w:rsidP="00764DF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There might be seating plan in the class room, so that contact tracing can be easier when anyone tested positive for COVID-19. </w:t>
            </w:r>
          </w:p>
          <w:p w14:paraId="52783801" w14:textId="77777777" w:rsidR="00B21BDF" w:rsidRPr="00E869E0" w:rsidRDefault="00B21BDF" w:rsidP="00764DF4">
            <w:pPr>
              <w:autoSpaceDE w:val="0"/>
              <w:autoSpaceDN w:val="0"/>
              <w:adjustRightInd w:val="0"/>
              <w:spacing w:after="0" w:line="240" w:lineRule="auto"/>
              <w:rPr>
                <w:rFonts w:ascii="Times New Roman" w:hAnsi="Times New Roman" w:cs="Times New Roman"/>
                <w:color w:val="000000"/>
                <w:sz w:val="20"/>
                <w:szCs w:val="20"/>
              </w:rPr>
            </w:pPr>
          </w:p>
          <w:p w14:paraId="5B0625EB" w14:textId="5D2D5CA5" w:rsidR="00CA4D72" w:rsidRPr="00E869E0" w:rsidRDefault="00E220D2" w:rsidP="0020251D">
            <w:pPr>
              <w:autoSpaceDE w:val="0"/>
              <w:autoSpaceDN w:val="0"/>
              <w:adjustRightInd w:val="0"/>
              <w:spacing w:after="0" w:line="240" w:lineRule="auto"/>
              <w:jc w:val="both"/>
              <w:rPr>
                <w:rFonts w:ascii="Times New Roman" w:hAnsi="Times New Roman" w:cs="Times New Roman"/>
                <w:color w:val="000000"/>
                <w:sz w:val="20"/>
                <w:szCs w:val="20"/>
              </w:rPr>
            </w:pPr>
            <w:r w:rsidRPr="00E869E0">
              <w:rPr>
                <w:rFonts w:ascii="Times New Roman" w:hAnsi="Times New Roman" w:cs="Times New Roman"/>
                <w:color w:val="000000"/>
                <w:sz w:val="20"/>
                <w:szCs w:val="20"/>
              </w:rPr>
              <w:t>You are most welcome to stop by during the office hours</w:t>
            </w:r>
            <w:r w:rsidR="00CA4D72" w:rsidRPr="00E869E0">
              <w:rPr>
                <w:rFonts w:ascii="Times New Roman" w:hAnsi="Times New Roman" w:cs="Times New Roman"/>
                <w:color w:val="000000"/>
                <w:sz w:val="20"/>
                <w:szCs w:val="20"/>
              </w:rPr>
              <w:t xml:space="preserve"> to clarify any topics</w:t>
            </w:r>
            <w:r w:rsidRPr="00E869E0">
              <w:rPr>
                <w:rFonts w:ascii="Times New Roman" w:hAnsi="Times New Roman" w:cs="Times New Roman"/>
                <w:color w:val="000000"/>
                <w:sz w:val="20"/>
                <w:szCs w:val="20"/>
              </w:rPr>
              <w:t>.</w:t>
            </w:r>
            <w:r w:rsidR="00CA4D72" w:rsidRPr="00E869E0">
              <w:rPr>
                <w:rFonts w:ascii="Times New Roman" w:hAnsi="Times New Roman" w:cs="Times New Roman"/>
                <w:color w:val="000000"/>
                <w:sz w:val="20"/>
                <w:szCs w:val="20"/>
              </w:rPr>
              <w:t xml:space="preserve"> If you have time conflict with the office hours, you can make an appointment with the instructor to clarify your questions. </w:t>
            </w:r>
            <w:r w:rsidRPr="00E869E0">
              <w:rPr>
                <w:rFonts w:ascii="Times New Roman" w:hAnsi="Times New Roman" w:cs="Times New Roman"/>
                <w:color w:val="000000"/>
                <w:sz w:val="20"/>
                <w:szCs w:val="20"/>
              </w:rPr>
              <w:t xml:space="preserve"> </w:t>
            </w:r>
            <w:r w:rsidR="00A14EEF">
              <w:rPr>
                <w:rFonts w:ascii="Times New Roman" w:hAnsi="Times New Roman" w:cs="Times New Roman"/>
                <w:color w:val="000000"/>
                <w:sz w:val="20"/>
                <w:szCs w:val="20"/>
              </w:rPr>
              <w:t>You can email the instructor to setup an appointment.</w:t>
            </w:r>
            <w:r w:rsidR="00694B0B">
              <w:rPr>
                <w:rFonts w:ascii="Times New Roman" w:hAnsi="Times New Roman" w:cs="Times New Roman"/>
                <w:color w:val="000000"/>
                <w:sz w:val="20"/>
                <w:szCs w:val="20"/>
              </w:rPr>
              <w:t xml:space="preserve"> Student can also request for an online meeting over Zoom. </w:t>
            </w:r>
          </w:p>
          <w:p w14:paraId="0D6312C2" w14:textId="77777777" w:rsidR="00136BD8" w:rsidRPr="00E869E0" w:rsidRDefault="00136BD8" w:rsidP="00764DF4">
            <w:pPr>
              <w:autoSpaceDE w:val="0"/>
              <w:autoSpaceDN w:val="0"/>
              <w:adjustRightInd w:val="0"/>
              <w:spacing w:after="0" w:line="240" w:lineRule="auto"/>
              <w:rPr>
                <w:rFonts w:ascii="Times New Roman" w:hAnsi="Times New Roman" w:cs="Times New Roman"/>
                <w:color w:val="000000"/>
                <w:sz w:val="20"/>
                <w:szCs w:val="20"/>
              </w:rPr>
            </w:pPr>
          </w:p>
          <w:p w14:paraId="2CD364A2" w14:textId="79920959" w:rsidR="00136BD8" w:rsidRPr="00E869E0" w:rsidRDefault="00136BD8" w:rsidP="00764DF4">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b/>
                <w:bCs/>
                <w:color w:val="FF0000"/>
                <w:sz w:val="20"/>
                <w:szCs w:val="20"/>
              </w:rPr>
              <w:t xml:space="preserve">All the Labs will be </w:t>
            </w:r>
            <w:r w:rsidR="00694B0B">
              <w:rPr>
                <w:rFonts w:ascii="Times New Roman" w:hAnsi="Times New Roman" w:cs="Times New Roman"/>
                <w:b/>
                <w:bCs/>
                <w:color w:val="FF0000"/>
                <w:sz w:val="20"/>
                <w:szCs w:val="20"/>
              </w:rPr>
              <w:t>on campus</w:t>
            </w:r>
            <w:r w:rsidRPr="00E869E0">
              <w:rPr>
                <w:rFonts w:ascii="Times New Roman" w:hAnsi="Times New Roman" w:cs="Times New Roman"/>
                <w:color w:val="000000"/>
                <w:sz w:val="20"/>
                <w:szCs w:val="20"/>
              </w:rPr>
              <w:t>.</w:t>
            </w:r>
            <w:r w:rsidR="00E52FDA" w:rsidRPr="00E869E0">
              <w:rPr>
                <w:rFonts w:ascii="Times New Roman" w:hAnsi="Times New Roman" w:cs="Times New Roman"/>
                <w:color w:val="000000"/>
                <w:sz w:val="20"/>
                <w:szCs w:val="20"/>
              </w:rPr>
              <w:t xml:space="preserve"> </w:t>
            </w:r>
            <w:r w:rsidR="004470F9" w:rsidRPr="00E869E0">
              <w:rPr>
                <w:rFonts w:ascii="Times New Roman" w:hAnsi="Times New Roman" w:cs="Times New Roman"/>
                <w:color w:val="000000"/>
                <w:sz w:val="20"/>
                <w:szCs w:val="20"/>
              </w:rPr>
              <w:t xml:space="preserve">Lab attendance is </w:t>
            </w:r>
            <w:r w:rsidR="00B35193">
              <w:rPr>
                <w:rFonts w:ascii="Times New Roman" w:hAnsi="Times New Roman" w:cs="Times New Roman"/>
                <w:color w:val="000000"/>
                <w:sz w:val="20"/>
                <w:szCs w:val="20"/>
              </w:rPr>
              <w:t>2</w:t>
            </w:r>
            <w:r w:rsidR="004470F9" w:rsidRPr="00E869E0">
              <w:rPr>
                <w:rFonts w:ascii="Times New Roman" w:hAnsi="Times New Roman" w:cs="Times New Roman"/>
                <w:color w:val="000000"/>
                <w:sz w:val="20"/>
                <w:szCs w:val="20"/>
              </w:rPr>
              <w:t xml:space="preserve">% of the grade. </w:t>
            </w:r>
            <w:r w:rsidR="00AA4357" w:rsidRPr="00E869E0">
              <w:rPr>
                <w:rFonts w:ascii="Times New Roman" w:hAnsi="Times New Roman" w:cs="Times New Roman"/>
                <w:color w:val="000000"/>
                <w:sz w:val="20"/>
                <w:szCs w:val="20"/>
              </w:rPr>
              <w:t>You must inform the instructor if you fail to attend the lab due to unavoidable reasons. You</w:t>
            </w:r>
            <w:r w:rsidR="009F3202">
              <w:rPr>
                <w:rFonts w:ascii="Times New Roman" w:hAnsi="Times New Roman" w:cs="Times New Roman"/>
                <w:color w:val="000000"/>
                <w:sz w:val="20"/>
                <w:szCs w:val="20"/>
              </w:rPr>
              <w:t xml:space="preserve"> also </w:t>
            </w:r>
            <w:r w:rsidR="00AA4357" w:rsidRPr="00E869E0">
              <w:rPr>
                <w:rFonts w:ascii="Times New Roman" w:hAnsi="Times New Roman" w:cs="Times New Roman"/>
                <w:color w:val="000000"/>
                <w:sz w:val="20"/>
                <w:szCs w:val="20"/>
              </w:rPr>
              <w:t xml:space="preserve">need to show documents. </w:t>
            </w:r>
          </w:p>
          <w:p w14:paraId="44C8719E" w14:textId="77777777" w:rsidR="00E31A54" w:rsidRPr="00E869E0" w:rsidRDefault="00E31A54" w:rsidP="00764DF4">
            <w:pPr>
              <w:autoSpaceDE w:val="0"/>
              <w:autoSpaceDN w:val="0"/>
              <w:adjustRightInd w:val="0"/>
              <w:spacing w:after="0" w:line="240" w:lineRule="auto"/>
              <w:rPr>
                <w:rFonts w:ascii="Times New Roman" w:hAnsi="Times New Roman" w:cs="Times New Roman"/>
                <w:color w:val="000000"/>
                <w:sz w:val="20"/>
                <w:szCs w:val="20"/>
              </w:rPr>
            </w:pPr>
          </w:p>
          <w:p w14:paraId="58BBA146" w14:textId="788A17E3" w:rsidR="00E31A54" w:rsidRPr="00E869E0" w:rsidRDefault="00E220D2" w:rsidP="00764DF4">
            <w:pPr>
              <w:autoSpaceDE w:val="0"/>
              <w:autoSpaceDN w:val="0"/>
              <w:adjustRightInd w:val="0"/>
              <w:spacing w:after="0" w:line="240" w:lineRule="auto"/>
              <w:rPr>
                <w:rFonts w:ascii="Times New Roman" w:hAnsi="Times New Roman" w:cs="Times New Roman"/>
                <w:b/>
                <w:bCs/>
                <w:color w:val="000000"/>
                <w:sz w:val="20"/>
                <w:szCs w:val="20"/>
              </w:rPr>
            </w:pPr>
            <w:r w:rsidRPr="00E869E0">
              <w:rPr>
                <w:rFonts w:ascii="Times New Roman" w:hAnsi="Times New Roman" w:cs="Times New Roman"/>
                <w:b/>
                <w:bCs/>
                <w:color w:val="000000"/>
                <w:sz w:val="20"/>
                <w:szCs w:val="20"/>
              </w:rPr>
              <w:t>Lecture time</w:t>
            </w:r>
            <w:r w:rsidR="00E31A54" w:rsidRPr="00E869E0">
              <w:rPr>
                <w:rFonts w:ascii="Times New Roman" w:hAnsi="Times New Roman" w:cs="Times New Roman"/>
                <w:b/>
                <w:bCs/>
                <w:color w:val="000000"/>
                <w:sz w:val="20"/>
                <w:szCs w:val="20"/>
              </w:rPr>
              <w:t xml:space="preserve">: </w:t>
            </w:r>
          </w:p>
          <w:p w14:paraId="65CC4C12" w14:textId="363249D0" w:rsidR="00FC0092" w:rsidRPr="00E869E0" w:rsidRDefault="00AA14F1" w:rsidP="00AA14F1">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color w:val="000000"/>
                <w:sz w:val="20"/>
                <w:szCs w:val="20"/>
              </w:rPr>
              <w:t xml:space="preserve">        </w:t>
            </w:r>
            <w:r w:rsidR="003E0A81" w:rsidRPr="00E869E0">
              <w:rPr>
                <w:rFonts w:ascii="Times New Roman" w:hAnsi="Times New Roman" w:cs="Times New Roman"/>
                <w:color w:val="000000"/>
                <w:sz w:val="20"/>
                <w:szCs w:val="20"/>
              </w:rPr>
              <w:t xml:space="preserve"> Tuesday</w:t>
            </w:r>
            <w:r w:rsidR="00E31A54" w:rsidRPr="00E869E0">
              <w:rPr>
                <w:rFonts w:ascii="Times New Roman" w:hAnsi="Times New Roman" w:cs="Times New Roman"/>
                <w:color w:val="000000"/>
                <w:sz w:val="20"/>
                <w:szCs w:val="20"/>
              </w:rPr>
              <w:t xml:space="preserve"> </w:t>
            </w:r>
            <w:r w:rsidR="003E0A81" w:rsidRPr="00E869E0">
              <w:rPr>
                <w:rFonts w:ascii="Times New Roman" w:hAnsi="Times New Roman" w:cs="Times New Roman"/>
                <w:color w:val="000000"/>
                <w:sz w:val="20"/>
                <w:szCs w:val="20"/>
              </w:rPr>
              <w:t xml:space="preserve">  </w:t>
            </w:r>
            <w:r w:rsidR="00E31A54" w:rsidRPr="00E869E0">
              <w:rPr>
                <w:rFonts w:ascii="Times New Roman" w:hAnsi="Times New Roman" w:cs="Times New Roman"/>
                <w:color w:val="000000"/>
                <w:sz w:val="20"/>
                <w:szCs w:val="20"/>
              </w:rPr>
              <w:t xml:space="preserve">– </w:t>
            </w:r>
            <w:r w:rsidR="00FB2C36">
              <w:rPr>
                <w:rFonts w:ascii="Times New Roman" w:hAnsi="Times New Roman" w:cs="Times New Roman"/>
                <w:color w:val="000000"/>
                <w:sz w:val="20"/>
                <w:szCs w:val="20"/>
              </w:rPr>
              <w:t>11:00 AM</w:t>
            </w:r>
            <w:r w:rsidR="00E31A54" w:rsidRPr="00E869E0">
              <w:rPr>
                <w:rFonts w:ascii="Times New Roman" w:hAnsi="Times New Roman" w:cs="Times New Roman"/>
                <w:color w:val="000000"/>
                <w:sz w:val="20"/>
                <w:szCs w:val="20"/>
              </w:rPr>
              <w:t xml:space="preserve"> </w:t>
            </w:r>
            <w:r w:rsidR="00E220D2" w:rsidRPr="00E869E0">
              <w:rPr>
                <w:rFonts w:ascii="Times New Roman" w:hAnsi="Times New Roman" w:cs="Times New Roman"/>
                <w:color w:val="000000"/>
                <w:sz w:val="20"/>
                <w:szCs w:val="20"/>
              </w:rPr>
              <w:t xml:space="preserve">– </w:t>
            </w:r>
            <w:r w:rsidR="00FB2C36">
              <w:rPr>
                <w:rFonts w:ascii="Times New Roman" w:hAnsi="Times New Roman" w:cs="Times New Roman"/>
                <w:color w:val="000000"/>
                <w:sz w:val="20"/>
                <w:szCs w:val="20"/>
              </w:rPr>
              <w:t xml:space="preserve">12:15 </w:t>
            </w:r>
            <w:r w:rsidR="00AA4357" w:rsidRPr="00E869E0">
              <w:rPr>
                <w:rFonts w:ascii="Times New Roman" w:hAnsi="Times New Roman" w:cs="Times New Roman"/>
                <w:color w:val="000000"/>
                <w:sz w:val="20"/>
                <w:szCs w:val="20"/>
              </w:rPr>
              <w:t>PM Eastern Time (US and Canada)</w:t>
            </w:r>
          </w:p>
          <w:p w14:paraId="66174313" w14:textId="14854CE5" w:rsidR="00E220D2" w:rsidRPr="00E869E0" w:rsidRDefault="00FC0092" w:rsidP="00E220D2">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color w:val="000000"/>
                <w:sz w:val="20"/>
                <w:szCs w:val="20"/>
              </w:rPr>
              <w:t xml:space="preserve">         Thursday –</w:t>
            </w:r>
            <w:r w:rsidR="00FB2C36">
              <w:rPr>
                <w:rFonts w:ascii="Times New Roman" w:hAnsi="Times New Roman" w:cs="Times New Roman"/>
                <w:color w:val="000000"/>
                <w:sz w:val="20"/>
                <w:szCs w:val="20"/>
              </w:rPr>
              <w:t>11:00 AM</w:t>
            </w:r>
            <w:r w:rsidR="00FB2C36" w:rsidRPr="00E869E0">
              <w:rPr>
                <w:rFonts w:ascii="Times New Roman" w:hAnsi="Times New Roman" w:cs="Times New Roman"/>
                <w:color w:val="000000"/>
                <w:sz w:val="20"/>
                <w:szCs w:val="20"/>
              </w:rPr>
              <w:t xml:space="preserve"> – </w:t>
            </w:r>
            <w:r w:rsidR="00FB2C36">
              <w:rPr>
                <w:rFonts w:ascii="Times New Roman" w:hAnsi="Times New Roman" w:cs="Times New Roman"/>
                <w:color w:val="000000"/>
                <w:sz w:val="20"/>
                <w:szCs w:val="20"/>
              </w:rPr>
              <w:t xml:space="preserve">12:15 </w:t>
            </w:r>
            <w:r w:rsidR="00FB2C36" w:rsidRPr="00E869E0">
              <w:rPr>
                <w:rFonts w:ascii="Times New Roman" w:hAnsi="Times New Roman" w:cs="Times New Roman"/>
                <w:color w:val="000000"/>
                <w:sz w:val="20"/>
                <w:szCs w:val="20"/>
              </w:rPr>
              <w:t xml:space="preserve">PM </w:t>
            </w:r>
            <w:r w:rsidR="00AA4357" w:rsidRPr="00E869E0">
              <w:rPr>
                <w:rFonts w:ascii="Times New Roman" w:hAnsi="Times New Roman" w:cs="Times New Roman"/>
                <w:color w:val="000000"/>
                <w:sz w:val="20"/>
                <w:szCs w:val="20"/>
              </w:rPr>
              <w:t>Eastern Time (US and Canada)</w:t>
            </w:r>
          </w:p>
          <w:p w14:paraId="543DD418" w14:textId="62FE8C23" w:rsidR="006C1387" w:rsidRDefault="006C1387" w:rsidP="00E220D2">
            <w:pPr>
              <w:autoSpaceDE w:val="0"/>
              <w:autoSpaceDN w:val="0"/>
              <w:adjustRightInd w:val="0"/>
              <w:spacing w:after="0" w:line="240" w:lineRule="auto"/>
              <w:rPr>
                <w:rFonts w:ascii="Times New Roman" w:hAnsi="Times New Roman" w:cs="Times New Roman"/>
                <w:b/>
                <w:bCs/>
                <w:color w:val="000000"/>
                <w:sz w:val="20"/>
                <w:szCs w:val="20"/>
              </w:rPr>
            </w:pPr>
            <w:r w:rsidRPr="006C1387">
              <w:rPr>
                <w:rFonts w:ascii="Times New Roman" w:hAnsi="Times New Roman" w:cs="Times New Roman"/>
                <w:b/>
                <w:bCs/>
                <w:color w:val="000000"/>
                <w:sz w:val="20"/>
                <w:szCs w:val="20"/>
              </w:rPr>
              <w:t xml:space="preserve">Place: </w:t>
            </w:r>
          </w:p>
          <w:p w14:paraId="0C58295A" w14:textId="4B6D4308" w:rsidR="002F2D59" w:rsidRPr="002F2D59" w:rsidRDefault="006C1387" w:rsidP="002F2D59">
            <w:pPr>
              <w:autoSpaceDE w:val="0"/>
              <w:autoSpaceDN w:val="0"/>
              <w:adjustRightInd w:val="0"/>
              <w:spacing w:after="0" w:line="240" w:lineRule="auto"/>
              <w:rPr>
                <w:rFonts w:ascii="Times New Roman" w:hAnsi="Times New Roman" w:cs="Times New Roman"/>
                <w:b/>
                <w:bCs/>
                <w:color w:val="FF0000"/>
                <w:sz w:val="20"/>
                <w:szCs w:val="20"/>
              </w:rPr>
            </w:pPr>
            <w:r>
              <w:rPr>
                <w:rFonts w:ascii="Times New Roman" w:hAnsi="Times New Roman" w:cs="Times New Roman"/>
                <w:b/>
                <w:bCs/>
                <w:color w:val="000000"/>
                <w:sz w:val="20"/>
                <w:szCs w:val="20"/>
              </w:rPr>
              <w:t xml:space="preserve">  </w:t>
            </w:r>
            <w:r w:rsidR="002F2D59">
              <w:rPr>
                <w:rFonts w:ascii="Times New Roman" w:hAnsi="Times New Roman" w:cs="Times New Roman"/>
                <w:b/>
                <w:bCs/>
                <w:color w:val="000000"/>
                <w:sz w:val="20"/>
                <w:szCs w:val="20"/>
              </w:rPr>
              <w:t xml:space="preserve">        </w:t>
            </w:r>
            <w:r w:rsidR="002F2D59" w:rsidRPr="002F2D59">
              <w:rPr>
                <w:rFonts w:ascii="Times New Roman" w:hAnsi="Times New Roman" w:cs="Times New Roman"/>
                <w:b/>
                <w:bCs/>
                <w:color w:val="FF0000"/>
                <w:sz w:val="20"/>
                <w:szCs w:val="20"/>
              </w:rPr>
              <w:t>Room 169, Petit Science Center</w:t>
            </w:r>
          </w:p>
          <w:p w14:paraId="5AF8245C" w14:textId="2D370716" w:rsidR="003D6D7B" w:rsidRDefault="003D6D7B" w:rsidP="00E220D2">
            <w:pPr>
              <w:autoSpaceDE w:val="0"/>
              <w:autoSpaceDN w:val="0"/>
              <w:adjustRightInd w:val="0"/>
              <w:spacing w:after="0" w:line="240" w:lineRule="auto"/>
              <w:rPr>
                <w:rFonts w:ascii="Times New Roman" w:hAnsi="Times New Roman" w:cs="Times New Roman"/>
                <w:b/>
                <w:bCs/>
                <w:color w:val="000000"/>
                <w:sz w:val="20"/>
                <w:szCs w:val="20"/>
              </w:rPr>
            </w:pPr>
          </w:p>
          <w:p w14:paraId="627DE941" w14:textId="0F195C57" w:rsidR="00764DF4" w:rsidRPr="003D6D7B" w:rsidRDefault="006C1387" w:rsidP="00E220D2">
            <w:pPr>
              <w:autoSpaceDE w:val="0"/>
              <w:autoSpaceDN w:val="0"/>
              <w:adjustRightInd w:val="0"/>
              <w:spacing w:after="0" w:line="240" w:lineRule="auto"/>
              <w:rPr>
                <w:rFonts w:ascii="Times New Roman" w:hAnsi="Times New Roman" w:cs="Times New Roman"/>
                <w:b/>
                <w:bCs/>
                <w:color w:val="FF0000"/>
                <w:sz w:val="20"/>
                <w:szCs w:val="20"/>
              </w:rPr>
            </w:pPr>
            <w:r>
              <w:rPr>
                <w:rFonts w:ascii="Times New Roman" w:hAnsi="Times New Roman" w:cs="Times New Roman"/>
                <w:b/>
                <w:bCs/>
                <w:color w:val="000000"/>
                <w:sz w:val="20"/>
                <w:szCs w:val="20"/>
              </w:rPr>
              <w:t xml:space="preserve">        </w:t>
            </w:r>
            <w:r w:rsidR="00FC0092" w:rsidRPr="00E869E0">
              <w:rPr>
                <w:rFonts w:ascii="Times New Roman" w:hAnsi="Times New Roman" w:cs="Times New Roman"/>
                <w:color w:val="000000"/>
                <w:sz w:val="20"/>
                <w:szCs w:val="20"/>
              </w:rPr>
              <w:t xml:space="preserve">          </w:t>
            </w:r>
            <w:r w:rsidR="00E31A54" w:rsidRPr="00E869E0">
              <w:rPr>
                <w:rFonts w:ascii="Times New Roman" w:hAnsi="Times New Roman" w:cs="Times New Roman"/>
                <w:color w:val="000000"/>
                <w:sz w:val="20"/>
                <w:szCs w:val="20"/>
              </w:rPr>
              <w:t xml:space="preserve">               </w:t>
            </w:r>
          </w:p>
        </w:tc>
      </w:tr>
      <w:tr w:rsidR="00764DF4" w:rsidRPr="00E869E0" w14:paraId="6D1C6BD8" w14:textId="77777777" w:rsidTr="00FD2165">
        <w:trPr>
          <w:trHeight w:val="99"/>
        </w:trPr>
        <w:tc>
          <w:tcPr>
            <w:tcW w:w="2173" w:type="dxa"/>
          </w:tcPr>
          <w:p w14:paraId="72A00621" w14:textId="77777777" w:rsidR="00764DF4" w:rsidRPr="00E869E0" w:rsidRDefault="00764DF4" w:rsidP="00764DF4">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b/>
                <w:bCs/>
                <w:color w:val="000000"/>
                <w:sz w:val="20"/>
                <w:szCs w:val="20"/>
              </w:rPr>
              <w:t xml:space="preserve">Instructor: </w:t>
            </w:r>
          </w:p>
        </w:tc>
        <w:tc>
          <w:tcPr>
            <w:tcW w:w="8820" w:type="dxa"/>
          </w:tcPr>
          <w:p w14:paraId="00182331" w14:textId="0F4E2E59" w:rsidR="00764DF4" w:rsidRPr="00E869E0" w:rsidRDefault="003E0A81" w:rsidP="004E5A60">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color w:val="000000"/>
                <w:sz w:val="20"/>
                <w:szCs w:val="20"/>
              </w:rPr>
              <w:t xml:space="preserve">Dr. </w:t>
            </w:r>
            <w:proofErr w:type="spellStart"/>
            <w:r w:rsidR="004E5A60" w:rsidRPr="00E869E0">
              <w:rPr>
                <w:rFonts w:ascii="Times New Roman" w:hAnsi="Times New Roman" w:cs="Times New Roman"/>
                <w:color w:val="000000"/>
                <w:sz w:val="20"/>
                <w:szCs w:val="20"/>
              </w:rPr>
              <w:t>Zulkar</w:t>
            </w:r>
            <w:proofErr w:type="spellEnd"/>
            <w:r w:rsidR="004E5A60" w:rsidRPr="00E869E0">
              <w:rPr>
                <w:rFonts w:ascii="Times New Roman" w:hAnsi="Times New Roman" w:cs="Times New Roman"/>
                <w:color w:val="000000"/>
                <w:sz w:val="20"/>
                <w:szCs w:val="20"/>
              </w:rPr>
              <w:t xml:space="preserve"> Nin</w:t>
            </w:r>
            <w:r w:rsidR="00E220D2" w:rsidRPr="00E869E0">
              <w:rPr>
                <w:rFonts w:ascii="Times New Roman" w:hAnsi="Times New Roman" w:cs="Times New Roman"/>
                <w:color w:val="000000"/>
                <w:sz w:val="20"/>
                <w:szCs w:val="20"/>
              </w:rPr>
              <w:t>e</w:t>
            </w:r>
          </w:p>
          <w:p w14:paraId="65584040" w14:textId="77777777" w:rsidR="00BB149C" w:rsidRDefault="00BB149C" w:rsidP="004E5A60">
            <w:pPr>
              <w:autoSpaceDE w:val="0"/>
              <w:autoSpaceDN w:val="0"/>
              <w:adjustRightInd w:val="0"/>
              <w:spacing w:after="0" w:line="240" w:lineRule="auto"/>
              <w:rPr>
                <w:rFonts w:ascii="Times New Roman" w:hAnsi="Times New Roman" w:cs="Times New Roman"/>
                <w:color w:val="000000"/>
                <w:sz w:val="20"/>
                <w:szCs w:val="20"/>
              </w:rPr>
            </w:pPr>
          </w:p>
          <w:p w14:paraId="390AC460" w14:textId="7C97C472" w:rsidR="003D6D7B" w:rsidRPr="00E869E0" w:rsidRDefault="003D6D7B" w:rsidP="004E5A60">
            <w:pPr>
              <w:autoSpaceDE w:val="0"/>
              <w:autoSpaceDN w:val="0"/>
              <w:adjustRightInd w:val="0"/>
              <w:spacing w:after="0" w:line="240" w:lineRule="auto"/>
              <w:rPr>
                <w:rFonts w:ascii="Times New Roman" w:hAnsi="Times New Roman" w:cs="Times New Roman"/>
                <w:color w:val="000000"/>
                <w:sz w:val="20"/>
                <w:szCs w:val="20"/>
              </w:rPr>
            </w:pPr>
          </w:p>
        </w:tc>
      </w:tr>
      <w:tr w:rsidR="00764DF4" w:rsidRPr="00E869E0" w14:paraId="55B0A9B8" w14:textId="77777777" w:rsidTr="00FD2165">
        <w:trPr>
          <w:trHeight w:val="224"/>
        </w:trPr>
        <w:tc>
          <w:tcPr>
            <w:tcW w:w="2173" w:type="dxa"/>
          </w:tcPr>
          <w:p w14:paraId="4451EC14" w14:textId="77777777" w:rsidR="00764DF4" w:rsidRDefault="00764DF4" w:rsidP="00764DF4">
            <w:pPr>
              <w:autoSpaceDE w:val="0"/>
              <w:autoSpaceDN w:val="0"/>
              <w:adjustRightInd w:val="0"/>
              <w:spacing w:after="0" w:line="240" w:lineRule="auto"/>
              <w:rPr>
                <w:rFonts w:ascii="Times New Roman" w:hAnsi="Times New Roman" w:cs="Times New Roman"/>
                <w:b/>
                <w:bCs/>
                <w:color w:val="000000"/>
                <w:sz w:val="20"/>
                <w:szCs w:val="20"/>
              </w:rPr>
            </w:pPr>
            <w:r w:rsidRPr="00E869E0">
              <w:rPr>
                <w:rFonts w:ascii="Times New Roman" w:hAnsi="Times New Roman" w:cs="Times New Roman"/>
                <w:b/>
                <w:bCs/>
                <w:color w:val="000000"/>
                <w:sz w:val="20"/>
                <w:szCs w:val="20"/>
              </w:rPr>
              <w:t xml:space="preserve">Office Hours: </w:t>
            </w:r>
          </w:p>
          <w:p w14:paraId="76622431" w14:textId="07485C63" w:rsidR="00DA70C4" w:rsidRPr="00E869E0" w:rsidRDefault="00DA70C4" w:rsidP="00764DF4">
            <w:pPr>
              <w:autoSpaceDE w:val="0"/>
              <w:autoSpaceDN w:val="0"/>
              <w:adjustRightInd w:val="0"/>
              <w:spacing w:after="0" w:line="240" w:lineRule="auto"/>
              <w:rPr>
                <w:rFonts w:ascii="Times New Roman" w:hAnsi="Times New Roman" w:cs="Times New Roman"/>
                <w:color w:val="000000"/>
                <w:sz w:val="20"/>
                <w:szCs w:val="20"/>
              </w:rPr>
            </w:pPr>
          </w:p>
        </w:tc>
        <w:tc>
          <w:tcPr>
            <w:tcW w:w="8820" w:type="dxa"/>
          </w:tcPr>
          <w:p w14:paraId="2E136D34" w14:textId="55A9EDA7" w:rsidR="00176812" w:rsidRPr="00DA70C4" w:rsidRDefault="00176812" w:rsidP="00764DF4">
            <w:pPr>
              <w:autoSpaceDE w:val="0"/>
              <w:autoSpaceDN w:val="0"/>
              <w:adjustRightInd w:val="0"/>
              <w:spacing w:after="0" w:line="240" w:lineRule="auto"/>
              <w:rPr>
                <w:rFonts w:ascii="Times New Roman" w:hAnsi="Times New Roman" w:cs="Times New Roman"/>
                <w:color w:val="000000"/>
                <w:sz w:val="20"/>
                <w:szCs w:val="20"/>
              </w:rPr>
            </w:pPr>
            <w:r w:rsidRPr="00DA70C4">
              <w:rPr>
                <w:rFonts w:ascii="Times New Roman" w:hAnsi="Times New Roman" w:cs="Times New Roman"/>
                <w:color w:val="000000"/>
                <w:sz w:val="20"/>
                <w:szCs w:val="20"/>
              </w:rPr>
              <w:t>Monday (</w:t>
            </w:r>
            <w:r w:rsidR="00AB24C1" w:rsidRPr="00DA70C4">
              <w:rPr>
                <w:rFonts w:ascii="Times New Roman" w:hAnsi="Times New Roman" w:cs="Times New Roman"/>
                <w:color w:val="000000"/>
                <w:sz w:val="20"/>
                <w:szCs w:val="20"/>
              </w:rPr>
              <w:t>11:00</w:t>
            </w:r>
            <w:r w:rsidRPr="00DA70C4">
              <w:rPr>
                <w:rFonts w:ascii="Times New Roman" w:hAnsi="Times New Roman" w:cs="Times New Roman"/>
                <w:color w:val="000000"/>
                <w:sz w:val="20"/>
                <w:szCs w:val="20"/>
              </w:rPr>
              <w:t xml:space="preserve"> </w:t>
            </w:r>
            <w:r w:rsidR="00AB24C1" w:rsidRPr="00DA70C4">
              <w:rPr>
                <w:rFonts w:ascii="Times New Roman" w:hAnsi="Times New Roman" w:cs="Times New Roman"/>
                <w:color w:val="000000"/>
                <w:sz w:val="20"/>
                <w:szCs w:val="20"/>
              </w:rPr>
              <w:t>A</w:t>
            </w:r>
            <w:r w:rsidRPr="00DA70C4">
              <w:rPr>
                <w:rFonts w:ascii="Times New Roman" w:hAnsi="Times New Roman" w:cs="Times New Roman"/>
                <w:color w:val="000000"/>
                <w:sz w:val="20"/>
                <w:szCs w:val="20"/>
              </w:rPr>
              <w:t xml:space="preserve">M – </w:t>
            </w:r>
            <w:r w:rsidR="00AB24C1" w:rsidRPr="00DA70C4">
              <w:rPr>
                <w:rFonts w:ascii="Times New Roman" w:hAnsi="Times New Roman" w:cs="Times New Roman"/>
                <w:color w:val="000000"/>
                <w:sz w:val="20"/>
                <w:szCs w:val="20"/>
              </w:rPr>
              <w:t>12</w:t>
            </w:r>
            <w:r w:rsidRPr="00DA70C4">
              <w:rPr>
                <w:rFonts w:ascii="Times New Roman" w:hAnsi="Times New Roman" w:cs="Times New Roman"/>
                <w:color w:val="000000"/>
                <w:sz w:val="20"/>
                <w:szCs w:val="20"/>
              </w:rPr>
              <w:t>:00</w:t>
            </w:r>
            <w:r w:rsidR="003E0A81" w:rsidRPr="00DA70C4">
              <w:rPr>
                <w:rFonts w:ascii="Times New Roman" w:hAnsi="Times New Roman" w:cs="Times New Roman"/>
                <w:color w:val="000000"/>
                <w:sz w:val="20"/>
                <w:szCs w:val="20"/>
              </w:rPr>
              <w:t xml:space="preserve"> </w:t>
            </w:r>
            <w:r w:rsidR="00AB24C1" w:rsidRPr="00DA70C4">
              <w:rPr>
                <w:rFonts w:ascii="Times New Roman" w:hAnsi="Times New Roman" w:cs="Times New Roman"/>
                <w:color w:val="000000"/>
                <w:sz w:val="20"/>
                <w:szCs w:val="20"/>
              </w:rPr>
              <w:t>Noon</w:t>
            </w:r>
            <w:r w:rsidR="00E220D2" w:rsidRPr="00DA70C4">
              <w:rPr>
                <w:rFonts w:ascii="Times New Roman" w:hAnsi="Times New Roman" w:cs="Times New Roman"/>
                <w:color w:val="000000"/>
                <w:sz w:val="20"/>
                <w:szCs w:val="20"/>
              </w:rPr>
              <w:t xml:space="preserve"> Eastern Time (US and Canada</w:t>
            </w:r>
            <w:r w:rsidRPr="00DA70C4">
              <w:rPr>
                <w:rFonts w:ascii="Times New Roman" w:hAnsi="Times New Roman" w:cs="Times New Roman"/>
                <w:color w:val="000000"/>
                <w:sz w:val="20"/>
                <w:szCs w:val="20"/>
              </w:rPr>
              <w:t>)</w:t>
            </w:r>
            <w:r w:rsidR="00E220D2" w:rsidRPr="00DA70C4">
              <w:rPr>
                <w:rFonts w:ascii="Times New Roman" w:hAnsi="Times New Roman" w:cs="Times New Roman"/>
                <w:color w:val="000000"/>
                <w:sz w:val="20"/>
                <w:szCs w:val="20"/>
              </w:rPr>
              <w:t>)</w:t>
            </w:r>
            <w:r w:rsidRPr="00DA70C4">
              <w:rPr>
                <w:rFonts w:ascii="Times New Roman" w:hAnsi="Times New Roman" w:cs="Times New Roman"/>
                <w:color w:val="000000"/>
                <w:sz w:val="20"/>
                <w:szCs w:val="20"/>
              </w:rPr>
              <w:t xml:space="preserve"> </w:t>
            </w:r>
          </w:p>
          <w:p w14:paraId="4A7C53B6" w14:textId="51C26810" w:rsidR="00E220D2" w:rsidRDefault="002E6E82" w:rsidP="00764DF4">
            <w:pPr>
              <w:autoSpaceDE w:val="0"/>
              <w:autoSpaceDN w:val="0"/>
              <w:adjustRightInd w:val="0"/>
              <w:spacing w:after="0" w:line="240" w:lineRule="auto"/>
              <w:rPr>
                <w:rFonts w:ascii="Times New Roman" w:hAnsi="Times New Roman" w:cs="Times New Roman"/>
                <w:color w:val="000000"/>
                <w:sz w:val="20"/>
                <w:szCs w:val="20"/>
              </w:rPr>
            </w:pPr>
            <w:r w:rsidRPr="00DA70C4">
              <w:rPr>
                <w:rFonts w:ascii="Times New Roman" w:hAnsi="Times New Roman" w:cs="Times New Roman"/>
                <w:color w:val="000000"/>
                <w:sz w:val="20"/>
                <w:szCs w:val="20"/>
              </w:rPr>
              <w:t>Wednesday</w:t>
            </w:r>
            <w:r w:rsidR="00E220D2" w:rsidRPr="00DA70C4">
              <w:rPr>
                <w:rFonts w:ascii="Times New Roman" w:hAnsi="Times New Roman" w:cs="Times New Roman"/>
                <w:color w:val="000000"/>
                <w:sz w:val="20"/>
                <w:szCs w:val="20"/>
              </w:rPr>
              <w:t xml:space="preserve"> (</w:t>
            </w:r>
            <w:r w:rsidR="00DA70C4" w:rsidRPr="00DA70C4">
              <w:rPr>
                <w:rFonts w:ascii="Times New Roman" w:hAnsi="Times New Roman" w:cs="Times New Roman"/>
                <w:color w:val="000000"/>
                <w:sz w:val="20"/>
                <w:szCs w:val="20"/>
              </w:rPr>
              <w:t>1</w:t>
            </w:r>
            <w:r w:rsidR="00FF524B">
              <w:rPr>
                <w:rFonts w:ascii="Times New Roman" w:hAnsi="Times New Roman" w:cs="Times New Roman"/>
                <w:color w:val="000000"/>
                <w:sz w:val="20"/>
                <w:szCs w:val="20"/>
              </w:rPr>
              <w:t>1</w:t>
            </w:r>
            <w:r w:rsidR="00DA70C4" w:rsidRPr="00DA70C4">
              <w:rPr>
                <w:rFonts w:ascii="Times New Roman" w:hAnsi="Times New Roman" w:cs="Times New Roman"/>
                <w:color w:val="000000"/>
                <w:sz w:val="20"/>
                <w:szCs w:val="20"/>
              </w:rPr>
              <w:t xml:space="preserve">:00 </w:t>
            </w:r>
            <w:r w:rsidR="00FF524B">
              <w:rPr>
                <w:rFonts w:ascii="Times New Roman" w:hAnsi="Times New Roman" w:cs="Times New Roman"/>
                <w:color w:val="000000"/>
                <w:sz w:val="20"/>
                <w:szCs w:val="20"/>
              </w:rPr>
              <w:t>A</w:t>
            </w:r>
            <w:r w:rsidRPr="00DA70C4">
              <w:rPr>
                <w:rFonts w:ascii="Times New Roman" w:hAnsi="Times New Roman" w:cs="Times New Roman"/>
                <w:color w:val="000000"/>
                <w:sz w:val="20"/>
                <w:szCs w:val="20"/>
              </w:rPr>
              <w:t>M</w:t>
            </w:r>
            <w:r w:rsidR="00E220D2" w:rsidRPr="00DA70C4">
              <w:rPr>
                <w:rFonts w:ascii="Times New Roman" w:hAnsi="Times New Roman" w:cs="Times New Roman"/>
                <w:color w:val="000000"/>
                <w:sz w:val="20"/>
                <w:szCs w:val="20"/>
              </w:rPr>
              <w:t xml:space="preserve"> </w:t>
            </w:r>
            <w:r w:rsidR="00DA70C4" w:rsidRPr="00DA70C4">
              <w:rPr>
                <w:rFonts w:ascii="Times New Roman" w:hAnsi="Times New Roman" w:cs="Times New Roman"/>
                <w:color w:val="000000"/>
                <w:sz w:val="20"/>
                <w:szCs w:val="20"/>
              </w:rPr>
              <w:t xml:space="preserve">– </w:t>
            </w:r>
            <w:r w:rsidR="00FF524B">
              <w:rPr>
                <w:rFonts w:ascii="Times New Roman" w:hAnsi="Times New Roman" w:cs="Times New Roman"/>
                <w:color w:val="000000"/>
                <w:sz w:val="20"/>
                <w:szCs w:val="20"/>
              </w:rPr>
              <w:t>1</w:t>
            </w:r>
            <w:r w:rsidR="00DA70C4" w:rsidRPr="00DA70C4">
              <w:rPr>
                <w:rFonts w:ascii="Times New Roman" w:hAnsi="Times New Roman" w:cs="Times New Roman"/>
                <w:color w:val="000000"/>
                <w:sz w:val="20"/>
                <w:szCs w:val="20"/>
              </w:rPr>
              <w:t xml:space="preserve">2:00 </w:t>
            </w:r>
            <w:r w:rsidR="00FF524B">
              <w:rPr>
                <w:rFonts w:ascii="Times New Roman" w:hAnsi="Times New Roman" w:cs="Times New Roman"/>
                <w:color w:val="000000"/>
                <w:sz w:val="20"/>
                <w:szCs w:val="20"/>
              </w:rPr>
              <w:t>Noon</w:t>
            </w:r>
            <w:r w:rsidR="00DA70C4" w:rsidRPr="00DA70C4">
              <w:rPr>
                <w:rFonts w:ascii="Times New Roman" w:hAnsi="Times New Roman" w:cs="Times New Roman"/>
                <w:color w:val="000000"/>
                <w:sz w:val="20"/>
                <w:szCs w:val="20"/>
              </w:rPr>
              <w:t xml:space="preserve"> </w:t>
            </w:r>
            <w:r w:rsidR="00E220D2" w:rsidRPr="00DA70C4">
              <w:rPr>
                <w:rFonts w:ascii="Times New Roman" w:hAnsi="Times New Roman" w:cs="Times New Roman"/>
                <w:color w:val="000000"/>
                <w:sz w:val="20"/>
                <w:szCs w:val="20"/>
              </w:rPr>
              <w:t>Eastern Time (US and Canada))</w:t>
            </w:r>
          </w:p>
          <w:p w14:paraId="3D0B43D6" w14:textId="77777777" w:rsidR="00BB149C" w:rsidRDefault="00CA4D72" w:rsidP="00764DF4">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color w:val="000000"/>
                <w:sz w:val="20"/>
                <w:szCs w:val="20"/>
              </w:rPr>
              <w:t>And by appointment</w:t>
            </w:r>
            <w:r w:rsidR="00A14EEF">
              <w:rPr>
                <w:rFonts w:ascii="Times New Roman" w:hAnsi="Times New Roman" w:cs="Times New Roman"/>
                <w:color w:val="000000"/>
                <w:sz w:val="20"/>
                <w:szCs w:val="20"/>
              </w:rPr>
              <w:t xml:space="preserve"> </w:t>
            </w:r>
          </w:p>
          <w:p w14:paraId="41060B56" w14:textId="77777777" w:rsidR="009C7E12" w:rsidRDefault="009C7E12" w:rsidP="00764DF4">
            <w:pPr>
              <w:autoSpaceDE w:val="0"/>
              <w:autoSpaceDN w:val="0"/>
              <w:adjustRightInd w:val="0"/>
              <w:spacing w:after="0" w:line="240" w:lineRule="auto"/>
              <w:rPr>
                <w:rFonts w:ascii="Times New Roman" w:hAnsi="Times New Roman" w:cs="Times New Roman"/>
                <w:color w:val="000000"/>
                <w:sz w:val="20"/>
                <w:szCs w:val="20"/>
              </w:rPr>
            </w:pPr>
          </w:p>
          <w:p w14:paraId="7F5AB3CD" w14:textId="05A5B464" w:rsidR="003D6D7B" w:rsidRPr="00E869E0" w:rsidRDefault="003D6D7B" w:rsidP="00764DF4">
            <w:pPr>
              <w:autoSpaceDE w:val="0"/>
              <w:autoSpaceDN w:val="0"/>
              <w:adjustRightInd w:val="0"/>
              <w:spacing w:after="0" w:line="240" w:lineRule="auto"/>
              <w:rPr>
                <w:rFonts w:ascii="Times New Roman" w:hAnsi="Times New Roman" w:cs="Times New Roman"/>
                <w:color w:val="000000"/>
                <w:sz w:val="20"/>
                <w:szCs w:val="20"/>
              </w:rPr>
            </w:pPr>
          </w:p>
        </w:tc>
      </w:tr>
      <w:tr w:rsidR="00764DF4" w:rsidRPr="00E869E0" w14:paraId="462C2A80" w14:textId="77777777" w:rsidTr="00FD2165">
        <w:trPr>
          <w:trHeight w:val="99"/>
        </w:trPr>
        <w:tc>
          <w:tcPr>
            <w:tcW w:w="2173" w:type="dxa"/>
          </w:tcPr>
          <w:p w14:paraId="756BE78F" w14:textId="77777777" w:rsidR="00764DF4" w:rsidRPr="00E869E0" w:rsidRDefault="00764DF4" w:rsidP="00764DF4">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b/>
                <w:bCs/>
                <w:color w:val="000000"/>
                <w:sz w:val="20"/>
                <w:szCs w:val="20"/>
              </w:rPr>
              <w:t xml:space="preserve">Office Location: </w:t>
            </w:r>
          </w:p>
        </w:tc>
        <w:tc>
          <w:tcPr>
            <w:tcW w:w="8820" w:type="dxa"/>
          </w:tcPr>
          <w:p w14:paraId="0E996999" w14:textId="44A31FBB" w:rsidR="006C1387" w:rsidRPr="004E1116" w:rsidRDefault="006C1387" w:rsidP="006C1387">
            <w:pPr>
              <w:autoSpaceDE w:val="0"/>
              <w:autoSpaceDN w:val="0"/>
              <w:adjustRightInd w:val="0"/>
              <w:spacing w:after="0" w:line="240" w:lineRule="auto"/>
              <w:rPr>
                <w:rFonts w:ascii="Times New Roman" w:hAnsi="Times New Roman" w:cs="Times New Roman"/>
                <w:color w:val="FF0000"/>
                <w:sz w:val="20"/>
                <w:szCs w:val="20"/>
              </w:rPr>
            </w:pPr>
            <w:r w:rsidRPr="004E1116">
              <w:rPr>
                <w:rFonts w:ascii="Times New Roman" w:hAnsi="Times New Roman" w:cs="Times New Roman"/>
                <w:color w:val="FF0000"/>
                <w:sz w:val="20"/>
                <w:szCs w:val="20"/>
              </w:rPr>
              <w:t>1 Park Place, Room 724</w:t>
            </w:r>
          </w:p>
          <w:p w14:paraId="7EE86285" w14:textId="68C46A05" w:rsidR="00DA70C4" w:rsidRPr="00E869E0" w:rsidRDefault="00DA70C4" w:rsidP="00DA70C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You can join over Zoom as well (link </w:t>
            </w:r>
            <w:r w:rsidR="004E1116">
              <w:rPr>
                <w:rFonts w:ascii="Times New Roman" w:hAnsi="Times New Roman" w:cs="Times New Roman"/>
                <w:color w:val="000000"/>
                <w:sz w:val="20"/>
                <w:szCs w:val="20"/>
              </w:rPr>
              <w:t xml:space="preserve">is posted </w:t>
            </w:r>
            <w:r>
              <w:rPr>
                <w:rFonts w:ascii="Times New Roman" w:hAnsi="Times New Roman" w:cs="Times New Roman"/>
                <w:color w:val="000000"/>
                <w:sz w:val="20"/>
                <w:szCs w:val="20"/>
              </w:rPr>
              <w:t xml:space="preserve">on the </w:t>
            </w:r>
            <w:proofErr w:type="spellStart"/>
            <w:r>
              <w:rPr>
                <w:rFonts w:ascii="Times New Roman" w:hAnsi="Times New Roman" w:cs="Times New Roman"/>
                <w:color w:val="000000"/>
                <w:sz w:val="20"/>
                <w:szCs w:val="20"/>
              </w:rPr>
              <w:t>iCollege</w:t>
            </w:r>
            <w:proofErr w:type="spellEnd"/>
            <w:r>
              <w:rPr>
                <w:rFonts w:ascii="Times New Roman" w:hAnsi="Times New Roman" w:cs="Times New Roman"/>
                <w:color w:val="000000"/>
                <w:sz w:val="20"/>
                <w:szCs w:val="20"/>
              </w:rPr>
              <w:t>).</w:t>
            </w:r>
          </w:p>
          <w:p w14:paraId="7FD671F8" w14:textId="77777777" w:rsidR="006C1387" w:rsidRDefault="006C1387" w:rsidP="006C1387">
            <w:pPr>
              <w:autoSpaceDE w:val="0"/>
              <w:autoSpaceDN w:val="0"/>
              <w:adjustRightInd w:val="0"/>
              <w:spacing w:after="0" w:line="240" w:lineRule="auto"/>
              <w:rPr>
                <w:rFonts w:ascii="Times New Roman" w:hAnsi="Times New Roman" w:cs="Times New Roman"/>
                <w:color w:val="000000"/>
                <w:sz w:val="20"/>
                <w:szCs w:val="20"/>
              </w:rPr>
            </w:pPr>
          </w:p>
          <w:p w14:paraId="479F527C" w14:textId="1FEDC620" w:rsidR="003D6D7B" w:rsidRPr="00E869E0" w:rsidRDefault="003D6D7B" w:rsidP="006C1387">
            <w:pPr>
              <w:autoSpaceDE w:val="0"/>
              <w:autoSpaceDN w:val="0"/>
              <w:adjustRightInd w:val="0"/>
              <w:spacing w:after="0" w:line="240" w:lineRule="auto"/>
              <w:rPr>
                <w:rFonts w:ascii="Times New Roman" w:hAnsi="Times New Roman" w:cs="Times New Roman"/>
                <w:color w:val="000000"/>
                <w:sz w:val="20"/>
                <w:szCs w:val="20"/>
              </w:rPr>
            </w:pPr>
          </w:p>
        </w:tc>
      </w:tr>
      <w:tr w:rsidR="00764DF4" w:rsidRPr="00E869E0" w14:paraId="12908E2E" w14:textId="77777777" w:rsidTr="00FD2165">
        <w:trPr>
          <w:trHeight w:val="99"/>
        </w:trPr>
        <w:tc>
          <w:tcPr>
            <w:tcW w:w="2173" w:type="dxa"/>
          </w:tcPr>
          <w:p w14:paraId="276746F8" w14:textId="77777777" w:rsidR="00764DF4" w:rsidRPr="00E869E0" w:rsidRDefault="00764DF4" w:rsidP="00764DF4">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b/>
                <w:bCs/>
                <w:color w:val="000000"/>
                <w:sz w:val="20"/>
                <w:szCs w:val="20"/>
              </w:rPr>
              <w:t xml:space="preserve">Email: </w:t>
            </w:r>
          </w:p>
        </w:tc>
        <w:tc>
          <w:tcPr>
            <w:tcW w:w="8820" w:type="dxa"/>
          </w:tcPr>
          <w:p w14:paraId="51DC622E" w14:textId="702A07B1" w:rsidR="00F55948" w:rsidRDefault="00433AB9" w:rsidP="00764DF4">
            <w:pPr>
              <w:autoSpaceDE w:val="0"/>
              <w:autoSpaceDN w:val="0"/>
              <w:adjustRightInd w:val="0"/>
              <w:spacing w:after="0" w:line="240" w:lineRule="auto"/>
              <w:rPr>
                <w:rFonts w:ascii="Times New Roman" w:hAnsi="Times New Roman" w:cs="Times New Roman"/>
                <w:sz w:val="20"/>
                <w:szCs w:val="20"/>
              </w:rPr>
            </w:pPr>
            <w:hyperlink r:id="rId8" w:history="1">
              <w:r w:rsidR="00B64217" w:rsidRPr="004F629D">
                <w:rPr>
                  <w:rStyle w:val="Hyperlink"/>
                  <w:rFonts w:ascii="Times New Roman" w:hAnsi="Times New Roman" w:cs="Times New Roman"/>
                  <w:sz w:val="20"/>
                  <w:szCs w:val="20"/>
                </w:rPr>
                <w:t>mnine@gsu.edu</w:t>
              </w:r>
            </w:hyperlink>
            <w:r w:rsidR="00B64217">
              <w:rPr>
                <w:rFonts w:ascii="Times New Roman" w:hAnsi="Times New Roman" w:cs="Times New Roman"/>
                <w:sz w:val="20"/>
                <w:szCs w:val="20"/>
              </w:rPr>
              <w:t xml:space="preserve"> </w:t>
            </w:r>
          </w:p>
          <w:p w14:paraId="02C61EA5" w14:textId="3A7CC7C4" w:rsidR="00F55948" w:rsidRDefault="00F55948" w:rsidP="00764DF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Always use the above email to contact the instructor. </w:t>
            </w:r>
          </w:p>
          <w:p w14:paraId="4F58891A" w14:textId="23DA0EA9" w:rsidR="00764DF4" w:rsidRPr="00E869E0" w:rsidRDefault="00B64217" w:rsidP="00764DF4">
            <w:pPr>
              <w:autoSpaceDE w:val="0"/>
              <w:autoSpaceDN w:val="0"/>
              <w:adjustRightInd w:val="0"/>
              <w:spacing w:after="0" w:line="240" w:lineRule="auto"/>
              <w:rPr>
                <w:rFonts w:ascii="Times New Roman" w:hAnsi="Times New Roman" w:cs="Times New Roman"/>
                <w:color w:val="000000"/>
                <w:sz w:val="20"/>
                <w:szCs w:val="20"/>
              </w:rPr>
            </w:pPr>
            <w:r w:rsidRPr="00F55948">
              <w:rPr>
                <w:rFonts w:ascii="Times New Roman" w:hAnsi="Times New Roman" w:cs="Times New Roman"/>
                <w:color w:val="FF0000"/>
                <w:sz w:val="20"/>
                <w:szCs w:val="20"/>
              </w:rPr>
              <w:t xml:space="preserve">Please do not email to </w:t>
            </w:r>
            <w:r w:rsidR="00F55948" w:rsidRPr="00F55948">
              <w:rPr>
                <w:rFonts w:ascii="Times New Roman" w:hAnsi="Times New Roman" w:cs="Times New Roman"/>
                <w:color w:val="FF0000"/>
                <w:sz w:val="20"/>
                <w:szCs w:val="20"/>
              </w:rPr>
              <w:t xml:space="preserve">the </w:t>
            </w:r>
            <w:proofErr w:type="spellStart"/>
            <w:r w:rsidRPr="00F55948">
              <w:rPr>
                <w:rFonts w:ascii="Times New Roman" w:hAnsi="Times New Roman" w:cs="Times New Roman"/>
                <w:color w:val="FF0000"/>
                <w:sz w:val="20"/>
                <w:szCs w:val="20"/>
              </w:rPr>
              <w:t>iCollege</w:t>
            </w:r>
            <w:proofErr w:type="spellEnd"/>
            <w:r w:rsidR="006C1387">
              <w:rPr>
                <w:rFonts w:ascii="Times New Roman" w:hAnsi="Times New Roman" w:cs="Times New Roman"/>
                <w:color w:val="FF0000"/>
                <w:sz w:val="20"/>
                <w:szCs w:val="20"/>
              </w:rPr>
              <w:t xml:space="preserve"> email</w:t>
            </w:r>
            <w:r w:rsidR="00F55948" w:rsidRPr="00F55948">
              <w:rPr>
                <w:rFonts w:ascii="Times New Roman" w:hAnsi="Times New Roman" w:cs="Times New Roman"/>
                <w:color w:val="FF0000"/>
                <w:sz w:val="20"/>
                <w:szCs w:val="20"/>
              </w:rPr>
              <w:t>. I</w:t>
            </w:r>
            <w:r w:rsidR="00F55948">
              <w:rPr>
                <w:rFonts w:ascii="Times New Roman" w:hAnsi="Times New Roman" w:cs="Times New Roman"/>
                <w:color w:val="FF0000"/>
                <w:sz w:val="20"/>
                <w:szCs w:val="20"/>
              </w:rPr>
              <w:t>nstructor</w:t>
            </w:r>
            <w:r w:rsidR="00F55948" w:rsidRPr="00F55948">
              <w:rPr>
                <w:rFonts w:ascii="Times New Roman" w:hAnsi="Times New Roman" w:cs="Times New Roman"/>
                <w:color w:val="FF0000"/>
                <w:sz w:val="20"/>
                <w:szCs w:val="20"/>
              </w:rPr>
              <w:t xml:space="preserve"> might not check that regularly.</w:t>
            </w:r>
          </w:p>
        </w:tc>
      </w:tr>
      <w:tr w:rsidR="00764DF4" w:rsidRPr="00E869E0" w14:paraId="5E18BA00" w14:textId="77777777" w:rsidTr="00FD2165">
        <w:trPr>
          <w:trHeight w:val="227"/>
        </w:trPr>
        <w:tc>
          <w:tcPr>
            <w:tcW w:w="2173" w:type="dxa"/>
          </w:tcPr>
          <w:p w14:paraId="6A4FF28C" w14:textId="556AEA28" w:rsidR="005C6F88" w:rsidRDefault="005C6F88" w:rsidP="00764DF4">
            <w:pPr>
              <w:autoSpaceDE w:val="0"/>
              <w:autoSpaceDN w:val="0"/>
              <w:adjustRightInd w:val="0"/>
              <w:spacing w:after="0" w:line="240" w:lineRule="auto"/>
              <w:rPr>
                <w:rFonts w:ascii="Times New Roman" w:hAnsi="Times New Roman" w:cs="Times New Roman"/>
                <w:b/>
                <w:bCs/>
                <w:color w:val="000000"/>
                <w:sz w:val="20"/>
                <w:szCs w:val="20"/>
              </w:rPr>
            </w:pPr>
          </w:p>
          <w:p w14:paraId="01A5EFF4" w14:textId="77777777" w:rsidR="003D6D7B" w:rsidRDefault="003D6D7B" w:rsidP="00764DF4">
            <w:pPr>
              <w:autoSpaceDE w:val="0"/>
              <w:autoSpaceDN w:val="0"/>
              <w:adjustRightInd w:val="0"/>
              <w:spacing w:after="0" w:line="240" w:lineRule="auto"/>
              <w:rPr>
                <w:rFonts w:ascii="Times New Roman" w:hAnsi="Times New Roman" w:cs="Times New Roman"/>
                <w:b/>
                <w:bCs/>
                <w:color w:val="000000"/>
                <w:sz w:val="20"/>
                <w:szCs w:val="20"/>
              </w:rPr>
            </w:pPr>
          </w:p>
          <w:p w14:paraId="4EAB251F" w14:textId="51F620AA" w:rsidR="00764DF4" w:rsidRPr="00E869E0" w:rsidRDefault="00764DF4" w:rsidP="00764DF4">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b/>
                <w:bCs/>
                <w:color w:val="000000"/>
                <w:sz w:val="20"/>
                <w:szCs w:val="20"/>
              </w:rPr>
              <w:t xml:space="preserve">Class web page: </w:t>
            </w:r>
          </w:p>
        </w:tc>
        <w:tc>
          <w:tcPr>
            <w:tcW w:w="8820" w:type="dxa"/>
          </w:tcPr>
          <w:p w14:paraId="2468579E" w14:textId="60DF27B6" w:rsidR="005C6F88" w:rsidRDefault="005C6F88" w:rsidP="00764DF4">
            <w:pPr>
              <w:autoSpaceDE w:val="0"/>
              <w:autoSpaceDN w:val="0"/>
              <w:adjustRightInd w:val="0"/>
              <w:spacing w:after="0" w:line="240" w:lineRule="auto"/>
              <w:rPr>
                <w:rFonts w:ascii="Times New Roman" w:hAnsi="Times New Roman" w:cs="Times New Roman"/>
                <w:color w:val="000000"/>
                <w:sz w:val="20"/>
                <w:szCs w:val="20"/>
              </w:rPr>
            </w:pPr>
          </w:p>
          <w:p w14:paraId="6C034B41" w14:textId="77777777" w:rsidR="003D6D7B" w:rsidRDefault="003D6D7B" w:rsidP="00764DF4">
            <w:pPr>
              <w:autoSpaceDE w:val="0"/>
              <w:autoSpaceDN w:val="0"/>
              <w:adjustRightInd w:val="0"/>
              <w:spacing w:after="0" w:line="240" w:lineRule="auto"/>
              <w:rPr>
                <w:rFonts w:ascii="Times New Roman" w:hAnsi="Times New Roman" w:cs="Times New Roman"/>
                <w:color w:val="000000"/>
                <w:sz w:val="20"/>
                <w:szCs w:val="20"/>
              </w:rPr>
            </w:pPr>
          </w:p>
          <w:p w14:paraId="41DD33CB" w14:textId="1775FC9A" w:rsidR="00764DF4" w:rsidRPr="00E869E0" w:rsidRDefault="00764DF4" w:rsidP="00764DF4">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color w:val="000000"/>
                <w:sz w:val="20"/>
                <w:szCs w:val="20"/>
              </w:rPr>
              <w:t xml:space="preserve">Slides, assignments, announcements, grades, and other important information will be posted on </w:t>
            </w:r>
            <w:proofErr w:type="spellStart"/>
            <w:r w:rsidR="00532050" w:rsidRPr="00F74120">
              <w:rPr>
                <w:rFonts w:ascii="Times New Roman" w:hAnsi="Times New Roman" w:cs="Times New Roman"/>
                <w:b/>
                <w:bCs/>
                <w:color w:val="FF0000"/>
                <w:sz w:val="20"/>
                <w:szCs w:val="20"/>
              </w:rPr>
              <w:t>i</w:t>
            </w:r>
            <w:r w:rsidRPr="00F74120">
              <w:rPr>
                <w:rFonts w:ascii="Times New Roman" w:hAnsi="Times New Roman" w:cs="Times New Roman"/>
                <w:b/>
                <w:bCs/>
                <w:color w:val="FF0000"/>
                <w:sz w:val="20"/>
                <w:szCs w:val="20"/>
              </w:rPr>
              <w:t>College</w:t>
            </w:r>
            <w:proofErr w:type="spellEnd"/>
            <w:r w:rsidRPr="00F74120">
              <w:rPr>
                <w:rFonts w:ascii="Times New Roman" w:hAnsi="Times New Roman" w:cs="Times New Roman"/>
                <w:b/>
                <w:bCs/>
                <w:color w:val="FF0000"/>
                <w:sz w:val="20"/>
                <w:szCs w:val="20"/>
              </w:rPr>
              <w:t>.</w:t>
            </w:r>
            <w:r w:rsidRPr="00F74120">
              <w:rPr>
                <w:rFonts w:ascii="Times New Roman" w:hAnsi="Times New Roman" w:cs="Times New Roman"/>
                <w:color w:val="FF0000"/>
                <w:sz w:val="20"/>
                <w:szCs w:val="20"/>
              </w:rPr>
              <w:t xml:space="preserve"> </w:t>
            </w:r>
          </w:p>
        </w:tc>
      </w:tr>
      <w:tr w:rsidR="00B64217" w:rsidRPr="00E869E0" w14:paraId="2FF135DC" w14:textId="77777777" w:rsidTr="00FD2165">
        <w:trPr>
          <w:trHeight w:val="227"/>
        </w:trPr>
        <w:tc>
          <w:tcPr>
            <w:tcW w:w="2173" w:type="dxa"/>
          </w:tcPr>
          <w:p w14:paraId="19CBCB2F" w14:textId="77777777" w:rsidR="005C6F88" w:rsidRDefault="005C6F88" w:rsidP="00764DF4">
            <w:pPr>
              <w:autoSpaceDE w:val="0"/>
              <w:autoSpaceDN w:val="0"/>
              <w:adjustRightInd w:val="0"/>
              <w:spacing w:after="0" w:line="240" w:lineRule="auto"/>
              <w:rPr>
                <w:rFonts w:ascii="Times New Roman" w:hAnsi="Times New Roman" w:cs="Times New Roman"/>
                <w:b/>
                <w:bCs/>
                <w:color w:val="000000"/>
                <w:sz w:val="20"/>
                <w:szCs w:val="20"/>
              </w:rPr>
            </w:pPr>
          </w:p>
          <w:p w14:paraId="6B8D46FD" w14:textId="77777777" w:rsidR="003D41D8" w:rsidRDefault="003D41D8" w:rsidP="00764DF4">
            <w:pPr>
              <w:autoSpaceDE w:val="0"/>
              <w:autoSpaceDN w:val="0"/>
              <w:adjustRightInd w:val="0"/>
              <w:spacing w:after="0" w:line="240" w:lineRule="auto"/>
              <w:rPr>
                <w:rFonts w:ascii="Times New Roman" w:hAnsi="Times New Roman" w:cs="Times New Roman"/>
                <w:b/>
                <w:bCs/>
                <w:color w:val="000000"/>
                <w:sz w:val="20"/>
                <w:szCs w:val="20"/>
              </w:rPr>
            </w:pPr>
          </w:p>
          <w:p w14:paraId="020617CF" w14:textId="77777777" w:rsidR="003D41D8" w:rsidRDefault="003D41D8" w:rsidP="00764DF4">
            <w:pPr>
              <w:autoSpaceDE w:val="0"/>
              <w:autoSpaceDN w:val="0"/>
              <w:adjustRightInd w:val="0"/>
              <w:spacing w:after="0" w:line="240" w:lineRule="auto"/>
              <w:rPr>
                <w:rFonts w:ascii="Times New Roman" w:hAnsi="Times New Roman" w:cs="Times New Roman"/>
                <w:b/>
                <w:bCs/>
                <w:color w:val="000000"/>
                <w:sz w:val="20"/>
                <w:szCs w:val="20"/>
              </w:rPr>
            </w:pPr>
          </w:p>
          <w:p w14:paraId="35B14A4F" w14:textId="52BC9CC3" w:rsidR="003D41D8" w:rsidRDefault="003D41D8" w:rsidP="00764DF4">
            <w:pPr>
              <w:autoSpaceDE w:val="0"/>
              <w:autoSpaceDN w:val="0"/>
              <w:adjustRightInd w:val="0"/>
              <w:spacing w:after="0" w:line="240" w:lineRule="auto"/>
              <w:rPr>
                <w:rFonts w:ascii="Times New Roman" w:hAnsi="Times New Roman" w:cs="Times New Roman"/>
                <w:b/>
                <w:bCs/>
                <w:color w:val="000000"/>
                <w:sz w:val="20"/>
                <w:szCs w:val="20"/>
              </w:rPr>
            </w:pPr>
          </w:p>
          <w:p w14:paraId="28D6B431" w14:textId="4FCB7CFD" w:rsidR="003D6D7B" w:rsidRDefault="003D6D7B" w:rsidP="00764DF4">
            <w:pPr>
              <w:autoSpaceDE w:val="0"/>
              <w:autoSpaceDN w:val="0"/>
              <w:adjustRightInd w:val="0"/>
              <w:spacing w:after="0" w:line="240" w:lineRule="auto"/>
              <w:rPr>
                <w:rFonts w:ascii="Times New Roman" w:hAnsi="Times New Roman" w:cs="Times New Roman"/>
                <w:b/>
                <w:bCs/>
                <w:color w:val="000000"/>
                <w:sz w:val="20"/>
                <w:szCs w:val="20"/>
              </w:rPr>
            </w:pPr>
          </w:p>
          <w:p w14:paraId="4C86D0CC" w14:textId="77777777" w:rsidR="003D6D7B" w:rsidRDefault="003D6D7B" w:rsidP="00764DF4">
            <w:pPr>
              <w:autoSpaceDE w:val="0"/>
              <w:autoSpaceDN w:val="0"/>
              <w:adjustRightInd w:val="0"/>
              <w:spacing w:after="0" w:line="240" w:lineRule="auto"/>
              <w:rPr>
                <w:rFonts w:ascii="Times New Roman" w:hAnsi="Times New Roman" w:cs="Times New Roman"/>
                <w:b/>
                <w:bCs/>
                <w:color w:val="000000"/>
                <w:sz w:val="20"/>
                <w:szCs w:val="20"/>
              </w:rPr>
            </w:pPr>
          </w:p>
          <w:p w14:paraId="044FE5A2" w14:textId="3ECC10E7" w:rsidR="00B64217" w:rsidRPr="00E869E0" w:rsidRDefault="00B64217" w:rsidP="00764DF4">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Online Discussion forum</w:t>
            </w:r>
          </w:p>
        </w:tc>
        <w:tc>
          <w:tcPr>
            <w:tcW w:w="8820" w:type="dxa"/>
          </w:tcPr>
          <w:p w14:paraId="1A23F2E5" w14:textId="7F713957" w:rsidR="005C6F88" w:rsidRDefault="005C6F88" w:rsidP="00764DF4">
            <w:pPr>
              <w:autoSpaceDE w:val="0"/>
              <w:autoSpaceDN w:val="0"/>
              <w:adjustRightInd w:val="0"/>
              <w:spacing w:after="0" w:line="240" w:lineRule="auto"/>
              <w:rPr>
                <w:rFonts w:ascii="Times New Roman" w:hAnsi="Times New Roman" w:cs="Times New Roman"/>
                <w:color w:val="000000"/>
                <w:sz w:val="20"/>
                <w:szCs w:val="20"/>
              </w:rPr>
            </w:pPr>
          </w:p>
          <w:p w14:paraId="35B1B78A" w14:textId="77777777" w:rsidR="006C1387" w:rsidRDefault="006C1387" w:rsidP="00764DF4">
            <w:pPr>
              <w:autoSpaceDE w:val="0"/>
              <w:autoSpaceDN w:val="0"/>
              <w:adjustRightInd w:val="0"/>
              <w:spacing w:after="0" w:line="240" w:lineRule="auto"/>
              <w:rPr>
                <w:rFonts w:ascii="Times New Roman" w:hAnsi="Times New Roman" w:cs="Times New Roman"/>
                <w:color w:val="000000"/>
                <w:sz w:val="20"/>
                <w:szCs w:val="20"/>
              </w:rPr>
            </w:pPr>
          </w:p>
          <w:p w14:paraId="5C8AA6C6" w14:textId="77777777" w:rsidR="003D41D8" w:rsidRDefault="003D41D8" w:rsidP="00764DF4">
            <w:pPr>
              <w:autoSpaceDE w:val="0"/>
              <w:autoSpaceDN w:val="0"/>
              <w:adjustRightInd w:val="0"/>
              <w:spacing w:after="0" w:line="240" w:lineRule="auto"/>
              <w:rPr>
                <w:rFonts w:ascii="Times New Roman" w:hAnsi="Times New Roman" w:cs="Times New Roman"/>
                <w:color w:val="000000"/>
                <w:sz w:val="20"/>
                <w:szCs w:val="20"/>
              </w:rPr>
            </w:pPr>
          </w:p>
          <w:p w14:paraId="06370C21" w14:textId="6B05089C" w:rsidR="003D41D8" w:rsidRDefault="003D41D8" w:rsidP="00764DF4">
            <w:pPr>
              <w:autoSpaceDE w:val="0"/>
              <w:autoSpaceDN w:val="0"/>
              <w:adjustRightInd w:val="0"/>
              <w:spacing w:after="0" w:line="240" w:lineRule="auto"/>
              <w:rPr>
                <w:rFonts w:ascii="Times New Roman" w:hAnsi="Times New Roman" w:cs="Times New Roman"/>
                <w:color w:val="000000"/>
                <w:sz w:val="20"/>
                <w:szCs w:val="20"/>
              </w:rPr>
            </w:pPr>
          </w:p>
          <w:p w14:paraId="3B283518" w14:textId="1089AD44" w:rsidR="003D6D7B" w:rsidRDefault="003D6D7B" w:rsidP="00764DF4">
            <w:pPr>
              <w:autoSpaceDE w:val="0"/>
              <w:autoSpaceDN w:val="0"/>
              <w:adjustRightInd w:val="0"/>
              <w:spacing w:after="0" w:line="240" w:lineRule="auto"/>
              <w:rPr>
                <w:rFonts w:ascii="Times New Roman" w:hAnsi="Times New Roman" w:cs="Times New Roman"/>
                <w:color w:val="000000"/>
                <w:sz w:val="20"/>
                <w:szCs w:val="20"/>
              </w:rPr>
            </w:pPr>
          </w:p>
          <w:p w14:paraId="0CC8D17D" w14:textId="77777777" w:rsidR="003D6D7B" w:rsidRDefault="003D6D7B" w:rsidP="00764DF4">
            <w:pPr>
              <w:autoSpaceDE w:val="0"/>
              <w:autoSpaceDN w:val="0"/>
              <w:adjustRightInd w:val="0"/>
              <w:spacing w:after="0" w:line="240" w:lineRule="auto"/>
              <w:rPr>
                <w:rFonts w:ascii="Times New Roman" w:hAnsi="Times New Roman" w:cs="Times New Roman"/>
                <w:color w:val="000000"/>
                <w:sz w:val="20"/>
                <w:szCs w:val="20"/>
              </w:rPr>
            </w:pPr>
          </w:p>
          <w:p w14:paraId="55422F24" w14:textId="380DD87D" w:rsidR="00B64217" w:rsidRPr="003D41D8" w:rsidRDefault="00B64217" w:rsidP="00764DF4">
            <w:pPr>
              <w:autoSpaceDE w:val="0"/>
              <w:autoSpaceDN w:val="0"/>
              <w:adjustRightInd w:val="0"/>
              <w:spacing w:after="0" w:line="240" w:lineRule="auto"/>
              <w:rPr>
                <w:rFonts w:ascii="Times New Roman" w:hAnsi="Times New Roman" w:cs="Times New Roman"/>
                <w:color w:val="4472C4" w:themeColor="accent1"/>
                <w:sz w:val="20"/>
                <w:szCs w:val="20"/>
              </w:rPr>
            </w:pPr>
            <w:r w:rsidRPr="003D41D8">
              <w:rPr>
                <w:rFonts w:ascii="Times New Roman" w:hAnsi="Times New Roman" w:cs="Times New Roman"/>
                <w:color w:val="4472C4" w:themeColor="accent1"/>
                <w:sz w:val="20"/>
                <w:szCs w:val="20"/>
              </w:rPr>
              <w:t xml:space="preserve">piazza.com </w:t>
            </w:r>
          </w:p>
          <w:p w14:paraId="0829355F" w14:textId="6C33AF2F" w:rsidR="00B64217" w:rsidRPr="00E869E0" w:rsidRDefault="00B64217" w:rsidP="00764DF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Instructor send you an invitation to join the discussion forum. You can post questions and doubts here. </w:t>
            </w:r>
            <w:r w:rsidR="00F55948">
              <w:rPr>
                <w:rFonts w:ascii="Times New Roman" w:hAnsi="Times New Roman" w:cs="Times New Roman"/>
                <w:color w:val="000000"/>
                <w:sz w:val="20"/>
                <w:szCs w:val="20"/>
              </w:rPr>
              <w:t xml:space="preserve">However, </w:t>
            </w:r>
            <w:r w:rsidR="00F55948" w:rsidRPr="006C1387">
              <w:rPr>
                <w:rFonts w:ascii="Times New Roman" w:hAnsi="Times New Roman" w:cs="Times New Roman"/>
                <w:color w:val="FF0000"/>
                <w:sz w:val="20"/>
                <w:szCs w:val="20"/>
              </w:rPr>
              <w:t>do not post your assignment or lab work publicly in this forum</w:t>
            </w:r>
            <w:r w:rsidR="00F55948">
              <w:rPr>
                <w:rFonts w:ascii="Times New Roman" w:hAnsi="Times New Roman" w:cs="Times New Roman"/>
                <w:color w:val="000000"/>
                <w:sz w:val="20"/>
                <w:szCs w:val="20"/>
              </w:rPr>
              <w:t xml:space="preserve">. If you need feedback to your lab or assignment work, you can </w:t>
            </w:r>
            <w:r w:rsidR="00F55948" w:rsidRPr="006C1387">
              <w:rPr>
                <w:rFonts w:ascii="Times New Roman" w:hAnsi="Times New Roman" w:cs="Times New Roman"/>
                <w:color w:val="FF0000"/>
                <w:sz w:val="20"/>
                <w:szCs w:val="20"/>
              </w:rPr>
              <w:t>post privately</w:t>
            </w:r>
            <w:r w:rsidR="006C1387">
              <w:rPr>
                <w:rFonts w:ascii="Times New Roman" w:hAnsi="Times New Roman" w:cs="Times New Roman"/>
                <w:color w:val="000000"/>
                <w:sz w:val="20"/>
                <w:szCs w:val="20"/>
              </w:rPr>
              <w:t xml:space="preserve"> </w:t>
            </w:r>
            <w:r w:rsidR="006C1387" w:rsidRPr="006C1387">
              <w:rPr>
                <w:rFonts w:ascii="Times New Roman" w:hAnsi="Times New Roman" w:cs="Times New Roman"/>
                <w:color w:val="FF0000"/>
                <w:sz w:val="20"/>
                <w:szCs w:val="20"/>
              </w:rPr>
              <w:t>(look for instructor only option)</w:t>
            </w:r>
            <w:r w:rsidR="00F55948" w:rsidRPr="006C1387">
              <w:rPr>
                <w:rFonts w:ascii="Times New Roman" w:hAnsi="Times New Roman" w:cs="Times New Roman"/>
                <w:color w:val="FF0000"/>
                <w:sz w:val="20"/>
                <w:szCs w:val="20"/>
              </w:rPr>
              <w:t xml:space="preserve"> </w:t>
            </w:r>
            <w:r w:rsidR="00F55948">
              <w:rPr>
                <w:rFonts w:ascii="Times New Roman" w:hAnsi="Times New Roman" w:cs="Times New Roman"/>
                <w:color w:val="000000"/>
                <w:sz w:val="20"/>
                <w:szCs w:val="20"/>
              </w:rPr>
              <w:t xml:space="preserve">to the instructor about that.  </w:t>
            </w:r>
          </w:p>
        </w:tc>
      </w:tr>
      <w:tr w:rsidR="00764DF4" w:rsidRPr="00E869E0" w14:paraId="6ED5EB84" w14:textId="77777777" w:rsidTr="00FD2165">
        <w:trPr>
          <w:trHeight w:val="99"/>
        </w:trPr>
        <w:tc>
          <w:tcPr>
            <w:tcW w:w="2173" w:type="dxa"/>
          </w:tcPr>
          <w:p w14:paraId="14B43EF2" w14:textId="570A5A93" w:rsidR="00B63757" w:rsidRDefault="00B63757" w:rsidP="00764DF4">
            <w:pPr>
              <w:autoSpaceDE w:val="0"/>
              <w:autoSpaceDN w:val="0"/>
              <w:adjustRightInd w:val="0"/>
              <w:spacing w:after="0" w:line="240" w:lineRule="auto"/>
              <w:rPr>
                <w:rFonts w:ascii="Times New Roman" w:hAnsi="Times New Roman" w:cs="Times New Roman"/>
                <w:b/>
                <w:bCs/>
                <w:color w:val="000000"/>
                <w:sz w:val="20"/>
                <w:szCs w:val="20"/>
              </w:rPr>
            </w:pPr>
          </w:p>
          <w:p w14:paraId="43418FA5" w14:textId="77777777" w:rsidR="003D6D7B" w:rsidRDefault="003D6D7B" w:rsidP="00764DF4">
            <w:pPr>
              <w:autoSpaceDE w:val="0"/>
              <w:autoSpaceDN w:val="0"/>
              <w:adjustRightInd w:val="0"/>
              <w:spacing w:after="0" w:line="240" w:lineRule="auto"/>
              <w:rPr>
                <w:rFonts w:ascii="Times New Roman" w:hAnsi="Times New Roman" w:cs="Times New Roman"/>
                <w:b/>
                <w:bCs/>
                <w:color w:val="000000"/>
                <w:sz w:val="20"/>
                <w:szCs w:val="20"/>
              </w:rPr>
            </w:pPr>
          </w:p>
          <w:p w14:paraId="72766BE1" w14:textId="77777777" w:rsidR="00764DF4" w:rsidRDefault="00764DF4" w:rsidP="00764DF4">
            <w:pPr>
              <w:autoSpaceDE w:val="0"/>
              <w:autoSpaceDN w:val="0"/>
              <w:adjustRightInd w:val="0"/>
              <w:spacing w:after="0" w:line="240" w:lineRule="auto"/>
              <w:rPr>
                <w:rFonts w:ascii="Times New Roman" w:hAnsi="Times New Roman" w:cs="Times New Roman"/>
                <w:b/>
                <w:bCs/>
                <w:color w:val="000000"/>
                <w:sz w:val="20"/>
                <w:szCs w:val="20"/>
              </w:rPr>
            </w:pPr>
            <w:r w:rsidRPr="00E869E0">
              <w:rPr>
                <w:rFonts w:ascii="Times New Roman" w:hAnsi="Times New Roman" w:cs="Times New Roman"/>
                <w:b/>
                <w:bCs/>
                <w:color w:val="000000"/>
                <w:sz w:val="20"/>
                <w:szCs w:val="20"/>
              </w:rPr>
              <w:t>TA</w:t>
            </w:r>
            <w:r w:rsidR="00BB149C" w:rsidRPr="00E869E0">
              <w:rPr>
                <w:rFonts w:ascii="Times New Roman" w:hAnsi="Times New Roman" w:cs="Times New Roman"/>
                <w:b/>
                <w:bCs/>
                <w:color w:val="000000"/>
                <w:sz w:val="20"/>
                <w:szCs w:val="20"/>
              </w:rPr>
              <w:t xml:space="preserve"> information</w:t>
            </w:r>
            <w:r w:rsidRPr="00E869E0">
              <w:rPr>
                <w:rFonts w:ascii="Times New Roman" w:hAnsi="Times New Roman" w:cs="Times New Roman"/>
                <w:b/>
                <w:bCs/>
                <w:color w:val="000000"/>
                <w:sz w:val="20"/>
                <w:szCs w:val="20"/>
              </w:rPr>
              <w:t xml:space="preserve">: </w:t>
            </w:r>
          </w:p>
          <w:p w14:paraId="098361CA" w14:textId="45308967" w:rsidR="006C1387" w:rsidRDefault="006C1387" w:rsidP="00764DF4">
            <w:pPr>
              <w:autoSpaceDE w:val="0"/>
              <w:autoSpaceDN w:val="0"/>
              <w:adjustRightInd w:val="0"/>
              <w:spacing w:after="0" w:line="240" w:lineRule="auto"/>
              <w:rPr>
                <w:rFonts w:ascii="Times New Roman" w:hAnsi="Times New Roman" w:cs="Times New Roman"/>
                <w:b/>
                <w:bCs/>
                <w:color w:val="000000"/>
                <w:sz w:val="20"/>
                <w:szCs w:val="20"/>
              </w:rPr>
            </w:pPr>
          </w:p>
          <w:p w14:paraId="721413CD" w14:textId="77777777" w:rsidR="003D6D7B" w:rsidRDefault="003D6D7B" w:rsidP="00764DF4">
            <w:pPr>
              <w:autoSpaceDE w:val="0"/>
              <w:autoSpaceDN w:val="0"/>
              <w:adjustRightInd w:val="0"/>
              <w:spacing w:after="0" w:line="240" w:lineRule="auto"/>
              <w:rPr>
                <w:rFonts w:ascii="Times New Roman" w:hAnsi="Times New Roman" w:cs="Times New Roman"/>
                <w:b/>
                <w:bCs/>
                <w:color w:val="000000"/>
                <w:sz w:val="20"/>
                <w:szCs w:val="20"/>
              </w:rPr>
            </w:pPr>
          </w:p>
          <w:p w14:paraId="46818C4E" w14:textId="52AB95D4" w:rsidR="006C1387" w:rsidRDefault="006C1387" w:rsidP="00764DF4">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Grader information</w:t>
            </w:r>
          </w:p>
          <w:p w14:paraId="75A4883C" w14:textId="522A9421" w:rsidR="006C1387" w:rsidRPr="00E869E0" w:rsidRDefault="006C1387" w:rsidP="00764DF4">
            <w:pPr>
              <w:autoSpaceDE w:val="0"/>
              <w:autoSpaceDN w:val="0"/>
              <w:adjustRightInd w:val="0"/>
              <w:spacing w:after="0" w:line="240" w:lineRule="auto"/>
              <w:rPr>
                <w:rFonts w:ascii="Times New Roman" w:hAnsi="Times New Roman" w:cs="Times New Roman"/>
                <w:color w:val="000000"/>
                <w:sz w:val="20"/>
                <w:szCs w:val="20"/>
              </w:rPr>
            </w:pPr>
          </w:p>
        </w:tc>
        <w:tc>
          <w:tcPr>
            <w:tcW w:w="8820" w:type="dxa"/>
          </w:tcPr>
          <w:p w14:paraId="0DDEE21B" w14:textId="66D95E06" w:rsidR="00764DF4" w:rsidRDefault="00764DF4" w:rsidP="00764DF4">
            <w:pPr>
              <w:autoSpaceDE w:val="0"/>
              <w:autoSpaceDN w:val="0"/>
              <w:adjustRightInd w:val="0"/>
              <w:spacing w:after="0" w:line="240" w:lineRule="auto"/>
              <w:rPr>
                <w:rFonts w:ascii="Times New Roman" w:hAnsi="Times New Roman" w:cs="Times New Roman"/>
                <w:color w:val="000000"/>
                <w:sz w:val="20"/>
                <w:szCs w:val="20"/>
              </w:rPr>
            </w:pPr>
          </w:p>
          <w:p w14:paraId="3BF8E8DE" w14:textId="77777777" w:rsidR="003D6D7B" w:rsidRDefault="003D6D7B" w:rsidP="00764DF4">
            <w:pPr>
              <w:autoSpaceDE w:val="0"/>
              <w:autoSpaceDN w:val="0"/>
              <w:adjustRightInd w:val="0"/>
              <w:spacing w:after="0" w:line="240" w:lineRule="auto"/>
              <w:rPr>
                <w:rFonts w:ascii="Times New Roman" w:hAnsi="Times New Roman" w:cs="Times New Roman"/>
                <w:color w:val="000000"/>
                <w:sz w:val="20"/>
                <w:szCs w:val="20"/>
              </w:rPr>
            </w:pPr>
          </w:p>
          <w:p w14:paraId="2DC635F2" w14:textId="08D903DE" w:rsidR="00B63757" w:rsidRDefault="00FB158E" w:rsidP="00764DF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See </w:t>
            </w:r>
            <w:proofErr w:type="spellStart"/>
            <w:r>
              <w:rPr>
                <w:rFonts w:ascii="Times New Roman" w:hAnsi="Times New Roman" w:cs="Times New Roman"/>
                <w:color w:val="000000"/>
                <w:sz w:val="20"/>
                <w:szCs w:val="20"/>
              </w:rPr>
              <w:t>iCollege</w:t>
            </w:r>
            <w:proofErr w:type="spellEnd"/>
            <w:r>
              <w:rPr>
                <w:rFonts w:ascii="Times New Roman" w:hAnsi="Times New Roman" w:cs="Times New Roman"/>
                <w:color w:val="000000"/>
                <w:sz w:val="20"/>
                <w:szCs w:val="20"/>
              </w:rPr>
              <w:t xml:space="preserve"> (Content-&gt; Contacts)</w:t>
            </w:r>
          </w:p>
          <w:p w14:paraId="14BE0A1A" w14:textId="2CC43D9D" w:rsidR="006C1387" w:rsidRDefault="006C1387" w:rsidP="00764DF4">
            <w:pPr>
              <w:autoSpaceDE w:val="0"/>
              <w:autoSpaceDN w:val="0"/>
              <w:adjustRightInd w:val="0"/>
              <w:spacing w:after="0" w:line="240" w:lineRule="auto"/>
              <w:rPr>
                <w:rFonts w:ascii="Times New Roman" w:hAnsi="Times New Roman" w:cs="Times New Roman"/>
                <w:color w:val="000000"/>
                <w:sz w:val="20"/>
                <w:szCs w:val="20"/>
              </w:rPr>
            </w:pPr>
          </w:p>
          <w:p w14:paraId="7F7C83CD" w14:textId="77777777" w:rsidR="003D6D7B" w:rsidRDefault="003D6D7B" w:rsidP="00764DF4">
            <w:pPr>
              <w:autoSpaceDE w:val="0"/>
              <w:autoSpaceDN w:val="0"/>
              <w:adjustRightInd w:val="0"/>
              <w:spacing w:after="0" w:line="240" w:lineRule="auto"/>
              <w:rPr>
                <w:rFonts w:ascii="Times New Roman" w:hAnsi="Times New Roman" w:cs="Times New Roman"/>
                <w:color w:val="000000"/>
                <w:sz w:val="20"/>
                <w:szCs w:val="20"/>
              </w:rPr>
            </w:pPr>
          </w:p>
          <w:p w14:paraId="29C55A26" w14:textId="58E663C2" w:rsidR="00F55948" w:rsidRDefault="006C1387" w:rsidP="00764DF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There is a section in the </w:t>
            </w:r>
            <w:proofErr w:type="spellStart"/>
            <w:r>
              <w:rPr>
                <w:rFonts w:ascii="Times New Roman" w:hAnsi="Times New Roman" w:cs="Times New Roman"/>
                <w:color w:val="000000"/>
                <w:sz w:val="20"/>
                <w:szCs w:val="20"/>
              </w:rPr>
              <w:t>iCollege</w:t>
            </w:r>
            <w:proofErr w:type="spellEnd"/>
            <w:r>
              <w:rPr>
                <w:rFonts w:ascii="Times New Roman" w:hAnsi="Times New Roman" w:cs="Times New Roman"/>
                <w:color w:val="000000"/>
                <w:sz w:val="20"/>
                <w:szCs w:val="20"/>
              </w:rPr>
              <w:t xml:space="preserve"> named “Who graded my work!”. You can find the TA/Instructor responsible for grading your work. If you have any question about the grading, you can contact the TA, however, always cc the instructor (</w:t>
            </w:r>
            <w:hyperlink r:id="rId9" w:history="1">
              <w:r w:rsidRPr="003F3F8F">
                <w:rPr>
                  <w:rStyle w:val="Hyperlink"/>
                  <w:rFonts w:ascii="Times New Roman" w:hAnsi="Times New Roman" w:cs="Times New Roman"/>
                  <w:sz w:val="20"/>
                  <w:szCs w:val="20"/>
                </w:rPr>
                <w:t>mnine@gsu.edu</w:t>
              </w:r>
            </w:hyperlink>
            <w:r>
              <w:rPr>
                <w:rFonts w:ascii="Times New Roman" w:hAnsi="Times New Roman" w:cs="Times New Roman"/>
                <w:color w:val="000000"/>
                <w:sz w:val="20"/>
                <w:szCs w:val="20"/>
              </w:rPr>
              <w:t>) in your email.</w:t>
            </w:r>
          </w:p>
          <w:p w14:paraId="03B3149B" w14:textId="77777777" w:rsidR="006C1387" w:rsidRDefault="006C1387" w:rsidP="00764DF4">
            <w:pPr>
              <w:autoSpaceDE w:val="0"/>
              <w:autoSpaceDN w:val="0"/>
              <w:adjustRightInd w:val="0"/>
              <w:spacing w:after="0" w:line="240" w:lineRule="auto"/>
              <w:rPr>
                <w:rFonts w:ascii="Times New Roman" w:hAnsi="Times New Roman" w:cs="Times New Roman"/>
                <w:color w:val="000000"/>
                <w:sz w:val="20"/>
                <w:szCs w:val="20"/>
              </w:rPr>
            </w:pPr>
          </w:p>
          <w:p w14:paraId="0232B853" w14:textId="07488215" w:rsidR="003D6D7B" w:rsidRPr="00E869E0" w:rsidRDefault="003D6D7B" w:rsidP="00764DF4">
            <w:pPr>
              <w:autoSpaceDE w:val="0"/>
              <w:autoSpaceDN w:val="0"/>
              <w:adjustRightInd w:val="0"/>
              <w:spacing w:after="0" w:line="240" w:lineRule="auto"/>
              <w:rPr>
                <w:rFonts w:ascii="Times New Roman" w:hAnsi="Times New Roman" w:cs="Times New Roman"/>
                <w:color w:val="000000"/>
                <w:sz w:val="20"/>
                <w:szCs w:val="20"/>
              </w:rPr>
            </w:pPr>
          </w:p>
        </w:tc>
      </w:tr>
      <w:tr w:rsidR="00764DF4" w:rsidRPr="00E869E0" w14:paraId="2D50226C" w14:textId="77777777" w:rsidTr="00FD2165">
        <w:trPr>
          <w:trHeight w:val="352"/>
        </w:trPr>
        <w:tc>
          <w:tcPr>
            <w:tcW w:w="2173" w:type="dxa"/>
          </w:tcPr>
          <w:p w14:paraId="1FB91CF8" w14:textId="77777777" w:rsidR="00764DF4" w:rsidRPr="00E869E0" w:rsidRDefault="00764DF4" w:rsidP="00764DF4">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b/>
                <w:bCs/>
                <w:color w:val="000000"/>
                <w:sz w:val="20"/>
                <w:szCs w:val="20"/>
              </w:rPr>
              <w:t xml:space="preserve">Prerequisites: </w:t>
            </w:r>
          </w:p>
        </w:tc>
        <w:tc>
          <w:tcPr>
            <w:tcW w:w="8820" w:type="dxa"/>
          </w:tcPr>
          <w:p w14:paraId="1B9923CC" w14:textId="77777777" w:rsidR="00E31A54" w:rsidRPr="00E869E0" w:rsidRDefault="00764DF4" w:rsidP="00764DF4">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color w:val="000000"/>
                <w:sz w:val="20"/>
                <w:szCs w:val="20"/>
              </w:rPr>
              <w:t xml:space="preserve">CSC 1302: Principles of Computer Science II, </w:t>
            </w:r>
          </w:p>
          <w:p w14:paraId="5CFF0A72" w14:textId="77777777" w:rsidR="00E31A54" w:rsidRPr="00E869E0" w:rsidRDefault="00764DF4" w:rsidP="00764DF4">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color w:val="000000"/>
                <w:sz w:val="20"/>
                <w:szCs w:val="20"/>
              </w:rPr>
              <w:t xml:space="preserve">CSC 2510: Theoretical Foundations of Computer Science, </w:t>
            </w:r>
          </w:p>
          <w:p w14:paraId="3F40A03D" w14:textId="77777777" w:rsidR="00764DF4" w:rsidRPr="00E869E0" w:rsidRDefault="00764DF4" w:rsidP="00764DF4">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color w:val="000000"/>
                <w:sz w:val="20"/>
                <w:szCs w:val="20"/>
              </w:rPr>
              <w:t xml:space="preserve">MATH 2420: Discrete Mathematics, with grades of C or higher are enforced. </w:t>
            </w:r>
          </w:p>
        </w:tc>
      </w:tr>
    </w:tbl>
    <w:p w14:paraId="6538BCFE" w14:textId="4CB74A58" w:rsidR="00E869E0" w:rsidRDefault="00E869E0" w:rsidP="00764DF4">
      <w:pPr>
        <w:pStyle w:val="Default"/>
        <w:rPr>
          <w:sz w:val="16"/>
          <w:szCs w:val="16"/>
        </w:rPr>
      </w:pPr>
    </w:p>
    <w:p w14:paraId="686B88E9" w14:textId="082A41E6" w:rsidR="00E869E0" w:rsidRDefault="00E869E0" w:rsidP="00764DF4">
      <w:pPr>
        <w:pStyle w:val="Default"/>
        <w:rPr>
          <w:sz w:val="16"/>
          <w:szCs w:val="16"/>
        </w:rPr>
      </w:pPr>
    </w:p>
    <w:p w14:paraId="582EC1E3" w14:textId="77777777" w:rsidR="003D6D7B" w:rsidRPr="00B16736" w:rsidRDefault="003D6D7B" w:rsidP="00764DF4">
      <w:pPr>
        <w:pStyle w:val="Default"/>
        <w:rPr>
          <w:sz w:val="16"/>
          <w:szCs w:val="16"/>
        </w:rPr>
      </w:pPr>
    </w:p>
    <w:tbl>
      <w:tblPr>
        <w:tblW w:w="10993" w:type="dxa"/>
        <w:tblInd w:w="-108" w:type="dxa"/>
        <w:tblLayout w:type="fixed"/>
        <w:tblLook w:val="0220" w:firstRow="1" w:lastRow="0" w:firstColumn="0" w:lastColumn="0" w:noHBand="1" w:noVBand="0"/>
      </w:tblPr>
      <w:tblGrid>
        <w:gridCol w:w="2173"/>
        <w:gridCol w:w="8820"/>
      </w:tblGrid>
      <w:tr w:rsidR="001C0B4F" w:rsidRPr="00E869E0" w14:paraId="24CE3F5C" w14:textId="77777777" w:rsidTr="00175076">
        <w:trPr>
          <w:trHeight w:val="239"/>
        </w:trPr>
        <w:tc>
          <w:tcPr>
            <w:tcW w:w="2173" w:type="dxa"/>
          </w:tcPr>
          <w:p w14:paraId="4CC44D90" w14:textId="1818C811" w:rsidR="001C0B4F" w:rsidRPr="00E869E0" w:rsidRDefault="001C0B4F" w:rsidP="001C0B4F">
            <w:pPr>
              <w:pStyle w:val="Default"/>
              <w:rPr>
                <w:sz w:val="20"/>
                <w:szCs w:val="20"/>
              </w:rPr>
            </w:pPr>
            <w:r w:rsidRPr="00E869E0">
              <w:rPr>
                <w:b/>
                <w:bCs/>
                <w:sz w:val="20"/>
                <w:szCs w:val="20"/>
              </w:rPr>
              <w:t xml:space="preserve">Required Textbook: </w:t>
            </w:r>
          </w:p>
        </w:tc>
        <w:tc>
          <w:tcPr>
            <w:tcW w:w="8820" w:type="dxa"/>
          </w:tcPr>
          <w:p w14:paraId="6F088BCE" w14:textId="0172341A" w:rsidR="001C0B4F" w:rsidRDefault="001C0B4F" w:rsidP="001C0B4F">
            <w:pPr>
              <w:pStyle w:val="Default"/>
              <w:rPr>
                <w:sz w:val="20"/>
                <w:szCs w:val="20"/>
              </w:rPr>
            </w:pPr>
            <w:r w:rsidRPr="00E869E0">
              <w:rPr>
                <w:b/>
                <w:bCs/>
                <w:sz w:val="20"/>
                <w:szCs w:val="20"/>
              </w:rPr>
              <w:t>"Assembly Language for x86 Processors"</w:t>
            </w:r>
            <w:r w:rsidRPr="00E869E0">
              <w:rPr>
                <w:sz w:val="20"/>
                <w:szCs w:val="20"/>
              </w:rPr>
              <w:t xml:space="preserve">, by Kip R. Irvine (7th Edition). </w:t>
            </w:r>
          </w:p>
          <w:p w14:paraId="75C63008" w14:textId="77777777" w:rsidR="006C1387" w:rsidRPr="00E869E0" w:rsidRDefault="006C1387" w:rsidP="001C0B4F">
            <w:pPr>
              <w:pStyle w:val="Default"/>
              <w:rPr>
                <w:sz w:val="20"/>
                <w:szCs w:val="20"/>
              </w:rPr>
            </w:pPr>
          </w:p>
          <w:p w14:paraId="3A21267C" w14:textId="77777777" w:rsidR="001C0B4F" w:rsidRPr="00E869E0" w:rsidRDefault="001C0B4F" w:rsidP="001C0B4F">
            <w:pPr>
              <w:pStyle w:val="Default"/>
              <w:rPr>
                <w:sz w:val="20"/>
                <w:szCs w:val="20"/>
              </w:rPr>
            </w:pPr>
          </w:p>
        </w:tc>
      </w:tr>
      <w:tr w:rsidR="001C0B4F" w:rsidRPr="00E869E0" w14:paraId="7A4457EB" w14:textId="77777777" w:rsidTr="00175076">
        <w:trPr>
          <w:trHeight w:val="239"/>
        </w:trPr>
        <w:tc>
          <w:tcPr>
            <w:tcW w:w="2173" w:type="dxa"/>
          </w:tcPr>
          <w:p w14:paraId="7624BB48" w14:textId="6FD773D2" w:rsidR="001C0B4F" w:rsidRPr="00E869E0" w:rsidRDefault="001C0B4F" w:rsidP="001C0B4F">
            <w:pPr>
              <w:pStyle w:val="Default"/>
              <w:rPr>
                <w:b/>
                <w:bCs/>
                <w:sz w:val="20"/>
                <w:szCs w:val="20"/>
              </w:rPr>
            </w:pPr>
            <w:r w:rsidRPr="00E869E0">
              <w:rPr>
                <w:b/>
                <w:bCs/>
                <w:sz w:val="20"/>
                <w:szCs w:val="20"/>
              </w:rPr>
              <w:t>Required Softw</w:t>
            </w:r>
            <w:r w:rsidR="00E52FDA" w:rsidRPr="00E869E0">
              <w:rPr>
                <w:b/>
                <w:bCs/>
                <w:sz w:val="20"/>
                <w:szCs w:val="20"/>
              </w:rPr>
              <w:t>are</w:t>
            </w:r>
            <w:r w:rsidR="00923138" w:rsidRPr="00E869E0">
              <w:rPr>
                <w:b/>
                <w:bCs/>
                <w:sz w:val="20"/>
                <w:szCs w:val="20"/>
              </w:rPr>
              <w:t xml:space="preserve"> </w:t>
            </w:r>
          </w:p>
          <w:p w14:paraId="7413E0FD" w14:textId="2B765843" w:rsidR="001C0B4F" w:rsidRPr="00E869E0" w:rsidRDefault="001C0B4F" w:rsidP="001C0B4F">
            <w:pPr>
              <w:pStyle w:val="Default"/>
              <w:rPr>
                <w:sz w:val="20"/>
                <w:szCs w:val="20"/>
              </w:rPr>
            </w:pPr>
          </w:p>
        </w:tc>
        <w:tc>
          <w:tcPr>
            <w:tcW w:w="8820" w:type="dxa"/>
          </w:tcPr>
          <w:p w14:paraId="26B3B687" w14:textId="0522B9E2" w:rsidR="001C0B4F" w:rsidRPr="00E869E0" w:rsidRDefault="001C0B4F" w:rsidP="001C0B4F">
            <w:pPr>
              <w:pStyle w:val="Default"/>
              <w:numPr>
                <w:ilvl w:val="0"/>
                <w:numId w:val="33"/>
              </w:numPr>
              <w:rPr>
                <w:sz w:val="20"/>
                <w:szCs w:val="20"/>
              </w:rPr>
            </w:pPr>
            <w:r w:rsidRPr="00E869E0">
              <w:rPr>
                <w:sz w:val="20"/>
                <w:szCs w:val="20"/>
              </w:rPr>
              <w:t>Microsoft Visual Studio</w:t>
            </w:r>
            <w:r w:rsidR="002C0C50">
              <w:rPr>
                <w:sz w:val="20"/>
                <w:szCs w:val="20"/>
              </w:rPr>
              <w:t xml:space="preserve"> Community Edition</w:t>
            </w:r>
          </w:p>
          <w:p w14:paraId="6B4F4111" w14:textId="57D734CC" w:rsidR="001C0B4F" w:rsidRDefault="001C0B4F" w:rsidP="001C0B4F">
            <w:pPr>
              <w:pStyle w:val="Default"/>
              <w:numPr>
                <w:ilvl w:val="0"/>
                <w:numId w:val="33"/>
              </w:numPr>
              <w:rPr>
                <w:sz w:val="20"/>
                <w:szCs w:val="20"/>
              </w:rPr>
            </w:pPr>
            <w:proofErr w:type="spellStart"/>
            <w:r w:rsidRPr="00E869E0">
              <w:rPr>
                <w:sz w:val="20"/>
                <w:szCs w:val="20"/>
              </w:rPr>
              <w:t>Virtualbox</w:t>
            </w:r>
            <w:proofErr w:type="spellEnd"/>
            <w:r w:rsidRPr="00E869E0">
              <w:rPr>
                <w:sz w:val="20"/>
                <w:szCs w:val="20"/>
              </w:rPr>
              <w:t xml:space="preserve"> for Mac users </w:t>
            </w:r>
          </w:p>
          <w:p w14:paraId="6423E104" w14:textId="04D93516" w:rsidR="002C0C50" w:rsidRPr="002C0C50" w:rsidRDefault="002C0C50" w:rsidP="001C0B4F">
            <w:pPr>
              <w:pStyle w:val="Default"/>
              <w:numPr>
                <w:ilvl w:val="0"/>
                <w:numId w:val="33"/>
              </w:numPr>
              <w:rPr>
                <w:color w:val="FF0000"/>
                <w:sz w:val="20"/>
                <w:szCs w:val="20"/>
              </w:rPr>
            </w:pPr>
            <w:r w:rsidRPr="002C0C50">
              <w:rPr>
                <w:color w:val="FF0000"/>
                <w:sz w:val="20"/>
                <w:szCs w:val="20"/>
              </w:rPr>
              <w:t>Mac OS users must need to buy Windows Operating system if it is not freely available to the students.</w:t>
            </w:r>
          </w:p>
          <w:p w14:paraId="0140C4A2" w14:textId="0628E739" w:rsidR="00362890" w:rsidRPr="002C0C50" w:rsidRDefault="001C0B4F" w:rsidP="007148C7">
            <w:pPr>
              <w:pStyle w:val="Default"/>
              <w:numPr>
                <w:ilvl w:val="0"/>
                <w:numId w:val="33"/>
              </w:numPr>
              <w:rPr>
                <w:sz w:val="20"/>
                <w:szCs w:val="20"/>
              </w:rPr>
            </w:pPr>
            <w:r w:rsidRPr="002C0C50">
              <w:rPr>
                <w:sz w:val="20"/>
                <w:szCs w:val="20"/>
              </w:rPr>
              <w:t>Zoom</w:t>
            </w:r>
            <w:r w:rsidR="00362890" w:rsidRPr="002C0C50">
              <w:rPr>
                <w:sz w:val="20"/>
                <w:szCs w:val="20"/>
              </w:rPr>
              <w:t xml:space="preserve"> and Webex</w:t>
            </w:r>
            <w:r w:rsidRPr="002C0C50">
              <w:rPr>
                <w:sz w:val="20"/>
                <w:szCs w:val="20"/>
              </w:rPr>
              <w:t xml:space="preserve"> video conferencing </w:t>
            </w:r>
          </w:p>
          <w:p w14:paraId="39AB435F" w14:textId="7931A981" w:rsidR="003D6D7B" w:rsidRPr="00E869E0" w:rsidRDefault="003D6D7B" w:rsidP="00B35193">
            <w:pPr>
              <w:pStyle w:val="Default"/>
              <w:rPr>
                <w:sz w:val="20"/>
                <w:szCs w:val="20"/>
              </w:rPr>
            </w:pPr>
          </w:p>
        </w:tc>
      </w:tr>
      <w:tr w:rsidR="00B35193" w:rsidRPr="00E869E0" w14:paraId="3D30F77E" w14:textId="77777777" w:rsidTr="00175076">
        <w:trPr>
          <w:trHeight w:val="239"/>
        </w:trPr>
        <w:tc>
          <w:tcPr>
            <w:tcW w:w="2173" w:type="dxa"/>
          </w:tcPr>
          <w:p w14:paraId="40B5E3DC" w14:textId="5626DCB9" w:rsidR="00B35193" w:rsidRPr="00E869E0" w:rsidRDefault="00B35193" w:rsidP="001C0B4F">
            <w:pPr>
              <w:pStyle w:val="Default"/>
              <w:rPr>
                <w:b/>
                <w:bCs/>
                <w:sz w:val="20"/>
                <w:szCs w:val="20"/>
              </w:rPr>
            </w:pPr>
            <w:r>
              <w:rPr>
                <w:b/>
                <w:bCs/>
                <w:sz w:val="20"/>
                <w:szCs w:val="20"/>
              </w:rPr>
              <w:t>Required Hardware</w:t>
            </w:r>
          </w:p>
        </w:tc>
        <w:tc>
          <w:tcPr>
            <w:tcW w:w="8820" w:type="dxa"/>
          </w:tcPr>
          <w:p w14:paraId="579453D0" w14:textId="42B6A971" w:rsidR="00B35193" w:rsidRDefault="00B35193" w:rsidP="00B35193">
            <w:pPr>
              <w:pStyle w:val="Default"/>
              <w:rPr>
                <w:sz w:val="20"/>
                <w:szCs w:val="20"/>
              </w:rPr>
            </w:pPr>
            <w:r>
              <w:rPr>
                <w:sz w:val="20"/>
                <w:szCs w:val="20"/>
              </w:rPr>
              <w:t xml:space="preserve"> </w:t>
            </w:r>
            <w:r w:rsidR="00175076">
              <w:rPr>
                <w:sz w:val="20"/>
                <w:szCs w:val="20"/>
              </w:rPr>
              <w:t xml:space="preserve">Your computer must have </w:t>
            </w:r>
            <w:r w:rsidR="00175076" w:rsidRPr="00175076">
              <w:rPr>
                <w:b/>
                <w:bCs/>
                <w:color w:val="FF0000"/>
                <w:sz w:val="20"/>
                <w:szCs w:val="20"/>
              </w:rPr>
              <w:t xml:space="preserve">Intel or AMD x86 </w:t>
            </w:r>
            <w:r w:rsidR="00175076">
              <w:rPr>
                <w:sz w:val="20"/>
                <w:szCs w:val="20"/>
              </w:rPr>
              <w:t>based Processor. If you have other processors (</w:t>
            </w:r>
            <w:proofErr w:type="gramStart"/>
            <w:r w:rsidR="00175076">
              <w:rPr>
                <w:sz w:val="20"/>
                <w:szCs w:val="20"/>
              </w:rPr>
              <w:t>e.g.</w:t>
            </w:r>
            <w:proofErr w:type="gramEnd"/>
            <w:r w:rsidR="00175076">
              <w:rPr>
                <w:sz w:val="20"/>
                <w:szCs w:val="20"/>
              </w:rPr>
              <w:t xml:space="preserve"> </w:t>
            </w:r>
            <w:r w:rsidR="00175076" w:rsidRPr="00175076">
              <w:rPr>
                <w:color w:val="FF0000"/>
                <w:sz w:val="20"/>
                <w:szCs w:val="20"/>
              </w:rPr>
              <w:t>Apple M1 Processor</w:t>
            </w:r>
            <w:r w:rsidR="00175076">
              <w:rPr>
                <w:sz w:val="20"/>
                <w:szCs w:val="20"/>
              </w:rPr>
              <w:t xml:space="preserve">) contact your instructor immediately. </w:t>
            </w:r>
            <w:r w:rsidR="004B3F07" w:rsidRPr="004B3F07">
              <w:rPr>
                <w:color w:val="FF0000"/>
                <w:sz w:val="20"/>
                <w:szCs w:val="20"/>
              </w:rPr>
              <w:t xml:space="preserve">Without access to an Intel or AMD x86 based processor, you might not be able to continue the course. </w:t>
            </w:r>
          </w:p>
          <w:p w14:paraId="6A5D44F9" w14:textId="77777777" w:rsidR="00175076" w:rsidRDefault="00175076" w:rsidP="00B35193">
            <w:pPr>
              <w:pStyle w:val="Default"/>
              <w:rPr>
                <w:sz w:val="20"/>
                <w:szCs w:val="20"/>
              </w:rPr>
            </w:pPr>
          </w:p>
          <w:p w14:paraId="1CF34F2B" w14:textId="55F31AF0" w:rsidR="003D6D7B" w:rsidRPr="00E869E0" w:rsidRDefault="003D6D7B" w:rsidP="00B35193">
            <w:pPr>
              <w:pStyle w:val="Default"/>
              <w:rPr>
                <w:sz w:val="20"/>
                <w:szCs w:val="20"/>
              </w:rPr>
            </w:pPr>
          </w:p>
        </w:tc>
      </w:tr>
      <w:tr w:rsidR="00E52FDA" w:rsidRPr="00E869E0" w14:paraId="3308C146" w14:textId="77777777" w:rsidTr="00175076">
        <w:trPr>
          <w:trHeight w:val="239"/>
        </w:trPr>
        <w:tc>
          <w:tcPr>
            <w:tcW w:w="2173" w:type="dxa"/>
          </w:tcPr>
          <w:p w14:paraId="1AC59967" w14:textId="4612AB1D" w:rsidR="00E52FDA" w:rsidRPr="00E869E0" w:rsidRDefault="00E52FDA" w:rsidP="001C0B4F">
            <w:pPr>
              <w:pStyle w:val="Default"/>
              <w:rPr>
                <w:b/>
                <w:bCs/>
                <w:sz w:val="20"/>
                <w:szCs w:val="20"/>
              </w:rPr>
            </w:pPr>
            <w:r w:rsidRPr="00E869E0">
              <w:rPr>
                <w:b/>
                <w:bCs/>
                <w:sz w:val="20"/>
                <w:szCs w:val="20"/>
              </w:rPr>
              <w:t>Test taking tool and Hardware</w:t>
            </w:r>
          </w:p>
        </w:tc>
        <w:tc>
          <w:tcPr>
            <w:tcW w:w="8820" w:type="dxa"/>
          </w:tcPr>
          <w:p w14:paraId="5AD987AD" w14:textId="46B566BD" w:rsidR="00362890" w:rsidRDefault="00362890" w:rsidP="00E52FDA">
            <w:pPr>
              <w:pStyle w:val="Default"/>
              <w:rPr>
                <w:sz w:val="20"/>
                <w:szCs w:val="20"/>
              </w:rPr>
            </w:pPr>
            <w:r>
              <w:rPr>
                <w:sz w:val="20"/>
                <w:szCs w:val="20"/>
              </w:rPr>
              <w:t xml:space="preserve">It might be necessary to take tests- </w:t>
            </w:r>
            <w:r w:rsidRPr="00E869E0">
              <w:rPr>
                <w:sz w:val="20"/>
                <w:szCs w:val="20"/>
              </w:rPr>
              <w:t xml:space="preserve">including quizzes, midterm and finals </w:t>
            </w:r>
            <w:r>
              <w:rPr>
                <w:sz w:val="20"/>
                <w:szCs w:val="20"/>
              </w:rPr>
              <w:t xml:space="preserve">- online depending on the situation. However, tests can be on campus as well. Instructor will inform you about it beforehand. </w:t>
            </w:r>
          </w:p>
          <w:p w14:paraId="2FA7981F" w14:textId="77777777" w:rsidR="003D6D7B" w:rsidRDefault="003D6D7B" w:rsidP="00E52FDA">
            <w:pPr>
              <w:pStyle w:val="Default"/>
              <w:rPr>
                <w:sz w:val="20"/>
                <w:szCs w:val="20"/>
              </w:rPr>
            </w:pPr>
          </w:p>
          <w:p w14:paraId="5DF80F16" w14:textId="3AC080DD" w:rsidR="00E52FDA" w:rsidRPr="00E869E0" w:rsidRDefault="00362890" w:rsidP="00E52FDA">
            <w:pPr>
              <w:pStyle w:val="Default"/>
              <w:rPr>
                <w:sz w:val="20"/>
                <w:szCs w:val="20"/>
              </w:rPr>
            </w:pPr>
            <w:r>
              <w:rPr>
                <w:sz w:val="20"/>
                <w:szCs w:val="20"/>
              </w:rPr>
              <w:t xml:space="preserve">You must have a functioning </w:t>
            </w:r>
            <w:proofErr w:type="spellStart"/>
            <w:r w:rsidRPr="00362890">
              <w:rPr>
                <w:b/>
                <w:bCs/>
                <w:color w:val="FF0000"/>
                <w:sz w:val="20"/>
                <w:szCs w:val="20"/>
              </w:rPr>
              <w:t>Respondus</w:t>
            </w:r>
            <w:proofErr w:type="spellEnd"/>
            <w:r w:rsidRPr="00362890">
              <w:rPr>
                <w:b/>
                <w:bCs/>
                <w:color w:val="FF0000"/>
                <w:sz w:val="20"/>
                <w:szCs w:val="20"/>
              </w:rPr>
              <w:t xml:space="preserve"> lockdown browser</w:t>
            </w:r>
            <w:r w:rsidRPr="00362890">
              <w:rPr>
                <w:color w:val="FF0000"/>
                <w:sz w:val="20"/>
                <w:szCs w:val="20"/>
              </w:rPr>
              <w:t xml:space="preserve"> </w:t>
            </w:r>
            <w:r>
              <w:rPr>
                <w:sz w:val="20"/>
                <w:szCs w:val="20"/>
              </w:rPr>
              <w:t xml:space="preserve">installed in your computer, in case, we decide to take the tests online. </w:t>
            </w:r>
            <w:r w:rsidR="00E52FDA" w:rsidRPr="00E869E0">
              <w:rPr>
                <w:sz w:val="20"/>
                <w:szCs w:val="20"/>
              </w:rPr>
              <w:t xml:space="preserve">It is expected that your computer (laptop or desktop) can run </w:t>
            </w:r>
            <w:proofErr w:type="spellStart"/>
            <w:r w:rsidR="00E52FDA" w:rsidRPr="00E869E0">
              <w:rPr>
                <w:sz w:val="20"/>
                <w:szCs w:val="20"/>
              </w:rPr>
              <w:t>Respondus</w:t>
            </w:r>
            <w:proofErr w:type="spellEnd"/>
            <w:r w:rsidR="00E52FDA" w:rsidRPr="00E869E0">
              <w:rPr>
                <w:sz w:val="20"/>
                <w:szCs w:val="20"/>
              </w:rPr>
              <w:t xml:space="preserve"> lockdown browser. Also, </w:t>
            </w:r>
            <w:r w:rsidR="00E52FDA" w:rsidRPr="00E869E0">
              <w:rPr>
                <w:color w:val="FF0000"/>
                <w:sz w:val="20"/>
                <w:szCs w:val="20"/>
              </w:rPr>
              <w:t xml:space="preserve">you must have a working webcam and microphone that works with </w:t>
            </w:r>
            <w:proofErr w:type="spellStart"/>
            <w:r w:rsidR="00E52FDA" w:rsidRPr="00E869E0">
              <w:rPr>
                <w:color w:val="FF0000"/>
                <w:sz w:val="20"/>
                <w:szCs w:val="20"/>
              </w:rPr>
              <w:t>Respondus</w:t>
            </w:r>
            <w:proofErr w:type="spellEnd"/>
            <w:r w:rsidR="00E52FDA" w:rsidRPr="00E869E0">
              <w:rPr>
                <w:color w:val="FF0000"/>
                <w:sz w:val="20"/>
                <w:szCs w:val="20"/>
              </w:rPr>
              <w:t xml:space="preserve"> lockdown browser. </w:t>
            </w:r>
          </w:p>
          <w:p w14:paraId="0D0E2CC2" w14:textId="73D7D1D6" w:rsidR="00E52FDA" w:rsidRPr="00E869E0" w:rsidRDefault="00E52FDA" w:rsidP="00E52FDA">
            <w:pPr>
              <w:pStyle w:val="Default"/>
              <w:rPr>
                <w:sz w:val="20"/>
                <w:szCs w:val="20"/>
              </w:rPr>
            </w:pPr>
          </w:p>
          <w:p w14:paraId="3999E3E5" w14:textId="120AC2A0" w:rsidR="00E52FDA" w:rsidRPr="00E869E0" w:rsidRDefault="00E52FDA" w:rsidP="00E52FDA">
            <w:pPr>
              <w:pStyle w:val="Default"/>
              <w:rPr>
                <w:sz w:val="20"/>
                <w:szCs w:val="20"/>
              </w:rPr>
            </w:pPr>
            <w:r w:rsidRPr="00E869E0">
              <w:rPr>
                <w:sz w:val="20"/>
                <w:szCs w:val="20"/>
              </w:rPr>
              <w:t xml:space="preserve">You must let the instructor know at least 2 weeks before the exam if you have issues with required hardware or software. </w:t>
            </w:r>
          </w:p>
          <w:p w14:paraId="0DA1E5BE" w14:textId="77777777" w:rsidR="00E52FDA" w:rsidRDefault="00E52FDA" w:rsidP="00E52FDA">
            <w:pPr>
              <w:pStyle w:val="Default"/>
              <w:rPr>
                <w:sz w:val="20"/>
                <w:szCs w:val="20"/>
              </w:rPr>
            </w:pPr>
          </w:p>
          <w:p w14:paraId="299ACF20" w14:textId="172BFD52" w:rsidR="003D6D7B" w:rsidRPr="00E869E0" w:rsidRDefault="003D6D7B" w:rsidP="00E52FDA">
            <w:pPr>
              <w:pStyle w:val="Default"/>
              <w:rPr>
                <w:sz w:val="20"/>
                <w:szCs w:val="20"/>
              </w:rPr>
            </w:pPr>
          </w:p>
        </w:tc>
      </w:tr>
      <w:tr w:rsidR="00764DF4" w:rsidRPr="00E869E0" w14:paraId="57CF1C33" w14:textId="77777777" w:rsidTr="00175076">
        <w:trPr>
          <w:trHeight w:val="857"/>
        </w:trPr>
        <w:tc>
          <w:tcPr>
            <w:tcW w:w="2173" w:type="dxa"/>
          </w:tcPr>
          <w:p w14:paraId="17617DDF" w14:textId="77777777" w:rsidR="00764DF4" w:rsidRPr="00E869E0" w:rsidRDefault="00764DF4">
            <w:pPr>
              <w:pStyle w:val="Default"/>
              <w:rPr>
                <w:sz w:val="20"/>
                <w:szCs w:val="20"/>
              </w:rPr>
            </w:pPr>
            <w:r w:rsidRPr="00E869E0">
              <w:rPr>
                <w:b/>
                <w:bCs/>
                <w:sz w:val="20"/>
                <w:szCs w:val="20"/>
              </w:rPr>
              <w:t xml:space="preserve">Course Description: </w:t>
            </w:r>
          </w:p>
        </w:tc>
        <w:tc>
          <w:tcPr>
            <w:tcW w:w="8820" w:type="dxa"/>
          </w:tcPr>
          <w:p w14:paraId="12269880" w14:textId="77777777" w:rsidR="00532050" w:rsidRPr="00E869E0" w:rsidRDefault="00532050" w:rsidP="00E31A54">
            <w:pPr>
              <w:pStyle w:val="Default"/>
              <w:jc w:val="both"/>
              <w:rPr>
                <w:sz w:val="20"/>
                <w:szCs w:val="20"/>
              </w:rPr>
            </w:pPr>
            <w:r w:rsidRPr="00E869E0">
              <w:rPr>
                <w:sz w:val="20"/>
                <w:szCs w:val="20"/>
              </w:rPr>
              <w:t xml:space="preserve">This course introduces: the principles of computer architecture as applied to the Intel x86 processor family; data representation; the concepts of basic Boolean logic to computer hardware and programming; the syntax and constructs of assembly language, sequence, selection, repetition, procedures and integer arithmetic; the stack and the stack frames; creating, assembling, linking, running, and debugging assembly language programs using the Microsoft Visual Studio Integrated Development Environment. </w:t>
            </w:r>
          </w:p>
          <w:p w14:paraId="2DC1A708" w14:textId="77777777" w:rsidR="00764DF4" w:rsidRDefault="00764DF4" w:rsidP="00877EE4">
            <w:pPr>
              <w:pStyle w:val="Default"/>
              <w:rPr>
                <w:sz w:val="20"/>
                <w:szCs w:val="20"/>
              </w:rPr>
            </w:pPr>
          </w:p>
          <w:p w14:paraId="6DB51AB9" w14:textId="16F77148" w:rsidR="003D6D7B" w:rsidRPr="00E869E0" w:rsidRDefault="003D6D7B" w:rsidP="00877EE4">
            <w:pPr>
              <w:pStyle w:val="Default"/>
              <w:rPr>
                <w:sz w:val="20"/>
                <w:szCs w:val="20"/>
              </w:rPr>
            </w:pPr>
          </w:p>
        </w:tc>
      </w:tr>
      <w:tr w:rsidR="00764DF4" w:rsidRPr="00E869E0" w14:paraId="3881D1F0" w14:textId="77777777" w:rsidTr="00175076">
        <w:trPr>
          <w:trHeight w:val="1179"/>
        </w:trPr>
        <w:tc>
          <w:tcPr>
            <w:tcW w:w="2173" w:type="dxa"/>
          </w:tcPr>
          <w:p w14:paraId="3F79A712" w14:textId="77777777" w:rsidR="00764DF4" w:rsidRPr="00E869E0" w:rsidRDefault="00764DF4" w:rsidP="00BB149C">
            <w:pPr>
              <w:pStyle w:val="Default"/>
              <w:rPr>
                <w:sz w:val="20"/>
                <w:szCs w:val="20"/>
              </w:rPr>
            </w:pPr>
            <w:r w:rsidRPr="00E869E0">
              <w:rPr>
                <w:b/>
                <w:bCs/>
                <w:sz w:val="20"/>
                <w:szCs w:val="20"/>
              </w:rPr>
              <w:lastRenderedPageBreak/>
              <w:t xml:space="preserve">Learning Outcomes: </w:t>
            </w:r>
          </w:p>
        </w:tc>
        <w:tc>
          <w:tcPr>
            <w:tcW w:w="8820" w:type="dxa"/>
          </w:tcPr>
          <w:p w14:paraId="7D2A837C" w14:textId="6C18726C" w:rsidR="00E31A54" w:rsidRPr="00E869E0" w:rsidRDefault="00764DF4" w:rsidP="00395EDE">
            <w:pPr>
              <w:pStyle w:val="Default"/>
              <w:rPr>
                <w:sz w:val="20"/>
                <w:szCs w:val="20"/>
              </w:rPr>
            </w:pPr>
            <w:r w:rsidRPr="00E869E0">
              <w:rPr>
                <w:sz w:val="20"/>
                <w:szCs w:val="20"/>
              </w:rPr>
              <w:t>Each learning outcome will be assessed via the following mechanisms: Feedback during lectures; discussion of questions in Piazza; quizzes;</w:t>
            </w:r>
            <w:r w:rsidR="00923138" w:rsidRPr="00E869E0">
              <w:rPr>
                <w:sz w:val="20"/>
                <w:szCs w:val="20"/>
              </w:rPr>
              <w:t xml:space="preserve"> tests</w:t>
            </w:r>
            <w:r w:rsidRPr="00E869E0">
              <w:rPr>
                <w:sz w:val="20"/>
                <w:szCs w:val="20"/>
              </w:rPr>
              <w:t xml:space="preserve">; assignments; and labs. </w:t>
            </w:r>
          </w:p>
          <w:p w14:paraId="63033683" w14:textId="77777777" w:rsidR="00764DF4" w:rsidRPr="00E869E0" w:rsidRDefault="00764DF4" w:rsidP="00395EDE">
            <w:pPr>
              <w:pStyle w:val="Default"/>
              <w:rPr>
                <w:sz w:val="20"/>
                <w:szCs w:val="20"/>
              </w:rPr>
            </w:pPr>
            <w:r w:rsidRPr="00E869E0">
              <w:rPr>
                <w:sz w:val="20"/>
                <w:szCs w:val="20"/>
              </w:rPr>
              <w:t xml:space="preserve">- </w:t>
            </w:r>
            <w:r w:rsidRPr="00E869E0">
              <w:rPr>
                <w:b/>
                <w:bCs/>
                <w:sz w:val="20"/>
                <w:szCs w:val="20"/>
              </w:rPr>
              <w:t>Computers Architecture</w:t>
            </w:r>
            <w:r w:rsidRPr="00E869E0">
              <w:rPr>
                <w:sz w:val="20"/>
                <w:szCs w:val="20"/>
              </w:rPr>
              <w:t xml:space="preserve">: students will be able to: </w:t>
            </w:r>
          </w:p>
          <w:p w14:paraId="0D4F3335" w14:textId="77777777" w:rsidR="00395EDE" w:rsidRPr="00E869E0" w:rsidRDefault="00764DF4" w:rsidP="007B1143">
            <w:pPr>
              <w:pStyle w:val="Default"/>
              <w:numPr>
                <w:ilvl w:val="0"/>
                <w:numId w:val="11"/>
              </w:numPr>
              <w:ind w:left="706" w:hanging="270"/>
              <w:jc w:val="both"/>
              <w:rPr>
                <w:sz w:val="20"/>
                <w:szCs w:val="20"/>
              </w:rPr>
            </w:pPr>
            <w:r w:rsidRPr="00E869E0">
              <w:rPr>
                <w:sz w:val="20"/>
                <w:szCs w:val="20"/>
              </w:rPr>
              <w:t xml:space="preserve">identify the differences between Microprocessor and Microcontroller and identify different types of Microprocessors </w:t>
            </w:r>
          </w:p>
          <w:p w14:paraId="326C3625" w14:textId="77777777" w:rsidR="00395EDE" w:rsidRPr="00E869E0" w:rsidRDefault="00764DF4" w:rsidP="007B1143">
            <w:pPr>
              <w:pStyle w:val="Default"/>
              <w:numPr>
                <w:ilvl w:val="0"/>
                <w:numId w:val="11"/>
              </w:numPr>
              <w:ind w:left="706" w:hanging="270"/>
              <w:jc w:val="both"/>
              <w:rPr>
                <w:sz w:val="20"/>
                <w:szCs w:val="20"/>
              </w:rPr>
            </w:pPr>
            <w:r w:rsidRPr="00E869E0">
              <w:rPr>
                <w:sz w:val="20"/>
                <w:szCs w:val="20"/>
              </w:rPr>
              <w:t xml:space="preserve">identify the computer architecture and explain the difference between the main two computer architectures </w:t>
            </w:r>
          </w:p>
          <w:p w14:paraId="7C6604A0" w14:textId="77777777" w:rsidR="00395EDE" w:rsidRPr="00E869E0" w:rsidRDefault="00764DF4" w:rsidP="007B1143">
            <w:pPr>
              <w:pStyle w:val="Default"/>
              <w:numPr>
                <w:ilvl w:val="0"/>
                <w:numId w:val="11"/>
              </w:numPr>
              <w:ind w:left="706" w:hanging="270"/>
              <w:jc w:val="both"/>
              <w:rPr>
                <w:sz w:val="20"/>
                <w:szCs w:val="20"/>
              </w:rPr>
            </w:pPr>
            <w:r w:rsidRPr="00E869E0">
              <w:rPr>
                <w:sz w:val="20"/>
                <w:szCs w:val="20"/>
              </w:rPr>
              <w:t xml:space="preserve">identify the main differences between architectures </w:t>
            </w:r>
          </w:p>
          <w:p w14:paraId="70CC707F" w14:textId="77777777" w:rsidR="00395EDE" w:rsidRPr="00E869E0" w:rsidRDefault="00764DF4" w:rsidP="007B1143">
            <w:pPr>
              <w:pStyle w:val="Default"/>
              <w:numPr>
                <w:ilvl w:val="0"/>
                <w:numId w:val="11"/>
              </w:numPr>
              <w:ind w:left="706" w:hanging="270"/>
              <w:jc w:val="both"/>
              <w:rPr>
                <w:sz w:val="20"/>
                <w:szCs w:val="20"/>
              </w:rPr>
            </w:pPr>
            <w:r w:rsidRPr="00E869E0">
              <w:rPr>
                <w:sz w:val="20"/>
                <w:szCs w:val="20"/>
              </w:rPr>
              <w:t xml:space="preserve">explain the Instruction Set Architecture (ISA) </w:t>
            </w:r>
          </w:p>
          <w:p w14:paraId="46712FBB" w14:textId="755C2C32" w:rsidR="00E31A54" w:rsidRPr="007B1143" w:rsidRDefault="00764DF4" w:rsidP="007B1143">
            <w:pPr>
              <w:pStyle w:val="Default"/>
              <w:numPr>
                <w:ilvl w:val="0"/>
                <w:numId w:val="11"/>
              </w:numPr>
              <w:ind w:left="706" w:hanging="270"/>
              <w:jc w:val="both"/>
              <w:rPr>
                <w:sz w:val="20"/>
                <w:szCs w:val="20"/>
              </w:rPr>
            </w:pPr>
            <w:r w:rsidRPr="00E869E0">
              <w:rPr>
                <w:sz w:val="20"/>
                <w:szCs w:val="20"/>
              </w:rPr>
              <w:t xml:space="preserve">identify different Computer Implementations </w:t>
            </w:r>
          </w:p>
          <w:p w14:paraId="7F40F910" w14:textId="77777777" w:rsidR="00322F43" w:rsidRPr="00E869E0" w:rsidRDefault="00395EDE" w:rsidP="00E31A54">
            <w:pPr>
              <w:pStyle w:val="Default"/>
              <w:rPr>
                <w:sz w:val="20"/>
                <w:szCs w:val="20"/>
              </w:rPr>
            </w:pPr>
            <w:r w:rsidRPr="00E869E0">
              <w:rPr>
                <w:b/>
                <w:bCs/>
                <w:sz w:val="20"/>
                <w:szCs w:val="20"/>
              </w:rPr>
              <w:t>-</w:t>
            </w:r>
            <w:r w:rsidR="00322F43" w:rsidRPr="00E869E0">
              <w:rPr>
                <w:b/>
                <w:bCs/>
                <w:sz w:val="20"/>
                <w:szCs w:val="20"/>
              </w:rPr>
              <w:t>Core Concepts Relating to Assembly Language Programming</w:t>
            </w:r>
            <w:r w:rsidR="00322F43" w:rsidRPr="00E869E0">
              <w:rPr>
                <w:sz w:val="20"/>
                <w:szCs w:val="20"/>
              </w:rPr>
              <w:t xml:space="preserve">: students will be able to: </w:t>
            </w:r>
          </w:p>
          <w:p w14:paraId="7A9FDCBC" w14:textId="77777777" w:rsidR="00322F43" w:rsidRPr="00E869E0" w:rsidRDefault="00322F43" w:rsidP="007B1143">
            <w:pPr>
              <w:pStyle w:val="Default"/>
              <w:numPr>
                <w:ilvl w:val="0"/>
                <w:numId w:val="12"/>
              </w:numPr>
              <w:ind w:left="706" w:hanging="270"/>
              <w:jc w:val="both"/>
              <w:rPr>
                <w:sz w:val="20"/>
                <w:szCs w:val="20"/>
              </w:rPr>
            </w:pPr>
            <w:r w:rsidRPr="00E869E0">
              <w:rPr>
                <w:sz w:val="20"/>
                <w:szCs w:val="20"/>
              </w:rPr>
              <w:t xml:space="preserve">define how assembly language fits into the wide spectrum of languages and applications. </w:t>
            </w:r>
          </w:p>
          <w:p w14:paraId="61E4174C" w14:textId="77777777" w:rsidR="00322F43" w:rsidRPr="00E869E0" w:rsidRDefault="00322F43" w:rsidP="007B1143">
            <w:pPr>
              <w:pStyle w:val="Default"/>
              <w:numPr>
                <w:ilvl w:val="0"/>
                <w:numId w:val="12"/>
              </w:numPr>
              <w:ind w:left="706" w:hanging="270"/>
              <w:jc w:val="both"/>
              <w:rPr>
                <w:sz w:val="20"/>
                <w:szCs w:val="20"/>
              </w:rPr>
            </w:pPr>
            <w:r w:rsidRPr="00E869E0">
              <w:rPr>
                <w:sz w:val="20"/>
                <w:szCs w:val="20"/>
              </w:rPr>
              <w:t xml:space="preserve">perform binary and hexadecimal conversions and solve basic signed and unsigned integers arithmetic using 2’cmp and Hexadecimals. </w:t>
            </w:r>
          </w:p>
          <w:p w14:paraId="7B1E8AFE" w14:textId="6A2AD27E" w:rsidR="00395EDE" w:rsidRPr="007B1143" w:rsidRDefault="00322F43" w:rsidP="007B1143">
            <w:pPr>
              <w:pStyle w:val="Default"/>
              <w:numPr>
                <w:ilvl w:val="0"/>
                <w:numId w:val="12"/>
              </w:numPr>
              <w:ind w:left="706" w:hanging="270"/>
              <w:jc w:val="both"/>
              <w:rPr>
                <w:sz w:val="20"/>
                <w:szCs w:val="20"/>
              </w:rPr>
            </w:pPr>
            <w:r w:rsidRPr="00E869E0">
              <w:rPr>
                <w:sz w:val="20"/>
                <w:szCs w:val="20"/>
              </w:rPr>
              <w:t xml:space="preserve">give examples on how fundamental Boolean logic (AND, OR, NOT, XOR) is used to build main computer unites such as Multiplexer and adders. </w:t>
            </w:r>
          </w:p>
          <w:p w14:paraId="5DC71CBF" w14:textId="77777777" w:rsidR="00395EDE" w:rsidRPr="00E869E0" w:rsidRDefault="00395EDE" w:rsidP="00E31A54">
            <w:pPr>
              <w:pStyle w:val="Default"/>
              <w:rPr>
                <w:sz w:val="20"/>
                <w:szCs w:val="20"/>
              </w:rPr>
            </w:pPr>
            <w:r w:rsidRPr="00E869E0">
              <w:rPr>
                <w:b/>
                <w:bCs/>
                <w:sz w:val="20"/>
                <w:szCs w:val="20"/>
              </w:rPr>
              <w:t>-Basic Hardware Associated with X86 Assembly Language</w:t>
            </w:r>
            <w:r w:rsidRPr="00E869E0">
              <w:rPr>
                <w:sz w:val="20"/>
                <w:szCs w:val="20"/>
              </w:rPr>
              <w:t xml:space="preserve">: students will be able to: </w:t>
            </w:r>
          </w:p>
          <w:p w14:paraId="3AA6A992" w14:textId="77777777" w:rsidR="00395EDE" w:rsidRPr="00E869E0" w:rsidRDefault="00395EDE" w:rsidP="007B1143">
            <w:pPr>
              <w:pStyle w:val="Default"/>
              <w:numPr>
                <w:ilvl w:val="0"/>
                <w:numId w:val="13"/>
              </w:numPr>
              <w:ind w:left="706" w:hanging="270"/>
              <w:jc w:val="both"/>
              <w:rPr>
                <w:sz w:val="20"/>
                <w:szCs w:val="20"/>
              </w:rPr>
            </w:pPr>
            <w:r w:rsidRPr="00E869E0">
              <w:rPr>
                <w:sz w:val="20"/>
                <w:szCs w:val="20"/>
              </w:rPr>
              <w:t xml:space="preserve">identify Basic Microcomputer Design, Instruction Execution Cycle, Reading from Memory, Loading and Executing a Program. </w:t>
            </w:r>
          </w:p>
          <w:p w14:paraId="26C42C3E" w14:textId="77777777" w:rsidR="00395EDE" w:rsidRPr="00E869E0" w:rsidRDefault="00395EDE" w:rsidP="007B1143">
            <w:pPr>
              <w:pStyle w:val="Default"/>
              <w:numPr>
                <w:ilvl w:val="0"/>
                <w:numId w:val="13"/>
              </w:numPr>
              <w:ind w:left="706" w:hanging="270"/>
              <w:jc w:val="both"/>
              <w:rPr>
                <w:sz w:val="20"/>
                <w:szCs w:val="20"/>
              </w:rPr>
            </w:pPr>
            <w:r w:rsidRPr="00E869E0">
              <w:rPr>
                <w:sz w:val="20"/>
                <w:szCs w:val="20"/>
              </w:rPr>
              <w:t xml:space="preserve">define 32-Bit and 64-bit x86 Processors Modes of Operation, Basic Execution Environment and x86 Memory Management. </w:t>
            </w:r>
          </w:p>
          <w:p w14:paraId="4EE21712" w14:textId="77777777" w:rsidR="00395EDE" w:rsidRPr="00E869E0" w:rsidRDefault="00395EDE" w:rsidP="007B1143">
            <w:pPr>
              <w:pStyle w:val="Default"/>
              <w:numPr>
                <w:ilvl w:val="0"/>
                <w:numId w:val="13"/>
              </w:numPr>
              <w:ind w:left="706" w:hanging="270"/>
              <w:jc w:val="both"/>
              <w:rPr>
                <w:sz w:val="20"/>
                <w:szCs w:val="20"/>
              </w:rPr>
            </w:pPr>
            <w:r w:rsidRPr="00E869E0">
              <w:rPr>
                <w:sz w:val="20"/>
                <w:szCs w:val="20"/>
              </w:rPr>
              <w:t xml:space="preserve">identify the components of a typical x86 Computer such as Motherboard and Memory. </w:t>
            </w:r>
          </w:p>
          <w:p w14:paraId="687A8E0B" w14:textId="58FE2E99" w:rsidR="00E31A54" w:rsidRPr="007B1143" w:rsidRDefault="00395EDE" w:rsidP="007B1143">
            <w:pPr>
              <w:pStyle w:val="Default"/>
              <w:numPr>
                <w:ilvl w:val="0"/>
                <w:numId w:val="13"/>
              </w:numPr>
              <w:ind w:left="706" w:hanging="270"/>
              <w:jc w:val="both"/>
              <w:rPr>
                <w:sz w:val="20"/>
                <w:szCs w:val="20"/>
              </w:rPr>
            </w:pPr>
            <w:r w:rsidRPr="00E869E0">
              <w:rPr>
                <w:sz w:val="20"/>
                <w:szCs w:val="20"/>
              </w:rPr>
              <w:t xml:space="preserve">explain the level of Input-Output System access. </w:t>
            </w:r>
          </w:p>
          <w:p w14:paraId="0F3757EE" w14:textId="4BEFFAAE" w:rsidR="00395EDE" w:rsidRPr="007B1143" w:rsidRDefault="00395EDE" w:rsidP="00395EDE">
            <w:pPr>
              <w:pStyle w:val="Default"/>
              <w:rPr>
                <w:b/>
                <w:bCs/>
                <w:sz w:val="20"/>
                <w:szCs w:val="20"/>
              </w:rPr>
            </w:pPr>
            <w:r w:rsidRPr="00E869E0">
              <w:rPr>
                <w:sz w:val="20"/>
                <w:szCs w:val="20"/>
              </w:rPr>
              <w:t xml:space="preserve">- </w:t>
            </w:r>
            <w:r w:rsidRPr="00E869E0">
              <w:rPr>
                <w:b/>
                <w:bCs/>
                <w:sz w:val="20"/>
                <w:szCs w:val="20"/>
              </w:rPr>
              <w:t>Basic Building Blocks of Microsoft MASM Assembler Programs</w:t>
            </w:r>
            <w:r w:rsidR="007B1143">
              <w:rPr>
                <w:b/>
                <w:bCs/>
                <w:sz w:val="20"/>
                <w:szCs w:val="20"/>
              </w:rPr>
              <w:t xml:space="preserve">: </w:t>
            </w:r>
            <w:r w:rsidRPr="00E869E0">
              <w:rPr>
                <w:sz w:val="20"/>
                <w:szCs w:val="20"/>
              </w:rPr>
              <w:t xml:space="preserve">students will be able to: </w:t>
            </w:r>
          </w:p>
          <w:p w14:paraId="5934FA49" w14:textId="77777777" w:rsidR="00395EDE" w:rsidRPr="00E869E0" w:rsidRDefault="00395EDE" w:rsidP="00E31A54">
            <w:pPr>
              <w:pStyle w:val="Default"/>
              <w:numPr>
                <w:ilvl w:val="0"/>
                <w:numId w:val="14"/>
              </w:numPr>
              <w:ind w:left="886"/>
              <w:rPr>
                <w:sz w:val="20"/>
                <w:szCs w:val="20"/>
              </w:rPr>
            </w:pPr>
            <w:r w:rsidRPr="00E869E0">
              <w:rPr>
                <w:sz w:val="20"/>
                <w:szCs w:val="20"/>
              </w:rPr>
              <w:t xml:space="preserve">explain how Basic MASM Programs Elements such as constants and variables, standard formats for numeric and string literals are defined, </w:t>
            </w:r>
          </w:p>
          <w:p w14:paraId="60729E88" w14:textId="77777777" w:rsidR="00395EDE" w:rsidRPr="00E869E0" w:rsidRDefault="00395EDE" w:rsidP="00E31A54">
            <w:pPr>
              <w:pStyle w:val="Default"/>
              <w:numPr>
                <w:ilvl w:val="0"/>
                <w:numId w:val="14"/>
              </w:numPr>
              <w:ind w:left="886"/>
              <w:rPr>
                <w:sz w:val="20"/>
                <w:szCs w:val="20"/>
              </w:rPr>
            </w:pPr>
            <w:r w:rsidRPr="00E869E0">
              <w:rPr>
                <w:sz w:val="20"/>
                <w:szCs w:val="20"/>
              </w:rPr>
              <w:t xml:space="preserve">explain how to assemble, link, and run programs using Microsoft Visual Studio. </w:t>
            </w:r>
          </w:p>
          <w:p w14:paraId="2838A358" w14:textId="77777777" w:rsidR="00395EDE" w:rsidRPr="00E869E0" w:rsidRDefault="00395EDE" w:rsidP="00E31A54">
            <w:pPr>
              <w:pStyle w:val="Default"/>
              <w:numPr>
                <w:ilvl w:val="0"/>
                <w:numId w:val="14"/>
              </w:numPr>
              <w:ind w:left="886"/>
              <w:rPr>
                <w:sz w:val="20"/>
                <w:szCs w:val="20"/>
              </w:rPr>
            </w:pPr>
            <w:r w:rsidRPr="00E869E0">
              <w:rPr>
                <w:sz w:val="20"/>
                <w:szCs w:val="20"/>
              </w:rPr>
              <w:t xml:space="preserve">recognize MASM Program Intrinsic Data Types such as their size (byte, word, doubleword, and so on), whether they are signed or unsigned integers or reals, and symbolic constants. </w:t>
            </w:r>
          </w:p>
          <w:p w14:paraId="520B3F47" w14:textId="11CAE71B" w:rsidR="00E31A54" w:rsidRPr="007B1143" w:rsidRDefault="00395EDE" w:rsidP="00246D2F">
            <w:pPr>
              <w:pStyle w:val="Default"/>
              <w:numPr>
                <w:ilvl w:val="0"/>
                <w:numId w:val="14"/>
              </w:numPr>
              <w:ind w:left="886"/>
              <w:rPr>
                <w:sz w:val="20"/>
                <w:szCs w:val="20"/>
              </w:rPr>
            </w:pPr>
            <w:r w:rsidRPr="00E869E0">
              <w:rPr>
                <w:sz w:val="20"/>
                <w:szCs w:val="20"/>
              </w:rPr>
              <w:t xml:space="preserve">recognize 64-Bit Assembly Programming </w:t>
            </w:r>
          </w:p>
          <w:p w14:paraId="14875F83" w14:textId="77777777" w:rsidR="00246D2F" w:rsidRPr="00E869E0" w:rsidRDefault="00395EDE" w:rsidP="00246D2F">
            <w:pPr>
              <w:pStyle w:val="Default"/>
              <w:rPr>
                <w:rFonts w:ascii="Courier New" w:hAnsi="Courier New" w:cs="Courier New"/>
                <w:sz w:val="20"/>
                <w:szCs w:val="20"/>
              </w:rPr>
            </w:pPr>
            <w:r w:rsidRPr="00E869E0">
              <w:rPr>
                <w:sz w:val="20"/>
                <w:szCs w:val="20"/>
              </w:rPr>
              <w:t xml:space="preserve">- </w:t>
            </w:r>
            <w:r w:rsidRPr="00E869E0">
              <w:rPr>
                <w:b/>
                <w:bCs/>
                <w:sz w:val="20"/>
                <w:szCs w:val="20"/>
              </w:rPr>
              <w:t>Essential Instructions for Transferring Data and Performin</w:t>
            </w:r>
            <w:r w:rsidR="00246D2F" w:rsidRPr="00E869E0">
              <w:rPr>
                <w:b/>
                <w:bCs/>
                <w:sz w:val="20"/>
                <w:szCs w:val="20"/>
              </w:rPr>
              <w:t xml:space="preserve">g </w:t>
            </w:r>
            <w:r w:rsidRPr="00E869E0">
              <w:rPr>
                <w:b/>
                <w:bCs/>
                <w:sz w:val="20"/>
                <w:szCs w:val="20"/>
              </w:rPr>
              <w:t>Arithmetic</w:t>
            </w:r>
            <w:r w:rsidRPr="00E869E0">
              <w:rPr>
                <w:i/>
                <w:iCs/>
                <w:sz w:val="20"/>
                <w:szCs w:val="20"/>
              </w:rPr>
              <w:t xml:space="preserve">, </w:t>
            </w:r>
            <w:r w:rsidRPr="00E869E0">
              <w:rPr>
                <w:sz w:val="20"/>
                <w:szCs w:val="20"/>
              </w:rPr>
              <w:t xml:space="preserve">students will be able to: </w:t>
            </w:r>
          </w:p>
          <w:p w14:paraId="2867DA77" w14:textId="77777777" w:rsidR="00246D2F" w:rsidRPr="00E869E0" w:rsidRDefault="00395EDE" w:rsidP="00E31A54">
            <w:pPr>
              <w:pStyle w:val="Default"/>
              <w:numPr>
                <w:ilvl w:val="0"/>
                <w:numId w:val="19"/>
              </w:numPr>
              <w:ind w:left="886"/>
              <w:rPr>
                <w:sz w:val="20"/>
                <w:szCs w:val="20"/>
              </w:rPr>
            </w:pPr>
            <w:r w:rsidRPr="00E869E0">
              <w:rPr>
                <w:sz w:val="20"/>
                <w:szCs w:val="20"/>
              </w:rPr>
              <w:t xml:space="preserve">solve problem related to moving data of different sizes, similar sources, and different sources using instructions such mov, </w:t>
            </w:r>
            <w:proofErr w:type="spellStart"/>
            <w:r w:rsidRPr="00E869E0">
              <w:rPr>
                <w:sz w:val="20"/>
                <w:szCs w:val="20"/>
              </w:rPr>
              <w:t>movzx</w:t>
            </w:r>
            <w:proofErr w:type="spellEnd"/>
            <w:r w:rsidRPr="00E869E0">
              <w:rPr>
                <w:sz w:val="20"/>
                <w:szCs w:val="20"/>
              </w:rPr>
              <w:t xml:space="preserve">, </w:t>
            </w:r>
            <w:proofErr w:type="spellStart"/>
            <w:r w:rsidRPr="00E869E0">
              <w:rPr>
                <w:sz w:val="20"/>
                <w:szCs w:val="20"/>
              </w:rPr>
              <w:t>movsx</w:t>
            </w:r>
            <w:proofErr w:type="spellEnd"/>
            <w:r w:rsidRPr="00E869E0">
              <w:rPr>
                <w:sz w:val="20"/>
                <w:szCs w:val="20"/>
              </w:rPr>
              <w:t xml:space="preserve">, </w:t>
            </w:r>
            <w:proofErr w:type="spellStart"/>
            <w:r w:rsidRPr="00E869E0">
              <w:rPr>
                <w:sz w:val="20"/>
                <w:szCs w:val="20"/>
              </w:rPr>
              <w:t>xchg</w:t>
            </w:r>
            <w:proofErr w:type="spellEnd"/>
            <w:r w:rsidRPr="00E869E0">
              <w:rPr>
                <w:sz w:val="20"/>
                <w:szCs w:val="20"/>
              </w:rPr>
              <w:t xml:space="preserve">, etc. </w:t>
            </w:r>
          </w:p>
          <w:p w14:paraId="3334D1B6" w14:textId="77777777" w:rsidR="00246D2F" w:rsidRPr="00E869E0" w:rsidRDefault="00395EDE" w:rsidP="00E31A54">
            <w:pPr>
              <w:pStyle w:val="Default"/>
              <w:numPr>
                <w:ilvl w:val="0"/>
                <w:numId w:val="19"/>
              </w:numPr>
              <w:ind w:left="886"/>
              <w:rPr>
                <w:sz w:val="20"/>
                <w:szCs w:val="20"/>
              </w:rPr>
            </w:pPr>
            <w:r w:rsidRPr="00E869E0">
              <w:rPr>
                <w:sz w:val="20"/>
                <w:szCs w:val="20"/>
              </w:rPr>
              <w:t xml:space="preserve">use basic Arithmetic Instructions such as add, sub, neg, </w:t>
            </w:r>
            <w:proofErr w:type="spellStart"/>
            <w:r w:rsidRPr="00E869E0">
              <w:rPr>
                <w:sz w:val="20"/>
                <w:szCs w:val="20"/>
              </w:rPr>
              <w:t>inc</w:t>
            </w:r>
            <w:proofErr w:type="spellEnd"/>
            <w:r w:rsidRPr="00E869E0">
              <w:rPr>
                <w:sz w:val="20"/>
                <w:szCs w:val="20"/>
              </w:rPr>
              <w:t xml:space="preserve"> and dec and show the effect of those instructions on flag register values such as sign, zero overflow. </w:t>
            </w:r>
          </w:p>
          <w:p w14:paraId="0C5DFBBA" w14:textId="2CFE2CB4" w:rsidR="00246D2F" w:rsidRPr="00E869E0" w:rsidRDefault="00395EDE" w:rsidP="00E31A54">
            <w:pPr>
              <w:pStyle w:val="Default"/>
              <w:numPr>
                <w:ilvl w:val="0"/>
                <w:numId w:val="19"/>
              </w:numPr>
              <w:ind w:left="886"/>
              <w:rPr>
                <w:sz w:val="20"/>
                <w:szCs w:val="20"/>
              </w:rPr>
            </w:pPr>
            <w:r w:rsidRPr="00E869E0">
              <w:rPr>
                <w:sz w:val="20"/>
                <w:szCs w:val="20"/>
              </w:rPr>
              <w:t>discriminate between Memory Addressing Modes such as direct, immediate, and indirec</w:t>
            </w:r>
            <w:r w:rsidR="007B1143">
              <w:rPr>
                <w:sz w:val="20"/>
                <w:szCs w:val="20"/>
              </w:rPr>
              <w:t>t</w:t>
            </w:r>
            <w:r w:rsidRPr="00E869E0">
              <w:rPr>
                <w:sz w:val="20"/>
                <w:szCs w:val="20"/>
              </w:rPr>
              <w:t xml:space="preserve">. </w:t>
            </w:r>
          </w:p>
          <w:p w14:paraId="5BC57762" w14:textId="439C365B" w:rsidR="00E31A54" w:rsidRPr="007B1143" w:rsidRDefault="00395EDE" w:rsidP="00246D2F">
            <w:pPr>
              <w:pStyle w:val="Default"/>
              <w:numPr>
                <w:ilvl w:val="0"/>
                <w:numId w:val="19"/>
              </w:numPr>
              <w:ind w:left="886"/>
              <w:rPr>
                <w:sz w:val="20"/>
                <w:szCs w:val="20"/>
              </w:rPr>
            </w:pPr>
            <w:r w:rsidRPr="00E869E0">
              <w:rPr>
                <w:sz w:val="20"/>
                <w:szCs w:val="20"/>
              </w:rPr>
              <w:t xml:space="preserve">create loops using loop instructions, and use some of the basic operators for transferring data such as OFFSET, PTR, and LENGTHOF. </w:t>
            </w:r>
          </w:p>
          <w:p w14:paraId="4181D5C0" w14:textId="77777777" w:rsidR="00246D2F" w:rsidRPr="00E869E0" w:rsidRDefault="00395EDE" w:rsidP="00246D2F">
            <w:pPr>
              <w:pStyle w:val="Default"/>
              <w:rPr>
                <w:sz w:val="20"/>
                <w:szCs w:val="20"/>
              </w:rPr>
            </w:pPr>
            <w:r w:rsidRPr="00E869E0">
              <w:rPr>
                <w:sz w:val="20"/>
                <w:szCs w:val="20"/>
              </w:rPr>
              <w:t xml:space="preserve">- </w:t>
            </w:r>
            <w:r w:rsidRPr="00E869E0">
              <w:rPr>
                <w:b/>
                <w:bCs/>
                <w:sz w:val="20"/>
                <w:szCs w:val="20"/>
              </w:rPr>
              <w:t>Conditional Processing</w:t>
            </w:r>
            <w:r w:rsidRPr="00E869E0">
              <w:rPr>
                <w:sz w:val="20"/>
                <w:szCs w:val="20"/>
              </w:rPr>
              <w:t xml:space="preserve">, students will be able to explain and use: </w:t>
            </w:r>
          </w:p>
          <w:p w14:paraId="2CF1F6DA" w14:textId="77777777" w:rsidR="00395EDE" w:rsidRPr="00E869E0" w:rsidRDefault="00395EDE" w:rsidP="00E31A54">
            <w:pPr>
              <w:pStyle w:val="Default"/>
              <w:numPr>
                <w:ilvl w:val="0"/>
                <w:numId w:val="21"/>
              </w:numPr>
              <w:ind w:left="886"/>
              <w:rPr>
                <w:sz w:val="20"/>
                <w:szCs w:val="20"/>
              </w:rPr>
            </w:pPr>
            <w:r w:rsidRPr="00E869E0">
              <w:rPr>
                <w:sz w:val="20"/>
                <w:szCs w:val="20"/>
              </w:rPr>
              <w:t xml:space="preserve">Conditional Branching, </w:t>
            </w:r>
          </w:p>
          <w:p w14:paraId="5997C357" w14:textId="77777777" w:rsidR="00395EDE" w:rsidRPr="00E869E0" w:rsidRDefault="00395EDE" w:rsidP="00E31A54">
            <w:pPr>
              <w:pStyle w:val="Default"/>
              <w:numPr>
                <w:ilvl w:val="0"/>
                <w:numId w:val="21"/>
              </w:numPr>
              <w:ind w:left="886"/>
              <w:rPr>
                <w:sz w:val="20"/>
                <w:szCs w:val="20"/>
              </w:rPr>
            </w:pPr>
            <w:r w:rsidRPr="00E869E0">
              <w:rPr>
                <w:sz w:val="20"/>
                <w:szCs w:val="20"/>
              </w:rPr>
              <w:t xml:space="preserve">Boolean and Comparison Instructions, </w:t>
            </w:r>
          </w:p>
          <w:p w14:paraId="2E2DB8A6" w14:textId="77777777" w:rsidR="00246D2F" w:rsidRPr="00E869E0" w:rsidRDefault="00395EDE" w:rsidP="00E31A54">
            <w:pPr>
              <w:pStyle w:val="Default"/>
              <w:numPr>
                <w:ilvl w:val="0"/>
                <w:numId w:val="21"/>
              </w:numPr>
              <w:ind w:left="886"/>
              <w:rPr>
                <w:sz w:val="20"/>
                <w:szCs w:val="20"/>
              </w:rPr>
            </w:pPr>
            <w:r w:rsidRPr="00E869E0">
              <w:rPr>
                <w:sz w:val="20"/>
                <w:szCs w:val="20"/>
              </w:rPr>
              <w:t xml:space="preserve">Conditional Jumps, </w:t>
            </w:r>
          </w:p>
          <w:p w14:paraId="2B896AF6" w14:textId="0CCE3ED3" w:rsidR="00BB149C" w:rsidRPr="007B1143" w:rsidRDefault="00395EDE" w:rsidP="00246D2F">
            <w:pPr>
              <w:pStyle w:val="Default"/>
              <w:numPr>
                <w:ilvl w:val="0"/>
                <w:numId w:val="21"/>
              </w:numPr>
              <w:ind w:left="886"/>
              <w:rPr>
                <w:rFonts w:ascii="Courier New" w:hAnsi="Courier New" w:cs="Courier New"/>
                <w:sz w:val="20"/>
                <w:szCs w:val="20"/>
              </w:rPr>
            </w:pPr>
            <w:r w:rsidRPr="00E869E0">
              <w:rPr>
                <w:sz w:val="20"/>
                <w:szCs w:val="20"/>
              </w:rPr>
              <w:t xml:space="preserve">Conditional Structures such as while loop. </w:t>
            </w:r>
          </w:p>
          <w:p w14:paraId="51D932E9" w14:textId="77777777" w:rsidR="00246D2F" w:rsidRPr="00E869E0" w:rsidRDefault="00395EDE" w:rsidP="00246D2F">
            <w:pPr>
              <w:pStyle w:val="Default"/>
              <w:rPr>
                <w:sz w:val="20"/>
                <w:szCs w:val="20"/>
              </w:rPr>
            </w:pPr>
            <w:r w:rsidRPr="00E869E0">
              <w:rPr>
                <w:sz w:val="20"/>
                <w:szCs w:val="20"/>
              </w:rPr>
              <w:t xml:space="preserve">- </w:t>
            </w:r>
            <w:r w:rsidRPr="00E869E0">
              <w:rPr>
                <w:b/>
                <w:bCs/>
                <w:sz w:val="20"/>
                <w:szCs w:val="20"/>
              </w:rPr>
              <w:t>Integer Arithmetic</w:t>
            </w:r>
            <w:r w:rsidRPr="00E869E0">
              <w:rPr>
                <w:sz w:val="20"/>
                <w:szCs w:val="20"/>
              </w:rPr>
              <w:t>, students will be able to use</w:t>
            </w:r>
            <w:r w:rsidR="00246D2F" w:rsidRPr="00E869E0">
              <w:rPr>
                <w:sz w:val="20"/>
                <w:szCs w:val="20"/>
              </w:rPr>
              <w:t>:</w:t>
            </w:r>
          </w:p>
          <w:p w14:paraId="148302CB" w14:textId="77777777" w:rsidR="00246D2F" w:rsidRPr="00E869E0" w:rsidRDefault="00395EDE" w:rsidP="00E31A54">
            <w:pPr>
              <w:pStyle w:val="Default"/>
              <w:numPr>
                <w:ilvl w:val="0"/>
                <w:numId w:val="22"/>
              </w:numPr>
              <w:ind w:left="886"/>
              <w:rPr>
                <w:sz w:val="20"/>
                <w:szCs w:val="20"/>
              </w:rPr>
            </w:pPr>
            <w:r w:rsidRPr="00E869E0">
              <w:rPr>
                <w:sz w:val="20"/>
                <w:szCs w:val="20"/>
              </w:rPr>
              <w:t xml:space="preserve">Shift and Rotate Instructions, </w:t>
            </w:r>
          </w:p>
          <w:p w14:paraId="010ED9AD" w14:textId="77777777" w:rsidR="00246D2F" w:rsidRPr="00E869E0" w:rsidRDefault="00395EDE" w:rsidP="00E31A54">
            <w:pPr>
              <w:pStyle w:val="Default"/>
              <w:numPr>
                <w:ilvl w:val="0"/>
                <w:numId w:val="22"/>
              </w:numPr>
              <w:ind w:left="886"/>
              <w:rPr>
                <w:sz w:val="20"/>
                <w:szCs w:val="20"/>
              </w:rPr>
            </w:pPr>
            <w:r w:rsidRPr="00E869E0">
              <w:rPr>
                <w:sz w:val="20"/>
                <w:szCs w:val="20"/>
              </w:rPr>
              <w:t xml:space="preserve">Multiplication and Division Instructions, </w:t>
            </w:r>
          </w:p>
          <w:p w14:paraId="6509AAF9" w14:textId="15986A34" w:rsidR="00E31A54" w:rsidRPr="007B1143" w:rsidRDefault="00395EDE" w:rsidP="00246D2F">
            <w:pPr>
              <w:pStyle w:val="Default"/>
              <w:numPr>
                <w:ilvl w:val="0"/>
                <w:numId w:val="22"/>
              </w:numPr>
              <w:ind w:left="886"/>
              <w:rPr>
                <w:rFonts w:ascii="Courier New" w:hAnsi="Courier New" w:cs="Courier New"/>
                <w:sz w:val="20"/>
                <w:szCs w:val="20"/>
              </w:rPr>
            </w:pPr>
            <w:r w:rsidRPr="00E869E0">
              <w:rPr>
                <w:sz w:val="20"/>
                <w:szCs w:val="20"/>
              </w:rPr>
              <w:t xml:space="preserve">Extended Addition and Subtraction. </w:t>
            </w:r>
          </w:p>
          <w:p w14:paraId="3EF0EE6F" w14:textId="77777777" w:rsidR="00246D2F" w:rsidRPr="00E869E0" w:rsidRDefault="00395EDE" w:rsidP="00246D2F">
            <w:pPr>
              <w:pStyle w:val="Default"/>
              <w:rPr>
                <w:sz w:val="20"/>
                <w:szCs w:val="20"/>
              </w:rPr>
            </w:pPr>
            <w:r w:rsidRPr="00E869E0">
              <w:rPr>
                <w:sz w:val="20"/>
                <w:szCs w:val="20"/>
              </w:rPr>
              <w:t xml:space="preserve">- </w:t>
            </w:r>
            <w:r w:rsidRPr="00E869E0">
              <w:rPr>
                <w:b/>
                <w:bCs/>
                <w:sz w:val="20"/>
                <w:szCs w:val="20"/>
              </w:rPr>
              <w:t>Procedures and Advanced Procedures</w:t>
            </w:r>
            <w:r w:rsidRPr="00E869E0">
              <w:rPr>
                <w:i/>
                <w:iCs/>
                <w:sz w:val="20"/>
                <w:szCs w:val="20"/>
              </w:rPr>
              <w:t xml:space="preserve">, </w:t>
            </w:r>
            <w:r w:rsidRPr="00E869E0">
              <w:rPr>
                <w:sz w:val="20"/>
                <w:szCs w:val="20"/>
              </w:rPr>
              <w:t xml:space="preserve">students will be able to: </w:t>
            </w:r>
          </w:p>
          <w:p w14:paraId="3BF7DD8F" w14:textId="77777777" w:rsidR="00395EDE" w:rsidRPr="00E869E0" w:rsidRDefault="00395EDE" w:rsidP="00E31A54">
            <w:pPr>
              <w:pStyle w:val="Default"/>
              <w:numPr>
                <w:ilvl w:val="0"/>
                <w:numId w:val="23"/>
              </w:numPr>
              <w:ind w:left="886"/>
              <w:rPr>
                <w:sz w:val="20"/>
                <w:szCs w:val="20"/>
              </w:rPr>
            </w:pPr>
            <w:r w:rsidRPr="00E869E0">
              <w:rPr>
                <w:sz w:val="20"/>
                <w:szCs w:val="20"/>
              </w:rPr>
              <w:t xml:space="preserve">explain and use Stack and Stack Operations, </w:t>
            </w:r>
          </w:p>
          <w:p w14:paraId="2EFB8A7F" w14:textId="77777777" w:rsidR="00395EDE" w:rsidRPr="00E869E0" w:rsidRDefault="00395EDE" w:rsidP="00E31A54">
            <w:pPr>
              <w:pStyle w:val="Default"/>
              <w:numPr>
                <w:ilvl w:val="0"/>
                <w:numId w:val="23"/>
              </w:numPr>
              <w:ind w:left="886"/>
              <w:rPr>
                <w:sz w:val="20"/>
                <w:szCs w:val="20"/>
              </w:rPr>
            </w:pPr>
            <w:r w:rsidRPr="00E869E0">
              <w:rPr>
                <w:sz w:val="20"/>
                <w:szCs w:val="20"/>
              </w:rPr>
              <w:t xml:space="preserve">define and use Procedures, </w:t>
            </w:r>
          </w:p>
          <w:p w14:paraId="02FCF1EC" w14:textId="77777777" w:rsidR="00395EDE" w:rsidRPr="00E869E0" w:rsidRDefault="00395EDE" w:rsidP="00E31A54">
            <w:pPr>
              <w:pStyle w:val="Default"/>
              <w:numPr>
                <w:ilvl w:val="0"/>
                <w:numId w:val="23"/>
              </w:numPr>
              <w:ind w:left="886"/>
              <w:rPr>
                <w:sz w:val="20"/>
                <w:szCs w:val="20"/>
              </w:rPr>
            </w:pPr>
            <w:r w:rsidRPr="00E869E0">
              <w:rPr>
                <w:sz w:val="20"/>
                <w:szCs w:val="20"/>
              </w:rPr>
              <w:t xml:space="preserve">use an External Library. </w:t>
            </w:r>
          </w:p>
          <w:p w14:paraId="03A88E85" w14:textId="5F9D36D8" w:rsidR="00E31A54" w:rsidRPr="007B1143" w:rsidRDefault="00395EDE" w:rsidP="00246D2F">
            <w:pPr>
              <w:pStyle w:val="Default"/>
              <w:numPr>
                <w:ilvl w:val="0"/>
                <w:numId w:val="23"/>
              </w:numPr>
              <w:ind w:left="886"/>
              <w:rPr>
                <w:sz w:val="20"/>
                <w:szCs w:val="20"/>
              </w:rPr>
            </w:pPr>
            <w:r w:rsidRPr="00E869E0">
              <w:rPr>
                <w:sz w:val="20"/>
                <w:szCs w:val="20"/>
              </w:rPr>
              <w:t xml:space="preserve">explain Stack Frames and use them to solve Recursion algorithms problems such as calculating a Factorial. </w:t>
            </w:r>
          </w:p>
          <w:p w14:paraId="7470359E" w14:textId="77777777" w:rsidR="00246D2F" w:rsidRPr="00054536" w:rsidRDefault="00395EDE" w:rsidP="00246D2F">
            <w:pPr>
              <w:pStyle w:val="Default"/>
              <w:rPr>
                <w:sz w:val="20"/>
                <w:szCs w:val="20"/>
              </w:rPr>
            </w:pPr>
            <w:r w:rsidRPr="00E869E0">
              <w:rPr>
                <w:sz w:val="20"/>
                <w:szCs w:val="20"/>
              </w:rPr>
              <w:t xml:space="preserve">- </w:t>
            </w:r>
            <w:r w:rsidRPr="00054536">
              <w:rPr>
                <w:b/>
                <w:bCs/>
                <w:sz w:val="20"/>
                <w:szCs w:val="20"/>
              </w:rPr>
              <w:t>Floating-Point Processing and Instruction Encoding</w:t>
            </w:r>
            <w:r w:rsidRPr="00054536">
              <w:rPr>
                <w:i/>
                <w:iCs/>
                <w:sz w:val="20"/>
                <w:szCs w:val="20"/>
              </w:rPr>
              <w:t xml:space="preserve">, </w:t>
            </w:r>
            <w:r w:rsidRPr="00054536">
              <w:rPr>
                <w:sz w:val="20"/>
                <w:szCs w:val="20"/>
              </w:rPr>
              <w:t xml:space="preserve">students will be able to: </w:t>
            </w:r>
          </w:p>
          <w:p w14:paraId="0FC5DC2C" w14:textId="77777777" w:rsidR="00246D2F" w:rsidRPr="00E869E0" w:rsidRDefault="00395EDE" w:rsidP="00246D2F">
            <w:pPr>
              <w:pStyle w:val="Default"/>
              <w:numPr>
                <w:ilvl w:val="0"/>
                <w:numId w:val="24"/>
              </w:numPr>
              <w:rPr>
                <w:sz w:val="20"/>
                <w:szCs w:val="20"/>
              </w:rPr>
            </w:pPr>
            <w:r w:rsidRPr="00E869E0">
              <w:rPr>
                <w:sz w:val="20"/>
                <w:szCs w:val="20"/>
              </w:rPr>
              <w:t xml:space="preserve">explain and apply Floating-Point Binary Representation. </w:t>
            </w:r>
          </w:p>
          <w:p w14:paraId="349C3B82" w14:textId="77777777" w:rsidR="00246D2F" w:rsidRPr="00E869E0" w:rsidRDefault="00395EDE" w:rsidP="00246D2F">
            <w:pPr>
              <w:pStyle w:val="Default"/>
              <w:numPr>
                <w:ilvl w:val="0"/>
                <w:numId w:val="24"/>
              </w:numPr>
              <w:rPr>
                <w:sz w:val="20"/>
                <w:szCs w:val="20"/>
              </w:rPr>
            </w:pPr>
            <w:r w:rsidRPr="00E869E0">
              <w:rPr>
                <w:sz w:val="20"/>
                <w:szCs w:val="20"/>
              </w:rPr>
              <w:t xml:space="preserve">identify Floating-Point Units </w:t>
            </w:r>
          </w:p>
          <w:p w14:paraId="68A3B48E" w14:textId="4AA80168" w:rsidR="00246D2F" w:rsidRPr="00E869E0" w:rsidRDefault="00395EDE" w:rsidP="00246D2F">
            <w:pPr>
              <w:pStyle w:val="Default"/>
              <w:numPr>
                <w:ilvl w:val="0"/>
                <w:numId w:val="24"/>
              </w:numPr>
              <w:rPr>
                <w:sz w:val="20"/>
                <w:szCs w:val="20"/>
              </w:rPr>
            </w:pPr>
            <w:r w:rsidRPr="00E869E0">
              <w:rPr>
                <w:sz w:val="20"/>
                <w:szCs w:val="20"/>
              </w:rPr>
              <w:t xml:space="preserve"> use the major floating</w:t>
            </w:r>
            <w:r w:rsidR="00D744FC" w:rsidRPr="00E869E0">
              <w:rPr>
                <w:sz w:val="20"/>
                <w:szCs w:val="20"/>
              </w:rPr>
              <w:t>-</w:t>
            </w:r>
            <w:r w:rsidRPr="00E869E0">
              <w:rPr>
                <w:sz w:val="20"/>
                <w:szCs w:val="20"/>
              </w:rPr>
              <w:t xml:space="preserve">point loading and arithmetic instructions. </w:t>
            </w:r>
          </w:p>
          <w:p w14:paraId="0DDB7E1D" w14:textId="2D4DF6AE" w:rsidR="00764DF4" w:rsidRPr="00E869E0" w:rsidRDefault="00764DF4" w:rsidP="007B1143">
            <w:pPr>
              <w:pStyle w:val="Default"/>
              <w:ind w:left="720"/>
              <w:rPr>
                <w:sz w:val="20"/>
                <w:szCs w:val="20"/>
              </w:rPr>
            </w:pPr>
          </w:p>
        </w:tc>
      </w:tr>
    </w:tbl>
    <w:p w14:paraId="675FAEE4" w14:textId="3EB57035" w:rsidR="00FB62E0" w:rsidRPr="00B16736" w:rsidRDefault="00FB62E0" w:rsidP="00FB62E0">
      <w:pPr>
        <w:rPr>
          <w:sz w:val="16"/>
          <w:szCs w:val="16"/>
        </w:rPr>
      </w:pPr>
    </w:p>
    <w:tbl>
      <w:tblPr>
        <w:tblW w:w="11083" w:type="dxa"/>
        <w:tblInd w:w="-108" w:type="dxa"/>
        <w:tblLayout w:type="fixed"/>
        <w:tblLook w:val="0000" w:firstRow="0" w:lastRow="0" w:firstColumn="0" w:lastColumn="0" w:noHBand="0" w:noVBand="0"/>
      </w:tblPr>
      <w:tblGrid>
        <w:gridCol w:w="2173"/>
        <w:gridCol w:w="8910"/>
      </w:tblGrid>
      <w:tr w:rsidR="00935FE0" w:rsidRPr="00E869E0" w14:paraId="1DE21981" w14:textId="77777777" w:rsidTr="00A70EF0">
        <w:trPr>
          <w:trHeight w:val="99"/>
        </w:trPr>
        <w:tc>
          <w:tcPr>
            <w:tcW w:w="2173" w:type="dxa"/>
          </w:tcPr>
          <w:p w14:paraId="5CC53E56" w14:textId="77777777" w:rsidR="00935FE0" w:rsidRPr="00E869E0" w:rsidRDefault="00935FE0" w:rsidP="000246DB">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b/>
                <w:bCs/>
                <w:color w:val="000000"/>
                <w:sz w:val="20"/>
                <w:szCs w:val="20"/>
              </w:rPr>
              <w:t>Grading</w:t>
            </w:r>
          </w:p>
        </w:tc>
        <w:tc>
          <w:tcPr>
            <w:tcW w:w="8910" w:type="dxa"/>
          </w:tcPr>
          <w:p w14:paraId="15F55D75" w14:textId="77777777" w:rsidR="00935FE0" w:rsidRPr="00F74120" w:rsidRDefault="00935FE0" w:rsidP="00935FE0">
            <w:pPr>
              <w:autoSpaceDE w:val="0"/>
              <w:autoSpaceDN w:val="0"/>
              <w:adjustRightInd w:val="0"/>
              <w:spacing w:after="0" w:line="240" w:lineRule="auto"/>
              <w:rPr>
                <w:rFonts w:ascii="Times New Roman" w:hAnsi="Times New Roman" w:cs="Times New Roman"/>
                <w:b/>
                <w:bCs/>
                <w:color w:val="000000"/>
                <w:sz w:val="20"/>
                <w:szCs w:val="20"/>
              </w:rPr>
            </w:pPr>
          </w:p>
          <w:tbl>
            <w:tblPr>
              <w:tblStyle w:val="TableGrid"/>
              <w:tblW w:w="0" w:type="auto"/>
              <w:tblLayout w:type="fixed"/>
              <w:tblLook w:val="04A0" w:firstRow="1" w:lastRow="0" w:firstColumn="1" w:lastColumn="0" w:noHBand="0" w:noVBand="1"/>
            </w:tblPr>
            <w:tblGrid>
              <w:gridCol w:w="2551"/>
              <w:gridCol w:w="2370"/>
              <w:gridCol w:w="2250"/>
              <w:gridCol w:w="1020"/>
            </w:tblGrid>
            <w:tr w:rsidR="00692080" w:rsidRPr="00F74120" w14:paraId="3DD5B331" w14:textId="77777777" w:rsidTr="00B64217">
              <w:trPr>
                <w:trHeight w:val="271"/>
              </w:trPr>
              <w:tc>
                <w:tcPr>
                  <w:tcW w:w="2551" w:type="dxa"/>
                </w:tcPr>
                <w:p w14:paraId="010F20C8" w14:textId="77777777" w:rsidR="00692080" w:rsidRPr="00F74120" w:rsidRDefault="00692080" w:rsidP="00935FE0">
                  <w:pPr>
                    <w:autoSpaceDE w:val="0"/>
                    <w:autoSpaceDN w:val="0"/>
                    <w:adjustRightInd w:val="0"/>
                    <w:rPr>
                      <w:rFonts w:ascii="Times New Roman" w:hAnsi="Times New Roman" w:cs="Times New Roman"/>
                      <w:b/>
                      <w:bCs/>
                      <w:color w:val="000000"/>
                      <w:sz w:val="20"/>
                      <w:szCs w:val="20"/>
                    </w:rPr>
                  </w:pPr>
                  <w:r w:rsidRPr="00F74120">
                    <w:rPr>
                      <w:rFonts w:ascii="Times New Roman" w:hAnsi="Times New Roman" w:cs="Times New Roman"/>
                      <w:b/>
                      <w:bCs/>
                      <w:color w:val="000000"/>
                      <w:sz w:val="20"/>
                      <w:szCs w:val="20"/>
                    </w:rPr>
                    <w:t>Elements</w:t>
                  </w:r>
                </w:p>
              </w:tc>
              <w:tc>
                <w:tcPr>
                  <w:tcW w:w="2370" w:type="dxa"/>
                </w:tcPr>
                <w:p w14:paraId="3C6952E0" w14:textId="1FFB142D" w:rsidR="00692080" w:rsidRPr="00F74120" w:rsidRDefault="00692080" w:rsidP="00935FE0">
                  <w:pPr>
                    <w:autoSpaceDE w:val="0"/>
                    <w:autoSpaceDN w:val="0"/>
                    <w:adjustRightInd w:val="0"/>
                    <w:rPr>
                      <w:rFonts w:ascii="Times New Roman" w:hAnsi="Times New Roman" w:cs="Times New Roman"/>
                      <w:b/>
                      <w:bCs/>
                      <w:color w:val="000000"/>
                      <w:sz w:val="20"/>
                      <w:szCs w:val="20"/>
                    </w:rPr>
                  </w:pPr>
                  <w:r w:rsidRPr="00F74120">
                    <w:rPr>
                      <w:rFonts w:ascii="Times New Roman" w:hAnsi="Times New Roman" w:cs="Times New Roman"/>
                      <w:b/>
                      <w:bCs/>
                      <w:color w:val="000000"/>
                      <w:sz w:val="20"/>
                      <w:szCs w:val="20"/>
                    </w:rPr>
                    <w:t xml:space="preserve">Numbers </w:t>
                  </w:r>
                  <w:r w:rsidR="00FE0DE9">
                    <w:rPr>
                      <w:rFonts w:ascii="Times New Roman" w:hAnsi="Times New Roman" w:cs="Times New Roman"/>
                      <w:b/>
                      <w:bCs/>
                      <w:color w:val="000000"/>
                      <w:sz w:val="20"/>
                      <w:szCs w:val="20"/>
                    </w:rPr>
                    <w:t>(might vary)</w:t>
                  </w:r>
                </w:p>
              </w:tc>
              <w:tc>
                <w:tcPr>
                  <w:tcW w:w="2250" w:type="dxa"/>
                </w:tcPr>
                <w:p w14:paraId="0D765FB3" w14:textId="22C490DB" w:rsidR="00692080" w:rsidRPr="00F74120" w:rsidRDefault="00182CE0" w:rsidP="00935FE0">
                  <w:pPr>
                    <w:autoSpaceDE w:val="0"/>
                    <w:autoSpaceDN w:val="0"/>
                    <w:adjustRightInd w:val="0"/>
                    <w:rPr>
                      <w:rFonts w:ascii="Times New Roman" w:hAnsi="Times New Roman" w:cs="Times New Roman"/>
                      <w:b/>
                      <w:bCs/>
                      <w:color w:val="000000"/>
                      <w:sz w:val="20"/>
                      <w:szCs w:val="20"/>
                    </w:rPr>
                  </w:pPr>
                  <w:r w:rsidRPr="00F74120">
                    <w:rPr>
                      <w:rFonts w:ascii="Times New Roman" w:hAnsi="Times New Roman" w:cs="Times New Roman"/>
                      <w:b/>
                      <w:bCs/>
                      <w:color w:val="000000"/>
                      <w:sz w:val="20"/>
                      <w:szCs w:val="20"/>
                    </w:rPr>
                    <w:t xml:space="preserve">Duration  </w:t>
                  </w:r>
                </w:p>
              </w:tc>
              <w:tc>
                <w:tcPr>
                  <w:tcW w:w="1020" w:type="dxa"/>
                </w:tcPr>
                <w:p w14:paraId="2F9D3A63" w14:textId="36E1BF58" w:rsidR="00692080" w:rsidRPr="00F74120" w:rsidRDefault="00692080" w:rsidP="00935FE0">
                  <w:pPr>
                    <w:autoSpaceDE w:val="0"/>
                    <w:autoSpaceDN w:val="0"/>
                    <w:adjustRightInd w:val="0"/>
                    <w:rPr>
                      <w:rFonts w:ascii="Times New Roman" w:hAnsi="Times New Roman" w:cs="Times New Roman"/>
                      <w:b/>
                      <w:bCs/>
                      <w:color w:val="000000"/>
                      <w:sz w:val="20"/>
                      <w:szCs w:val="20"/>
                    </w:rPr>
                  </w:pPr>
                  <w:r w:rsidRPr="00F74120">
                    <w:rPr>
                      <w:rFonts w:ascii="Times New Roman" w:hAnsi="Times New Roman" w:cs="Times New Roman"/>
                      <w:b/>
                      <w:bCs/>
                      <w:color w:val="000000"/>
                      <w:sz w:val="20"/>
                      <w:szCs w:val="20"/>
                    </w:rPr>
                    <w:t>Weight</w:t>
                  </w:r>
                </w:p>
              </w:tc>
            </w:tr>
            <w:tr w:rsidR="00692080" w:rsidRPr="00E869E0" w14:paraId="010D5CED" w14:textId="77777777" w:rsidTr="00B64217">
              <w:trPr>
                <w:trHeight w:val="284"/>
              </w:trPr>
              <w:tc>
                <w:tcPr>
                  <w:tcW w:w="2551" w:type="dxa"/>
                </w:tcPr>
                <w:p w14:paraId="4A4846BA" w14:textId="77777777" w:rsidR="00692080" w:rsidRPr="00E869E0" w:rsidRDefault="00692080" w:rsidP="00935FE0">
                  <w:pPr>
                    <w:autoSpaceDE w:val="0"/>
                    <w:autoSpaceDN w:val="0"/>
                    <w:adjustRightInd w:val="0"/>
                    <w:rPr>
                      <w:rFonts w:ascii="Times New Roman" w:hAnsi="Times New Roman" w:cs="Times New Roman"/>
                      <w:color w:val="000000"/>
                      <w:sz w:val="20"/>
                      <w:szCs w:val="20"/>
                    </w:rPr>
                  </w:pPr>
                  <w:r w:rsidRPr="00E869E0">
                    <w:rPr>
                      <w:rFonts w:ascii="Times New Roman" w:hAnsi="Times New Roman" w:cs="Times New Roman"/>
                      <w:color w:val="000000"/>
                      <w:sz w:val="20"/>
                      <w:szCs w:val="20"/>
                    </w:rPr>
                    <w:t>Final Exam</w:t>
                  </w:r>
                </w:p>
              </w:tc>
              <w:tc>
                <w:tcPr>
                  <w:tcW w:w="2370" w:type="dxa"/>
                </w:tcPr>
                <w:p w14:paraId="51CE24F0" w14:textId="01641BF1" w:rsidR="00692080" w:rsidRPr="00E869E0" w:rsidRDefault="00692080" w:rsidP="00935FE0">
                  <w:pPr>
                    <w:autoSpaceDE w:val="0"/>
                    <w:autoSpaceDN w:val="0"/>
                    <w:adjustRightInd w:val="0"/>
                    <w:rPr>
                      <w:rFonts w:ascii="Times New Roman" w:hAnsi="Times New Roman" w:cs="Times New Roman"/>
                      <w:color w:val="000000"/>
                      <w:sz w:val="20"/>
                      <w:szCs w:val="20"/>
                    </w:rPr>
                  </w:pPr>
                  <w:r w:rsidRPr="00E869E0">
                    <w:rPr>
                      <w:rFonts w:ascii="Times New Roman" w:hAnsi="Times New Roman" w:cs="Times New Roman"/>
                      <w:color w:val="000000"/>
                      <w:sz w:val="20"/>
                      <w:szCs w:val="20"/>
                    </w:rPr>
                    <w:t>1</w:t>
                  </w:r>
                </w:p>
              </w:tc>
              <w:tc>
                <w:tcPr>
                  <w:tcW w:w="2250" w:type="dxa"/>
                </w:tcPr>
                <w:p w14:paraId="2D736B89" w14:textId="7929573F" w:rsidR="00692080" w:rsidRPr="00E869E0" w:rsidRDefault="00182CE0" w:rsidP="00935FE0">
                  <w:pPr>
                    <w:autoSpaceDE w:val="0"/>
                    <w:autoSpaceDN w:val="0"/>
                    <w:adjustRightInd w:val="0"/>
                    <w:rPr>
                      <w:rFonts w:ascii="Times New Roman" w:hAnsi="Times New Roman" w:cs="Times New Roman"/>
                      <w:color w:val="000000"/>
                      <w:sz w:val="20"/>
                      <w:szCs w:val="20"/>
                    </w:rPr>
                  </w:pPr>
                  <w:r w:rsidRPr="00E869E0">
                    <w:rPr>
                      <w:rFonts w:ascii="Times New Roman" w:hAnsi="Times New Roman" w:cs="Times New Roman"/>
                      <w:color w:val="000000"/>
                      <w:sz w:val="20"/>
                      <w:szCs w:val="20"/>
                    </w:rPr>
                    <w:t>2</w:t>
                  </w:r>
                  <w:r w:rsidR="002C5E83" w:rsidRPr="00E869E0">
                    <w:rPr>
                      <w:rFonts w:ascii="Times New Roman" w:hAnsi="Times New Roman" w:cs="Times New Roman"/>
                      <w:color w:val="000000"/>
                      <w:sz w:val="20"/>
                      <w:szCs w:val="20"/>
                    </w:rPr>
                    <w:t>.5</w:t>
                  </w:r>
                  <w:r w:rsidRPr="00E869E0">
                    <w:rPr>
                      <w:rFonts w:ascii="Times New Roman" w:hAnsi="Times New Roman" w:cs="Times New Roman"/>
                      <w:color w:val="000000"/>
                      <w:sz w:val="20"/>
                      <w:szCs w:val="20"/>
                    </w:rPr>
                    <w:t xml:space="preserve"> hours</w:t>
                  </w:r>
                </w:p>
              </w:tc>
              <w:tc>
                <w:tcPr>
                  <w:tcW w:w="1020" w:type="dxa"/>
                </w:tcPr>
                <w:p w14:paraId="6C6BDD15" w14:textId="6A160DC7" w:rsidR="00692080" w:rsidRPr="00E869E0" w:rsidRDefault="00CF31AF" w:rsidP="00935FE0">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30</w:t>
                  </w:r>
                  <w:r w:rsidR="00692080" w:rsidRPr="00E869E0">
                    <w:rPr>
                      <w:rFonts w:ascii="Times New Roman" w:hAnsi="Times New Roman" w:cs="Times New Roman"/>
                      <w:color w:val="000000"/>
                      <w:sz w:val="20"/>
                      <w:szCs w:val="20"/>
                    </w:rPr>
                    <w:t>%</w:t>
                  </w:r>
                </w:p>
              </w:tc>
            </w:tr>
            <w:tr w:rsidR="00692080" w:rsidRPr="00E869E0" w14:paraId="7295188F" w14:textId="77777777" w:rsidTr="00B64217">
              <w:trPr>
                <w:trHeight w:val="271"/>
              </w:trPr>
              <w:tc>
                <w:tcPr>
                  <w:tcW w:w="2551" w:type="dxa"/>
                </w:tcPr>
                <w:p w14:paraId="78B2B1F5" w14:textId="77777777" w:rsidR="00692080" w:rsidRPr="00E869E0" w:rsidRDefault="00692080" w:rsidP="00935FE0">
                  <w:pPr>
                    <w:autoSpaceDE w:val="0"/>
                    <w:autoSpaceDN w:val="0"/>
                    <w:adjustRightInd w:val="0"/>
                    <w:rPr>
                      <w:rFonts w:ascii="Times New Roman" w:hAnsi="Times New Roman" w:cs="Times New Roman"/>
                      <w:color w:val="000000"/>
                      <w:sz w:val="20"/>
                      <w:szCs w:val="20"/>
                    </w:rPr>
                  </w:pPr>
                  <w:r w:rsidRPr="00E869E0">
                    <w:rPr>
                      <w:rFonts w:ascii="Times New Roman" w:hAnsi="Times New Roman" w:cs="Times New Roman"/>
                      <w:color w:val="000000"/>
                      <w:sz w:val="20"/>
                      <w:szCs w:val="20"/>
                    </w:rPr>
                    <w:t>Midterm</w:t>
                  </w:r>
                </w:p>
              </w:tc>
              <w:tc>
                <w:tcPr>
                  <w:tcW w:w="2370" w:type="dxa"/>
                </w:tcPr>
                <w:p w14:paraId="7A61F73E" w14:textId="5FB11A35" w:rsidR="00692080" w:rsidRPr="00E869E0" w:rsidRDefault="00692080" w:rsidP="00935FE0">
                  <w:pPr>
                    <w:autoSpaceDE w:val="0"/>
                    <w:autoSpaceDN w:val="0"/>
                    <w:adjustRightInd w:val="0"/>
                    <w:rPr>
                      <w:rFonts w:ascii="Times New Roman" w:hAnsi="Times New Roman" w:cs="Times New Roman"/>
                      <w:color w:val="000000"/>
                      <w:sz w:val="20"/>
                      <w:szCs w:val="20"/>
                    </w:rPr>
                  </w:pPr>
                  <w:r w:rsidRPr="00E869E0">
                    <w:rPr>
                      <w:rFonts w:ascii="Times New Roman" w:hAnsi="Times New Roman" w:cs="Times New Roman"/>
                      <w:color w:val="000000"/>
                      <w:sz w:val="20"/>
                      <w:szCs w:val="20"/>
                    </w:rPr>
                    <w:t>1</w:t>
                  </w:r>
                </w:p>
              </w:tc>
              <w:tc>
                <w:tcPr>
                  <w:tcW w:w="2250" w:type="dxa"/>
                </w:tcPr>
                <w:p w14:paraId="2537331F" w14:textId="4D40BFC4" w:rsidR="00692080" w:rsidRPr="00E869E0" w:rsidRDefault="004E1116" w:rsidP="00935FE0">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1 hour</w:t>
                  </w:r>
                </w:p>
              </w:tc>
              <w:tc>
                <w:tcPr>
                  <w:tcW w:w="1020" w:type="dxa"/>
                </w:tcPr>
                <w:p w14:paraId="1B56F8D7" w14:textId="38906A52" w:rsidR="00692080" w:rsidRPr="00E869E0" w:rsidRDefault="0060533D" w:rsidP="00935FE0">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25</w:t>
                  </w:r>
                  <w:r w:rsidR="00692080" w:rsidRPr="00E869E0">
                    <w:rPr>
                      <w:rFonts w:ascii="Times New Roman" w:hAnsi="Times New Roman" w:cs="Times New Roman"/>
                      <w:color w:val="000000"/>
                      <w:sz w:val="20"/>
                      <w:szCs w:val="20"/>
                    </w:rPr>
                    <w:t>%</w:t>
                  </w:r>
                </w:p>
              </w:tc>
            </w:tr>
            <w:tr w:rsidR="00692080" w:rsidRPr="00E869E0" w14:paraId="72059171" w14:textId="77777777" w:rsidTr="00B64217">
              <w:trPr>
                <w:trHeight w:val="284"/>
              </w:trPr>
              <w:tc>
                <w:tcPr>
                  <w:tcW w:w="2551" w:type="dxa"/>
                </w:tcPr>
                <w:p w14:paraId="5CDC1897" w14:textId="44F4C29B" w:rsidR="00692080" w:rsidRPr="00E869E0" w:rsidRDefault="00F74120" w:rsidP="00935FE0">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Biweekly </w:t>
                  </w:r>
                  <w:r w:rsidR="00692080" w:rsidRPr="00E869E0">
                    <w:rPr>
                      <w:rFonts w:ascii="Times New Roman" w:hAnsi="Times New Roman" w:cs="Times New Roman"/>
                      <w:color w:val="000000"/>
                      <w:sz w:val="20"/>
                      <w:szCs w:val="20"/>
                    </w:rPr>
                    <w:t xml:space="preserve">Quizzes </w:t>
                  </w:r>
                </w:p>
              </w:tc>
              <w:tc>
                <w:tcPr>
                  <w:tcW w:w="2370" w:type="dxa"/>
                </w:tcPr>
                <w:p w14:paraId="02A82F67" w14:textId="4F212218" w:rsidR="00692080" w:rsidRPr="00E869E0" w:rsidRDefault="00356552" w:rsidP="00935FE0">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5~</w:t>
                  </w:r>
                  <w:r w:rsidR="002C5E83" w:rsidRPr="00E869E0">
                    <w:rPr>
                      <w:rFonts w:ascii="Times New Roman" w:hAnsi="Times New Roman" w:cs="Times New Roman"/>
                      <w:color w:val="000000"/>
                      <w:sz w:val="20"/>
                      <w:szCs w:val="20"/>
                    </w:rPr>
                    <w:t>6</w:t>
                  </w:r>
                  <w:r w:rsidR="00692080" w:rsidRPr="00E869E0">
                    <w:rPr>
                      <w:rFonts w:ascii="Times New Roman" w:hAnsi="Times New Roman" w:cs="Times New Roman"/>
                      <w:color w:val="000000"/>
                      <w:sz w:val="20"/>
                      <w:szCs w:val="20"/>
                    </w:rPr>
                    <w:t xml:space="preserve"> (Lowest scoring quiz will be dropped)</w:t>
                  </w:r>
                  <w:r w:rsidR="00FE0DE9">
                    <w:rPr>
                      <w:rFonts w:ascii="Times New Roman" w:hAnsi="Times New Roman" w:cs="Times New Roman"/>
                      <w:color w:val="000000"/>
                      <w:sz w:val="20"/>
                      <w:szCs w:val="20"/>
                    </w:rPr>
                    <w:t xml:space="preserve"> </w:t>
                  </w:r>
                </w:p>
              </w:tc>
              <w:tc>
                <w:tcPr>
                  <w:tcW w:w="2250" w:type="dxa"/>
                </w:tcPr>
                <w:p w14:paraId="0D277D6F" w14:textId="74150458" w:rsidR="00692080" w:rsidRPr="00E869E0" w:rsidRDefault="00182CE0" w:rsidP="00935FE0">
                  <w:pPr>
                    <w:autoSpaceDE w:val="0"/>
                    <w:autoSpaceDN w:val="0"/>
                    <w:adjustRightInd w:val="0"/>
                    <w:rPr>
                      <w:rFonts w:ascii="Times New Roman" w:hAnsi="Times New Roman" w:cs="Times New Roman"/>
                      <w:color w:val="000000"/>
                      <w:sz w:val="20"/>
                      <w:szCs w:val="20"/>
                    </w:rPr>
                  </w:pPr>
                  <w:r w:rsidRPr="00E869E0">
                    <w:rPr>
                      <w:rFonts w:ascii="Times New Roman" w:hAnsi="Times New Roman" w:cs="Times New Roman"/>
                      <w:color w:val="000000"/>
                      <w:sz w:val="20"/>
                      <w:szCs w:val="20"/>
                    </w:rPr>
                    <w:t>30 minutes</w:t>
                  </w:r>
                  <w:r w:rsidR="00B64217">
                    <w:rPr>
                      <w:rFonts w:ascii="Times New Roman" w:hAnsi="Times New Roman" w:cs="Times New Roman"/>
                      <w:color w:val="000000"/>
                      <w:sz w:val="20"/>
                      <w:szCs w:val="20"/>
                    </w:rPr>
                    <w:t xml:space="preserve"> </w:t>
                  </w:r>
                </w:p>
              </w:tc>
              <w:tc>
                <w:tcPr>
                  <w:tcW w:w="1020" w:type="dxa"/>
                </w:tcPr>
                <w:p w14:paraId="092F2E08" w14:textId="16911EAC" w:rsidR="00692080" w:rsidRPr="00E869E0" w:rsidRDefault="00BA51CE" w:rsidP="00935FE0">
                  <w:pPr>
                    <w:autoSpaceDE w:val="0"/>
                    <w:autoSpaceDN w:val="0"/>
                    <w:adjustRightInd w:val="0"/>
                    <w:rPr>
                      <w:rFonts w:ascii="Times New Roman" w:hAnsi="Times New Roman" w:cs="Times New Roman"/>
                      <w:color w:val="000000"/>
                      <w:sz w:val="20"/>
                      <w:szCs w:val="20"/>
                    </w:rPr>
                  </w:pPr>
                  <w:r w:rsidRPr="00E869E0">
                    <w:rPr>
                      <w:rFonts w:ascii="Times New Roman" w:hAnsi="Times New Roman" w:cs="Times New Roman"/>
                      <w:color w:val="000000"/>
                      <w:sz w:val="20"/>
                      <w:szCs w:val="20"/>
                    </w:rPr>
                    <w:t>15</w:t>
                  </w:r>
                  <w:r w:rsidR="00692080" w:rsidRPr="00E869E0">
                    <w:rPr>
                      <w:rFonts w:ascii="Times New Roman" w:hAnsi="Times New Roman" w:cs="Times New Roman"/>
                      <w:color w:val="000000"/>
                      <w:sz w:val="20"/>
                      <w:szCs w:val="20"/>
                    </w:rPr>
                    <w:t>%</w:t>
                  </w:r>
                </w:p>
              </w:tc>
            </w:tr>
            <w:tr w:rsidR="00692080" w:rsidRPr="00E869E0" w14:paraId="2196DC2E" w14:textId="77777777" w:rsidTr="00B64217">
              <w:trPr>
                <w:trHeight w:val="271"/>
              </w:trPr>
              <w:tc>
                <w:tcPr>
                  <w:tcW w:w="2551" w:type="dxa"/>
                </w:tcPr>
                <w:p w14:paraId="1ED6BFDB" w14:textId="3993C74F" w:rsidR="00692080" w:rsidRPr="00E869E0" w:rsidRDefault="00E869E0" w:rsidP="00935FE0">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Lecture</w:t>
                  </w:r>
                  <w:r w:rsidR="00356552">
                    <w:rPr>
                      <w:rFonts w:ascii="Times New Roman" w:hAnsi="Times New Roman" w:cs="Times New Roman"/>
                      <w:color w:val="000000"/>
                      <w:sz w:val="20"/>
                      <w:szCs w:val="20"/>
                    </w:rPr>
                    <w:t xml:space="preserve"> Attendance</w:t>
                  </w:r>
                  <w:r w:rsidR="00692080" w:rsidRPr="00E869E0">
                    <w:rPr>
                      <w:rFonts w:ascii="Times New Roman" w:hAnsi="Times New Roman" w:cs="Times New Roman"/>
                      <w:color w:val="000000"/>
                      <w:sz w:val="20"/>
                      <w:szCs w:val="20"/>
                    </w:rPr>
                    <w:t xml:space="preserve"> Quizzes</w:t>
                  </w:r>
                  <w:r w:rsidR="00144B1C" w:rsidRPr="00E869E0">
                    <w:rPr>
                      <w:rFonts w:ascii="Times New Roman" w:hAnsi="Times New Roman" w:cs="Times New Roman"/>
                      <w:color w:val="000000"/>
                      <w:sz w:val="20"/>
                      <w:szCs w:val="20"/>
                    </w:rPr>
                    <w:t xml:space="preserve"> </w:t>
                  </w:r>
                </w:p>
              </w:tc>
              <w:tc>
                <w:tcPr>
                  <w:tcW w:w="2370" w:type="dxa"/>
                </w:tcPr>
                <w:p w14:paraId="2F8B0974" w14:textId="6587373F" w:rsidR="00692080" w:rsidRPr="00E869E0" w:rsidRDefault="00356552" w:rsidP="00935FE0">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26~</w:t>
                  </w:r>
                  <w:r w:rsidR="00692080" w:rsidRPr="00E869E0">
                    <w:rPr>
                      <w:rFonts w:ascii="Times New Roman" w:hAnsi="Times New Roman" w:cs="Times New Roman"/>
                      <w:color w:val="000000"/>
                      <w:sz w:val="20"/>
                      <w:szCs w:val="20"/>
                    </w:rPr>
                    <w:t>28</w:t>
                  </w:r>
                  <w:r w:rsidR="009060DB" w:rsidRPr="00E869E0">
                    <w:rPr>
                      <w:rFonts w:ascii="Times New Roman" w:hAnsi="Times New Roman" w:cs="Times New Roman"/>
                      <w:color w:val="000000"/>
                      <w:sz w:val="20"/>
                      <w:szCs w:val="20"/>
                    </w:rPr>
                    <w:t xml:space="preserve"> </w:t>
                  </w:r>
                </w:p>
              </w:tc>
              <w:tc>
                <w:tcPr>
                  <w:tcW w:w="2250" w:type="dxa"/>
                </w:tcPr>
                <w:p w14:paraId="0EC9C3FE" w14:textId="2AA79E0F" w:rsidR="00692080" w:rsidRPr="00E869E0" w:rsidRDefault="00CB27B5" w:rsidP="00935FE0">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5</w:t>
                  </w:r>
                  <w:r w:rsidR="00182CE0" w:rsidRPr="00E869E0">
                    <w:rPr>
                      <w:rFonts w:ascii="Times New Roman" w:hAnsi="Times New Roman" w:cs="Times New Roman"/>
                      <w:color w:val="000000"/>
                      <w:sz w:val="20"/>
                      <w:szCs w:val="20"/>
                    </w:rPr>
                    <w:t xml:space="preserve"> minutes</w:t>
                  </w:r>
                  <w:r w:rsidR="00B64217">
                    <w:rPr>
                      <w:rFonts w:ascii="Times New Roman" w:hAnsi="Times New Roman" w:cs="Times New Roman"/>
                      <w:color w:val="000000"/>
                      <w:sz w:val="20"/>
                      <w:szCs w:val="20"/>
                    </w:rPr>
                    <w:t xml:space="preserve"> </w:t>
                  </w:r>
                </w:p>
              </w:tc>
              <w:tc>
                <w:tcPr>
                  <w:tcW w:w="1020" w:type="dxa"/>
                </w:tcPr>
                <w:p w14:paraId="03F67944" w14:textId="0C3ED0FA" w:rsidR="00692080" w:rsidRPr="00E869E0" w:rsidRDefault="009060DB" w:rsidP="00935FE0">
                  <w:pPr>
                    <w:autoSpaceDE w:val="0"/>
                    <w:autoSpaceDN w:val="0"/>
                    <w:adjustRightInd w:val="0"/>
                    <w:rPr>
                      <w:rFonts w:ascii="Times New Roman" w:hAnsi="Times New Roman" w:cs="Times New Roman"/>
                      <w:color w:val="000000"/>
                      <w:sz w:val="20"/>
                      <w:szCs w:val="20"/>
                    </w:rPr>
                  </w:pPr>
                  <w:r w:rsidRPr="00E869E0">
                    <w:rPr>
                      <w:rFonts w:ascii="Times New Roman" w:hAnsi="Times New Roman" w:cs="Times New Roman"/>
                      <w:color w:val="000000"/>
                      <w:sz w:val="20"/>
                      <w:szCs w:val="20"/>
                    </w:rPr>
                    <w:t>5</w:t>
                  </w:r>
                  <w:r w:rsidR="00692080" w:rsidRPr="00E869E0">
                    <w:rPr>
                      <w:rFonts w:ascii="Times New Roman" w:hAnsi="Times New Roman" w:cs="Times New Roman"/>
                      <w:color w:val="000000"/>
                      <w:sz w:val="20"/>
                      <w:szCs w:val="20"/>
                    </w:rPr>
                    <w:t>%</w:t>
                  </w:r>
                </w:p>
              </w:tc>
            </w:tr>
            <w:tr w:rsidR="00A869A3" w:rsidRPr="00E869E0" w14:paraId="0EB2F9E1" w14:textId="77777777" w:rsidTr="00B64217">
              <w:trPr>
                <w:trHeight w:val="271"/>
              </w:trPr>
              <w:tc>
                <w:tcPr>
                  <w:tcW w:w="2551" w:type="dxa"/>
                </w:tcPr>
                <w:p w14:paraId="62BBE534" w14:textId="275A6B61" w:rsidR="00A869A3" w:rsidRPr="00E869E0" w:rsidRDefault="00A869A3" w:rsidP="00935FE0">
                  <w:pPr>
                    <w:autoSpaceDE w:val="0"/>
                    <w:autoSpaceDN w:val="0"/>
                    <w:adjustRightInd w:val="0"/>
                    <w:rPr>
                      <w:rFonts w:ascii="Times New Roman" w:hAnsi="Times New Roman" w:cs="Times New Roman"/>
                      <w:color w:val="000000"/>
                      <w:sz w:val="20"/>
                      <w:szCs w:val="20"/>
                    </w:rPr>
                  </w:pPr>
                  <w:r w:rsidRPr="00E869E0">
                    <w:rPr>
                      <w:rFonts w:ascii="Times New Roman" w:hAnsi="Times New Roman" w:cs="Times New Roman"/>
                      <w:color w:val="000000"/>
                      <w:sz w:val="20"/>
                      <w:szCs w:val="20"/>
                    </w:rPr>
                    <w:t>Assignments</w:t>
                  </w:r>
                </w:p>
              </w:tc>
              <w:tc>
                <w:tcPr>
                  <w:tcW w:w="2370" w:type="dxa"/>
                </w:tcPr>
                <w:p w14:paraId="5D54F6D9" w14:textId="3CC27E3A" w:rsidR="00A869A3" w:rsidRPr="00E869E0" w:rsidRDefault="00356552" w:rsidP="00935FE0">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4~</w:t>
                  </w:r>
                  <w:r w:rsidR="00385F33">
                    <w:rPr>
                      <w:rFonts w:ascii="Times New Roman" w:hAnsi="Times New Roman" w:cs="Times New Roman"/>
                      <w:color w:val="000000"/>
                      <w:sz w:val="20"/>
                      <w:szCs w:val="20"/>
                    </w:rPr>
                    <w:t>5</w:t>
                  </w:r>
                </w:p>
              </w:tc>
              <w:tc>
                <w:tcPr>
                  <w:tcW w:w="2250" w:type="dxa"/>
                </w:tcPr>
                <w:p w14:paraId="1F8EBF72" w14:textId="77777777" w:rsidR="00A869A3" w:rsidRPr="00E869E0" w:rsidRDefault="00A869A3" w:rsidP="00935FE0">
                  <w:pPr>
                    <w:autoSpaceDE w:val="0"/>
                    <w:autoSpaceDN w:val="0"/>
                    <w:adjustRightInd w:val="0"/>
                    <w:rPr>
                      <w:rFonts w:ascii="Times New Roman" w:hAnsi="Times New Roman" w:cs="Times New Roman"/>
                      <w:color w:val="000000"/>
                      <w:sz w:val="20"/>
                      <w:szCs w:val="20"/>
                    </w:rPr>
                  </w:pPr>
                </w:p>
              </w:tc>
              <w:tc>
                <w:tcPr>
                  <w:tcW w:w="1020" w:type="dxa"/>
                </w:tcPr>
                <w:p w14:paraId="42533F5F" w14:textId="78EEE8A2" w:rsidR="00A869A3" w:rsidRPr="00E869E0" w:rsidRDefault="00A869A3" w:rsidP="00935FE0">
                  <w:pPr>
                    <w:autoSpaceDE w:val="0"/>
                    <w:autoSpaceDN w:val="0"/>
                    <w:adjustRightInd w:val="0"/>
                    <w:rPr>
                      <w:rFonts w:ascii="Times New Roman" w:hAnsi="Times New Roman" w:cs="Times New Roman"/>
                      <w:color w:val="000000"/>
                      <w:sz w:val="20"/>
                      <w:szCs w:val="20"/>
                    </w:rPr>
                  </w:pPr>
                  <w:r w:rsidRPr="00E869E0">
                    <w:rPr>
                      <w:rFonts w:ascii="Times New Roman" w:hAnsi="Times New Roman" w:cs="Times New Roman"/>
                      <w:color w:val="000000"/>
                      <w:sz w:val="20"/>
                      <w:szCs w:val="20"/>
                    </w:rPr>
                    <w:t>1</w:t>
                  </w:r>
                  <w:r w:rsidR="0060533D">
                    <w:rPr>
                      <w:rFonts w:ascii="Times New Roman" w:hAnsi="Times New Roman" w:cs="Times New Roman"/>
                      <w:color w:val="000000"/>
                      <w:sz w:val="20"/>
                      <w:szCs w:val="20"/>
                    </w:rPr>
                    <w:t>5</w:t>
                  </w:r>
                  <w:r w:rsidRPr="00E869E0">
                    <w:rPr>
                      <w:rFonts w:ascii="Times New Roman" w:hAnsi="Times New Roman" w:cs="Times New Roman"/>
                      <w:color w:val="000000"/>
                      <w:sz w:val="20"/>
                      <w:szCs w:val="20"/>
                    </w:rPr>
                    <w:t>%</w:t>
                  </w:r>
                </w:p>
              </w:tc>
            </w:tr>
            <w:tr w:rsidR="00692080" w:rsidRPr="00E869E0" w14:paraId="07603B3E" w14:textId="77777777" w:rsidTr="00B64217">
              <w:trPr>
                <w:trHeight w:val="284"/>
              </w:trPr>
              <w:tc>
                <w:tcPr>
                  <w:tcW w:w="2551" w:type="dxa"/>
                </w:tcPr>
                <w:p w14:paraId="5AA99726" w14:textId="2314060B" w:rsidR="00692080" w:rsidRPr="00E869E0" w:rsidRDefault="00304FC8" w:rsidP="00935FE0">
                  <w:pPr>
                    <w:autoSpaceDE w:val="0"/>
                    <w:autoSpaceDN w:val="0"/>
                    <w:adjustRightInd w:val="0"/>
                    <w:rPr>
                      <w:rFonts w:ascii="Times New Roman" w:hAnsi="Times New Roman" w:cs="Times New Roman"/>
                      <w:color w:val="000000"/>
                      <w:sz w:val="20"/>
                      <w:szCs w:val="20"/>
                    </w:rPr>
                  </w:pPr>
                  <w:r w:rsidRPr="00E869E0">
                    <w:rPr>
                      <w:rFonts w:ascii="Times New Roman" w:hAnsi="Times New Roman" w:cs="Times New Roman"/>
                      <w:color w:val="000000"/>
                      <w:sz w:val="20"/>
                      <w:szCs w:val="20"/>
                    </w:rPr>
                    <w:t xml:space="preserve">Lab </w:t>
                  </w:r>
                  <w:r w:rsidR="00F54E19" w:rsidRPr="00E869E0">
                    <w:rPr>
                      <w:rFonts w:ascii="Times New Roman" w:hAnsi="Times New Roman" w:cs="Times New Roman"/>
                      <w:color w:val="000000"/>
                      <w:sz w:val="20"/>
                      <w:szCs w:val="20"/>
                    </w:rPr>
                    <w:t>work</w:t>
                  </w:r>
                  <w:r w:rsidR="001127FC" w:rsidRPr="00E869E0">
                    <w:rPr>
                      <w:rFonts w:ascii="Times New Roman" w:hAnsi="Times New Roman" w:cs="Times New Roman"/>
                      <w:color w:val="000000"/>
                      <w:sz w:val="20"/>
                      <w:szCs w:val="20"/>
                    </w:rPr>
                    <w:t>s</w:t>
                  </w:r>
                </w:p>
              </w:tc>
              <w:tc>
                <w:tcPr>
                  <w:tcW w:w="2370" w:type="dxa"/>
                </w:tcPr>
                <w:p w14:paraId="37186825" w14:textId="23F9C098" w:rsidR="00692080" w:rsidRPr="00E869E0" w:rsidRDefault="00356552" w:rsidP="00935FE0">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12~13</w:t>
                  </w:r>
                </w:p>
              </w:tc>
              <w:tc>
                <w:tcPr>
                  <w:tcW w:w="2250" w:type="dxa"/>
                </w:tcPr>
                <w:p w14:paraId="134C90AB" w14:textId="7AAE83D6" w:rsidR="00692080" w:rsidRPr="00E869E0" w:rsidRDefault="002C5E83" w:rsidP="00935FE0">
                  <w:pPr>
                    <w:autoSpaceDE w:val="0"/>
                    <w:autoSpaceDN w:val="0"/>
                    <w:adjustRightInd w:val="0"/>
                    <w:rPr>
                      <w:rFonts w:ascii="Times New Roman" w:hAnsi="Times New Roman" w:cs="Times New Roman"/>
                      <w:color w:val="000000"/>
                      <w:sz w:val="20"/>
                      <w:szCs w:val="20"/>
                    </w:rPr>
                  </w:pPr>
                  <w:r w:rsidRPr="00E869E0">
                    <w:rPr>
                      <w:rFonts w:ascii="Times New Roman" w:hAnsi="Times New Roman" w:cs="Times New Roman"/>
                      <w:color w:val="000000"/>
                      <w:sz w:val="20"/>
                      <w:szCs w:val="20"/>
                    </w:rPr>
                    <w:t>1</w:t>
                  </w:r>
                  <w:r w:rsidR="00182CE0" w:rsidRPr="00E869E0">
                    <w:rPr>
                      <w:rFonts w:ascii="Times New Roman" w:hAnsi="Times New Roman" w:cs="Times New Roman"/>
                      <w:color w:val="000000"/>
                      <w:sz w:val="20"/>
                      <w:szCs w:val="20"/>
                    </w:rPr>
                    <w:t xml:space="preserve"> weeks</w:t>
                  </w:r>
                </w:p>
              </w:tc>
              <w:tc>
                <w:tcPr>
                  <w:tcW w:w="1020" w:type="dxa"/>
                </w:tcPr>
                <w:p w14:paraId="3E601707" w14:textId="6946A576" w:rsidR="00692080" w:rsidRPr="00E869E0" w:rsidRDefault="00CF31AF" w:rsidP="00935FE0">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8</w:t>
                  </w:r>
                  <w:r w:rsidR="00692080" w:rsidRPr="00E869E0">
                    <w:rPr>
                      <w:rFonts w:ascii="Times New Roman" w:hAnsi="Times New Roman" w:cs="Times New Roman"/>
                      <w:color w:val="000000"/>
                      <w:sz w:val="20"/>
                      <w:szCs w:val="20"/>
                    </w:rPr>
                    <w:t>%</w:t>
                  </w:r>
                </w:p>
              </w:tc>
            </w:tr>
            <w:tr w:rsidR="00692080" w:rsidRPr="00E869E0" w14:paraId="4DF32173" w14:textId="77777777" w:rsidTr="00B64217">
              <w:trPr>
                <w:trHeight w:val="271"/>
              </w:trPr>
              <w:tc>
                <w:tcPr>
                  <w:tcW w:w="2551" w:type="dxa"/>
                </w:tcPr>
                <w:p w14:paraId="11CD68E2" w14:textId="36570C55" w:rsidR="00692080" w:rsidRPr="00E869E0" w:rsidRDefault="00692080" w:rsidP="00935FE0">
                  <w:pPr>
                    <w:autoSpaceDE w:val="0"/>
                    <w:autoSpaceDN w:val="0"/>
                    <w:adjustRightInd w:val="0"/>
                    <w:rPr>
                      <w:rFonts w:ascii="Times New Roman" w:hAnsi="Times New Roman" w:cs="Times New Roman"/>
                      <w:color w:val="000000"/>
                      <w:sz w:val="20"/>
                      <w:szCs w:val="20"/>
                    </w:rPr>
                  </w:pPr>
                  <w:r w:rsidRPr="00E869E0">
                    <w:rPr>
                      <w:rFonts w:ascii="Times New Roman" w:hAnsi="Times New Roman" w:cs="Times New Roman"/>
                      <w:color w:val="000000"/>
                      <w:sz w:val="20"/>
                      <w:szCs w:val="20"/>
                    </w:rPr>
                    <w:t>Lab</w:t>
                  </w:r>
                  <w:r w:rsidR="002C5E83" w:rsidRPr="00E869E0">
                    <w:rPr>
                      <w:rFonts w:ascii="Times New Roman" w:hAnsi="Times New Roman" w:cs="Times New Roman"/>
                      <w:color w:val="000000"/>
                      <w:sz w:val="20"/>
                      <w:szCs w:val="20"/>
                    </w:rPr>
                    <w:t xml:space="preserve"> </w:t>
                  </w:r>
                  <w:r w:rsidR="00962713" w:rsidRPr="00E869E0">
                    <w:rPr>
                      <w:rFonts w:ascii="Times New Roman" w:hAnsi="Times New Roman" w:cs="Times New Roman"/>
                      <w:color w:val="000000"/>
                      <w:sz w:val="20"/>
                      <w:szCs w:val="20"/>
                    </w:rPr>
                    <w:t>attendance</w:t>
                  </w:r>
                </w:p>
              </w:tc>
              <w:tc>
                <w:tcPr>
                  <w:tcW w:w="2370" w:type="dxa"/>
                </w:tcPr>
                <w:p w14:paraId="103D51CA" w14:textId="257222A9" w:rsidR="00692080" w:rsidRPr="00E869E0" w:rsidRDefault="00356552" w:rsidP="00935FE0">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12~13</w:t>
                  </w:r>
                </w:p>
              </w:tc>
              <w:tc>
                <w:tcPr>
                  <w:tcW w:w="2250" w:type="dxa"/>
                </w:tcPr>
                <w:p w14:paraId="45DA75BD" w14:textId="556667CA" w:rsidR="00692080" w:rsidRPr="00E869E0" w:rsidRDefault="00692080" w:rsidP="00935FE0">
                  <w:pPr>
                    <w:autoSpaceDE w:val="0"/>
                    <w:autoSpaceDN w:val="0"/>
                    <w:adjustRightInd w:val="0"/>
                    <w:rPr>
                      <w:rFonts w:ascii="Times New Roman" w:hAnsi="Times New Roman" w:cs="Times New Roman"/>
                      <w:color w:val="000000"/>
                      <w:sz w:val="20"/>
                      <w:szCs w:val="20"/>
                    </w:rPr>
                  </w:pPr>
                </w:p>
              </w:tc>
              <w:tc>
                <w:tcPr>
                  <w:tcW w:w="1020" w:type="dxa"/>
                </w:tcPr>
                <w:p w14:paraId="1B7761E4" w14:textId="6CC2B7DE" w:rsidR="00692080" w:rsidRPr="00E869E0" w:rsidRDefault="00CF31AF" w:rsidP="00935FE0">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2</w:t>
                  </w:r>
                  <w:r w:rsidR="00692080" w:rsidRPr="00E869E0">
                    <w:rPr>
                      <w:rFonts w:ascii="Times New Roman" w:hAnsi="Times New Roman" w:cs="Times New Roman"/>
                      <w:color w:val="000000"/>
                      <w:sz w:val="20"/>
                      <w:szCs w:val="20"/>
                    </w:rPr>
                    <w:t>%</w:t>
                  </w:r>
                </w:p>
              </w:tc>
            </w:tr>
          </w:tbl>
          <w:p w14:paraId="3C9D7E27" w14:textId="7C82B355" w:rsidR="00941F8C" w:rsidRPr="00CF31AF" w:rsidRDefault="00CF31AF" w:rsidP="00935FE0">
            <w:pPr>
              <w:autoSpaceDE w:val="0"/>
              <w:autoSpaceDN w:val="0"/>
              <w:adjustRightInd w:val="0"/>
              <w:spacing w:after="0" w:line="240" w:lineRule="auto"/>
              <w:rPr>
                <w:rFonts w:ascii="Times New Roman" w:hAnsi="Times New Roman" w:cs="Times New Roman"/>
                <w:color w:val="FF0000"/>
                <w:sz w:val="20"/>
                <w:szCs w:val="20"/>
              </w:rPr>
            </w:pPr>
            <w:r w:rsidRPr="00CF31AF">
              <w:rPr>
                <w:rFonts w:ascii="Times New Roman" w:hAnsi="Times New Roman" w:cs="Times New Roman"/>
                <w:color w:val="FF0000"/>
                <w:sz w:val="20"/>
                <w:szCs w:val="20"/>
              </w:rPr>
              <w:t>Number of quizzes and Assignment might change during the course.</w:t>
            </w:r>
          </w:p>
          <w:p w14:paraId="641E5819" w14:textId="03A43E17" w:rsidR="00B64217" w:rsidRPr="00CF31AF" w:rsidRDefault="00B64217" w:rsidP="00935FE0">
            <w:pPr>
              <w:autoSpaceDE w:val="0"/>
              <w:autoSpaceDN w:val="0"/>
              <w:adjustRightInd w:val="0"/>
              <w:spacing w:after="0" w:line="240" w:lineRule="auto"/>
              <w:rPr>
                <w:rFonts w:ascii="Times New Roman" w:hAnsi="Times New Roman" w:cs="Times New Roman"/>
                <w:color w:val="FF0000"/>
                <w:sz w:val="20"/>
                <w:szCs w:val="20"/>
              </w:rPr>
            </w:pPr>
          </w:p>
          <w:p w14:paraId="4EEE98B9" w14:textId="106F120C" w:rsidR="00FE0DE9" w:rsidRPr="00FE0DE9" w:rsidRDefault="00FE0DE9" w:rsidP="00935FE0">
            <w:pPr>
              <w:autoSpaceDE w:val="0"/>
              <w:autoSpaceDN w:val="0"/>
              <w:adjustRightInd w:val="0"/>
              <w:spacing w:after="0" w:line="240" w:lineRule="auto"/>
              <w:rPr>
                <w:rFonts w:ascii="Times New Roman" w:hAnsi="Times New Roman" w:cs="Times New Roman"/>
                <w:b/>
                <w:bCs/>
                <w:color w:val="000000" w:themeColor="text1"/>
                <w:sz w:val="24"/>
                <w:szCs w:val="24"/>
              </w:rPr>
            </w:pPr>
            <w:r w:rsidRPr="00FE0DE9">
              <w:rPr>
                <w:rFonts w:ascii="Times New Roman" w:hAnsi="Times New Roman" w:cs="Times New Roman"/>
                <w:b/>
                <w:bCs/>
                <w:color w:val="000000" w:themeColor="text1"/>
                <w:sz w:val="24"/>
                <w:szCs w:val="24"/>
              </w:rPr>
              <w:t>Assignments:</w:t>
            </w:r>
          </w:p>
          <w:p w14:paraId="12EBAB08" w14:textId="77777777" w:rsidR="00227073" w:rsidRPr="00E869E0" w:rsidRDefault="00227073" w:rsidP="00935FE0">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color w:val="000000"/>
                <w:sz w:val="20"/>
                <w:szCs w:val="20"/>
              </w:rPr>
              <w:t>There will be five assignments:</w:t>
            </w:r>
          </w:p>
          <w:p w14:paraId="760D1CA5" w14:textId="77777777" w:rsidR="00227073" w:rsidRPr="00E869E0" w:rsidRDefault="00227073" w:rsidP="00227073">
            <w:pPr>
              <w:pStyle w:val="ListParagraph"/>
              <w:numPr>
                <w:ilvl w:val="0"/>
                <w:numId w:val="26"/>
              </w:numPr>
              <w:autoSpaceDE w:val="0"/>
              <w:autoSpaceDN w:val="0"/>
              <w:adjustRightInd w:val="0"/>
              <w:spacing w:after="0" w:line="240" w:lineRule="auto"/>
              <w:ind w:left="609" w:hanging="270"/>
              <w:rPr>
                <w:rFonts w:ascii="Times New Roman" w:hAnsi="Times New Roman" w:cs="Times New Roman"/>
                <w:color w:val="000000"/>
                <w:sz w:val="20"/>
                <w:szCs w:val="20"/>
              </w:rPr>
            </w:pPr>
            <w:r w:rsidRPr="00E869E0">
              <w:rPr>
                <w:rFonts w:ascii="Times New Roman" w:hAnsi="Times New Roman" w:cs="Times New Roman"/>
                <w:color w:val="000000"/>
                <w:sz w:val="20"/>
                <w:szCs w:val="20"/>
              </w:rPr>
              <w:t>Assignments are due on the due date with specific time</w:t>
            </w:r>
          </w:p>
          <w:p w14:paraId="7010DA1D" w14:textId="77777777" w:rsidR="00227073" w:rsidRPr="00E869E0" w:rsidRDefault="00227073" w:rsidP="00227073">
            <w:pPr>
              <w:pStyle w:val="ListParagraph"/>
              <w:numPr>
                <w:ilvl w:val="0"/>
                <w:numId w:val="26"/>
              </w:numPr>
              <w:autoSpaceDE w:val="0"/>
              <w:autoSpaceDN w:val="0"/>
              <w:adjustRightInd w:val="0"/>
              <w:spacing w:after="0" w:line="240" w:lineRule="auto"/>
              <w:ind w:left="609" w:hanging="270"/>
              <w:rPr>
                <w:rFonts w:ascii="Times New Roman" w:hAnsi="Times New Roman" w:cs="Times New Roman"/>
                <w:color w:val="000000"/>
                <w:sz w:val="20"/>
                <w:szCs w:val="20"/>
              </w:rPr>
            </w:pPr>
            <w:r w:rsidRPr="00E869E0">
              <w:rPr>
                <w:rFonts w:ascii="Times New Roman" w:hAnsi="Times New Roman" w:cs="Times New Roman"/>
                <w:color w:val="000000"/>
                <w:sz w:val="20"/>
                <w:szCs w:val="20"/>
              </w:rPr>
              <w:t xml:space="preserve">Assignments have to submit using </w:t>
            </w:r>
            <w:proofErr w:type="spellStart"/>
            <w:r w:rsidRPr="00E869E0">
              <w:rPr>
                <w:rFonts w:ascii="Times New Roman" w:hAnsi="Times New Roman" w:cs="Times New Roman"/>
                <w:color w:val="000000"/>
                <w:sz w:val="20"/>
                <w:szCs w:val="20"/>
              </w:rPr>
              <w:t>iCollege</w:t>
            </w:r>
            <w:proofErr w:type="spellEnd"/>
            <w:r w:rsidRPr="00E869E0">
              <w:rPr>
                <w:rFonts w:ascii="Times New Roman" w:hAnsi="Times New Roman" w:cs="Times New Roman"/>
                <w:color w:val="000000"/>
                <w:sz w:val="20"/>
                <w:szCs w:val="20"/>
              </w:rPr>
              <w:t xml:space="preserve">. </w:t>
            </w:r>
          </w:p>
          <w:p w14:paraId="518C8FFB" w14:textId="77777777" w:rsidR="00227073" w:rsidRPr="00E869E0" w:rsidRDefault="00227073" w:rsidP="00227073">
            <w:pPr>
              <w:pStyle w:val="ListParagraph"/>
              <w:numPr>
                <w:ilvl w:val="0"/>
                <w:numId w:val="26"/>
              </w:numPr>
              <w:autoSpaceDE w:val="0"/>
              <w:autoSpaceDN w:val="0"/>
              <w:adjustRightInd w:val="0"/>
              <w:spacing w:after="0" w:line="240" w:lineRule="auto"/>
              <w:ind w:left="609" w:hanging="270"/>
              <w:rPr>
                <w:rFonts w:ascii="Times New Roman" w:hAnsi="Times New Roman" w:cs="Times New Roman"/>
                <w:color w:val="000000"/>
                <w:sz w:val="20"/>
                <w:szCs w:val="20"/>
              </w:rPr>
            </w:pPr>
            <w:r w:rsidRPr="00E869E0">
              <w:rPr>
                <w:rFonts w:ascii="Times New Roman" w:hAnsi="Times New Roman" w:cs="Times New Roman"/>
                <w:color w:val="000000"/>
                <w:sz w:val="20"/>
                <w:szCs w:val="20"/>
              </w:rPr>
              <w:t>Assignments must be your own work.</w:t>
            </w:r>
          </w:p>
          <w:p w14:paraId="187C7D5B" w14:textId="5675E377" w:rsidR="00227073" w:rsidRPr="00E869E0" w:rsidRDefault="0066543B" w:rsidP="00227073">
            <w:pPr>
              <w:pStyle w:val="ListParagraph"/>
              <w:numPr>
                <w:ilvl w:val="0"/>
                <w:numId w:val="26"/>
              </w:numPr>
              <w:autoSpaceDE w:val="0"/>
              <w:autoSpaceDN w:val="0"/>
              <w:adjustRightInd w:val="0"/>
              <w:spacing w:after="0" w:line="240" w:lineRule="auto"/>
              <w:ind w:left="609" w:hanging="270"/>
              <w:rPr>
                <w:rFonts w:ascii="Times New Roman" w:hAnsi="Times New Roman" w:cs="Times New Roman"/>
                <w:color w:val="000000"/>
                <w:sz w:val="20"/>
                <w:szCs w:val="20"/>
              </w:rPr>
            </w:pPr>
            <w:r w:rsidRPr="00E869E0">
              <w:rPr>
                <w:rFonts w:ascii="Times New Roman" w:hAnsi="Times New Roman" w:cs="Times New Roman"/>
                <w:color w:val="000000"/>
                <w:sz w:val="20"/>
                <w:szCs w:val="20"/>
              </w:rPr>
              <w:t xml:space="preserve">If you turn in assignment with in </w:t>
            </w:r>
            <w:r w:rsidR="00FE0DE9">
              <w:rPr>
                <w:rFonts w:ascii="Times New Roman" w:hAnsi="Times New Roman" w:cs="Times New Roman"/>
                <w:color w:val="000000"/>
                <w:sz w:val="20"/>
                <w:szCs w:val="20"/>
              </w:rPr>
              <w:t>48-</w:t>
            </w:r>
            <w:r w:rsidRPr="00E869E0">
              <w:rPr>
                <w:rFonts w:ascii="Times New Roman" w:hAnsi="Times New Roman" w:cs="Times New Roman"/>
                <w:color w:val="000000"/>
                <w:sz w:val="20"/>
                <w:szCs w:val="20"/>
              </w:rPr>
              <w:t>hours after the deadline</w:t>
            </w:r>
            <w:r w:rsidR="00B64217">
              <w:rPr>
                <w:rFonts w:ascii="Times New Roman" w:hAnsi="Times New Roman" w:cs="Times New Roman"/>
                <w:color w:val="000000"/>
                <w:sz w:val="20"/>
                <w:szCs w:val="20"/>
              </w:rPr>
              <w:t xml:space="preserve">, there will be a </w:t>
            </w:r>
            <w:r w:rsidR="00CB27B5">
              <w:rPr>
                <w:rFonts w:ascii="Times New Roman" w:hAnsi="Times New Roman" w:cs="Times New Roman"/>
                <w:color w:val="000000"/>
                <w:sz w:val="20"/>
                <w:szCs w:val="20"/>
              </w:rPr>
              <w:t>20</w:t>
            </w:r>
            <w:r w:rsidRPr="00E869E0">
              <w:rPr>
                <w:rFonts w:ascii="Times New Roman" w:hAnsi="Times New Roman" w:cs="Times New Roman"/>
                <w:color w:val="000000"/>
                <w:sz w:val="20"/>
                <w:szCs w:val="20"/>
              </w:rPr>
              <w:t xml:space="preserve">% penalty. </w:t>
            </w:r>
          </w:p>
          <w:p w14:paraId="19252C92" w14:textId="2EEFB02A" w:rsidR="00CF31AF" w:rsidRDefault="0066543B" w:rsidP="00CF31AF">
            <w:pPr>
              <w:pStyle w:val="ListParagraph"/>
              <w:numPr>
                <w:ilvl w:val="0"/>
                <w:numId w:val="26"/>
              </w:numPr>
              <w:autoSpaceDE w:val="0"/>
              <w:autoSpaceDN w:val="0"/>
              <w:adjustRightInd w:val="0"/>
              <w:spacing w:after="0" w:line="240" w:lineRule="auto"/>
              <w:ind w:left="609" w:hanging="270"/>
              <w:rPr>
                <w:rFonts w:ascii="Times New Roman" w:hAnsi="Times New Roman" w:cs="Times New Roman"/>
                <w:color w:val="000000"/>
                <w:sz w:val="20"/>
                <w:szCs w:val="20"/>
              </w:rPr>
            </w:pPr>
            <w:r w:rsidRPr="00E869E0">
              <w:rPr>
                <w:rFonts w:ascii="Times New Roman" w:hAnsi="Times New Roman" w:cs="Times New Roman"/>
                <w:color w:val="000000"/>
                <w:sz w:val="20"/>
                <w:szCs w:val="20"/>
              </w:rPr>
              <w:t>Assignment</w:t>
            </w:r>
            <w:r w:rsidR="00B64217">
              <w:rPr>
                <w:rFonts w:ascii="Times New Roman" w:hAnsi="Times New Roman" w:cs="Times New Roman"/>
                <w:color w:val="000000"/>
                <w:sz w:val="20"/>
                <w:szCs w:val="20"/>
              </w:rPr>
              <w:t>s</w:t>
            </w:r>
            <w:r w:rsidRPr="00E869E0">
              <w:rPr>
                <w:rFonts w:ascii="Times New Roman" w:hAnsi="Times New Roman" w:cs="Times New Roman"/>
                <w:color w:val="000000"/>
                <w:sz w:val="20"/>
                <w:szCs w:val="20"/>
              </w:rPr>
              <w:t xml:space="preserve"> will not be graded after that. </w:t>
            </w:r>
          </w:p>
          <w:p w14:paraId="3C46024A" w14:textId="37E67937" w:rsidR="00CF31AF" w:rsidRDefault="00CF31AF" w:rsidP="00CF31AF">
            <w:pPr>
              <w:autoSpaceDE w:val="0"/>
              <w:autoSpaceDN w:val="0"/>
              <w:adjustRightInd w:val="0"/>
              <w:spacing w:after="0" w:line="240" w:lineRule="auto"/>
              <w:rPr>
                <w:rFonts w:ascii="Times New Roman" w:hAnsi="Times New Roman" w:cs="Times New Roman"/>
                <w:color w:val="000000"/>
                <w:sz w:val="20"/>
                <w:szCs w:val="20"/>
              </w:rPr>
            </w:pPr>
          </w:p>
          <w:p w14:paraId="4FBB9A53" w14:textId="1225E057" w:rsidR="00CF31AF" w:rsidRDefault="00CF31AF" w:rsidP="00CF31AF">
            <w:pPr>
              <w:autoSpaceDE w:val="0"/>
              <w:autoSpaceDN w:val="0"/>
              <w:adjustRightInd w:val="0"/>
              <w:spacing w:after="0" w:line="240" w:lineRule="auto"/>
              <w:rPr>
                <w:rFonts w:ascii="Times New Roman" w:hAnsi="Times New Roman" w:cs="Times New Roman"/>
                <w:b/>
                <w:bCs/>
                <w:color w:val="000000"/>
                <w:sz w:val="20"/>
                <w:szCs w:val="20"/>
              </w:rPr>
            </w:pPr>
            <w:r w:rsidRPr="00CF31AF">
              <w:rPr>
                <w:rFonts w:ascii="Times New Roman" w:hAnsi="Times New Roman" w:cs="Times New Roman"/>
                <w:b/>
                <w:bCs/>
                <w:color w:val="000000"/>
                <w:sz w:val="20"/>
                <w:szCs w:val="20"/>
              </w:rPr>
              <w:t>Biweekly Quizzes:</w:t>
            </w:r>
          </w:p>
          <w:p w14:paraId="521C2A91" w14:textId="6359021F" w:rsidR="00CF31AF" w:rsidRPr="00CF31AF" w:rsidRDefault="00CF31AF" w:rsidP="00CF31AF">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There will be 5 to 6 biweekly quizzes. </w:t>
            </w:r>
          </w:p>
          <w:p w14:paraId="5D94D969" w14:textId="77777777" w:rsidR="00FE0DE9" w:rsidRDefault="00FE0DE9" w:rsidP="00FE0DE9">
            <w:pPr>
              <w:autoSpaceDE w:val="0"/>
              <w:autoSpaceDN w:val="0"/>
              <w:adjustRightInd w:val="0"/>
              <w:spacing w:after="0" w:line="240" w:lineRule="auto"/>
              <w:rPr>
                <w:rFonts w:ascii="Times New Roman" w:hAnsi="Times New Roman" w:cs="Times New Roman"/>
                <w:color w:val="000000"/>
                <w:sz w:val="20"/>
                <w:szCs w:val="20"/>
              </w:rPr>
            </w:pPr>
          </w:p>
          <w:p w14:paraId="02BDE195" w14:textId="58D5AA4F" w:rsidR="00FE0DE9" w:rsidRPr="00FE0DE9" w:rsidRDefault="00FE0DE9" w:rsidP="00FE0DE9">
            <w:pPr>
              <w:autoSpaceDE w:val="0"/>
              <w:autoSpaceDN w:val="0"/>
              <w:adjustRightInd w:val="0"/>
              <w:spacing w:after="0" w:line="240" w:lineRule="auto"/>
              <w:rPr>
                <w:rFonts w:ascii="Times New Roman" w:hAnsi="Times New Roman" w:cs="Times New Roman"/>
                <w:b/>
                <w:bCs/>
                <w:color w:val="000000"/>
                <w:sz w:val="24"/>
                <w:szCs w:val="24"/>
              </w:rPr>
            </w:pPr>
            <w:r w:rsidRPr="00FE0DE9">
              <w:rPr>
                <w:rFonts w:ascii="Times New Roman" w:hAnsi="Times New Roman" w:cs="Times New Roman"/>
                <w:b/>
                <w:bCs/>
                <w:color w:val="000000"/>
                <w:sz w:val="24"/>
                <w:szCs w:val="24"/>
              </w:rPr>
              <w:t>Lab works:</w:t>
            </w:r>
            <w:r w:rsidR="003971E2">
              <w:rPr>
                <w:rFonts w:ascii="Times New Roman" w:hAnsi="Times New Roman" w:cs="Times New Roman"/>
                <w:b/>
                <w:bCs/>
                <w:color w:val="000000"/>
                <w:sz w:val="24"/>
                <w:szCs w:val="24"/>
              </w:rPr>
              <w:t xml:space="preserve"> 2 points for attendance + 8 points for lab work</w:t>
            </w:r>
          </w:p>
          <w:p w14:paraId="5CA115F4" w14:textId="4F92D844" w:rsidR="00FE6EC7" w:rsidRDefault="00FE6EC7" w:rsidP="00FE6EC7">
            <w:pPr>
              <w:autoSpaceDE w:val="0"/>
              <w:autoSpaceDN w:val="0"/>
              <w:adjustRightInd w:val="0"/>
              <w:spacing w:after="0" w:line="240" w:lineRule="auto"/>
              <w:rPr>
                <w:rFonts w:ascii="Times New Roman" w:hAnsi="Times New Roman" w:cs="Times New Roman"/>
                <w:color w:val="000000"/>
                <w:sz w:val="20"/>
                <w:szCs w:val="20"/>
              </w:rPr>
            </w:pPr>
            <w:r w:rsidRPr="00FE6EC7">
              <w:rPr>
                <w:rFonts w:ascii="Times New Roman" w:hAnsi="Times New Roman" w:cs="Times New Roman"/>
                <w:b/>
                <w:bCs/>
                <w:color w:val="FF0000"/>
                <w:sz w:val="20"/>
                <w:szCs w:val="20"/>
              </w:rPr>
              <w:t>You can find you</w:t>
            </w:r>
            <w:r w:rsidR="00CB27B5">
              <w:rPr>
                <w:rFonts w:ascii="Times New Roman" w:hAnsi="Times New Roman" w:cs="Times New Roman"/>
                <w:b/>
                <w:bCs/>
                <w:color w:val="FF0000"/>
                <w:sz w:val="20"/>
                <w:szCs w:val="20"/>
              </w:rPr>
              <w:t>r</w:t>
            </w:r>
            <w:r w:rsidRPr="00FE6EC7">
              <w:rPr>
                <w:rFonts w:ascii="Times New Roman" w:hAnsi="Times New Roman" w:cs="Times New Roman"/>
                <w:b/>
                <w:bCs/>
                <w:color w:val="FF0000"/>
                <w:sz w:val="20"/>
                <w:szCs w:val="20"/>
              </w:rPr>
              <w:t xml:space="preserve"> appropriate lab section in GSU PAWS account</w:t>
            </w:r>
            <w:r>
              <w:rPr>
                <w:rFonts w:ascii="Times New Roman" w:hAnsi="Times New Roman" w:cs="Times New Roman"/>
                <w:color w:val="000000"/>
                <w:sz w:val="20"/>
                <w:szCs w:val="20"/>
              </w:rPr>
              <w:t xml:space="preserve">. </w:t>
            </w:r>
          </w:p>
          <w:p w14:paraId="377A8F4A" w14:textId="5A1D065B" w:rsidR="00B63757" w:rsidRDefault="00FE6EC7" w:rsidP="00935FE0">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The lab </w:t>
            </w:r>
            <w:r w:rsidRPr="00E869E0">
              <w:rPr>
                <w:rFonts w:ascii="Times New Roman" w:hAnsi="Times New Roman" w:cs="Times New Roman"/>
                <w:color w:val="000000"/>
                <w:sz w:val="20"/>
                <w:szCs w:val="20"/>
              </w:rPr>
              <w:t xml:space="preserve">sections </w:t>
            </w:r>
            <w:r>
              <w:rPr>
                <w:rFonts w:ascii="Times New Roman" w:hAnsi="Times New Roman" w:cs="Times New Roman"/>
                <w:color w:val="000000"/>
                <w:sz w:val="20"/>
                <w:szCs w:val="20"/>
              </w:rPr>
              <w:t>alon</w:t>
            </w:r>
            <w:r w:rsidR="00CB27B5">
              <w:rPr>
                <w:rFonts w:ascii="Times New Roman" w:hAnsi="Times New Roman" w:cs="Times New Roman"/>
                <w:color w:val="000000"/>
                <w:sz w:val="20"/>
                <w:szCs w:val="20"/>
              </w:rPr>
              <w:t>g</w:t>
            </w:r>
            <w:r>
              <w:rPr>
                <w:rFonts w:ascii="Times New Roman" w:hAnsi="Times New Roman" w:cs="Times New Roman"/>
                <w:color w:val="000000"/>
                <w:sz w:val="20"/>
                <w:szCs w:val="20"/>
              </w:rPr>
              <w:t xml:space="preserve"> with the schedule</w:t>
            </w:r>
            <w:r w:rsidR="00CB27B5">
              <w:rPr>
                <w:rFonts w:ascii="Times New Roman" w:hAnsi="Times New Roman" w:cs="Times New Roman"/>
                <w:color w:val="000000"/>
                <w:sz w:val="20"/>
                <w:szCs w:val="20"/>
              </w:rPr>
              <w:t>, place</w:t>
            </w:r>
            <w:r>
              <w:rPr>
                <w:rFonts w:ascii="Times New Roman" w:hAnsi="Times New Roman" w:cs="Times New Roman"/>
                <w:color w:val="000000"/>
                <w:sz w:val="20"/>
                <w:szCs w:val="20"/>
              </w:rPr>
              <w:t xml:space="preserve"> and TA information, </w:t>
            </w:r>
            <w:r w:rsidRPr="00E869E0">
              <w:rPr>
                <w:rFonts w:ascii="Times New Roman" w:hAnsi="Times New Roman" w:cs="Times New Roman"/>
                <w:color w:val="000000"/>
                <w:sz w:val="20"/>
                <w:szCs w:val="20"/>
              </w:rPr>
              <w:t>are listed below:</w:t>
            </w:r>
            <w:r>
              <w:rPr>
                <w:rFonts w:ascii="Times New Roman" w:hAnsi="Times New Roman" w:cs="Times New Roman"/>
                <w:color w:val="000000"/>
                <w:sz w:val="20"/>
                <w:szCs w:val="20"/>
              </w:rPr>
              <w:t xml:space="preserve"> </w:t>
            </w:r>
          </w:p>
          <w:tbl>
            <w:tblPr>
              <w:tblW w:w="8255" w:type="dxa"/>
              <w:tblLayout w:type="fixed"/>
              <w:tblCellMar>
                <w:left w:w="0" w:type="dxa"/>
                <w:right w:w="0" w:type="dxa"/>
              </w:tblCellMar>
              <w:tblLook w:val="04A0" w:firstRow="1" w:lastRow="0" w:firstColumn="1" w:lastColumn="0" w:noHBand="0" w:noVBand="1"/>
            </w:tblPr>
            <w:tblGrid>
              <w:gridCol w:w="603"/>
              <w:gridCol w:w="630"/>
              <w:gridCol w:w="1170"/>
              <w:gridCol w:w="1080"/>
              <w:gridCol w:w="2432"/>
              <w:gridCol w:w="2340"/>
            </w:tblGrid>
            <w:tr w:rsidR="007A3692" w14:paraId="22B4FBF9" w14:textId="69691862" w:rsidTr="0088572F">
              <w:trPr>
                <w:trHeight w:val="216"/>
              </w:trPr>
              <w:tc>
                <w:tcPr>
                  <w:tcW w:w="603"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C42B3C" w14:textId="20D9B8EA" w:rsidR="007A3692" w:rsidRPr="00703336" w:rsidRDefault="007A3692" w:rsidP="007A3692">
                  <w:pPr>
                    <w:spacing w:after="0" w:line="240" w:lineRule="auto"/>
                    <w:jc w:val="center"/>
                    <w:rPr>
                      <w:rFonts w:ascii="Times New Roman" w:hAnsi="Times New Roman" w:cs="Times New Roman"/>
                      <w:b/>
                      <w:bCs/>
                      <w:sz w:val="16"/>
                      <w:szCs w:val="16"/>
                    </w:rPr>
                  </w:pPr>
                  <w:r w:rsidRPr="00703336">
                    <w:rPr>
                      <w:rFonts w:ascii="Times New Roman" w:hAnsi="Times New Roman" w:cs="Times New Roman"/>
                      <w:b/>
                      <w:bCs/>
                      <w:sz w:val="16"/>
                      <w:szCs w:val="16"/>
                    </w:rPr>
                    <w:t>Lab Section</w:t>
                  </w:r>
                </w:p>
              </w:tc>
              <w:tc>
                <w:tcPr>
                  <w:tcW w:w="63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B8B2A" w14:textId="77777777" w:rsidR="007A3692" w:rsidRPr="00703336" w:rsidRDefault="007A3692" w:rsidP="007A3692">
                  <w:pPr>
                    <w:spacing w:after="0" w:line="240" w:lineRule="auto"/>
                    <w:jc w:val="center"/>
                    <w:rPr>
                      <w:rFonts w:ascii="Times New Roman" w:hAnsi="Times New Roman" w:cs="Times New Roman"/>
                      <w:b/>
                      <w:bCs/>
                      <w:sz w:val="16"/>
                      <w:szCs w:val="16"/>
                    </w:rPr>
                  </w:pPr>
                  <w:r w:rsidRPr="00703336">
                    <w:rPr>
                      <w:rFonts w:ascii="Times New Roman" w:hAnsi="Times New Roman" w:cs="Times New Roman"/>
                      <w:b/>
                      <w:bCs/>
                      <w:sz w:val="16"/>
                      <w:szCs w:val="16"/>
                    </w:rPr>
                    <w:t>CRN</w:t>
                  </w:r>
                </w:p>
              </w:tc>
              <w:tc>
                <w:tcPr>
                  <w:tcW w:w="117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6B987" w14:textId="77777777" w:rsidR="007A3692" w:rsidRPr="00703336" w:rsidRDefault="007A3692" w:rsidP="007A3692">
                  <w:pPr>
                    <w:spacing w:after="0" w:line="240" w:lineRule="auto"/>
                    <w:jc w:val="center"/>
                    <w:rPr>
                      <w:rFonts w:ascii="Times New Roman" w:hAnsi="Times New Roman" w:cs="Times New Roman"/>
                      <w:b/>
                      <w:bCs/>
                      <w:sz w:val="16"/>
                      <w:szCs w:val="16"/>
                    </w:rPr>
                  </w:pPr>
                  <w:r w:rsidRPr="00703336">
                    <w:rPr>
                      <w:rFonts w:ascii="Times New Roman" w:hAnsi="Times New Roman" w:cs="Times New Roman"/>
                      <w:b/>
                      <w:bCs/>
                      <w:sz w:val="16"/>
                      <w:szCs w:val="16"/>
                    </w:rPr>
                    <w:t>Lab time</w:t>
                  </w:r>
                </w:p>
              </w:tc>
              <w:tc>
                <w:tcPr>
                  <w:tcW w:w="108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983FD7" w14:textId="5B97A061" w:rsidR="007A3692" w:rsidRPr="00703336" w:rsidRDefault="007A3692" w:rsidP="007A3692">
                  <w:pPr>
                    <w:spacing w:after="0" w:line="240" w:lineRule="auto"/>
                    <w:jc w:val="center"/>
                    <w:rPr>
                      <w:rFonts w:ascii="Times New Roman" w:hAnsi="Times New Roman" w:cs="Times New Roman"/>
                      <w:b/>
                      <w:bCs/>
                      <w:sz w:val="16"/>
                      <w:szCs w:val="16"/>
                    </w:rPr>
                  </w:pPr>
                  <w:r w:rsidRPr="00703336">
                    <w:rPr>
                      <w:rFonts w:ascii="Times New Roman" w:hAnsi="Times New Roman" w:cs="Times New Roman"/>
                      <w:b/>
                      <w:bCs/>
                      <w:sz w:val="16"/>
                      <w:szCs w:val="16"/>
                    </w:rPr>
                    <w:t>Room</w:t>
                  </w:r>
                </w:p>
              </w:tc>
              <w:tc>
                <w:tcPr>
                  <w:tcW w:w="243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D6061A" w14:textId="62F08BFE" w:rsidR="007A3692" w:rsidRPr="00703336" w:rsidRDefault="007A3692" w:rsidP="007A3692">
                  <w:pPr>
                    <w:spacing w:after="0" w:line="240" w:lineRule="auto"/>
                    <w:jc w:val="center"/>
                    <w:rPr>
                      <w:rFonts w:ascii="Times New Roman" w:hAnsi="Times New Roman" w:cs="Times New Roman"/>
                      <w:b/>
                      <w:bCs/>
                      <w:sz w:val="16"/>
                      <w:szCs w:val="16"/>
                    </w:rPr>
                  </w:pPr>
                  <w:r w:rsidRPr="00703336">
                    <w:rPr>
                      <w:rFonts w:ascii="Times New Roman" w:hAnsi="Times New Roman" w:cs="Times New Roman"/>
                      <w:b/>
                      <w:bCs/>
                      <w:sz w:val="16"/>
                      <w:szCs w:val="16"/>
                    </w:rPr>
                    <w:t>TA</w:t>
                  </w:r>
                </w:p>
              </w:tc>
              <w:tc>
                <w:tcPr>
                  <w:tcW w:w="2340" w:type="dxa"/>
                  <w:tcBorders>
                    <w:top w:val="single" w:sz="6" w:space="0" w:color="000000"/>
                    <w:left w:val="single" w:sz="6" w:space="0" w:color="CCCCCC"/>
                    <w:bottom w:val="single" w:sz="6" w:space="0" w:color="000000"/>
                    <w:right w:val="single" w:sz="6" w:space="0" w:color="000000"/>
                  </w:tcBorders>
                </w:tcPr>
                <w:p w14:paraId="7FD96793" w14:textId="5B3BB6CB" w:rsidR="007A3692" w:rsidRPr="00703336" w:rsidRDefault="007A3692" w:rsidP="007A3692">
                  <w:pPr>
                    <w:spacing w:after="0" w:line="240" w:lineRule="auto"/>
                    <w:jc w:val="center"/>
                    <w:rPr>
                      <w:rFonts w:ascii="Times New Roman" w:hAnsi="Times New Roman" w:cs="Times New Roman"/>
                      <w:b/>
                      <w:bCs/>
                      <w:sz w:val="16"/>
                      <w:szCs w:val="16"/>
                    </w:rPr>
                  </w:pPr>
                  <w:r w:rsidRPr="00703336">
                    <w:rPr>
                      <w:rFonts w:ascii="Times New Roman" w:hAnsi="Times New Roman" w:cs="Times New Roman"/>
                      <w:b/>
                      <w:bCs/>
                      <w:sz w:val="16"/>
                      <w:szCs w:val="16"/>
                    </w:rPr>
                    <w:t>Email</w:t>
                  </w:r>
                </w:p>
              </w:tc>
            </w:tr>
            <w:tr w:rsidR="007A3692" w14:paraId="077FE5A2" w14:textId="52677BE5" w:rsidTr="0088572F">
              <w:trPr>
                <w:trHeight w:val="198"/>
              </w:trPr>
              <w:tc>
                <w:tcPr>
                  <w:tcW w:w="60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3341EC" w14:textId="61A96DF3" w:rsidR="007A3692" w:rsidRPr="007A3692" w:rsidRDefault="0088572F" w:rsidP="007A369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8</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74B2A2" w14:textId="1F34AFED" w:rsidR="007A3692" w:rsidRPr="007A3692" w:rsidRDefault="0088572F" w:rsidP="007A369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18118</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5B7A8" w14:textId="04BD36B5" w:rsidR="007A3692" w:rsidRPr="007A3692" w:rsidRDefault="0088572F" w:rsidP="007A3692">
                  <w:pPr>
                    <w:spacing w:after="0" w:line="240" w:lineRule="auto"/>
                    <w:rPr>
                      <w:rFonts w:ascii="Times New Roman" w:hAnsi="Times New Roman" w:cs="Times New Roman"/>
                      <w:sz w:val="16"/>
                      <w:szCs w:val="16"/>
                    </w:rPr>
                  </w:pPr>
                  <w:r w:rsidRPr="0088572F">
                    <w:rPr>
                      <w:rFonts w:ascii="Times New Roman" w:hAnsi="Times New Roman" w:cs="Times New Roman"/>
                      <w:sz w:val="16"/>
                      <w:szCs w:val="16"/>
                    </w:rPr>
                    <w:t>Fri 09:00 AM - 10:40 AM</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39AD1" w14:textId="6D96C49A" w:rsidR="007A3692" w:rsidRPr="007A3692" w:rsidRDefault="0088572F" w:rsidP="007A3692">
                  <w:pPr>
                    <w:spacing w:after="0" w:line="240" w:lineRule="auto"/>
                    <w:jc w:val="center"/>
                    <w:rPr>
                      <w:rFonts w:ascii="Times New Roman" w:hAnsi="Times New Roman" w:cs="Times New Roman"/>
                      <w:sz w:val="16"/>
                      <w:szCs w:val="16"/>
                    </w:rPr>
                  </w:pPr>
                  <w:r w:rsidRPr="0088572F">
                    <w:rPr>
                      <w:rFonts w:ascii="Times New Roman" w:hAnsi="Times New Roman" w:cs="Times New Roman"/>
                      <w:sz w:val="16"/>
                      <w:szCs w:val="16"/>
                    </w:rPr>
                    <w:t>Classroom South 200</w:t>
                  </w:r>
                </w:p>
              </w:tc>
              <w:tc>
                <w:tcPr>
                  <w:tcW w:w="243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A74E9F" w14:textId="3C5C9315" w:rsidR="007A3692" w:rsidRPr="007A3692" w:rsidRDefault="0088572F" w:rsidP="007A369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TBA</w:t>
                  </w:r>
                </w:p>
              </w:tc>
              <w:tc>
                <w:tcPr>
                  <w:tcW w:w="2340" w:type="dxa"/>
                  <w:tcBorders>
                    <w:top w:val="single" w:sz="6" w:space="0" w:color="CCCCCC"/>
                    <w:left w:val="single" w:sz="6" w:space="0" w:color="CCCCCC"/>
                    <w:bottom w:val="single" w:sz="6" w:space="0" w:color="000000"/>
                    <w:right w:val="single" w:sz="6" w:space="0" w:color="000000"/>
                  </w:tcBorders>
                </w:tcPr>
                <w:p w14:paraId="6708E604" w14:textId="61E6E183" w:rsidR="007A3692" w:rsidRPr="007A3692" w:rsidRDefault="0088572F" w:rsidP="0088572F">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TBA</w:t>
                  </w:r>
                </w:p>
              </w:tc>
            </w:tr>
            <w:tr w:rsidR="007A3692" w14:paraId="30D64481" w14:textId="5B6D21E2" w:rsidTr="0088572F">
              <w:trPr>
                <w:trHeight w:val="189"/>
              </w:trPr>
              <w:tc>
                <w:tcPr>
                  <w:tcW w:w="60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993059" w14:textId="03764611" w:rsidR="007A3692" w:rsidRPr="007A3692" w:rsidRDefault="0088572F" w:rsidP="007A369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6</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E09E86" w14:textId="414BC6BE" w:rsidR="007A3692" w:rsidRPr="007A3692" w:rsidRDefault="0088572F" w:rsidP="007A369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18119</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2E4C81" w14:textId="268CF3ED" w:rsidR="007A3692" w:rsidRPr="007A3692" w:rsidRDefault="0088572F" w:rsidP="007A3692">
                  <w:pPr>
                    <w:spacing w:after="0" w:line="240" w:lineRule="auto"/>
                    <w:rPr>
                      <w:rFonts w:ascii="Times New Roman" w:hAnsi="Times New Roman" w:cs="Times New Roman"/>
                      <w:sz w:val="16"/>
                      <w:szCs w:val="16"/>
                    </w:rPr>
                  </w:pPr>
                  <w:r w:rsidRPr="0088572F">
                    <w:rPr>
                      <w:rFonts w:ascii="Times New Roman" w:hAnsi="Times New Roman" w:cs="Times New Roman"/>
                      <w:sz w:val="16"/>
                      <w:szCs w:val="16"/>
                    </w:rPr>
                    <w:t>Fri 11:00 AM - 12:40 PM</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9B1D4" w14:textId="7F2E7A65" w:rsidR="007A3692" w:rsidRPr="007A3692" w:rsidRDefault="0088572F" w:rsidP="007A3692">
                  <w:pPr>
                    <w:spacing w:after="0" w:line="240" w:lineRule="auto"/>
                    <w:jc w:val="center"/>
                    <w:rPr>
                      <w:rFonts w:ascii="Times New Roman" w:hAnsi="Times New Roman" w:cs="Times New Roman"/>
                      <w:sz w:val="16"/>
                      <w:szCs w:val="16"/>
                    </w:rPr>
                  </w:pPr>
                  <w:r w:rsidRPr="0088572F">
                    <w:rPr>
                      <w:rFonts w:ascii="Times New Roman" w:hAnsi="Times New Roman" w:cs="Times New Roman"/>
                      <w:sz w:val="16"/>
                      <w:szCs w:val="16"/>
                    </w:rPr>
                    <w:t>Classroom South 210</w:t>
                  </w:r>
                </w:p>
              </w:tc>
              <w:tc>
                <w:tcPr>
                  <w:tcW w:w="243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E67D800" w14:textId="3AA873A3" w:rsidR="007A3692" w:rsidRPr="007A3692" w:rsidRDefault="0088572F" w:rsidP="007A3692">
                  <w:pPr>
                    <w:spacing w:after="0" w:line="240" w:lineRule="auto"/>
                    <w:jc w:val="center"/>
                    <w:rPr>
                      <w:rFonts w:ascii="Times New Roman" w:hAnsi="Times New Roman" w:cs="Times New Roman"/>
                      <w:color w:val="000000"/>
                      <w:sz w:val="16"/>
                      <w:szCs w:val="16"/>
                    </w:rPr>
                  </w:pPr>
                  <w:r>
                    <w:rPr>
                      <w:rFonts w:ascii="Times New Roman" w:hAnsi="Times New Roman" w:cs="Times New Roman"/>
                      <w:sz w:val="16"/>
                      <w:szCs w:val="16"/>
                    </w:rPr>
                    <w:t>TBA</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Pr>
                <w:p w14:paraId="04B9D3AA" w14:textId="71663D72" w:rsidR="007A3692" w:rsidRPr="007A3692" w:rsidRDefault="0088572F" w:rsidP="0088572F">
                  <w:pPr>
                    <w:spacing w:after="0" w:line="240" w:lineRule="auto"/>
                    <w:jc w:val="center"/>
                    <w:rPr>
                      <w:rFonts w:ascii="Times New Roman" w:hAnsi="Times New Roman" w:cs="Times New Roman"/>
                      <w:color w:val="000000"/>
                      <w:sz w:val="16"/>
                      <w:szCs w:val="16"/>
                    </w:rPr>
                  </w:pPr>
                  <w:r>
                    <w:rPr>
                      <w:rFonts w:ascii="Times New Roman" w:hAnsi="Times New Roman" w:cs="Times New Roman"/>
                      <w:sz w:val="16"/>
                      <w:szCs w:val="16"/>
                    </w:rPr>
                    <w:t>TBA</w:t>
                  </w:r>
                </w:p>
              </w:tc>
            </w:tr>
            <w:tr w:rsidR="00356552" w14:paraId="54E5FC56" w14:textId="77777777" w:rsidTr="0088572F">
              <w:trPr>
                <w:trHeight w:val="108"/>
              </w:trPr>
              <w:tc>
                <w:tcPr>
                  <w:tcW w:w="60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A3BEE23" w14:textId="6B6AAC3A" w:rsidR="00356552" w:rsidRPr="007A3692" w:rsidRDefault="0088572F" w:rsidP="007A369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2</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2B8D0F" w14:textId="7F14B0A2" w:rsidR="00356552" w:rsidRPr="007A3692" w:rsidRDefault="0088572F" w:rsidP="007A369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18120</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9CF31D9" w14:textId="4AE3D708" w:rsidR="00356552" w:rsidRPr="007A3692" w:rsidRDefault="0088572F" w:rsidP="007A3692">
                  <w:pPr>
                    <w:spacing w:after="0" w:line="240" w:lineRule="auto"/>
                    <w:rPr>
                      <w:rFonts w:ascii="Times New Roman" w:hAnsi="Times New Roman" w:cs="Times New Roman"/>
                      <w:sz w:val="16"/>
                      <w:szCs w:val="16"/>
                    </w:rPr>
                  </w:pPr>
                  <w:r w:rsidRPr="0088572F">
                    <w:rPr>
                      <w:rFonts w:ascii="Times New Roman" w:hAnsi="Times New Roman" w:cs="Times New Roman"/>
                      <w:sz w:val="16"/>
                      <w:szCs w:val="16"/>
                    </w:rPr>
                    <w:t>Fri 01:00 PM - 02:40 PM</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B80A8E" w14:textId="5B2EF4DD" w:rsidR="00356552" w:rsidRPr="007A3692" w:rsidRDefault="0088572F" w:rsidP="007A3692">
                  <w:pPr>
                    <w:spacing w:after="0" w:line="240" w:lineRule="auto"/>
                    <w:jc w:val="center"/>
                    <w:rPr>
                      <w:rFonts w:ascii="Times New Roman" w:hAnsi="Times New Roman" w:cs="Times New Roman"/>
                      <w:sz w:val="16"/>
                      <w:szCs w:val="16"/>
                    </w:rPr>
                  </w:pPr>
                  <w:r w:rsidRPr="0088572F">
                    <w:rPr>
                      <w:rFonts w:ascii="Times New Roman" w:hAnsi="Times New Roman" w:cs="Times New Roman"/>
                      <w:sz w:val="16"/>
                      <w:szCs w:val="16"/>
                    </w:rPr>
                    <w:t>Classroom South 203</w:t>
                  </w:r>
                </w:p>
              </w:tc>
              <w:tc>
                <w:tcPr>
                  <w:tcW w:w="243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B79B052" w14:textId="6B6900A4" w:rsidR="00356552" w:rsidRPr="007A3692" w:rsidRDefault="0088572F" w:rsidP="00356552">
                  <w:pPr>
                    <w:spacing w:after="0"/>
                    <w:jc w:val="center"/>
                    <w:rPr>
                      <w:rFonts w:ascii="Times New Roman" w:hAnsi="Times New Roman" w:cs="Times New Roman"/>
                      <w:color w:val="000000"/>
                      <w:sz w:val="16"/>
                      <w:szCs w:val="16"/>
                    </w:rPr>
                  </w:pPr>
                  <w:r>
                    <w:rPr>
                      <w:rFonts w:ascii="Times New Roman" w:hAnsi="Times New Roman" w:cs="Times New Roman"/>
                      <w:sz w:val="16"/>
                      <w:szCs w:val="16"/>
                    </w:rPr>
                    <w:t>TBA</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Pr>
                <w:p w14:paraId="566DFF3F" w14:textId="7A503CF7" w:rsidR="00356552" w:rsidRPr="007A3692" w:rsidRDefault="0088572F" w:rsidP="0088572F">
                  <w:pPr>
                    <w:spacing w:after="0" w:line="240" w:lineRule="auto"/>
                    <w:jc w:val="center"/>
                    <w:rPr>
                      <w:rFonts w:ascii="Times New Roman" w:hAnsi="Times New Roman" w:cs="Times New Roman"/>
                      <w:color w:val="000000"/>
                      <w:sz w:val="16"/>
                      <w:szCs w:val="16"/>
                    </w:rPr>
                  </w:pPr>
                  <w:r>
                    <w:rPr>
                      <w:rFonts w:ascii="Times New Roman" w:hAnsi="Times New Roman" w:cs="Times New Roman"/>
                      <w:sz w:val="16"/>
                      <w:szCs w:val="16"/>
                    </w:rPr>
                    <w:t>TBA</w:t>
                  </w:r>
                </w:p>
              </w:tc>
            </w:tr>
            <w:tr w:rsidR="007A3692" w14:paraId="3414CE7A" w14:textId="67F9DE32" w:rsidTr="0088572F">
              <w:trPr>
                <w:trHeight w:val="108"/>
              </w:trPr>
              <w:tc>
                <w:tcPr>
                  <w:tcW w:w="60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0ECDCD" w14:textId="765E13CB" w:rsidR="007A3692" w:rsidRPr="007A3692" w:rsidRDefault="0088572F" w:rsidP="007A369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4</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F9E924" w14:textId="23C6BEBC" w:rsidR="007A3692" w:rsidRPr="007A3692" w:rsidRDefault="0088572F" w:rsidP="007A369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21769</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208B4" w14:textId="20A99110" w:rsidR="007A3692" w:rsidRPr="007A3692" w:rsidRDefault="0088572F" w:rsidP="007A3692">
                  <w:pPr>
                    <w:spacing w:after="0" w:line="240" w:lineRule="auto"/>
                    <w:rPr>
                      <w:rFonts w:ascii="Times New Roman" w:hAnsi="Times New Roman" w:cs="Times New Roman"/>
                      <w:sz w:val="16"/>
                      <w:szCs w:val="16"/>
                    </w:rPr>
                  </w:pPr>
                  <w:r w:rsidRPr="0088572F">
                    <w:rPr>
                      <w:rFonts w:ascii="Times New Roman" w:hAnsi="Times New Roman" w:cs="Times New Roman"/>
                      <w:sz w:val="16"/>
                      <w:szCs w:val="16"/>
                    </w:rPr>
                    <w:t>Fri 01:00 PM - 02:40 PM</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C4E0B1" w14:textId="00EF621F" w:rsidR="007A3692" w:rsidRPr="007A3692" w:rsidRDefault="0088572F" w:rsidP="007A3692">
                  <w:pPr>
                    <w:spacing w:after="0" w:line="240" w:lineRule="auto"/>
                    <w:jc w:val="center"/>
                    <w:rPr>
                      <w:rFonts w:ascii="Times New Roman" w:hAnsi="Times New Roman" w:cs="Times New Roman"/>
                      <w:sz w:val="16"/>
                      <w:szCs w:val="16"/>
                    </w:rPr>
                  </w:pPr>
                  <w:r w:rsidRPr="0088572F">
                    <w:rPr>
                      <w:rFonts w:ascii="Times New Roman" w:hAnsi="Times New Roman" w:cs="Times New Roman"/>
                      <w:sz w:val="16"/>
                      <w:szCs w:val="16"/>
                    </w:rPr>
                    <w:t>Classroom South 203</w:t>
                  </w:r>
                </w:p>
              </w:tc>
              <w:tc>
                <w:tcPr>
                  <w:tcW w:w="243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7ECD784" w14:textId="364A77E8" w:rsidR="007A3692" w:rsidRPr="007A3692" w:rsidRDefault="0088572F" w:rsidP="00356552">
                  <w:pPr>
                    <w:spacing w:after="0"/>
                    <w:jc w:val="center"/>
                    <w:rPr>
                      <w:rFonts w:ascii="Times New Roman" w:hAnsi="Times New Roman" w:cs="Times New Roman"/>
                      <w:color w:val="000000"/>
                      <w:sz w:val="16"/>
                      <w:szCs w:val="16"/>
                    </w:rPr>
                  </w:pPr>
                  <w:r>
                    <w:rPr>
                      <w:rFonts w:ascii="Times New Roman" w:hAnsi="Times New Roman" w:cs="Times New Roman"/>
                      <w:sz w:val="16"/>
                      <w:szCs w:val="16"/>
                    </w:rPr>
                    <w:t>TBA</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Pr>
                <w:p w14:paraId="77CE2244" w14:textId="733FC7FD" w:rsidR="007A3692" w:rsidRPr="007A3692" w:rsidRDefault="0088572F" w:rsidP="0088572F">
                  <w:pPr>
                    <w:spacing w:after="0" w:line="240" w:lineRule="auto"/>
                    <w:jc w:val="center"/>
                    <w:rPr>
                      <w:rFonts w:ascii="Times New Roman" w:hAnsi="Times New Roman" w:cs="Times New Roman"/>
                      <w:color w:val="000000"/>
                      <w:sz w:val="16"/>
                      <w:szCs w:val="16"/>
                    </w:rPr>
                  </w:pPr>
                  <w:r>
                    <w:rPr>
                      <w:rFonts w:ascii="Times New Roman" w:hAnsi="Times New Roman" w:cs="Times New Roman"/>
                      <w:sz w:val="16"/>
                      <w:szCs w:val="16"/>
                    </w:rPr>
                    <w:t>TBA</w:t>
                  </w:r>
                </w:p>
              </w:tc>
            </w:tr>
          </w:tbl>
          <w:p w14:paraId="689DB17F" w14:textId="11BF47BE" w:rsidR="00CB27B5" w:rsidRPr="00CB27B5" w:rsidRDefault="00CB27B5" w:rsidP="00FE6EC7">
            <w:pPr>
              <w:autoSpaceDE w:val="0"/>
              <w:autoSpaceDN w:val="0"/>
              <w:adjustRightInd w:val="0"/>
              <w:spacing w:after="0" w:line="240" w:lineRule="auto"/>
              <w:rPr>
                <w:rFonts w:ascii="Times New Roman" w:hAnsi="Times New Roman" w:cs="Times New Roman"/>
                <w:color w:val="FF0000"/>
                <w:sz w:val="20"/>
                <w:szCs w:val="20"/>
              </w:rPr>
            </w:pPr>
            <w:r>
              <w:rPr>
                <w:rFonts w:ascii="Times New Roman" w:hAnsi="Times New Roman" w:cs="Times New Roman"/>
                <w:b/>
                <w:bCs/>
                <w:color w:val="FF0000"/>
                <w:sz w:val="20"/>
                <w:szCs w:val="20"/>
              </w:rPr>
              <w:t xml:space="preserve">Your lab TA is responsible for grading your lab work. </w:t>
            </w:r>
          </w:p>
          <w:p w14:paraId="163F94FE" w14:textId="32658090" w:rsidR="0066543B" w:rsidRDefault="0066543B" w:rsidP="00935FE0">
            <w:pPr>
              <w:autoSpaceDE w:val="0"/>
              <w:autoSpaceDN w:val="0"/>
              <w:adjustRightInd w:val="0"/>
              <w:spacing w:after="0" w:line="240" w:lineRule="auto"/>
              <w:rPr>
                <w:rFonts w:ascii="Times New Roman" w:hAnsi="Times New Roman" w:cs="Times New Roman"/>
                <w:color w:val="000000"/>
                <w:sz w:val="20"/>
                <w:szCs w:val="20"/>
              </w:rPr>
            </w:pPr>
          </w:p>
          <w:p w14:paraId="703D8D1B" w14:textId="720C0212" w:rsidR="003971E2" w:rsidRDefault="003971E2" w:rsidP="00935FE0">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During the lab, your lab TA demonstrates couple of examples with a short overview on the topic. It is expected that you practice the examples. However, those examples will not be graded. Then </w:t>
            </w:r>
            <w:r w:rsidR="000B7321">
              <w:rPr>
                <w:rFonts w:ascii="Times New Roman" w:hAnsi="Times New Roman" w:cs="Times New Roman"/>
                <w:color w:val="000000"/>
                <w:sz w:val="20"/>
                <w:szCs w:val="20"/>
              </w:rPr>
              <w:t>t</w:t>
            </w:r>
            <w:r>
              <w:rPr>
                <w:rFonts w:ascii="Times New Roman" w:hAnsi="Times New Roman" w:cs="Times New Roman"/>
                <w:color w:val="000000"/>
                <w:sz w:val="20"/>
                <w:szCs w:val="20"/>
              </w:rPr>
              <w:t xml:space="preserve">he Lab TA explains the problems </w:t>
            </w:r>
            <w:r w:rsidR="000B7321">
              <w:rPr>
                <w:rFonts w:ascii="Times New Roman" w:hAnsi="Times New Roman" w:cs="Times New Roman"/>
                <w:color w:val="000000"/>
                <w:sz w:val="20"/>
                <w:szCs w:val="20"/>
              </w:rPr>
              <w:t>those will be graded. You can complete those labs during the lab time (recommended</w:t>
            </w:r>
            <w:proofErr w:type="gramStart"/>
            <w:r w:rsidR="000B7321">
              <w:rPr>
                <w:rFonts w:ascii="Times New Roman" w:hAnsi="Times New Roman" w:cs="Times New Roman"/>
                <w:color w:val="000000"/>
                <w:sz w:val="20"/>
                <w:szCs w:val="20"/>
              </w:rPr>
              <w:t>),</w:t>
            </w:r>
            <w:proofErr w:type="gramEnd"/>
            <w:r w:rsidR="000B7321">
              <w:rPr>
                <w:rFonts w:ascii="Times New Roman" w:hAnsi="Times New Roman" w:cs="Times New Roman"/>
                <w:color w:val="000000"/>
                <w:sz w:val="20"/>
                <w:szCs w:val="20"/>
              </w:rPr>
              <w:t xml:space="preserve"> however, you can submit the lab work within 2 days after the lab. </w:t>
            </w:r>
          </w:p>
          <w:p w14:paraId="40F839CD" w14:textId="75B65DE8" w:rsidR="003971E2" w:rsidRDefault="003971E2" w:rsidP="00935FE0">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14:paraId="62234F95" w14:textId="77777777" w:rsidR="00FE0DE9" w:rsidRDefault="00FE0DE9" w:rsidP="00935FE0">
            <w:pPr>
              <w:autoSpaceDE w:val="0"/>
              <w:autoSpaceDN w:val="0"/>
              <w:adjustRightInd w:val="0"/>
              <w:spacing w:after="0" w:line="240" w:lineRule="auto"/>
              <w:rPr>
                <w:rFonts w:ascii="Times New Roman" w:hAnsi="Times New Roman" w:cs="Times New Roman"/>
                <w:color w:val="000000"/>
                <w:sz w:val="20"/>
                <w:szCs w:val="20"/>
              </w:rPr>
            </w:pPr>
          </w:p>
          <w:p w14:paraId="02F36030" w14:textId="77777777" w:rsidR="00FE0DE9" w:rsidRPr="00820F12" w:rsidRDefault="00FE0DE9" w:rsidP="00FE0DE9">
            <w:pPr>
              <w:autoSpaceDE w:val="0"/>
              <w:autoSpaceDN w:val="0"/>
              <w:adjustRightInd w:val="0"/>
              <w:spacing w:after="0" w:line="240" w:lineRule="auto"/>
              <w:rPr>
                <w:rFonts w:ascii="Times New Roman" w:hAnsi="Times New Roman" w:cs="Times New Roman"/>
                <w:b/>
                <w:bCs/>
                <w:color w:val="000000"/>
                <w:sz w:val="20"/>
                <w:szCs w:val="20"/>
              </w:rPr>
            </w:pPr>
            <w:r w:rsidRPr="00820F12">
              <w:rPr>
                <w:rFonts w:ascii="Times New Roman" w:hAnsi="Times New Roman" w:cs="Times New Roman"/>
                <w:b/>
                <w:bCs/>
                <w:color w:val="000000"/>
                <w:sz w:val="20"/>
                <w:szCs w:val="20"/>
              </w:rPr>
              <w:t>Final grade will be determined based on the following:</w:t>
            </w:r>
          </w:p>
          <w:p w14:paraId="4DBDC7FC" w14:textId="77777777" w:rsidR="00FE0DE9" w:rsidRPr="00820F12" w:rsidRDefault="00FE0DE9" w:rsidP="00FE0DE9">
            <w:pPr>
              <w:autoSpaceDE w:val="0"/>
              <w:autoSpaceDN w:val="0"/>
              <w:adjustRightInd w:val="0"/>
              <w:spacing w:after="0" w:line="240" w:lineRule="auto"/>
              <w:rPr>
                <w:rFonts w:ascii="Times New Roman" w:hAnsi="Times New Roman" w:cs="Times New Roman"/>
                <w:b/>
                <w:bCs/>
                <w:color w:val="000000"/>
                <w:sz w:val="20"/>
                <w:szCs w:val="20"/>
              </w:rPr>
            </w:pPr>
            <w:r w:rsidRPr="00820F12">
              <w:rPr>
                <w:rFonts w:ascii="Times New Roman" w:hAnsi="Times New Roman" w:cs="Times New Roman"/>
                <w:b/>
                <w:bCs/>
                <w:color w:val="000000"/>
                <w:sz w:val="20"/>
                <w:szCs w:val="20"/>
              </w:rPr>
              <w:t xml:space="preserve">A+ (97 – 100), A (90 - 96.9), </w:t>
            </w:r>
          </w:p>
          <w:p w14:paraId="04ADF162" w14:textId="77777777" w:rsidR="00FE0DE9" w:rsidRPr="00820F12" w:rsidRDefault="00FE0DE9" w:rsidP="00FE0DE9">
            <w:pPr>
              <w:autoSpaceDE w:val="0"/>
              <w:autoSpaceDN w:val="0"/>
              <w:adjustRightInd w:val="0"/>
              <w:spacing w:after="0" w:line="240" w:lineRule="auto"/>
              <w:rPr>
                <w:rFonts w:ascii="Times New Roman" w:hAnsi="Times New Roman" w:cs="Times New Roman"/>
                <w:b/>
                <w:bCs/>
                <w:color w:val="000000"/>
                <w:sz w:val="20"/>
                <w:szCs w:val="20"/>
              </w:rPr>
            </w:pPr>
            <w:r w:rsidRPr="00820F12">
              <w:rPr>
                <w:rFonts w:ascii="Times New Roman" w:hAnsi="Times New Roman" w:cs="Times New Roman"/>
                <w:b/>
                <w:bCs/>
                <w:color w:val="000000"/>
                <w:sz w:val="20"/>
                <w:szCs w:val="20"/>
              </w:rPr>
              <w:t xml:space="preserve">B+ (87 – 89.9), B (80 - 86.9), </w:t>
            </w:r>
          </w:p>
          <w:p w14:paraId="2011F71F" w14:textId="77777777" w:rsidR="00FE0DE9" w:rsidRPr="00820F12" w:rsidRDefault="00FE0DE9" w:rsidP="00FE0DE9">
            <w:pPr>
              <w:autoSpaceDE w:val="0"/>
              <w:autoSpaceDN w:val="0"/>
              <w:adjustRightInd w:val="0"/>
              <w:spacing w:after="0" w:line="240" w:lineRule="auto"/>
              <w:rPr>
                <w:rFonts w:ascii="Times New Roman" w:hAnsi="Times New Roman" w:cs="Times New Roman"/>
                <w:b/>
                <w:bCs/>
                <w:color w:val="000000"/>
                <w:sz w:val="20"/>
                <w:szCs w:val="20"/>
              </w:rPr>
            </w:pPr>
            <w:r w:rsidRPr="00820F12">
              <w:rPr>
                <w:rFonts w:ascii="Times New Roman" w:hAnsi="Times New Roman" w:cs="Times New Roman"/>
                <w:b/>
                <w:bCs/>
                <w:color w:val="000000"/>
                <w:sz w:val="20"/>
                <w:szCs w:val="20"/>
              </w:rPr>
              <w:t xml:space="preserve">C+ (77 – 79.9), C (70 – 76.9), </w:t>
            </w:r>
          </w:p>
          <w:p w14:paraId="6C4234C7" w14:textId="77777777" w:rsidR="00FE0DE9" w:rsidRPr="00820F12" w:rsidRDefault="00FE0DE9" w:rsidP="00FE0DE9">
            <w:pPr>
              <w:autoSpaceDE w:val="0"/>
              <w:autoSpaceDN w:val="0"/>
              <w:adjustRightInd w:val="0"/>
              <w:spacing w:after="0" w:line="240" w:lineRule="auto"/>
              <w:rPr>
                <w:rFonts w:ascii="Times New Roman" w:hAnsi="Times New Roman" w:cs="Times New Roman"/>
                <w:b/>
                <w:bCs/>
                <w:color w:val="000000"/>
                <w:sz w:val="20"/>
                <w:szCs w:val="20"/>
              </w:rPr>
            </w:pPr>
            <w:r w:rsidRPr="00820F12">
              <w:rPr>
                <w:rFonts w:ascii="Times New Roman" w:hAnsi="Times New Roman" w:cs="Times New Roman"/>
                <w:b/>
                <w:bCs/>
                <w:color w:val="000000"/>
                <w:sz w:val="20"/>
                <w:szCs w:val="20"/>
              </w:rPr>
              <w:t>D (60 – 69), F (59 and below)</w:t>
            </w:r>
          </w:p>
          <w:p w14:paraId="42EFB24D" w14:textId="3D26C6B4" w:rsidR="00FE0DE9" w:rsidRDefault="00FE0DE9" w:rsidP="00FE0DE9">
            <w:pPr>
              <w:autoSpaceDE w:val="0"/>
              <w:autoSpaceDN w:val="0"/>
              <w:adjustRightInd w:val="0"/>
              <w:spacing w:after="0" w:line="240" w:lineRule="auto"/>
              <w:rPr>
                <w:rFonts w:ascii="Times New Roman" w:hAnsi="Times New Roman" w:cs="Times New Roman"/>
                <w:color w:val="000000"/>
                <w:sz w:val="20"/>
                <w:szCs w:val="20"/>
              </w:rPr>
            </w:pPr>
          </w:p>
          <w:p w14:paraId="0AD4B746" w14:textId="77777777" w:rsidR="007B1143" w:rsidRPr="00E869E0" w:rsidRDefault="007B1143" w:rsidP="00935FE0">
            <w:pPr>
              <w:autoSpaceDE w:val="0"/>
              <w:autoSpaceDN w:val="0"/>
              <w:adjustRightInd w:val="0"/>
              <w:spacing w:after="0" w:line="240" w:lineRule="auto"/>
              <w:rPr>
                <w:rFonts w:ascii="Times New Roman" w:hAnsi="Times New Roman" w:cs="Times New Roman"/>
                <w:color w:val="000000"/>
                <w:sz w:val="20"/>
                <w:szCs w:val="20"/>
              </w:rPr>
            </w:pPr>
          </w:p>
          <w:p w14:paraId="392364E3" w14:textId="77777777" w:rsidR="00935FE0" w:rsidRPr="00E869E0" w:rsidRDefault="00935FE0" w:rsidP="00FE6EC7">
            <w:pPr>
              <w:autoSpaceDE w:val="0"/>
              <w:autoSpaceDN w:val="0"/>
              <w:adjustRightInd w:val="0"/>
              <w:spacing w:after="0" w:line="240" w:lineRule="auto"/>
              <w:rPr>
                <w:rFonts w:ascii="Times New Roman" w:hAnsi="Times New Roman" w:cs="Times New Roman"/>
                <w:color w:val="000000"/>
                <w:sz w:val="20"/>
                <w:szCs w:val="20"/>
              </w:rPr>
            </w:pPr>
          </w:p>
        </w:tc>
      </w:tr>
      <w:tr w:rsidR="00935FE0" w:rsidRPr="00E869E0" w14:paraId="031CAB61" w14:textId="77777777" w:rsidTr="00A70EF0">
        <w:trPr>
          <w:trHeight w:val="99"/>
        </w:trPr>
        <w:tc>
          <w:tcPr>
            <w:tcW w:w="2173" w:type="dxa"/>
          </w:tcPr>
          <w:p w14:paraId="05F936D2" w14:textId="77777777" w:rsidR="00935FE0" w:rsidRPr="00E869E0" w:rsidRDefault="00AF32DE" w:rsidP="000246DB">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b/>
                <w:bCs/>
                <w:color w:val="000000"/>
                <w:sz w:val="20"/>
                <w:szCs w:val="20"/>
              </w:rPr>
              <w:t>Polic</w:t>
            </w:r>
            <w:r w:rsidR="00941F8C" w:rsidRPr="00E869E0">
              <w:rPr>
                <w:rFonts w:ascii="Times New Roman" w:hAnsi="Times New Roman" w:cs="Times New Roman"/>
                <w:b/>
                <w:bCs/>
                <w:color w:val="000000"/>
                <w:sz w:val="20"/>
                <w:szCs w:val="20"/>
              </w:rPr>
              <w:t>ies</w:t>
            </w:r>
          </w:p>
        </w:tc>
        <w:tc>
          <w:tcPr>
            <w:tcW w:w="8910" w:type="dxa"/>
          </w:tcPr>
          <w:p w14:paraId="0E3BEE3B" w14:textId="61AB6A82" w:rsidR="00181817" w:rsidRPr="0069571C" w:rsidRDefault="00181817" w:rsidP="00B64217">
            <w:pPr>
              <w:autoSpaceDE w:val="0"/>
              <w:autoSpaceDN w:val="0"/>
              <w:adjustRightInd w:val="0"/>
              <w:spacing w:after="0" w:line="240" w:lineRule="auto"/>
              <w:jc w:val="both"/>
              <w:rPr>
                <w:rFonts w:ascii="Times New Roman" w:hAnsi="Times New Roman" w:cs="Times New Roman"/>
                <w:b/>
                <w:bCs/>
                <w:color w:val="00B0F0"/>
              </w:rPr>
            </w:pPr>
            <w:r w:rsidRPr="0069571C">
              <w:rPr>
                <w:rFonts w:ascii="Times New Roman" w:hAnsi="Times New Roman" w:cs="Times New Roman"/>
                <w:b/>
                <w:bCs/>
                <w:color w:val="00B0F0"/>
              </w:rPr>
              <w:t>COVID related policies:</w:t>
            </w:r>
          </w:p>
          <w:p w14:paraId="0CBA627C" w14:textId="4A563F2B" w:rsidR="00181817" w:rsidRPr="00820F12" w:rsidRDefault="00DF1A21" w:rsidP="00820F12">
            <w:pPr>
              <w:pStyle w:val="ListParagraph"/>
              <w:numPr>
                <w:ilvl w:val="0"/>
                <w:numId w:val="37"/>
              </w:numPr>
              <w:autoSpaceDE w:val="0"/>
              <w:autoSpaceDN w:val="0"/>
              <w:adjustRightInd w:val="0"/>
              <w:rPr>
                <w:rFonts w:ascii="Times New Roman" w:hAnsi="Times New Roman" w:cs="Times New Roman"/>
                <w:color w:val="000000" w:themeColor="text1"/>
                <w:sz w:val="20"/>
                <w:szCs w:val="20"/>
              </w:rPr>
            </w:pPr>
            <w:r w:rsidRPr="00DF1A21">
              <w:rPr>
                <w:rFonts w:ascii="Times New Roman" w:hAnsi="Times New Roman" w:cs="Times New Roman"/>
                <w:color w:val="000000" w:themeColor="text1"/>
                <w:sz w:val="20"/>
                <w:szCs w:val="20"/>
              </w:rPr>
              <w:t xml:space="preserve">You probably have an opinion on the effectiveness and use of masks to limit the spread of COVID-19 but wearing a face mask is not required in Georgia State classrooms. I will be wearing my face mask, and you are encouraged to wear yours. If you choose not to wear a face mask there is no </w:t>
            </w:r>
            <w:r w:rsidRPr="00DF1A21">
              <w:rPr>
                <w:rFonts w:ascii="Times New Roman" w:hAnsi="Times New Roman" w:cs="Times New Roman"/>
                <w:color w:val="000000" w:themeColor="text1"/>
                <w:sz w:val="20"/>
                <w:szCs w:val="20"/>
              </w:rPr>
              <w:lastRenderedPageBreak/>
              <w:t>penalty, and students should not engage an any type of disruptive behavior towards those who have made a different choice about wearing a mask.</w:t>
            </w:r>
          </w:p>
          <w:p w14:paraId="6B041BEB" w14:textId="3BCAA449" w:rsidR="00181817" w:rsidRPr="00181817" w:rsidRDefault="00181817" w:rsidP="00181817">
            <w:pPr>
              <w:rPr>
                <w:rFonts w:ascii="Times New Roman" w:hAnsi="Times New Roman" w:cs="Times New Roman"/>
                <w:color w:val="000000" w:themeColor="text1"/>
              </w:rPr>
            </w:pPr>
            <w:r w:rsidRPr="00181817">
              <w:rPr>
                <w:rFonts w:ascii="Times New Roman" w:hAnsi="Times New Roman" w:cs="Times New Roman"/>
                <w:color w:val="000000" w:themeColor="text1"/>
                <w:shd w:val="clear" w:color="auto" w:fill="FFFFFF"/>
              </w:rPr>
              <w:t>You can read more about Vaccinations and Preventative Measures, including mask requirements, here: </w:t>
            </w:r>
            <w:hyperlink r:id="rId10" w:history="1">
              <w:r w:rsidRPr="00181817">
                <w:rPr>
                  <w:rStyle w:val="Hyperlink"/>
                  <w:rFonts w:ascii="Times New Roman" w:hAnsi="Times New Roman" w:cs="Times New Roman"/>
                  <w:bdr w:val="none" w:sz="0" w:space="0" w:color="auto" w:frame="1"/>
                  <w:shd w:val="clear" w:color="auto" w:fill="FFFFFF"/>
                </w:rPr>
                <w:t>https://covidinfo.gsu.edu/vaccine</w:t>
              </w:r>
            </w:hyperlink>
          </w:p>
          <w:p w14:paraId="7F17EB44" w14:textId="7B130169" w:rsidR="00181817" w:rsidRDefault="00181817" w:rsidP="00181817">
            <w:pPr>
              <w:pStyle w:val="ListParagraph"/>
              <w:numPr>
                <w:ilvl w:val="0"/>
                <w:numId w:val="36"/>
              </w:numPr>
              <w:autoSpaceDE w:val="0"/>
              <w:autoSpaceDN w:val="0"/>
              <w:adjustRightInd w:val="0"/>
              <w:spacing w:after="0" w:line="240" w:lineRule="auto"/>
              <w:rPr>
                <w:rFonts w:ascii="Times New Roman" w:hAnsi="Times New Roman" w:cs="Times New Roman"/>
                <w:color w:val="000000" w:themeColor="text1"/>
                <w:sz w:val="20"/>
                <w:szCs w:val="20"/>
              </w:rPr>
            </w:pPr>
            <w:r w:rsidRPr="00181817">
              <w:rPr>
                <w:rFonts w:ascii="Times New Roman" w:hAnsi="Times New Roman" w:cs="Times New Roman"/>
                <w:color w:val="000000" w:themeColor="text1"/>
                <w:sz w:val="20"/>
                <w:szCs w:val="20"/>
              </w:rPr>
              <w:t xml:space="preserve">Students who want to do well in this course will attend class following the class attendance policy. You will need an excused absence due to illness. GSU has a new process for students seeking excused absences through the Dean of Students Office. Please submit documentation to </w:t>
            </w:r>
            <w:hyperlink r:id="rId11" w:history="1">
              <w:r w:rsidRPr="00DF1A21">
                <w:rPr>
                  <w:rStyle w:val="Hyperlink"/>
                  <w:rFonts w:ascii="Times New Roman" w:hAnsi="Times New Roman" w:cs="Times New Roman"/>
                  <w:sz w:val="20"/>
                  <w:szCs w:val="20"/>
                </w:rPr>
                <w:t>https://deanofstudents.gsu.edu/student-assistance/professor-absence-notification/</w:t>
              </w:r>
            </w:hyperlink>
            <w:r w:rsidRPr="00181817">
              <w:rPr>
                <w:rFonts w:ascii="Times New Roman" w:hAnsi="Times New Roman" w:cs="Times New Roman"/>
                <w:color w:val="000000" w:themeColor="text1"/>
                <w:sz w:val="20"/>
                <w:szCs w:val="20"/>
              </w:rPr>
              <w:t>. I will then be notified by the Dean of Students of any excused absences.</w:t>
            </w:r>
          </w:p>
          <w:p w14:paraId="2CDE6199" w14:textId="77777777" w:rsidR="00181817" w:rsidRPr="00181817" w:rsidRDefault="00181817" w:rsidP="00181817">
            <w:pPr>
              <w:pStyle w:val="ListParagraph"/>
              <w:autoSpaceDE w:val="0"/>
              <w:autoSpaceDN w:val="0"/>
              <w:adjustRightInd w:val="0"/>
              <w:spacing w:after="0" w:line="240" w:lineRule="auto"/>
              <w:rPr>
                <w:rFonts w:ascii="Times New Roman" w:hAnsi="Times New Roman" w:cs="Times New Roman"/>
                <w:color w:val="000000" w:themeColor="text1"/>
                <w:sz w:val="20"/>
                <w:szCs w:val="20"/>
              </w:rPr>
            </w:pPr>
          </w:p>
          <w:p w14:paraId="53320595" w14:textId="53A98125" w:rsidR="00181817" w:rsidRPr="00181817" w:rsidRDefault="00181817" w:rsidP="00181817">
            <w:pPr>
              <w:pStyle w:val="ListParagraph"/>
              <w:numPr>
                <w:ilvl w:val="0"/>
                <w:numId w:val="36"/>
              </w:numPr>
              <w:autoSpaceDE w:val="0"/>
              <w:autoSpaceDN w:val="0"/>
              <w:adjustRightInd w:val="0"/>
              <w:spacing w:after="0" w:line="240" w:lineRule="auto"/>
              <w:rPr>
                <w:rFonts w:ascii="Times New Roman" w:hAnsi="Times New Roman" w:cs="Times New Roman"/>
                <w:color w:val="000000" w:themeColor="text1"/>
                <w:sz w:val="20"/>
                <w:szCs w:val="20"/>
              </w:rPr>
            </w:pPr>
            <w:r w:rsidRPr="00181817">
              <w:rPr>
                <w:rFonts w:ascii="Times New Roman" w:hAnsi="Times New Roman" w:cs="Times New Roman"/>
                <w:color w:val="000000" w:themeColor="text1"/>
                <w:sz w:val="20"/>
                <w:szCs w:val="20"/>
              </w:rPr>
              <w:t>Should a student test COVID positive, any accommodations to the class attendance policy will be informed by evolving guidance from the CDC on quarantine. In most cases there will be no major change to mode of course delivery, so students will be responsible for collecting notes for missed in-person classes and making up any work they miss during quarantine. Anyone who has a positive COVID test is encouraged to alert the university so that appropriate contact tracing can be conducted.</w:t>
            </w:r>
          </w:p>
          <w:p w14:paraId="0821DBB7" w14:textId="15F6B0D5" w:rsidR="00181817" w:rsidRDefault="00181817" w:rsidP="00B64217">
            <w:pPr>
              <w:autoSpaceDE w:val="0"/>
              <w:autoSpaceDN w:val="0"/>
              <w:adjustRightInd w:val="0"/>
              <w:spacing w:after="0" w:line="240" w:lineRule="auto"/>
              <w:jc w:val="both"/>
              <w:rPr>
                <w:rFonts w:ascii="Times New Roman" w:hAnsi="Times New Roman" w:cs="Times New Roman"/>
                <w:sz w:val="20"/>
                <w:szCs w:val="20"/>
              </w:rPr>
            </w:pPr>
          </w:p>
          <w:p w14:paraId="33EA9B72" w14:textId="77777777" w:rsidR="00181817" w:rsidRDefault="00181817" w:rsidP="00B64217">
            <w:pPr>
              <w:autoSpaceDE w:val="0"/>
              <w:autoSpaceDN w:val="0"/>
              <w:adjustRightInd w:val="0"/>
              <w:spacing w:after="0" w:line="240" w:lineRule="auto"/>
              <w:jc w:val="both"/>
              <w:rPr>
                <w:rFonts w:ascii="Times New Roman" w:hAnsi="Times New Roman" w:cs="Times New Roman"/>
                <w:sz w:val="20"/>
                <w:szCs w:val="20"/>
              </w:rPr>
            </w:pPr>
          </w:p>
          <w:p w14:paraId="242E4634" w14:textId="19000586" w:rsidR="00181817" w:rsidRPr="0069571C" w:rsidRDefault="00820F12" w:rsidP="00B64217">
            <w:pPr>
              <w:autoSpaceDE w:val="0"/>
              <w:autoSpaceDN w:val="0"/>
              <w:adjustRightInd w:val="0"/>
              <w:spacing w:after="0" w:line="240" w:lineRule="auto"/>
              <w:jc w:val="both"/>
              <w:rPr>
                <w:rFonts w:ascii="Times New Roman" w:hAnsi="Times New Roman" w:cs="Times New Roman"/>
                <w:b/>
                <w:bCs/>
                <w:color w:val="00B0F0"/>
              </w:rPr>
            </w:pPr>
            <w:r w:rsidRPr="0069571C">
              <w:rPr>
                <w:rFonts w:ascii="Times New Roman" w:hAnsi="Times New Roman" w:cs="Times New Roman"/>
                <w:b/>
                <w:bCs/>
                <w:color w:val="00B0F0"/>
              </w:rPr>
              <w:t>Attendance Policies:</w:t>
            </w:r>
          </w:p>
          <w:p w14:paraId="1599AD3D" w14:textId="25D6EE5B" w:rsidR="000838E5" w:rsidRPr="00E869E0" w:rsidRDefault="004020D3" w:rsidP="00B64217">
            <w:pPr>
              <w:autoSpaceDE w:val="0"/>
              <w:autoSpaceDN w:val="0"/>
              <w:adjustRightInd w:val="0"/>
              <w:spacing w:after="0" w:line="240" w:lineRule="auto"/>
              <w:jc w:val="both"/>
              <w:rPr>
                <w:rFonts w:ascii="Times New Roman" w:hAnsi="Times New Roman" w:cs="Times New Roman"/>
                <w:color w:val="000000"/>
                <w:sz w:val="20"/>
                <w:szCs w:val="20"/>
              </w:rPr>
            </w:pPr>
            <w:r w:rsidRPr="004B7047">
              <w:rPr>
                <w:rFonts w:ascii="Times New Roman" w:hAnsi="Times New Roman" w:cs="Times New Roman"/>
                <w:sz w:val="20"/>
                <w:szCs w:val="20"/>
              </w:rPr>
              <w:t xml:space="preserve">Regular attendance is expected </w:t>
            </w:r>
            <w:r w:rsidR="000838E5" w:rsidRPr="004B7047">
              <w:rPr>
                <w:rFonts w:ascii="Times New Roman" w:hAnsi="Times New Roman" w:cs="Times New Roman"/>
                <w:sz w:val="20"/>
                <w:szCs w:val="20"/>
              </w:rPr>
              <w:t xml:space="preserve">during the lectures. </w:t>
            </w:r>
            <w:r w:rsidR="00820F12">
              <w:rPr>
                <w:rFonts w:ascii="Times New Roman" w:hAnsi="Times New Roman" w:cs="Times New Roman"/>
                <w:sz w:val="20"/>
                <w:szCs w:val="20"/>
              </w:rPr>
              <w:t>Lecture a</w:t>
            </w:r>
            <w:r w:rsidR="000838E5" w:rsidRPr="004B7047">
              <w:rPr>
                <w:rFonts w:ascii="Times New Roman" w:hAnsi="Times New Roman" w:cs="Times New Roman"/>
                <w:sz w:val="20"/>
                <w:szCs w:val="20"/>
              </w:rPr>
              <w:t>ttendance</w:t>
            </w:r>
            <w:r w:rsidR="00820F12">
              <w:rPr>
                <w:rFonts w:ascii="Times New Roman" w:hAnsi="Times New Roman" w:cs="Times New Roman"/>
                <w:sz w:val="20"/>
                <w:szCs w:val="20"/>
              </w:rPr>
              <w:t xml:space="preserve"> and lab attendance</w:t>
            </w:r>
            <w:r w:rsidR="000838E5" w:rsidRPr="004B7047">
              <w:rPr>
                <w:rFonts w:ascii="Times New Roman" w:hAnsi="Times New Roman" w:cs="Times New Roman"/>
                <w:sz w:val="20"/>
                <w:szCs w:val="20"/>
              </w:rPr>
              <w:t xml:space="preserve"> will be the </w:t>
            </w:r>
            <w:r w:rsidR="00820F12">
              <w:rPr>
                <w:rFonts w:ascii="Times New Roman" w:hAnsi="Times New Roman" w:cs="Times New Roman"/>
                <w:sz w:val="20"/>
                <w:szCs w:val="20"/>
              </w:rPr>
              <w:t>7</w:t>
            </w:r>
            <w:r w:rsidR="000838E5" w:rsidRPr="004B7047">
              <w:rPr>
                <w:rFonts w:ascii="Times New Roman" w:hAnsi="Times New Roman" w:cs="Times New Roman"/>
                <w:sz w:val="20"/>
                <w:szCs w:val="20"/>
              </w:rPr>
              <w:t xml:space="preserve">% of the </w:t>
            </w:r>
            <w:r w:rsidR="00820F12">
              <w:rPr>
                <w:rFonts w:ascii="Times New Roman" w:hAnsi="Times New Roman" w:cs="Times New Roman"/>
                <w:sz w:val="20"/>
                <w:szCs w:val="20"/>
              </w:rPr>
              <w:t xml:space="preserve">course </w:t>
            </w:r>
            <w:r w:rsidR="000838E5" w:rsidRPr="004B7047">
              <w:rPr>
                <w:rFonts w:ascii="Times New Roman" w:hAnsi="Times New Roman" w:cs="Times New Roman"/>
                <w:sz w:val="20"/>
                <w:szCs w:val="20"/>
              </w:rPr>
              <w:t xml:space="preserve">grade.  </w:t>
            </w:r>
            <w:r w:rsidR="00CB27B5">
              <w:rPr>
                <w:rFonts w:ascii="Times New Roman" w:hAnsi="Times New Roman" w:cs="Times New Roman"/>
                <w:sz w:val="20"/>
                <w:szCs w:val="20"/>
              </w:rPr>
              <w:t>Students need to take an attendance quiz during the lecture to get the attendance point</w:t>
            </w:r>
            <w:r w:rsidR="00820F12">
              <w:rPr>
                <w:rFonts w:ascii="Times New Roman" w:hAnsi="Times New Roman" w:cs="Times New Roman"/>
                <w:sz w:val="20"/>
                <w:szCs w:val="20"/>
              </w:rPr>
              <w:t>s. You might see three questions in lecture quiz (</w:t>
            </w:r>
            <w:proofErr w:type="gramStart"/>
            <w:r w:rsidR="00820F12">
              <w:rPr>
                <w:rFonts w:ascii="Times New Roman" w:hAnsi="Times New Roman" w:cs="Times New Roman"/>
                <w:sz w:val="20"/>
                <w:szCs w:val="20"/>
              </w:rPr>
              <w:t>e.g.</w:t>
            </w:r>
            <w:proofErr w:type="gramEnd"/>
            <w:r w:rsidR="00820F12">
              <w:rPr>
                <w:rFonts w:ascii="Times New Roman" w:hAnsi="Times New Roman" w:cs="Times New Roman"/>
                <w:sz w:val="20"/>
                <w:szCs w:val="20"/>
              </w:rPr>
              <w:t xml:space="preserve"> </w:t>
            </w:r>
            <w:r w:rsidR="000A208B">
              <w:rPr>
                <w:rFonts w:ascii="Times New Roman" w:hAnsi="Times New Roman" w:cs="Times New Roman"/>
                <w:sz w:val="20"/>
                <w:szCs w:val="20"/>
              </w:rPr>
              <w:t xml:space="preserve">True/False, Multiple choice). Topics are from the last lecture. </w:t>
            </w:r>
          </w:p>
          <w:p w14:paraId="4397CA69" w14:textId="77777777" w:rsidR="000838E5" w:rsidRPr="00E869E0" w:rsidRDefault="000838E5" w:rsidP="00B64217">
            <w:pPr>
              <w:autoSpaceDE w:val="0"/>
              <w:autoSpaceDN w:val="0"/>
              <w:adjustRightInd w:val="0"/>
              <w:spacing w:after="0" w:line="240" w:lineRule="auto"/>
              <w:jc w:val="both"/>
              <w:rPr>
                <w:rFonts w:ascii="Times New Roman" w:hAnsi="Times New Roman" w:cs="Times New Roman"/>
                <w:color w:val="000000"/>
                <w:sz w:val="20"/>
                <w:szCs w:val="20"/>
              </w:rPr>
            </w:pPr>
          </w:p>
          <w:p w14:paraId="313D0266" w14:textId="5EA63D87" w:rsidR="000838E5" w:rsidRPr="0069571C" w:rsidRDefault="000A208B" w:rsidP="00B64217">
            <w:pPr>
              <w:autoSpaceDE w:val="0"/>
              <w:autoSpaceDN w:val="0"/>
              <w:adjustRightInd w:val="0"/>
              <w:spacing w:after="0" w:line="240" w:lineRule="auto"/>
              <w:jc w:val="both"/>
              <w:rPr>
                <w:rFonts w:ascii="Times New Roman" w:hAnsi="Times New Roman" w:cs="Times New Roman"/>
                <w:b/>
                <w:bCs/>
                <w:color w:val="00B0F0"/>
              </w:rPr>
            </w:pPr>
            <w:r w:rsidRPr="0069571C">
              <w:rPr>
                <w:rFonts w:ascii="Times New Roman" w:hAnsi="Times New Roman" w:cs="Times New Roman"/>
                <w:b/>
                <w:bCs/>
                <w:color w:val="00B0F0"/>
              </w:rPr>
              <w:t>Lab Policies:</w:t>
            </w:r>
          </w:p>
          <w:p w14:paraId="2216E028" w14:textId="69972391" w:rsidR="00CB27B5" w:rsidRDefault="00CB27B5" w:rsidP="00CB27B5">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b/>
                <w:bCs/>
                <w:color w:val="FF0000"/>
                <w:sz w:val="20"/>
                <w:szCs w:val="20"/>
              </w:rPr>
              <w:t xml:space="preserve">All the Labs will be </w:t>
            </w:r>
            <w:r>
              <w:rPr>
                <w:rFonts w:ascii="Times New Roman" w:hAnsi="Times New Roman" w:cs="Times New Roman"/>
                <w:b/>
                <w:bCs/>
                <w:color w:val="FF0000"/>
                <w:sz w:val="20"/>
                <w:szCs w:val="20"/>
              </w:rPr>
              <w:t>on campus</w:t>
            </w:r>
            <w:r w:rsidRPr="00E869E0">
              <w:rPr>
                <w:rFonts w:ascii="Times New Roman" w:hAnsi="Times New Roman" w:cs="Times New Roman"/>
                <w:color w:val="000000"/>
                <w:sz w:val="20"/>
                <w:szCs w:val="20"/>
              </w:rPr>
              <w:t xml:space="preserve">. Lab attendance is </w:t>
            </w:r>
            <w:r w:rsidR="00356552">
              <w:rPr>
                <w:rFonts w:ascii="Times New Roman" w:hAnsi="Times New Roman" w:cs="Times New Roman"/>
                <w:color w:val="000000"/>
                <w:sz w:val="20"/>
                <w:szCs w:val="20"/>
              </w:rPr>
              <w:t>2</w:t>
            </w:r>
            <w:r w:rsidRPr="00E869E0">
              <w:rPr>
                <w:rFonts w:ascii="Times New Roman" w:hAnsi="Times New Roman" w:cs="Times New Roman"/>
                <w:color w:val="000000"/>
                <w:sz w:val="20"/>
                <w:szCs w:val="20"/>
              </w:rPr>
              <w:t xml:space="preserve">% of the grade. You must inform the instructor if you fail to attend the lab due to unavoidable reasons. You might need to show documents. </w:t>
            </w:r>
          </w:p>
          <w:p w14:paraId="663C5E52" w14:textId="34FB582A" w:rsidR="000A208B" w:rsidRDefault="000A208B" w:rsidP="00CB27B5">
            <w:pPr>
              <w:autoSpaceDE w:val="0"/>
              <w:autoSpaceDN w:val="0"/>
              <w:adjustRightInd w:val="0"/>
              <w:spacing w:after="0" w:line="240" w:lineRule="auto"/>
              <w:rPr>
                <w:rFonts w:ascii="Times New Roman" w:hAnsi="Times New Roman" w:cs="Times New Roman"/>
                <w:color w:val="000000"/>
                <w:sz w:val="20"/>
                <w:szCs w:val="20"/>
              </w:rPr>
            </w:pPr>
          </w:p>
          <w:p w14:paraId="19F87813" w14:textId="77777777" w:rsidR="000A208B" w:rsidRDefault="000A208B" w:rsidP="000A208B">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During the lab, your lab TA demonstrates couple of examples with a short overview on the topic. It is expected that you practice the examples. However, those examples will not be graded. Then the Lab TA explains the problems those will be graded. You can complete those labs during the lab time (recommended</w:t>
            </w:r>
            <w:proofErr w:type="gramStart"/>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xml:space="preserve"> however, you can submit the lab work within 2 days after the lab. </w:t>
            </w:r>
          </w:p>
          <w:p w14:paraId="6C233B14" w14:textId="77777777" w:rsidR="000A208B" w:rsidRDefault="000A208B" w:rsidP="000A208B">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14:paraId="384FEEB4" w14:textId="2A9353B0" w:rsidR="000838E5" w:rsidRDefault="000838E5" w:rsidP="00B64217">
            <w:pPr>
              <w:pStyle w:val="Default"/>
              <w:jc w:val="both"/>
              <w:rPr>
                <w:sz w:val="20"/>
                <w:szCs w:val="20"/>
              </w:rPr>
            </w:pPr>
          </w:p>
          <w:p w14:paraId="70FE5323" w14:textId="4E2B4B65" w:rsidR="000A208B" w:rsidRPr="0069571C" w:rsidRDefault="000A208B" w:rsidP="00B64217">
            <w:pPr>
              <w:pStyle w:val="Default"/>
              <w:jc w:val="both"/>
              <w:rPr>
                <w:b/>
                <w:bCs/>
                <w:color w:val="00B0F0"/>
                <w:sz w:val="22"/>
                <w:szCs w:val="22"/>
              </w:rPr>
            </w:pPr>
            <w:r w:rsidRPr="0069571C">
              <w:rPr>
                <w:b/>
                <w:bCs/>
                <w:color w:val="00B0F0"/>
                <w:sz w:val="22"/>
                <w:szCs w:val="22"/>
              </w:rPr>
              <w:t>Lecture recordings:</w:t>
            </w:r>
          </w:p>
          <w:p w14:paraId="4CDF7447" w14:textId="77777777" w:rsidR="000A208B" w:rsidRDefault="000838E5" w:rsidP="00B64217">
            <w:pPr>
              <w:pStyle w:val="Default"/>
              <w:jc w:val="both"/>
              <w:rPr>
                <w:sz w:val="20"/>
                <w:szCs w:val="20"/>
              </w:rPr>
            </w:pPr>
            <w:r w:rsidRPr="00E869E0">
              <w:rPr>
                <w:sz w:val="20"/>
                <w:szCs w:val="20"/>
              </w:rPr>
              <w:t xml:space="preserve">We highly encourage you to attend the lecture or watch the recorded lectures regularly, so that you do not fall behind. </w:t>
            </w:r>
            <w:r w:rsidR="000A208B">
              <w:rPr>
                <w:sz w:val="20"/>
                <w:szCs w:val="20"/>
              </w:rPr>
              <w:t xml:space="preserve">We are planning to post the lecture recording within 12-hours after the lecture. </w:t>
            </w:r>
          </w:p>
          <w:p w14:paraId="529BCFA1" w14:textId="77777777" w:rsidR="000A208B" w:rsidRDefault="000A208B" w:rsidP="00B64217">
            <w:pPr>
              <w:pStyle w:val="Default"/>
              <w:jc w:val="both"/>
              <w:rPr>
                <w:sz w:val="20"/>
                <w:szCs w:val="20"/>
              </w:rPr>
            </w:pPr>
          </w:p>
          <w:p w14:paraId="2B5D44DE" w14:textId="56DD4EDA" w:rsidR="000838E5" w:rsidRPr="00E869E0" w:rsidRDefault="000A208B" w:rsidP="00B64217">
            <w:pPr>
              <w:pStyle w:val="Default"/>
              <w:jc w:val="both"/>
              <w:rPr>
                <w:sz w:val="20"/>
                <w:szCs w:val="20"/>
              </w:rPr>
            </w:pPr>
            <w:r>
              <w:rPr>
                <w:sz w:val="20"/>
                <w:szCs w:val="20"/>
              </w:rPr>
              <w:t>There will NOT be any recordings for the lab</w:t>
            </w:r>
            <w:r w:rsidR="0069571C">
              <w:rPr>
                <w:sz w:val="20"/>
                <w:szCs w:val="20"/>
              </w:rPr>
              <w:t xml:space="preserve"> sessions</w:t>
            </w:r>
            <w:r>
              <w:rPr>
                <w:sz w:val="20"/>
                <w:szCs w:val="20"/>
              </w:rPr>
              <w:t xml:space="preserve">. </w:t>
            </w:r>
          </w:p>
          <w:p w14:paraId="7D837401" w14:textId="77777777" w:rsidR="00941F8C" w:rsidRPr="00E869E0" w:rsidRDefault="00941F8C" w:rsidP="00941F8C">
            <w:pPr>
              <w:pStyle w:val="Default"/>
              <w:rPr>
                <w:sz w:val="20"/>
                <w:szCs w:val="20"/>
              </w:rPr>
            </w:pPr>
          </w:p>
          <w:p w14:paraId="37064B3E" w14:textId="2FAE6311" w:rsidR="000246DB" w:rsidRPr="0069571C" w:rsidRDefault="0069571C" w:rsidP="000246DB">
            <w:pPr>
              <w:pStyle w:val="Default"/>
              <w:rPr>
                <w:rFonts w:cs="Arial Unicode MS"/>
                <w:b/>
                <w:bCs/>
                <w:color w:val="00B0F0"/>
                <w:sz w:val="22"/>
                <w:szCs w:val="22"/>
              </w:rPr>
            </w:pPr>
            <w:r w:rsidRPr="0069571C">
              <w:rPr>
                <w:rFonts w:cs="Arial Unicode MS"/>
                <w:b/>
                <w:bCs/>
                <w:color w:val="00B0F0"/>
                <w:sz w:val="22"/>
                <w:szCs w:val="22"/>
              </w:rPr>
              <w:t>Policies regarding absence, missed biweekly quizzes and assignments:</w:t>
            </w:r>
          </w:p>
          <w:p w14:paraId="07814D30" w14:textId="3638A868" w:rsidR="000246DB" w:rsidRPr="00E869E0" w:rsidRDefault="000246DB" w:rsidP="002E2E64">
            <w:pPr>
              <w:pStyle w:val="Default"/>
              <w:jc w:val="both"/>
              <w:rPr>
                <w:sz w:val="20"/>
                <w:szCs w:val="20"/>
              </w:rPr>
            </w:pPr>
            <w:r w:rsidRPr="00E869E0">
              <w:rPr>
                <w:sz w:val="20"/>
                <w:szCs w:val="20"/>
              </w:rPr>
              <w:t xml:space="preserve">If you </w:t>
            </w:r>
            <w:r w:rsidR="000838E5" w:rsidRPr="00E869E0">
              <w:rPr>
                <w:sz w:val="20"/>
                <w:szCs w:val="20"/>
              </w:rPr>
              <w:t>are unable</w:t>
            </w:r>
            <w:r w:rsidRPr="00E869E0">
              <w:rPr>
                <w:sz w:val="20"/>
                <w:szCs w:val="20"/>
              </w:rPr>
              <w:t xml:space="preserve"> to take an exam or make an assignment deadline due to an </w:t>
            </w:r>
            <w:r w:rsidRPr="00E869E0">
              <w:rPr>
                <w:i/>
                <w:iCs/>
                <w:sz w:val="20"/>
                <w:szCs w:val="20"/>
              </w:rPr>
              <w:t>exceptional reason (</w:t>
            </w:r>
            <w:r w:rsidRPr="00E869E0">
              <w:rPr>
                <w:sz w:val="20"/>
                <w:szCs w:val="20"/>
              </w:rPr>
              <w:t>e.g., illness, death of family member</w:t>
            </w:r>
            <w:r w:rsidRPr="00E869E0">
              <w:rPr>
                <w:i/>
                <w:iCs/>
                <w:sz w:val="20"/>
                <w:szCs w:val="20"/>
              </w:rPr>
              <w:t>) that can be officially documented</w:t>
            </w:r>
            <w:r w:rsidRPr="00E869E0">
              <w:rPr>
                <w:sz w:val="20"/>
                <w:szCs w:val="20"/>
              </w:rPr>
              <w:t xml:space="preserve">, you must request the instructor in advance for </w:t>
            </w:r>
            <w:r w:rsidRPr="00EE2833">
              <w:rPr>
                <w:b/>
                <w:bCs/>
                <w:color w:val="FF0000"/>
                <w:sz w:val="20"/>
                <w:szCs w:val="20"/>
              </w:rPr>
              <w:t>possible alternative arrangements</w:t>
            </w:r>
            <w:r w:rsidRPr="00E869E0">
              <w:rPr>
                <w:sz w:val="20"/>
                <w:szCs w:val="20"/>
              </w:rPr>
              <w:t xml:space="preserve">. </w:t>
            </w:r>
            <w:r w:rsidR="0069571C">
              <w:rPr>
                <w:sz w:val="20"/>
                <w:szCs w:val="20"/>
              </w:rPr>
              <w:t>If you have any job interview or job</w:t>
            </w:r>
            <w:r w:rsidR="00EE2833">
              <w:rPr>
                <w:sz w:val="20"/>
                <w:szCs w:val="20"/>
              </w:rPr>
              <w:t>-</w:t>
            </w:r>
            <w:r w:rsidR="0069571C">
              <w:rPr>
                <w:sz w:val="20"/>
                <w:szCs w:val="20"/>
              </w:rPr>
              <w:t xml:space="preserve">related difficulties, we are open to consider your case, however, </w:t>
            </w:r>
            <w:r w:rsidR="00EE2833">
              <w:rPr>
                <w:sz w:val="20"/>
                <w:szCs w:val="20"/>
              </w:rPr>
              <w:t xml:space="preserve">you need to show the documents to prove your case to the instructor. The possible alternative arrangement can be (but not limited to) – extra credit assignment to replace the missed lab, quiz or assignments, due-date extension. Instructor </w:t>
            </w:r>
            <w:r w:rsidR="00F70DFD">
              <w:rPr>
                <w:sz w:val="20"/>
                <w:szCs w:val="20"/>
              </w:rPr>
              <w:t xml:space="preserve">will decide the alternative arrangement. </w:t>
            </w:r>
          </w:p>
          <w:p w14:paraId="32BFCA42" w14:textId="54AF88CF" w:rsidR="000246DB" w:rsidRDefault="000246DB" w:rsidP="000246DB">
            <w:pPr>
              <w:pStyle w:val="Default"/>
              <w:rPr>
                <w:rFonts w:cs="Arial Unicode MS"/>
                <w:color w:val="auto"/>
                <w:sz w:val="20"/>
                <w:szCs w:val="20"/>
              </w:rPr>
            </w:pPr>
          </w:p>
          <w:p w14:paraId="6D206203" w14:textId="0E5CEDC0" w:rsidR="00EE2833" w:rsidRDefault="00EE2833" w:rsidP="000246DB">
            <w:pPr>
              <w:pStyle w:val="Default"/>
              <w:rPr>
                <w:rFonts w:cs="Arial Unicode MS"/>
                <w:color w:val="auto"/>
                <w:sz w:val="20"/>
                <w:szCs w:val="20"/>
              </w:rPr>
            </w:pPr>
          </w:p>
          <w:p w14:paraId="42AF6C4F" w14:textId="5EDADDB3" w:rsidR="00081AFA" w:rsidRDefault="00081AFA" w:rsidP="000246DB">
            <w:pPr>
              <w:pStyle w:val="Default"/>
              <w:rPr>
                <w:rFonts w:cs="Arial Unicode MS"/>
                <w:color w:val="auto"/>
                <w:sz w:val="20"/>
                <w:szCs w:val="20"/>
              </w:rPr>
            </w:pPr>
          </w:p>
          <w:p w14:paraId="0D78156A" w14:textId="77777777" w:rsidR="00081AFA" w:rsidRPr="00E869E0" w:rsidRDefault="00081AFA" w:rsidP="000246DB">
            <w:pPr>
              <w:pStyle w:val="Default"/>
              <w:rPr>
                <w:rFonts w:cs="Arial Unicode MS"/>
                <w:color w:val="auto"/>
                <w:sz w:val="20"/>
                <w:szCs w:val="20"/>
              </w:rPr>
            </w:pPr>
          </w:p>
          <w:p w14:paraId="6A770BF1" w14:textId="53AE2947" w:rsidR="00F70DFD" w:rsidRPr="0088572F" w:rsidRDefault="00F70DFD" w:rsidP="000246DB">
            <w:pPr>
              <w:pStyle w:val="Default"/>
              <w:rPr>
                <w:b/>
                <w:bCs/>
                <w:color w:val="00B0F0"/>
                <w:sz w:val="22"/>
                <w:szCs w:val="22"/>
              </w:rPr>
            </w:pPr>
            <w:r w:rsidRPr="0088572F">
              <w:rPr>
                <w:b/>
                <w:bCs/>
                <w:color w:val="00B0F0"/>
                <w:sz w:val="22"/>
                <w:szCs w:val="22"/>
              </w:rPr>
              <w:t>Grading:</w:t>
            </w:r>
          </w:p>
          <w:p w14:paraId="02BF1867" w14:textId="36A170F4" w:rsidR="000246DB" w:rsidRPr="00E869E0" w:rsidRDefault="000246DB" w:rsidP="000246DB">
            <w:pPr>
              <w:pStyle w:val="Default"/>
              <w:rPr>
                <w:sz w:val="20"/>
                <w:szCs w:val="20"/>
              </w:rPr>
            </w:pPr>
            <w:r w:rsidRPr="00E869E0">
              <w:rPr>
                <w:sz w:val="20"/>
                <w:szCs w:val="20"/>
              </w:rPr>
              <w:t>All re-grading requests must be made within 2 classes from returned work.</w:t>
            </w:r>
          </w:p>
          <w:p w14:paraId="10AA5647" w14:textId="5B7259A4" w:rsidR="000838E5" w:rsidRDefault="000838E5" w:rsidP="000246DB">
            <w:pPr>
              <w:pStyle w:val="Default"/>
              <w:rPr>
                <w:sz w:val="20"/>
                <w:szCs w:val="20"/>
              </w:rPr>
            </w:pPr>
          </w:p>
          <w:p w14:paraId="69B78AE6" w14:textId="77777777" w:rsidR="00F70DFD" w:rsidRPr="00E869E0" w:rsidRDefault="00F70DFD" w:rsidP="000246DB">
            <w:pPr>
              <w:pStyle w:val="Default"/>
              <w:rPr>
                <w:sz w:val="20"/>
                <w:szCs w:val="20"/>
              </w:rPr>
            </w:pPr>
          </w:p>
          <w:p w14:paraId="4515E1CC" w14:textId="1E5467E8" w:rsidR="000246DB" w:rsidRPr="00E869E0" w:rsidRDefault="000246DB" w:rsidP="00E14AEC">
            <w:pPr>
              <w:pStyle w:val="Default"/>
              <w:jc w:val="both"/>
              <w:rPr>
                <w:sz w:val="20"/>
                <w:szCs w:val="20"/>
              </w:rPr>
            </w:pPr>
            <w:r w:rsidRPr="00E869E0">
              <w:rPr>
                <w:sz w:val="20"/>
                <w:szCs w:val="20"/>
              </w:rPr>
              <w:t xml:space="preserve">All interactions </w:t>
            </w:r>
            <w:r w:rsidR="000838E5" w:rsidRPr="00E869E0">
              <w:rPr>
                <w:sz w:val="20"/>
                <w:szCs w:val="20"/>
              </w:rPr>
              <w:t>during the lecture</w:t>
            </w:r>
            <w:r w:rsidRPr="00E869E0">
              <w:rPr>
                <w:sz w:val="20"/>
                <w:szCs w:val="20"/>
              </w:rPr>
              <w:t xml:space="preserve"> will be civil, respectful, and supportive of an inclusive learning environment for all students. </w:t>
            </w:r>
          </w:p>
          <w:p w14:paraId="738435AF" w14:textId="77777777" w:rsidR="000246DB" w:rsidRPr="00E869E0" w:rsidRDefault="000246DB" w:rsidP="000246DB">
            <w:pPr>
              <w:pStyle w:val="Default"/>
              <w:rPr>
                <w:sz w:val="20"/>
                <w:szCs w:val="20"/>
              </w:rPr>
            </w:pPr>
          </w:p>
          <w:p w14:paraId="320C6DF7" w14:textId="0D01B802" w:rsidR="000246DB" w:rsidRPr="00E14AEC" w:rsidRDefault="00E14AEC" w:rsidP="000246DB">
            <w:pPr>
              <w:pStyle w:val="Default"/>
              <w:rPr>
                <w:rFonts w:cs="Arial Unicode MS"/>
                <w:b/>
                <w:bCs/>
                <w:color w:val="00B0F0"/>
                <w:sz w:val="22"/>
                <w:szCs w:val="22"/>
              </w:rPr>
            </w:pPr>
            <w:r w:rsidRPr="00E14AEC">
              <w:rPr>
                <w:rFonts w:cs="Arial Unicode MS"/>
                <w:b/>
                <w:bCs/>
                <w:color w:val="00B0F0"/>
                <w:sz w:val="22"/>
                <w:szCs w:val="22"/>
              </w:rPr>
              <w:t>Accommodation:</w:t>
            </w:r>
          </w:p>
          <w:p w14:paraId="21E36C15" w14:textId="77777777" w:rsidR="000246DB" w:rsidRPr="00E869E0" w:rsidRDefault="000246DB" w:rsidP="002E2E64">
            <w:pPr>
              <w:pStyle w:val="Default"/>
              <w:jc w:val="both"/>
              <w:rPr>
                <w:sz w:val="20"/>
                <w:szCs w:val="20"/>
              </w:rPr>
            </w:pPr>
            <w:r w:rsidRPr="00E869E0">
              <w:rPr>
                <w:sz w:val="20"/>
                <w:szCs w:val="20"/>
              </w:rPr>
              <w:t xml:space="preserve">Students who wish to request </w:t>
            </w:r>
            <w:r w:rsidRPr="00E869E0">
              <w:rPr>
                <w:b/>
                <w:bCs/>
                <w:sz w:val="20"/>
                <w:szCs w:val="20"/>
              </w:rPr>
              <w:t>accommodation for disability</w:t>
            </w:r>
            <w:r w:rsidRPr="00E869E0">
              <w:rPr>
                <w:sz w:val="20"/>
                <w:szCs w:val="20"/>
              </w:rPr>
              <w:t xml:space="preserve"> may do so by registering with the Office of Disability Services. Students may only be accommodated upon issuance by the Office of Disability Services of assigned Accommodation Plan and responsible for providing a copy of that plan to instructors of all classes in which accommodations are sought. </w:t>
            </w:r>
          </w:p>
          <w:p w14:paraId="2CB622D1" w14:textId="77777777" w:rsidR="000246DB" w:rsidRPr="00E869E0" w:rsidRDefault="000246DB" w:rsidP="000246DB">
            <w:pPr>
              <w:pStyle w:val="Default"/>
              <w:rPr>
                <w:sz w:val="20"/>
                <w:szCs w:val="20"/>
              </w:rPr>
            </w:pPr>
          </w:p>
          <w:p w14:paraId="626286D0" w14:textId="77777777" w:rsidR="002E2E64" w:rsidRPr="00E869E0" w:rsidRDefault="000246DB" w:rsidP="000246DB">
            <w:pPr>
              <w:pStyle w:val="Default"/>
              <w:rPr>
                <w:sz w:val="20"/>
                <w:szCs w:val="20"/>
              </w:rPr>
            </w:pPr>
            <w:r w:rsidRPr="00E869E0">
              <w:rPr>
                <w:sz w:val="20"/>
                <w:szCs w:val="20"/>
              </w:rPr>
              <w:t>Your constructive assessment of this course plays an indispensable role in shaping education at Georgia State University. Upon completing the course, please take the time to fill out the online course evaluation.</w:t>
            </w:r>
          </w:p>
          <w:p w14:paraId="78DAC010" w14:textId="77777777" w:rsidR="002E2E64" w:rsidRPr="00E869E0" w:rsidRDefault="002E2E64" w:rsidP="000246DB">
            <w:pPr>
              <w:pStyle w:val="Default"/>
              <w:rPr>
                <w:sz w:val="20"/>
                <w:szCs w:val="20"/>
              </w:rPr>
            </w:pPr>
          </w:p>
          <w:p w14:paraId="04FF6900" w14:textId="65772313" w:rsidR="000838E5" w:rsidRPr="00E14AEC" w:rsidRDefault="00E14AEC" w:rsidP="002E2E64">
            <w:pPr>
              <w:pStyle w:val="Default"/>
              <w:jc w:val="both"/>
              <w:rPr>
                <w:b/>
                <w:bCs/>
                <w:color w:val="00B0F0"/>
                <w:sz w:val="22"/>
                <w:szCs w:val="22"/>
              </w:rPr>
            </w:pPr>
            <w:r w:rsidRPr="00E14AEC">
              <w:rPr>
                <w:b/>
                <w:bCs/>
                <w:color w:val="00B0F0"/>
                <w:sz w:val="22"/>
                <w:szCs w:val="22"/>
              </w:rPr>
              <w:t>Posting Materials in External Sites:</w:t>
            </w:r>
          </w:p>
          <w:p w14:paraId="7B07123B" w14:textId="2723018E" w:rsidR="002E2E64" w:rsidRPr="00E869E0" w:rsidRDefault="002E2E64" w:rsidP="002E2E64">
            <w:pPr>
              <w:pStyle w:val="Default"/>
              <w:jc w:val="both"/>
              <w:rPr>
                <w:color w:val="FF0000"/>
                <w:sz w:val="20"/>
                <w:szCs w:val="20"/>
              </w:rPr>
            </w:pPr>
            <w:r w:rsidRPr="00E869E0">
              <w:rPr>
                <w:b/>
                <w:bCs/>
                <w:color w:val="FF0000"/>
                <w:sz w:val="20"/>
                <w:szCs w:val="20"/>
              </w:rPr>
              <w:t>GSU Policy Prohibiting Students from Posting Instructor-Generated Materials on External Sites</w:t>
            </w:r>
          </w:p>
          <w:p w14:paraId="59535B57" w14:textId="77777777" w:rsidR="002E2E64" w:rsidRPr="00E869E0" w:rsidRDefault="002E2E64" w:rsidP="002E2E64">
            <w:pPr>
              <w:pStyle w:val="Default"/>
              <w:jc w:val="both"/>
              <w:rPr>
                <w:sz w:val="20"/>
                <w:szCs w:val="20"/>
              </w:rPr>
            </w:pPr>
          </w:p>
          <w:p w14:paraId="6DE406D3" w14:textId="77777777" w:rsidR="002E2E64" w:rsidRPr="00E869E0" w:rsidRDefault="002E2E64" w:rsidP="002E2E64">
            <w:pPr>
              <w:pStyle w:val="Default"/>
              <w:jc w:val="both"/>
              <w:rPr>
                <w:sz w:val="20"/>
                <w:szCs w:val="20"/>
              </w:rPr>
            </w:pPr>
            <w:r w:rsidRPr="00E869E0">
              <w:rPr>
                <w:sz w:val="20"/>
                <w:szCs w:val="20"/>
              </w:rPr>
              <w:t xml:space="preserve">The selling, sharing, publishing, presenting, or distributing of instructor-prepared course lecture notes, videos, audio recordings, or any other instructor-produced materials from any course for any commercial purpose is strictly prohibited unless explicit written permission is granted in advance by the course instructor. This includes posting any materials on websites such as Chegg, Course Hero, </w:t>
            </w:r>
            <w:proofErr w:type="spellStart"/>
            <w:r w:rsidRPr="00E869E0">
              <w:rPr>
                <w:sz w:val="20"/>
                <w:szCs w:val="20"/>
              </w:rPr>
              <w:t>OneClass</w:t>
            </w:r>
            <w:proofErr w:type="spellEnd"/>
            <w:r w:rsidRPr="00E869E0">
              <w:rPr>
                <w:sz w:val="20"/>
                <w:szCs w:val="20"/>
              </w:rPr>
              <w:t xml:space="preserve">, </w:t>
            </w:r>
            <w:proofErr w:type="spellStart"/>
            <w:r w:rsidRPr="00E869E0">
              <w:rPr>
                <w:sz w:val="20"/>
                <w:szCs w:val="20"/>
              </w:rPr>
              <w:t>Stuvia</w:t>
            </w:r>
            <w:proofErr w:type="spellEnd"/>
            <w:r w:rsidRPr="00E869E0">
              <w:rPr>
                <w:sz w:val="20"/>
                <w:szCs w:val="20"/>
              </w:rPr>
              <w:t xml:space="preserve">, </w:t>
            </w:r>
            <w:proofErr w:type="spellStart"/>
            <w:r w:rsidRPr="00E869E0">
              <w:rPr>
                <w:sz w:val="20"/>
                <w:szCs w:val="20"/>
              </w:rPr>
              <w:t>StuDocu</w:t>
            </w:r>
            <w:proofErr w:type="spellEnd"/>
            <w:r w:rsidRPr="00E869E0">
              <w:rPr>
                <w:sz w:val="20"/>
                <w:szCs w:val="20"/>
              </w:rPr>
              <w:t xml:space="preserve"> and other similar sites. Unauthorized sale or commercial distribution of such material is a violation of the instructor’s intellectual property and the privacy rights of students attending the class, and is prohibited.</w:t>
            </w:r>
            <w:r w:rsidRPr="00E869E0">
              <w:rPr>
                <w:sz w:val="20"/>
                <w:szCs w:val="20"/>
              </w:rPr>
              <w:br/>
              <w:t>This policy was approved by the GSU Faculty Senate on August 21, 2020.</w:t>
            </w:r>
          </w:p>
          <w:p w14:paraId="5FE6ADE8" w14:textId="77777777" w:rsidR="002E2E64" w:rsidRPr="00E869E0" w:rsidRDefault="002E2E64" w:rsidP="002E2E64">
            <w:pPr>
              <w:pStyle w:val="Default"/>
              <w:jc w:val="both"/>
              <w:rPr>
                <w:sz w:val="20"/>
                <w:szCs w:val="20"/>
              </w:rPr>
            </w:pPr>
          </w:p>
          <w:p w14:paraId="2FAA94CB" w14:textId="41B2411E" w:rsidR="002E2E64" w:rsidRPr="00E14AEC" w:rsidRDefault="00E14AEC" w:rsidP="002E2E64">
            <w:pPr>
              <w:pStyle w:val="Default"/>
              <w:jc w:val="both"/>
              <w:rPr>
                <w:b/>
                <w:bCs/>
                <w:color w:val="00B0F0"/>
                <w:sz w:val="22"/>
                <w:szCs w:val="22"/>
              </w:rPr>
            </w:pPr>
            <w:r w:rsidRPr="00E14AEC">
              <w:rPr>
                <w:b/>
                <w:bCs/>
                <w:color w:val="00B0F0"/>
                <w:sz w:val="22"/>
                <w:szCs w:val="22"/>
              </w:rPr>
              <w:t>Diversity:</w:t>
            </w:r>
          </w:p>
          <w:p w14:paraId="3E1AFEB9" w14:textId="77777777" w:rsidR="002E2E64" w:rsidRPr="00E869E0" w:rsidRDefault="002E2E64" w:rsidP="002E2E64">
            <w:pPr>
              <w:pStyle w:val="Default"/>
              <w:jc w:val="both"/>
              <w:rPr>
                <w:sz w:val="20"/>
                <w:szCs w:val="20"/>
              </w:rPr>
            </w:pPr>
            <w:r w:rsidRPr="00E869E0">
              <w:rPr>
                <w:sz w:val="20"/>
                <w:szCs w:val="20"/>
              </w:rPr>
              <w:t>It is my intent that students from all diverse backgrounds and perspectives be well served by this course, that students’ learning needs be addressed both in and out of class, and that the diversity that students bring to this class be viewed as a resource, strength and benefit. It is my intent to present materials and activities that are respectful of all diversity including gender, sexuality, disability, age, socioeconomic status, ethnicity, race, and culture. Your comments (in the discussion posts and in person) related to the class and content will be encouraged and appreciated. Please let me know ways to improve the effectiveness of the course for you personally or for other students or student groups.</w:t>
            </w:r>
          </w:p>
          <w:p w14:paraId="2CAAC3EB" w14:textId="77777777" w:rsidR="002E2E64" w:rsidRPr="00E869E0" w:rsidRDefault="002E2E64" w:rsidP="002E2E64">
            <w:pPr>
              <w:pStyle w:val="Default"/>
              <w:jc w:val="both"/>
              <w:rPr>
                <w:sz w:val="20"/>
                <w:szCs w:val="20"/>
              </w:rPr>
            </w:pPr>
          </w:p>
          <w:p w14:paraId="2E2AD781" w14:textId="718B2E11" w:rsidR="002E2E64" w:rsidRPr="00E14AEC" w:rsidRDefault="00E14AEC" w:rsidP="002E2E64">
            <w:pPr>
              <w:pStyle w:val="Default"/>
              <w:jc w:val="both"/>
              <w:rPr>
                <w:b/>
                <w:bCs/>
                <w:color w:val="00B0F0"/>
                <w:sz w:val="22"/>
                <w:szCs w:val="22"/>
              </w:rPr>
            </w:pPr>
            <w:r w:rsidRPr="00E14AEC">
              <w:rPr>
                <w:b/>
                <w:bCs/>
                <w:color w:val="00B0F0"/>
                <w:sz w:val="22"/>
                <w:szCs w:val="22"/>
              </w:rPr>
              <w:t>Resources for Homelessness (Embark)</w:t>
            </w:r>
          </w:p>
          <w:p w14:paraId="3C9A2E21" w14:textId="77777777" w:rsidR="002E2E64" w:rsidRPr="00E869E0" w:rsidRDefault="002E2E64" w:rsidP="002E2E64">
            <w:pPr>
              <w:pStyle w:val="Default"/>
              <w:jc w:val="both"/>
              <w:rPr>
                <w:sz w:val="20"/>
                <w:szCs w:val="20"/>
              </w:rPr>
            </w:pPr>
            <w:r w:rsidRPr="00E869E0">
              <w:rPr>
                <w:sz w:val="20"/>
                <w:szCs w:val="20"/>
              </w:rPr>
              <w:t>Any student who faces challenges securing their food or housing and believes this may affect their performance in the course is urged to contact the Dean of Students for support. Furthermore, please notify the professor if you are comfortable in doing so. This will enable us to provide resources that we may possess. The </w:t>
            </w:r>
            <w:hyperlink r:id="rId12" w:history="1">
              <w:r w:rsidRPr="00E869E0">
                <w:rPr>
                  <w:rStyle w:val="Hyperlink"/>
                  <w:sz w:val="20"/>
                  <w:szCs w:val="20"/>
                </w:rPr>
                <w:t>Embark program at GSU</w:t>
              </w:r>
            </w:hyperlink>
            <w:r w:rsidRPr="00E869E0">
              <w:rPr>
                <w:sz w:val="20"/>
                <w:szCs w:val="20"/>
              </w:rPr>
              <w:t> provides resources for students facing homelessness and </w:t>
            </w:r>
            <w:hyperlink r:id="rId13" w:history="1">
              <w:r w:rsidRPr="00E869E0">
                <w:rPr>
                  <w:rStyle w:val="Hyperlink"/>
                  <w:sz w:val="20"/>
                  <w:szCs w:val="20"/>
                </w:rPr>
                <w:t>Panther’s Pantry</w:t>
              </w:r>
            </w:hyperlink>
            <w:r w:rsidRPr="00E869E0">
              <w:rPr>
                <w:sz w:val="20"/>
                <w:szCs w:val="20"/>
              </w:rPr>
              <w:t> provides resources for students facing food insecurity.</w:t>
            </w:r>
          </w:p>
          <w:p w14:paraId="01E87FA9" w14:textId="77777777" w:rsidR="002E2E64" w:rsidRPr="00E869E0" w:rsidRDefault="002E2E64" w:rsidP="002E2E64">
            <w:pPr>
              <w:pStyle w:val="Default"/>
              <w:jc w:val="both"/>
              <w:rPr>
                <w:sz w:val="20"/>
                <w:szCs w:val="20"/>
              </w:rPr>
            </w:pPr>
          </w:p>
          <w:p w14:paraId="006E0181" w14:textId="46F04A0A" w:rsidR="00935FE0" w:rsidRPr="00E869E0" w:rsidRDefault="00935FE0" w:rsidP="003D6D7B">
            <w:pPr>
              <w:pStyle w:val="Default"/>
              <w:rPr>
                <w:sz w:val="20"/>
                <w:szCs w:val="20"/>
              </w:rPr>
            </w:pPr>
          </w:p>
          <w:p w14:paraId="173C65DE" w14:textId="77777777" w:rsidR="000246DB" w:rsidRPr="00E869E0" w:rsidRDefault="000246DB" w:rsidP="000246DB">
            <w:pPr>
              <w:autoSpaceDE w:val="0"/>
              <w:autoSpaceDN w:val="0"/>
              <w:adjustRightInd w:val="0"/>
              <w:spacing w:after="0" w:line="240" w:lineRule="auto"/>
              <w:rPr>
                <w:rFonts w:ascii="Times New Roman" w:hAnsi="Times New Roman" w:cs="Times New Roman"/>
                <w:color w:val="000000"/>
                <w:sz w:val="20"/>
                <w:szCs w:val="20"/>
              </w:rPr>
            </w:pPr>
          </w:p>
        </w:tc>
      </w:tr>
      <w:tr w:rsidR="00935FE0" w:rsidRPr="00E869E0" w14:paraId="6B557E3F" w14:textId="77777777" w:rsidTr="00A70EF0">
        <w:trPr>
          <w:trHeight w:val="224"/>
        </w:trPr>
        <w:tc>
          <w:tcPr>
            <w:tcW w:w="2173" w:type="dxa"/>
          </w:tcPr>
          <w:p w14:paraId="7DE749EA" w14:textId="77777777" w:rsidR="00935FE0" w:rsidRPr="00E869E0" w:rsidRDefault="000246DB" w:rsidP="000246DB">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b/>
                <w:bCs/>
                <w:color w:val="000000"/>
                <w:sz w:val="20"/>
                <w:szCs w:val="20"/>
              </w:rPr>
              <w:lastRenderedPageBreak/>
              <w:t>Plagiarism</w:t>
            </w:r>
          </w:p>
        </w:tc>
        <w:tc>
          <w:tcPr>
            <w:tcW w:w="8910" w:type="dxa"/>
          </w:tcPr>
          <w:p w14:paraId="2D0B9BDF" w14:textId="31212E9C" w:rsidR="00941F8C" w:rsidRPr="003D41D8" w:rsidRDefault="00941F8C" w:rsidP="000246DB">
            <w:pPr>
              <w:autoSpaceDE w:val="0"/>
              <w:autoSpaceDN w:val="0"/>
              <w:adjustRightInd w:val="0"/>
              <w:spacing w:after="0" w:line="240" w:lineRule="auto"/>
              <w:rPr>
                <w:rStyle w:val="Hyperlink"/>
                <w:rFonts w:ascii="Times New Roman" w:hAnsi="Times New Roman" w:cs="Times New Roman"/>
                <w:sz w:val="20"/>
                <w:szCs w:val="20"/>
              </w:rPr>
            </w:pPr>
            <w:r w:rsidRPr="00E869E0">
              <w:rPr>
                <w:rFonts w:ascii="Times New Roman" w:hAnsi="Times New Roman" w:cs="Times New Roman"/>
                <w:color w:val="000000"/>
                <w:sz w:val="20"/>
                <w:szCs w:val="20"/>
              </w:rPr>
              <w:t xml:space="preserve">Plagiarism will result in a score of 0 for the work or dismissal from the course. It is the students’ responsibility to allow no one to copy her/his work. If it is found, both works will be assigned 0 regardless of who copied from whom. The instructor has the right to evaluate if the students are cheating and make a decision. </w:t>
            </w:r>
            <w:r w:rsidR="003D41D8">
              <w:rPr>
                <w:rFonts w:ascii="Times New Roman" w:hAnsi="Times New Roman" w:cs="Times New Roman"/>
                <w:color w:val="000000"/>
                <w:sz w:val="20"/>
                <w:szCs w:val="20"/>
              </w:rPr>
              <w:t xml:space="preserve">For more: </w:t>
            </w:r>
            <w:r w:rsidR="003D41D8">
              <w:rPr>
                <w:rFonts w:ascii="Times New Roman" w:hAnsi="Times New Roman" w:cs="Times New Roman"/>
                <w:color w:val="000000"/>
                <w:sz w:val="20"/>
                <w:szCs w:val="20"/>
              </w:rPr>
              <w:fldChar w:fldCharType="begin"/>
            </w:r>
            <w:r w:rsidR="003D41D8">
              <w:rPr>
                <w:rFonts w:ascii="Times New Roman" w:hAnsi="Times New Roman" w:cs="Times New Roman"/>
                <w:color w:val="000000"/>
                <w:sz w:val="20"/>
                <w:szCs w:val="20"/>
              </w:rPr>
              <w:instrText xml:space="preserve"> HYPERLINK "https://deanofstudents.gsu.edu/student-conductpolicy-on-academic-honesty/" </w:instrText>
            </w:r>
            <w:r w:rsidR="003D41D8">
              <w:rPr>
                <w:rFonts w:ascii="Times New Roman" w:hAnsi="Times New Roman" w:cs="Times New Roman"/>
                <w:color w:val="000000"/>
                <w:sz w:val="20"/>
                <w:szCs w:val="20"/>
              </w:rPr>
              <w:fldChar w:fldCharType="separate"/>
            </w:r>
            <w:r w:rsidR="003D41D8" w:rsidRPr="003D41D8">
              <w:rPr>
                <w:rStyle w:val="Hyperlink"/>
                <w:rFonts w:ascii="Times New Roman" w:hAnsi="Times New Roman" w:cs="Times New Roman"/>
                <w:sz w:val="20"/>
                <w:szCs w:val="20"/>
              </w:rPr>
              <w:t>https://deanofstudents.gsu.edu/student-conductpolicy-on-academic-honesty/</w:t>
            </w:r>
          </w:p>
          <w:p w14:paraId="31678491" w14:textId="128FBA26" w:rsidR="00935FE0" w:rsidRPr="00E869E0" w:rsidRDefault="003D41D8" w:rsidP="000246DB">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fldChar w:fldCharType="end"/>
            </w:r>
            <w:r w:rsidR="00935FE0" w:rsidRPr="00E869E0">
              <w:rPr>
                <w:rFonts w:ascii="Times New Roman" w:hAnsi="Times New Roman" w:cs="Times New Roman"/>
                <w:color w:val="000000"/>
                <w:sz w:val="20"/>
                <w:szCs w:val="20"/>
              </w:rPr>
              <w:t xml:space="preserve"> </w:t>
            </w:r>
          </w:p>
        </w:tc>
      </w:tr>
      <w:tr w:rsidR="00935FE0" w:rsidRPr="00E869E0" w14:paraId="3FC906CD" w14:textId="77777777" w:rsidTr="00A70EF0">
        <w:trPr>
          <w:trHeight w:val="99"/>
        </w:trPr>
        <w:tc>
          <w:tcPr>
            <w:tcW w:w="2173" w:type="dxa"/>
          </w:tcPr>
          <w:p w14:paraId="49D93358" w14:textId="77777777" w:rsidR="00935FE0" w:rsidRPr="00E869E0" w:rsidRDefault="00941F8C" w:rsidP="000246DB">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b/>
                <w:bCs/>
                <w:color w:val="000000"/>
                <w:sz w:val="20"/>
                <w:szCs w:val="20"/>
              </w:rPr>
              <w:t>Disclaimer</w:t>
            </w:r>
            <w:r w:rsidR="00935FE0" w:rsidRPr="00E869E0">
              <w:rPr>
                <w:rFonts w:ascii="Times New Roman" w:hAnsi="Times New Roman" w:cs="Times New Roman"/>
                <w:b/>
                <w:bCs/>
                <w:color w:val="000000"/>
                <w:sz w:val="20"/>
                <w:szCs w:val="20"/>
              </w:rPr>
              <w:t xml:space="preserve"> </w:t>
            </w:r>
          </w:p>
        </w:tc>
        <w:tc>
          <w:tcPr>
            <w:tcW w:w="8910" w:type="dxa"/>
          </w:tcPr>
          <w:p w14:paraId="2C938592" w14:textId="776DCF11" w:rsidR="00935FE0" w:rsidRPr="00E869E0" w:rsidRDefault="00941F8C" w:rsidP="00941F8C">
            <w:pPr>
              <w:pStyle w:val="Default"/>
              <w:rPr>
                <w:sz w:val="20"/>
                <w:szCs w:val="20"/>
              </w:rPr>
            </w:pPr>
            <w:r w:rsidRPr="00E869E0">
              <w:rPr>
                <w:sz w:val="20"/>
                <w:szCs w:val="20"/>
              </w:rPr>
              <w:t xml:space="preserve">This course syllabus provides a general plan for the course, </w:t>
            </w:r>
            <w:r w:rsidR="0087133D" w:rsidRPr="00E869E0">
              <w:rPr>
                <w:sz w:val="20"/>
                <w:szCs w:val="20"/>
              </w:rPr>
              <w:t xml:space="preserve">but is subject to change as course events unfold. </w:t>
            </w:r>
            <w:r w:rsidR="0087133D" w:rsidRPr="003D41D8">
              <w:rPr>
                <w:color w:val="FF0000"/>
                <w:sz w:val="20"/>
                <w:szCs w:val="20"/>
              </w:rPr>
              <w:t xml:space="preserve">All changes will be announced on the </w:t>
            </w:r>
            <w:proofErr w:type="spellStart"/>
            <w:r w:rsidR="0087133D" w:rsidRPr="003D41D8">
              <w:rPr>
                <w:color w:val="FF0000"/>
                <w:sz w:val="20"/>
                <w:szCs w:val="20"/>
              </w:rPr>
              <w:t>iCollege</w:t>
            </w:r>
            <w:proofErr w:type="spellEnd"/>
            <w:r w:rsidR="0087133D" w:rsidRPr="00E869E0">
              <w:rPr>
                <w:sz w:val="20"/>
                <w:szCs w:val="20"/>
              </w:rPr>
              <w:t xml:space="preserve">. </w:t>
            </w:r>
          </w:p>
          <w:p w14:paraId="3C6F19EE" w14:textId="77777777" w:rsidR="00935FE0" w:rsidRDefault="00935FE0" w:rsidP="000246DB">
            <w:pPr>
              <w:autoSpaceDE w:val="0"/>
              <w:autoSpaceDN w:val="0"/>
              <w:adjustRightInd w:val="0"/>
              <w:spacing w:after="0" w:line="240" w:lineRule="auto"/>
              <w:rPr>
                <w:rFonts w:ascii="Calibri" w:hAnsi="Calibri" w:cs="Calibri"/>
                <w:color w:val="000000"/>
                <w:sz w:val="20"/>
                <w:szCs w:val="20"/>
              </w:rPr>
            </w:pPr>
          </w:p>
          <w:p w14:paraId="3277FA45" w14:textId="0D429EA0" w:rsidR="00757ABC" w:rsidRPr="00E869E0" w:rsidRDefault="00757ABC" w:rsidP="000246DB">
            <w:pPr>
              <w:autoSpaceDE w:val="0"/>
              <w:autoSpaceDN w:val="0"/>
              <w:adjustRightInd w:val="0"/>
              <w:spacing w:after="0" w:line="240" w:lineRule="auto"/>
              <w:rPr>
                <w:rFonts w:ascii="Calibri" w:hAnsi="Calibri" w:cs="Calibri"/>
                <w:color w:val="000000"/>
                <w:sz w:val="20"/>
                <w:szCs w:val="20"/>
              </w:rPr>
            </w:pPr>
          </w:p>
        </w:tc>
      </w:tr>
      <w:tr w:rsidR="00935FE0" w:rsidRPr="00E869E0" w14:paraId="7D46C54A" w14:textId="77777777" w:rsidTr="00A70EF0">
        <w:trPr>
          <w:trHeight w:val="99"/>
        </w:trPr>
        <w:tc>
          <w:tcPr>
            <w:tcW w:w="2173" w:type="dxa"/>
          </w:tcPr>
          <w:p w14:paraId="1E16C93B" w14:textId="2B6F8365" w:rsidR="00935FE0" w:rsidRPr="00E869E0" w:rsidRDefault="00941F8C" w:rsidP="000246DB">
            <w:pPr>
              <w:autoSpaceDE w:val="0"/>
              <w:autoSpaceDN w:val="0"/>
              <w:adjustRightInd w:val="0"/>
              <w:spacing w:after="0" w:line="240" w:lineRule="auto"/>
              <w:rPr>
                <w:rFonts w:ascii="Times New Roman" w:hAnsi="Times New Roman" w:cs="Times New Roman"/>
                <w:color w:val="000000"/>
                <w:sz w:val="20"/>
                <w:szCs w:val="20"/>
              </w:rPr>
            </w:pPr>
            <w:r w:rsidRPr="00E869E0">
              <w:rPr>
                <w:rFonts w:ascii="Times New Roman" w:hAnsi="Times New Roman" w:cs="Times New Roman"/>
                <w:b/>
                <w:bCs/>
                <w:color w:val="000000"/>
                <w:sz w:val="20"/>
                <w:szCs w:val="20"/>
              </w:rPr>
              <w:t>Initial Plan</w:t>
            </w:r>
            <w:r w:rsidR="00935FE0" w:rsidRPr="00E869E0">
              <w:rPr>
                <w:rFonts w:ascii="Times New Roman" w:hAnsi="Times New Roman" w:cs="Times New Roman"/>
                <w:b/>
                <w:bCs/>
                <w:color w:val="000000"/>
                <w:sz w:val="20"/>
                <w:szCs w:val="20"/>
              </w:rPr>
              <w:t xml:space="preserve"> </w:t>
            </w:r>
          </w:p>
        </w:tc>
        <w:tc>
          <w:tcPr>
            <w:tcW w:w="8910" w:type="dxa"/>
          </w:tcPr>
          <w:p w14:paraId="6B329F58" w14:textId="3E865786" w:rsidR="00935FE0" w:rsidRPr="00E869E0" w:rsidRDefault="00DF1A21" w:rsidP="00941F8C">
            <w:pPr>
              <w:pStyle w:val="Default"/>
              <w:rPr>
                <w:sz w:val="20"/>
                <w:szCs w:val="20"/>
              </w:rPr>
            </w:pPr>
            <w:r w:rsidRPr="00DF1A21">
              <w:rPr>
                <w:color w:val="000000" w:themeColor="text1"/>
                <w:sz w:val="20"/>
                <w:szCs w:val="20"/>
              </w:rPr>
              <w:t>The course syllabus provides a general plan for the course; deviations may be necessary</w:t>
            </w:r>
            <w:r w:rsidR="00941F8C" w:rsidRPr="003D41D8">
              <w:rPr>
                <w:color w:val="FF0000"/>
                <w:sz w:val="20"/>
                <w:szCs w:val="20"/>
              </w:rPr>
              <w:t>.</w:t>
            </w:r>
            <w:r w:rsidR="00941F8C" w:rsidRPr="00E869E0">
              <w:rPr>
                <w:sz w:val="20"/>
                <w:szCs w:val="20"/>
              </w:rPr>
              <w:t xml:space="preserve"> Some of the material</w:t>
            </w:r>
            <w:r w:rsidR="0087133D" w:rsidRPr="00E869E0">
              <w:rPr>
                <w:sz w:val="20"/>
                <w:szCs w:val="20"/>
              </w:rPr>
              <w:t>s</w:t>
            </w:r>
            <w:r w:rsidR="00941F8C" w:rsidRPr="00E869E0">
              <w:rPr>
                <w:sz w:val="20"/>
                <w:szCs w:val="20"/>
              </w:rPr>
              <w:t xml:space="preserve"> will be from outside. You must follow the lectures: </w:t>
            </w:r>
          </w:p>
          <w:p w14:paraId="1017D4AE" w14:textId="77777777" w:rsidR="00941F8C" w:rsidRPr="00E869E0" w:rsidRDefault="00941F8C" w:rsidP="00941F8C">
            <w:pPr>
              <w:pStyle w:val="Default"/>
              <w:rPr>
                <w:sz w:val="20"/>
                <w:szCs w:val="20"/>
              </w:rPr>
            </w:pPr>
          </w:p>
        </w:tc>
      </w:tr>
    </w:tbl>
    <w:p w14:paraId="0F9854D2" w14:textId="77777777" w:rsidR="003A5B9D" w:rsidRDefault="003A5B9D" w:rsidP="00FB62E0">
      <w:pPr>
        <w:rPr>
          <w:sz w:val="16"/>
          <w:szCs w:val="16"/>
        </w:rPr>
      </w:pPr>
    </w:p>
    <w:tbl>
      <w:tblPr>
        <w:tblStyle w:val="TableGrid"/>
        <w:tblpPr w:leftFromText="180" w:rightFromText="180" w:vertAnchor="text" w:horzAnchor="margin" w:tblpX="-95" w:tblpY="55"/>
        <w:tblW w:w="11255" w:type="dxa"/>
        <w:tblLayout w:type="fixed"/>
        <w:tblLook w:val="04A0" w:firstRow="1" w:lastRow="0" w:firstColumn="1" w:lastColumn="0" w:noHBand="0" w:noVBand="1"/>
      </w:tblPr>
      <w:tblGrid>
        <w:gridCol w:w="720"/>
        <w:gridCol w:w="810"/>
        <w:gridCol w:w="3235"/>
        <w:gridCol w:w="995"/>
        <w:gridCol w:w="1620"/>
        <w:gridCol w:w="1350"/>
        <w:gridCol w:w="815"/>
        <w:gridCol w:w="1710"/>
      </w:tblGrid>
      <w:tr w:rsidR="00757ABC" w:rsidRPr="00227073" w14:paraId="1463FF6B" w14:textId="77777777" w:rsidTr="00C640F9">
        <w:tc>
          <w:tcPr>
            <w:tcW w:w="720" w:type="dxa"/>
          </w:tcPr>
          <w:p w14:paraId="47C05388" w14:textId="77777777" w:rsidR="00757ABC" w:rsidRPr="00227073" w:rsidRDefault="00757ABC" w:rsidP="00F34013">
            <w:pPr>
              <w:jc w:val="center"/>
              <w:rPr>
                <w:rFonts w:ascii="Times New Roman" w:hAnsi="Times New Roman" w:cs="Times New Roman"/>
                <w:b/>
                <w:bCs/>
                <w:sz w:val="20"/>
                <w:szCs w:val="20"/>
              </w:rPr>
            </w:pPr>
            <w:r w:rsidRPr="00227073">
              <w:rPr>
                <w:rFonts w:ascii="Times New Roman" w:hAnsi="Times New Roman" w:cs="Times New Roman"/>
                <w:b/>
                <w:bCs/>
                <w:sz w:val="20"/>
                <w:szCs w:val="20"/>
              </w:rPr>
              <w:t>Week</w:t>
            </w:r>
          </w:p>
        </w:tc>
        <w:tc>
          <w:tcPr>
            <w:tcW w:w="810" w:type="dxa"/>
          </w:tcPr>
          <w:p w14:paraId="385159A1" w14:textId="55B06D67" w:rsidR="00757ABC" w:rsidRPr="00227073" w:rsidRDefault="00757ABC" w:rsidP="00F34013">
            <w:pPr>
              <w:jc w:val="center"/>
              <w:rPr>
                <w:rFonts w:ascii="Times New Roman" w:hAnsi="Times New Roman" w:cs="Times New Roman"/>
                <w:b/>
                <w:bCs/>
                <w:sz w:val="20"/>
                <w:szCs w:val="20"/>
              </w:rPr>
            </w:pPr>
            <w:r w:rsidRPr="00227073">
              <w:rPr>
                <w:rFonts w:ascii="Times New Roman" w:hAnsi="Times New Roman" w:cs="Times New Roman"/>
                <w:b/>
                <w:bCs/>
                <w:sz w:val="20"/>
                <w:szCs w:val="20"/>
              </w:rPr>
              <w:t>Date</w:t>
            </w:r>
          </w:p>
        </w:tc>
        <w:tc>
          <w:tcPr>
            <w:tcW w:w="3235" w:type="dxa"/>
          </w:tcPr>
          <w:p w14:paraId="23E84B6F" w14:textId="1C6C63C0" w:rsidR="00757ABC" w:rsidRPr="00227073" w:rsidRDefault="007E67F1" w:rsidP="00F34013">
            <w:pPr>
              <w:jc w:val="center"/>
              <w:rPr>
                <w:rFonts w:ascii="Times New Roman" w:hAnsi="Times New Roman" w:cs="Times New Roman"/>
                <w:b/>
                <w:bCs/>
                <w:sz w:val="20"/>
                <w:szCs w:val="20"/>
              </w:rPr>
            </w:pPr>
            <w:r>
              <w:rPr>
                <w:rFonts w:ascii="Times New Roman" w:hAnsi="Times New Roman" w:cs="Times New Roman"/>
                <w:b/>
                <w:bCs/>
                <w:sz w:val="20"/>
                <w:szCs w:val="20"/>
              </w:rPr>
              <w:t xml:space="preserve">Lectures and </w:t>
            </w:r>
            <w:r w:rsidR="00757ABC" w:rsidRPr="00227073">
              <w:rPr>
                <w:rFonts w:ascii="Times New Roman" w:hAnsi="Times New Roman" w:cs="Times New Roman"/>
                <w:b/>
                <w:bCs/>
                <w:sz w:val="20"/>
                <w:szCs w:val="20"/>
              </w:rPr>
              <w:t>Topics</w:t>
            </w:r>
          </w:p>
        </w:tc>
        <w:tc>
          <w:tcPr>
            <w:tcW w:w="995" w:type="dxa"/>
          </w:tcPr>
          <w:p w14:paraId="27BED99B" w14:textId="77777777" w:rsidR="00F74120" w:rsidRDefault="00F74120" w:rsidP="00F34013">
            <w:pPr>
              <w:jc w:val="center"/>
              <w:rPr>
                <w:rFonts w:ascii="Times New Roman" w:hAnsi="Times New Roman" w:cs="Times New Roman"/>
                <w:b/>
                <w:bCs/>
                <w:sz w:val="20"/>
                <w:szCs w:val="20"/>
              </w:rPr>
            </w:pPr>
            <w:r>
              <w:rPr>
                <w:rFonts w:ascii="Times New Roman" w:hAnsi="Times New Roman" w:cs="Times New Roman"/>
                <w:b/>
                <w:bCs/>
                <w:sz w:val="20"/>
                <w:szCs w:val="20"/>
              </w:rPr>
              <w:t>Book</w:t>
            </w:r>
          </w:p>
          <w:p w14:paraId="21A2A1EA" w14:textId="13CC82B3" w:rsidR="00757ABC" w:rsidRPr="00227073" w:rsidRDefault="00757ABC" w:rsidP="00F34013">
            <w:pPr>
              <w:jc w:val="center"/>
              <w:rPr>
                <w:rFonts w:ascii="Times New Roman" w:hAnsi="Times New Roman" w:cs="Times New Roman"/>
                <w:b/>
                <w:bCs/>
                <w:sz w:val="20"/>
                <w:szCs w:val="20"/>
              </w:rPr>
            </w:pPr>
            <w:r w:rsidRPr="00227073">
              <w:rPr>
                <w:rFonts w:ascii="Times New Roman" w:hAnsi="Times New Roman" w:cs="Times New Roman"/>
                <w:b/>
                <w:bCs/>
                <w:sz w:val="20"/>
                <w:szCs w:val="20"/>
              </w:rPr>
              <w:t>Sections</w:t>
            </w:r>
          </w:p>
        </w:tc>
        <w:tc>
          <w:tcPr>
            <w:tcW w:w="1620" w:type="dxa"/>
          </w:tcPr>
          <w:p w14:paraId="772A5782" w14:textId="679C0F76" w:rsidR="00757ABC" w:rsidRPr="00227073" w:rsidRDefault="00F74120" w:rsidP="00F34013">
            <w:pPr>
              <w:jc w:val="center"/>
              <w:rPr>
                <w:rFonts w:ascii="Times New Roman" w:hAnsi="Times New Roman" w:cs="Times New Roman"/>
                <w:b/>
                <w:bCs/>
                <w:sz w:val="20"/>
                <w:szCs w:val="20"/>
              </w:rPr>
            </w:pPr>
            <w:r>
              <w:rPr>
                <w:rFonts w:ascii="Times New Roman" w:hAnsi="Times New Roman" w:cs="Times New Roman"/>
                <w:b/>
                <w:bCs/>
                <w:sz w:val="20"/>
                <w:szCs w:val="20"/>
              </w:rPr>
              <w:t xml:space="preserve">Biweekly </w:t>
            </w:r>
            <w:r w:rsidR="00757ABC" w:rsidRPr="00227073">
              <w:rPr>
                <w:rFonts w:ascii="Times New Roman" w:hAnsi="Times New Roman" w:cs="Times New Roman"/>
                <w:b/>
                <w:bCs/>
                <w:sz w:val="20"/>
                <w:szCs w:val="20"/>
              </w:rPr>
              <w:t>Quizzes</w:t>
            </w:r>
          </w:p>
        </w:tc>
        <w:tc>
          <w:tcPr>
            <w:tcW w:w="1350" w:type="dxa"/>
          </w:tcPr>
          <w:p w14:paraId="2E6C1DB3" w14:textId="77777777" w:rsidR="00757ABC" w:rsidRPr="00227073" w:rsidRDefault="00757ABC" w:rsidP="00F34013">
            <w:pPr>
              <w:jc w:val="center"/>
              <w:rPr>
                <w:rFonts w:ascii="Times New Roman" w:hAnsi="Times New Roman" w:cs="Times New Roman"/>
                <w:b/>
                <w:bCs/>
                <w:sz w:val="20"/>
                <w:szCs w:val="20"/>
              </w:rPr>
            </w:pPr>
            <w:r w:rsidRPr="00227073">
              <w:rPr>
                <w:rFonts w:ascii="Times New Roman" w:hAnsi="Times New Roman" w:cs="Times New Roman"/>
                <w:b/>
                <w:bCs/>
                <w:sz w:val="20"/>
                <w:szCs w:val="20"/>
              </w:rPr>
              <w:t>Assignments</w:t>
            </w:r>
          </w:p>
        </w:tc>
        <w:tc>
          <w:tcPr>
            <w:tcW w:w="815" w:type="dxa"/>
          </w:tcPr>
          <w:p w14:paraId="04BC1F18" w14:textId="77777777" w:rsidR="00757ABC" w:rsidRPr="00227073" w:rsidRDefault="00757ABC" w:rsidP="00F34013">
            <w:pPr>
              <w:jc w:val="center"/>
              <w:rPr>
                <w:rFonts w:ascii="Times New Roman" w:hAnsi="Times New Roman" w:cs="Times New Roman"/>
                <w:b/>
                <w:bCs/>
                <w:sz w:val="20"/>
                <w:szCs w:val="20"/>
              </w:rPr>
            </w:pPr>
            <w:r w:rsidRPr="00227073">
              <w:rPr>
                <w:rFonts w:ascii="Times New Roman" w:hAnsi="Times New Roman" w:cs="Times New Roman"/>
                <w:b/>
                <w:bCs/>
                <w:sz w:val="20"/>
                <w:szCs w:val="20"/>
              </w:rPr>
              <w:t>Labs</w:t>
            </w:r>
          </w:p>
        </w:tc>
        <w:tc>
          <w:tcPr>
            <w:tcW w:w="1710" w:type="dxa"/>
          </w:tcPr>
          <w:p w14:paraId="40017EA3" w14:textId="77777777" w:rsidR="00757ABC" w:rsidRPr="00227073" w:rsidRDefault="00757ABC" w:rsidP="00F34013">
            <w:pPr>
              <w:jc w:val="center"/>
              <w:rPr>
                <w:rFonts w:ascii="Times New Roman" w:hAnsi="Times New Roman" w:cs="Times New Roman"/>
                <w:b/>
                <w:bCs/>
                <w:sz w:val="20"/>
                <w:szCs w:val="20"/>
              </w:rPr>
            </w:pPr>
            <w:r w:rsidRPr="00227073">
              <w:rPr>
                <w:rFonts w:ascii="Times New Roman" w:hAnsi="Times New Roman" w:cs="Times New Roman"/>
                <w:b/>
                <w:bCs/>
                <w:sz w:val="20"/>
                <w:szCs w:val="20"/>
              </w:rPr>
              <w:t>Note</w:t>
            </w:r>
          </w:p>
        </w:tc>
      </w:tr>
      <w:tr w:rsidR="00757ABC" w:rsidRPr="00227073" w14:paraId="0B307D5C" w14:textId="77777777" w:rsidTr="00C640F9">
        <w:tc>
          <w:tcPr>
            <w:tcW w:w="720" w:type="dxa"/>
          </w:tcPr>
          <w:p w14:paraId="5B4A7B4B"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1</w:t>
            </w:r>
          </w:p>
        </w:tc>
        <w:tc>
          <w:tcPr>
            <w:tcW w:w="810" w:type="dxa"/>
          </w:tcPr>
          <w:p w14:paraId="5368DAC4" w14:textId="6C58BA2A" w:rsidR="00757ABC" w:rsidRPr="00227073" w:rsidRDefault="0088572F" w:rsidP="001A118D">
            <w:pPr>
              <w:rPr>
                <w:rFonts w:ascii="Times New Roman" w:hAnsi="Times New Roman" w:cs="Times New Roman"/>
                <w:sz w:val="20"/>
                <w:szCs w:val="20"/>
              </w:rPr>
            </w:pPr>
            <w:r>
              <w:rPr>
                <w:rFonts w:ascii="Times New Roman" w:hAnsi="Times New Roman" w:cs="Times New Roman"/>
                <w:sz w:val="20"/>
                <w:szCs w:val="20"/>
              </w:rPr>
              <w:t>01</w:t>
            </w:r>
            <w:r w:rsidR="00757ABC">
              <w:rPr>
                <w:rFonts w:ascii="Times New Roman" w:hAnsi="Times New Roman" w:cs="Times New Roman"/>
                <w:sz w:val="20"/>
                <w:szCs w:val="20"/>
              </w:rPr>
              <w:t>/</w:t>
            </w:r>
            <w:r>
              <w:rPr>
                <w:rFonts w:ascii="Times New Roman" w:hAnsi="Times New Roman" w:cs="Times New Roman"/>
                <w:sz w:val="20"/>
                <w:szCs w:val="20"/>
              </w:rPr>
              <w:t>10</w:t>
            </w:r>
            <w:r w:rsidR="00757ABC">
              <w:rPr>
                <w:rFonts w:ascii="Times New Roman" w:hAnsi="Times New Roman" w:cs="Times New Roman"/>
                <w:sz w:val="20"/>
                <w:szCs w:val="20"/>
              </w:rPr>
              <w:t>-</w:t>
            </w:r>
            <w:r>
              <w:rPr>
                <w:rFonts w:ascii="Times New Roman" w:hAnsi="Times New Roman" w:cs="Times New Roman"/>
                <w:sz w:val="20"/>
                <w:szCs w:val="20"/>
              </w:rPr>
              <w:t>01</w:t>
            </w:r>
            <w:r w:rsidR="00757ABC">
              <w:rPr>
                <w:rFonts w:ascii="Times New Roman" w:hAnsi="Times New Roman" w:cs="Times New Roman"/>
                <w:sz w:val="20"/>
                <w:szCs w:val="20"/>
              </w:rPr>
              <w:t>/</w:t>
            </w:r>
            <w:r w:rsidR="002E3311">
              <w:rPr>
                <w:rFonts w:ascii="Times New Roman" w:hAnsi="Times New Roman" w:cs="Times New Roman"/>
                <w:sz w:val="20"/>
                <w:szCs w:val="20"/>
              </w:rPr>
              <w:t>14</w:t>
            </w:r>
          </w:p>
        </w:tc>
        <w:tc>
          <w:tcPr>
            <w:tcW w:w="3235" w:type="dxa"/>
          </w:tcPr>
          <w:p w14:paraId="5CC0E723" w14:textId="68D89427" w:rsidR="001F2DB7" w:rsidRDefault="004C255E" w:rsidP="001A118D">
            <w:pPr>
              <w:rPr>
                <w:rFonts w:ascii="Times New Roman" w:hAnsi="Times New Roman" w:cs="Times New Roman"/>
                <w:sz w:val="20"/>
                <w:szCs w:val="20"/>
              </w:rPr>
            </w:pPr>
            <w:r>
              <w:rPr>
                <w:rFonts w:ascii="Times New Roman" w:hAnsi="Times New Roman" w:cs="Times New Roman"/>
                <w:sz w:val="20"/>
                <w:szCs w:val="20"/>
              </w:rPr>
              <w:t xml:space="preserve">L1: </w:t>
            </w:r>
            <w:r w:rsidR="00757ABC" w:rsidRPr="00227073">
              <w:rPr>
                <w:rFonts w:ascii="Times New Roman" w:hAnsi="Times New Roman" w:cs="Times New Roman"/>
                <w:sz w:val="20"/>
                <w:szCs w:val="20"/>
              </w:rPr>
              <w:t>Syllabus, Big picture</w:t>
            </w:r>
          </w:p>
          <w:p w14:paraId="789D67F8" w14:textId="487CC67D" w:rsidR="00757ABC" w:rsidRPr="00227073" w:rsidRDefault="004C255E" w:rsidP="001A118D">
            <w:pPr>
              <w:rPr>
                <w:rFonts w:ascii="Times New Roman" w:hAnsi="Times New Roman" w:cs="Times New Roman"/>
                <w:sz w:val="20"/>
                <w:szCs w:val="20"/>
              </w:rPr>
            </w:pPr>
            <w:r>
              <w:rPr>
                <w:rFonts w:ascii="Times New Roman" w:hAnsi="Times New Roman" w:cs="Times New Roman"/>
                <w:sz w:val="20"/>
                <w:szCs w:val="20"/>
              </w:rPr>
              <w:t xml:space="preserve">L2: </w:t>
            </w:r>
            <w:r w:rsidR="001F2DB7">
              <w:rPr>
                <w:rFonts w:ascii="Times New Roman" w:hAnsi="Times New Roman" w:cs="Times New Roman"/>
                <w:sz w:val="20"/>
                <w:szCs w:val="20"/>
              </w:rPr>
              <w:t xml:space="preserve">Chapter 1 - </w:t>
            </w:r>
            <w:r w:rsidR="00757ABC" w:rsidRPr="00227073">
              <w:rPr>
                <w:rFonts w:ascii="Times New Roman" w:hAnsi="Times New Roman" w:cs="Times New Roman"/>
                <w:sz w:val="20"/>
                <w:szCs w:val="20"/>
              </w:rPr>
              <w:t>Basic concept</w:t>
            </w:r>
            <w:r w:rsidR="001A118D">
              <w:rPr>
                <w:rFonts w:ascii="Times New Roman" w:hAnsi="Times New Roman" w:cs="Times New Roman"/>
                <w:sz w:val="20"/>
                <w:szCs w:val="20"/>
              </w:rPr>
              <w:t xml:space="preserve"> </w:t>
            </w:r>
          </w:p>
        </w:tc>
        <w:tc>
          <w:tcPr>
            <w:tcW w:w="995" w:type="dxa"/>
          </w:tcPr>
          <w:p w14:paraId="49AA7BF8"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1.1, 1.2</w:t>
            </w:r>
          </w:p>
        </w:tc>
        <w:tc>
          <w:tcPr>
            <w:tcW w:w="1620" w:type="dxa"/>
          </w:tcPr>
          <w:p w14:paraId="2C62C212" w14:textId="77777777" w:rsidR="00757ABC" w:rsidRPr="00227073" w:rsidRDefault="00757ABC" w:rsidP="001A118D">
            <w:pPr>
              <w:jc w:val="center"/>
              <w:rPr>
                <w:rFonts w:ascii="Times New Roman" w:hAnsi="Times New Roman" w:cs="Times New Roman"/>
                <w:sz w:val="20"/>
                <w:szCs w:val="20"/>
              </w:rPr>
            </w:pPr>
          </w:p>
        </w:tc>
        <w:tc>
          <w:tcPr>
            <w:tcW w:w="1350" w:type="dxa"/>
          </w:tcPr>
          <w:p w14:paraId="169C48BF" w14:textId="6FF534EF" w:rsidR="00FF524B" w:rsidRPr="00227073" w:rsidRDefault="00C44336" w:rsidP="00FF524B">
            <w:pPr>
              <w:jc w:val="center"/>
              <w:rPr>
                <w:rFonts w:ascii="Times New Roman" w:hAnsi="Times New Roman" w:cs="Times New Roman"/>
                <w:sz w:val="20"/>
                <w:szCs w:val="20"/>
              </w:rPr>
            </w:pPr>
            <w:r>
              <w:rPr>
                <w:rFonts w:ascii="Times New Roman" w:hAnsi="Times New Roman" w:cs="Times New Roman"/>
                <w:sz w:val="20"/>
                <w:szCs w:val="20"/>
              </w:rPr>
              <w:t xml:space="preserve">A1 </w:t>
            </w:r>
          </w:p>
          <w:p w14:paraId="63BBF25F" w14:textId="09532088" w:rsidR="00C44336" w:rsidRPr="00227073" w:rsidRDefault="00C44336" w:rsidP="001A118D">
            <w:pPr>
              <w:jc w:val="center"/>
              <w:rPr>
                <w:rFonts w:ascii="Times New Roman" w:hAnsi="Times New Roman" w:cs="Times New Roman"/>
                <w:sz w:val="20"/>
                <w:szCs w:val="20"/>
              </w:rPr>
            </w:pPr>
          </w:p>
        </w:tc>
        <w:tc>
          <w:tcPr>
            <w:tcW w:w="815" w:type="dxa"/>
          </w:tcPr>
          <w:p w14:paraId="3C4E0B71" w14:textId="69E60A27" w:rsidR="00757ABC" w:rsidRPr="00227073" w:rsidRDefault="00B2757B" w:rsidP="001A118D">
            <w:pPr>
              <w:jc w:val="center"/>
              <w:rPr>
                <w:rFonts w:ascii="Times New Roman" w:hAnsi="Times New Roman" w:cs="Times New Roman"/>
                <w:sz w:val="20"/>
                <w:szCs w:val="20"/>
              </w:rPr>
            </w:pPr>
            <w:r w:rsidRPr="00B2757B">
              <w:rPr>
                <w:rFonts w:ascii="Times New Roman" w:hAnsi="Times New Roman" w:cs="Times New Roman"/>
                <w:color w:val="FF0000"/>
                <w:sz w:val="20"/>
                <w:szCs w:val="20"/>
              </w:rPr>
              <w:t>No Lab</w:t>
            </w:r>
          </w:p>
        </w:tc>
        <w:tc>
          <w:tcPr>
            <w:tcW w:w="1710" w:type="dxa"/>
          </w:tcPr>
          <w:p w14:paraId="1919BB3B" w14:textId="77777777" w:rsidR="00757ABC" w:rsidRPr="00227073" w:rsidRDefault="00757ABC" w:rsidP="001A118D">
            <w:pPr>
              <w:rPr>
                <w:rFonts w:ascii="Times New Roman" w:hAnsi="Times New Roman" w:cs="Times New Roman"/>
                <w:sz w:val="20"/>
                <w:szCs w:val="20"/>
              </w:rPr>
            </w:pPr>
            <w:r w:rsidRPr="009615A1">
              <w:rPr>
                <w:rFonts w:ascii="Times New Roman" w:hAnsi="Times New Roman" w:cs="Times New Roman"/>
                <w:color w:val="FF0000"/>
                <w:sz w:val="20"/>
                <w:szCs w:val="20"/>
              </w:rPr>
              <w:t>Late registration</w:t>
            </w:r>
          </w:p>
        </w:tc>
      </w:tr>
      <w:tr w:rsidR="00757ABC" w:rsidRPr="00227073" w14:paraId="755B18F5" w14:textId="77777777" w:rsidTr="00C640F9">
        <w:tc>
          <w:tcPr>
            <w:tcW w:w="720" w:type="dxa"/>
          </w:tcPr>
          <w:p w14:paraId="5E45EB5E"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2</w:t>
            </w:r>
          </w:p>
        </w:tc>
        <w:tc>
          <w:tcPr>
            <w:tcW w:w="810" w:type="dxa"/>
          </w:tcPr>
          <w:p w14:paraId="3B6350C9" w14:textId="266DE2E6" w:rsidR="00757ABC" w:rsidRPr="00227073" w:rsidRDefault="002E3311" w:rsidP="001A118D">
            <w:pPr>
              <w:rPr>
                <w:rFonts w:ascii="Times New Roman" w:hAnsi="Times New Roman" w:cs="Times New Roman"/>
                <w:sz w:val="20"/>
                <w:szCs w:val="20"/>
              </w:rPr>
            </w:pPr>
            <w:r>
              <w:rPr>
                <w:rFonts w:ascii="Times New Roman" w:hAnsi="Times New Roman" w:cs="Times New Roman"/>
                <w:sz w:val="20"/>
                <w:szCs w:val="20"/>
              </w:rPr>
              <w:t>01/17-01/21</w:t>
            </w:r>
          </w:p>
        </w:tc>
        <w:tc>
          <w:tcPr>
            <w:tcW w:w="3235" w:type="dxa"/>
          </w:tcPr>
          <w:p w14:paraId="7A7F3100" w14:textId="01276636" w:rsidR="00757ABC" w:rsidRDefault="004C255E" w:rsidP="001A118D">
            <w:pPr>
              <w:rPr>
                <w:rFonts w:ascii="Times New Roman" w:hAnsi="Times New Roman" w:cs="Times New Roman"/>
                <w:sz w:val="20"/>
                <w:szCs w:val="20"/>
              </w:rPr>
            </w:pPr>
            <w:r>
              <w:rPr>
                <w:rFonts w:ascii="Times New Roman" w:hAnsi="Times New Roman" w:cs="Times New Roman"/>
                <w:sz w:val="20"/>
                <w:szCs w:val="20"/>
              </w:rPr>
              <w:t xml:space="preserve">L3 &amp; L4: </w:t>
            </w:r>
            <w:r w:rsidR="001F2DB7">
              <w:rPr>
                <w:rFonts w:ascii="Times New Roman" w:hAnsi="Times New Roman" w:cs="Times New Roman"/>
                <w:sz w:val="20"/>
                <w:szCs w:val="20"/>
              </w:rPr>
              <w:t xml:space="preserve">Chapter 1 - </w:t>
            </w:r>
            <w:r w:rsidR="00757ABC" w:rsidRPr="00227073">
              <w:rPr>
                <w:rFonts w:ascii="Times New Roman" w:hAnsi="Times New Roman" w:cs="Times New Roman"/>
                <w:sz w:val="20"/>
                <w:szCs w:val="20"/>
              </w:rPr>
              <w:t>Basic Concepts</w:t>
            </w:r>
          </w:p>
          <w:p w14:paraId="6C1F0E7A" w14:textId="6EC2CC6B" w:rsidR="004C255E" w:rsidRPr="00227073" w:rsidRDefault="004C255E" w:rsidP="001A118D">
            <w:pPr>
              <w:rPr>
                <w:rFonts w:ascii="Times New Roman" w:hAnsi="Times New Roman" w:cs="Times New Roman"/>
                <w:sz w:val="20"/>
                <w:szCs w:val="20"/>
              </w:rPr>
            </w:pPr>
          </w:p>
        </w:tc>
        <w:tc>
          <w:tcPr>
            <w:tcW w:w="995" w:type="dxa"/>
          </w:tcPr>
          <w:p w14:paraId="7E7B47E4"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1.3, 1.4, 1.5</w:t>
            </w:r>
          </w:p>
        </w:tc>
        <w:tc>
          <w:tcPr>
            <w:tcW w:w="1620" w:type="dxa"/>
          </w:tcPr>
          <w:p w14:paraId="74CDE962" w14:textId="77777777" w:rsidR="00757ABC" w:rsidRDefault="005A72BF" w:rsidP="001A118D">
            <w:pPr>
              <w:jc w:val="center"/>
              <w:rPr>
                <w:rFonts w:ascii="Times New Roman" w:hAnsi="Times New Roman" w:cs="Times New Roman"/>
                <w:sz w:val="20"/>
                <w:szCs w:val="20"/>
              </w:rPr>
            </w:pPr>
            <w:r>
              <w:rPr>
                <w:rFonts w:ascii="Times New Roman" w:hAnsi="Times New Roman" w:cs="Times New Roman"/>
                <w:sz w:val="20"/>
                <w:szCs w:val="20"/>
              </w:rPr>
              <w:t>Q1</w:t>
            </w:r>
          </w:p>
          <w:p w14:paraId="5A81F37B" w14:textId="2ABA3EED" w:rsidR="005A72BF" w:rsidRPr="00227073" w:rsidRDefault="005A72BF" w:rsidP="001A118D">
            <w:pPr>
              <w:jc w:val="center"/>
              <w:rPr>
                <w:rFonts w:ascii="Times New Roman" w:hAnsi="Times New Roman" w:cs="Times New Roman"/>
                <w:sz w:val="20"/>
                <w:szCs w:val="20"/>
              </w:rPr>
            </w:pPr>
            <w:r>
              <w:rPr>
                <w:rFonts w:ascii="Times New Roman" w:hAnsi="Times New Roman" w:cs="Times New Roman"/>
                <w:sz w:val="20"/>
                <w:szCs w:val="20"/>
              </w:rPr>
              <w:t>(01/20)</w:t>
            </w:r>
            <w:r w:rsidR="002B4552">
              <w:rPr>
                <w:rFonts w:ascii="Times New Roman" w:hAnsi="Times New Roman" w:cs="Times New Roman"/>
                <w:sz w:val="20"/>
                <w:szCs w:val="20"/>
              </w:rPr>
              <w:t xml:space="preserve"> </w:t>
            </w:r>
          </w:p>
        </w:tc>
        <w:tc>
          <w:tcPr>
            <w:tcW w:w="1350" w:type="dxa"/>
          </w:tcPr>
          <w:p w14:paraId="4666A70D" w14:textId="2CFCB34E" w:rsidR="00757ABC" w:rsidRPr="00227073" w:rsidRDefault="00757ABC" w:rsidP="001A118D">
            <w:pPr>
              <w:rPr>
                <w:rFonts w:ascii="Times New Roman" w:hAnsi="Times New Roman" w:cs="Times New Roman"/>
                <w:sz w:val="20"/>
                <w:szCs w:val="20"/>
              </w:rPr>
            </w:pPr>
          </w:p>
        </w:tc>
        <w:tc>
          <w:tcPr>
            <w:tcW w:w="815" w:type="dxa"/>
          </w:tcPr>
          <w:p w14:paraId="6B2370BE" w14:textId="75449B54" w:rsidR="00757ABC" w:rsidRPr="00227073" w:rsidRDefault="00757ABC" w:rsidP="001A118D">
            <w:pPr>
              <w:jc w:val="center"/>
              <w:rPr>
                <w:rFonts w:ascii="Times New Roman" w:hAnsi="Times New Roman" w:cs="Times New Roman"/>
                <w:sz w:val="20"/>
                <w:szCs w:val="20"/>
              </w:rPr>
            </w:pPr>
            <w:r w:rsidRPr="00227073">
              <w:rPr>
                <w:rFonts w:ascii="Times New Roman" w:hAnsi="Times New Roman" w:cs="Times New Roman"/>
                <w:sz w:val="20"/>
                <w:szCs w:val="20"/>
              </w:rPr>
              <w:t>Lab</w:t>
            </w:r>
            <w:r w:rsidR="00C57376">
              <w:rPr>
                <w:rFonts w:ascii="Times New Roman" w:hAnsi="Times New Roman" w:cs="Times New Roman"/>
                <w:sz w:val="20"/>
                <w:szCs w:val="20"/>
              </w:rPr>
              <w:t>1</w:t>
            </w:r>
          </w:p>
        </w:tc>
        <w:tc>
          <w:tcPr>
            <w:tcW w:w="1710" w:type="dxa"/>
          </w:tcPr>
          <w:p w14:paraId="74D23530" w14:textId="3B8708E0" w:rsidR="002E3311" w:rsidRPr="002E3311" w:rsidRDefault="002E3311" w:rsidP="001A118D">
            <w:pPr>
              <w:rPr>
                <w:rFonts w:ascii="Times New Roman" w:hAnsi="Times New Roman" w:cs="Times New Roman"/>
                <w:color w:val="FF0000"/>
                <w:sz w:val="20"/>
                <w:szCs w:val="20"/>
              </w:rPr>
            </w:pPr>
            <w:r w:rsidRPr="002E3311">
              <w:rPr>
                <w:rFonts w:ascii="Times New Roman" w:hAnsi="Times New Roman" w:cs="Times New Roman"/>
                <w:color w:val="FF0000"/>
                <w:sz w:val="20"/>
                <w:szCs w:val="20"/>
              </w:rPr>
              <w:t>01/17/2022</w:t>
            </w:r>
          </w:p>
          <w:p w14:paraId="49A90CC1" w14:textId="7303D368" w:rsidR="00757ABC" w:rsidRPr="002E3311" w:rsidRDefault="002E3311" w:rsidP="001A118D">
            <w:pPr>
              <w:rPr>
                <w:rFonts w:ascii="Times New Roman" w:hAnsi="Times New Roman" w:cs="Times New Roman"/>
                <w:color w:val="FF0000"/>
                <w:sz w:val="20"/>
                <w:szCs w:val="20"/>
              </w:rPr>
            </w:pPr>
            <w:r w:rsidRPr="002E3311">
              <w:rPr>
                <w:rFonts w:ascii="Times New Roman" w:hAnsi="Times New Roman" w:cs="Times New Roman"/>
                <w:color w:val="FF0000"/>
                <w:sz w:val="20"/>
                <w:szCs w:val="20"/>
              </w:rPr>
              <w:t>Holiday (MLK)</w:t>
            </w:r>
          </w:p>
        </w:tc>
      </w:tr>
      <w:tr w:rsidR="00757ABC" w:rsidRPr="00227073" w14:paraId="65C6E6C5" w14:textId="77777777" w:rsidTr="00C640F9">
        <w:tc>
          <w:tcPr>
            <w:tcW w:w="720" w:type="dxa"/>
          </w:tcPr>
          <w:p w14:paraId="42D96ED5"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lastRenderedPageBreak/>
              <w:t>3</w:t>
            </w:r>
          </w:p>
        </w:tc>
        <w:tc>
          <w:tcPr>
            <w:tcW w:w="810" w:type="dxa"/>
          </w:tcPr>
          <w:p w14:paraId="2A7DB6B9" w14:textId="120B2BDA" w:rsidR="00757ABC" w:rsidRPr="00227073" w:rsidRDefault="002E3311" w:rsidP="001A118D">
            <w:pPr>
              <w:rPr>
                <w:rFonts w:ascii="Times New Roman" w:hAnsi="Times New Roman" w:cs="Times New Roman"/>
                <w:sz w:val="20"/>
                <w:szCs w:val="20"/>
              </w:rPr>
            </w:pPr>
            <w:r>
              <w:rPr>
                <w:rFonts w:ascii="Times New Roman" w:hAnsi="Times New Roman" w:cs="Times New Roman"/>
                <w:sz w:val="20"/>
                <w:szCs w:val="20"/>
              </w:rPr>
              <w:t>01/24-01/28</w:t>
            </w:r>
          </w:p>
        </w:tc>
        <w:tc>
          <w:tcPr>
            <w:tcW w:w="3235" w:type="dxa"/>
          </w:tcPr>
          <w:p w14:paraId="33D7ACC7" w14:textId="6207278F" w:rsidR="00757ABC" w:rsidRPr="00227073" w:rsidRDefault="004C255E" w:rsidP="001A118D">
            <w:pPr>
              <w:pStyle w:val="Default"/>
              <w:rPr>
                <w:sz w:val="20"/>
                <w:szCs w:val="20"/>
              </w:rPr>
            </w:pPr>
            <w:r>
              <w:rPr>
                <w:sz w:val="20"/>
                <w:szCs w:val="20"/>
              </w:rPr>
              <w:t xml:space="preserve">L5&amp; L6: </w:t>
            </w:r>
            <w:r w:rsidR="001F2DB7">
              <w:rPr>
                <w:sz w:val="20"/>
                <w:szCs w:val="20"/>
              </w:rPr>
              <w:t xml:space="preserve">Chapter 2 - </w:t>
            </w:r>
            <w:r w:rsidR="00757ABC" w:rsidRPr="00227073">
              <w:rPr>
                <w:sz w:val="20"/>
                <w:szCs w:val="20"/>
              </w:rPr>
              <w:t xml:space="preserve">x86 Processor Architecture </w:t>
            </w:r>
          </w:p>
          <w:p w14:paraId="740C1266" w14:textId="77777777" w:rsidR="00757ABC" w:rsidRPr="00227073" w:rsidRDefault="00757ABC" w:rsidP="001A118D">
            <w:pPr>
              <w:rPr>
                <w:rFonts w:ascii="Times New Roman" w:hAnsi="Times New Roman" w:cs="Times New Roman"/>
                <w:sz w:val="20"/>
                <w:szCs w:val="20"/>
              </w:rPr>
            </w:pPr>
          </w:p>
        </w:tc>
        <w:tc>
          <w:tcPr>
            <w:tcW w:w="995" w:type="dxa"/>
          </w:tcPr>
          <w:p w14:paraId="0E2AD788"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2.1, 2.2, 2.3</w:t>
            </w:r>
          </w:p>
        </w:tc>
        <w:tc>
          <w:tcPr>
            <w:tcW w:w="1620" w:type="dxa"/>
          </w:tcPr>
          <w:p w14:paraId="1C9B3548" w14:textId="75778230" w:rsidR="00703336" w:rsidRPr="00227073" w:rsidRDefault="00703336" w:rsidP="001A118D">
            <w:pPr>
              <w:jc w:val="center"/>
              <w:rPr>
                <w:rFonts w:ascii="Times New Roman" w:hAnsi="Times New Roman" w:cs="Times New Roman"/>
                <w:sz w:val="20"/>
                <w:szCs w:val="20"/>
              </w:rPr>
            </w:pPr>
          </w:p>
        </w:tc>
        <w:tc>
          <w:tcPr>
            <w:tcW w:w="1350" w:type="dxa"/>
          </w:tcPr>
          <w:p w14:paraId="701F2B44" w14:textId="3B6C50AB" w:rsidR="00FF524B" w:rsidRPr="00227073" w:rsidRDefault="003C21D4" w:rsidP="00FF524B">
            <w:pPr>
              <w:jc w:val="center"/>
              <w:rPr>
                <w:rFonts w:ascii="Times New Roman" w:hAnsi="Times New Roman" w:cs="Times New Roman"/>
                <w:sz w:val="20"/>
                <w:szCs w:val="20"/>
              </w:rPr>
            </w:pPr>
            <w:r>
              <w:rPr>
                <w:rFonts w:ascii="Times New Roman" w:hAnsi="Times New Roman" w:cs="Times New Roman"/>
                <w:sz w:val="20"/>
                <w:szCs w:val="20"/>
              </w:rPr>
              <w:t xml:space="preserve">A2 </w:t>
            </w:r>
          </w:p>
          <w:p w14:paraId="0957B977" w14:textId="04CA56E3" w:rsidR="003C21D4" w:rsidRPr="00227073" w:rsidRDefault="003C21D4" w:rsidP="003C21D4">
            <w:pPr>
              <w:jc w:val="center"/>
              <w:rPr>
                <w:rFonts w:ascii="Times New Roman" w:hAnsi="Times New Roman" w:cs="Times New Roman"/>
                <w:sz w:val="20"/>
                <w:szCs w:val="20"/>
              </w:rPr>
            </w:pPr>
          </w:p>
        </w:tc>
        <w:tc>
          <w:tcPr>
            <w:tcW w:w="815" w:type="dxa"/>
          </w:tcPr>
          <w:p w14:paraId="0572C773" w14:textId="1D46DE21" w:rsidR="00757ABC" w:rsidRPr="00227073" w:rsidRDefault="00757ABC" w:rsidP="001A118D">
            <w:pPr>
              <w:jc w:val="center"/>
              <w:rPr>
                <w:rFonts w:ascii="Times New Roman" w:hAnsi="Times New Roman" w:cs="Times New Roman"/>
                <w:sz w:val="20"/>
                <w:szCs w:val="20"/>
              </w:rPr>
            </w:pPr>
            <w:r w:rsidRPr="00227073">
              <w:rPr>
                <w:rFonts w:ascii="Times New Roman" w:hAnsi="Times New Roman" w:cs="Times New Roman"/>
                <w:sz w:val="20"/>
                <w:szCs w:val="20"/>
              </w:rPr>
              <w:t>Lab</w:t>
            </w:r>
            <w:r w:rsidR="00C57376">
              <w:rPr>
                <w:rFonts w:ascii="Times New Roman" w:hAnsi="Times New Roman" w:cs="Times New Roman"/>
                <w:sz w:val="20"/>
                <w:szCs w:val="20"/>
              </w:rPr>
              <w:t>2</w:t>
            </w:r>
          </w:p>
        </w:tc>
        <w:tc>
          <w:tcPr>
            <w:tcW w:w="1710" w:type="dxa"/>
          </w:tcPr>
          <w:p w14:paraId="1F5A499E" w14:textId="77777777" w:rsidR="00757ABC" w:rsidRPr="00227073" w:rsidRDefault="00757ABC" w:rsidP="001A118D">
            <w:pPr>
              <w:rPr>
                <w:rFonts w:ascii="Times New Roman" w:hAnsi="Times New Roman" w:cs="Times New Roman"/>
                <w:sz w:val="20"/>
                <w:szCs w:val="20"/>
              </w:rPr>
            </w:pPr>
          </w:p>
        </w:tc>
      </w:tr>
      <w:tr w:rsidR="00757ABC" w:rsidRPr="00227073" w14:paraId="7A143C45" w14:textId="77777777" w:rsidTr="00C640F9">
        <w:tc>
          <w:tcPr>
            <w:tcW w:w="720" w:type="dxa"/>
          </w:tcPr>
          <w:p w14:paraId="1A90127F"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4</w:t>
            </w:r>
          </w:p>
        </w:tc>
        <w:tc>
          <w:tcPr>
            <w:tcW w:w="810" w:type="dxa"/>
          </w:tcPr>
          <w:p w14:paraId="55DA7B68" w14:textId="6D4E93E0" w:rsidR="00757ABC" w:rsidRPr="00227073" w:rsidRDefault="005A72BF" w:rsidP="001A118D">
            <w:pPr>
              <w:rPr>
                <w:rFonts w:ascii="Times New Roman" w:hAnsi="Times New Roman" w:cs="Times New Roman"/>
                <w:sz w:val="20"/>
                <w:szCs w:val="20"/>
              </w:rPr>
            </w:pPr>
            <w:r>
              <w:rPr>
                <w:rFonts w:ascii="Times New Roman" w:hAnsi="Times New Roman" w:cs="Times New Roman"/>
                <w:sz w:val="20"/>
                <w:szCs w:val="20"/>
              </w:rPr>
              <w:t>01/31-02/04</w:t>
            </w:r>
          </w:p>
        </w:tc>
        <w:tc>
          <w:tcPr>
            <w:tcW w:w="3235" w:type="dxa"/>
          </w:tcPr>
          <w:p w14:paraId="0AE8F496" w14:textId="2CA091C0" w:rsidR="001F2DB7" w:rsidRDefault="004C255E" w:rsidP="001A118D">
            <w:pPr>
              <w:pStyle w:val="Default"/>
              <w:rPr>
                <w:sz w:val="20"/>
                <w:szCs w:val="20"/>
              </w:rPr>
            </w:pPr>
            <w:r>
              <w:rPr>
                <w:sz w:val="20"/>
                <w:szCs w:val="20"/>
              </w:rPr>
              <w:t xml:space="preserve">L7: </w:t>
            </w:r>
            <w:r w:rsidR="001F2DB7">
              <w:rPr>
                <w:sz w:val="20"/>
                <w:szCs w:val="20"/>
              </w:rPr>
              <w:t xml:space="preserve">Chapter 2 - </w:t>
            </w:r>
            <w:r w:rsidR="00757ABC" w:rsidRPr="00227073">
              <w:rPr>
                <w:sz w:val="20"/>
                <w:szCs w:val="20"/>
              </w:rPr>
              <w:t xml:space="preserve">x86 Processor Architecture, </w:t>
            </w:r>
          </w:p>
          <w:p w14:paraId="39BD3300" w14:textId="343E13BB" w:rsidR="00757ABC" w:rsidRPr="00227073" w:rsidRDefault="004C255E" w:rsidP="001A118D">
            <w:pPr>
              <w:pStyle w:val="Default"/>
              <w:rPr>
                <w:sz w:val="20"/>
                <w:szCs w:val="20"/>
              </w:rPr>
            </w:pPr>
            <w:r>
              <w:rPr>
                <w:sz w:val="20"/>
                <w:szCs w:val="20"/>
              </w:rPr>
              <w:t xml:space="preserve">L8: </w:t>
            </w:r>
            <w:r w:rsidR="001F2DB7">
              <w:rPr>
                <w:sz w:val="20"/>
                <w:szCs w:val="20"/>
              </w:rPr>
              <w:t xml:space="preserve">Chapter 3- </w:t>
            </w:r>
            <w:r w:rsidR="00757ABC" w:rsidRPr="00227073">
              <w:rPr>
                <w:sz w:val="20"/>
                <w:szCs w:val="20"/>
              </w:rPr>
              <w:t xml:space="preserve">Assembly Language Fundamentals </w:t>
            </w:r>
          </w:p>
        </w:tc>
        <w:tc>
          <w:tcPr>
            <w:tcW w:w="995" w:type="dxa"/>
          </w:tcPr>
          <w:p w14:paraId="2A5A6842"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 xml:space="preserve">2.4, 2.5, 2.6, </w:t>
            </w:r>
          </w:p>
          <w:p w14:paraId="695E7CF9"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3.1, 3.2</w:t>
            </w:r>
          </w:p>
        </w:tc>
        <w:tc>
          <w:tcPr>
            <w:tcW w:w="1620" w:type="dxa"/>
          </w:tcPr>
          <w:p w14:paraId="0E778E8B" w14:textId="77777777" w:rsidR="00757ABC" w:rsidRDefault="002B4552" w:rsidP="001A118D">
            <w:pPr>
              <w:jc w:val="center"/>
              <w:rPr>
                <w:rFonts w:ascii="Times New Roman" w:hAnsi="Times New Roman" w:cs="Times New Roman"/>
                <w:sz w:val="20"/>
                <w:szCs w:val="20"/>
              </w:rPr>
            </w:pPr>
            <w:r>
              <w:rPr>
                <w:rFonts w:ascii="Times New Roman" w:hAnsi="Times New Roman" w:cs="Times New Roman"/>
                <w:sz w:val="20"/>
                <w:szCs w:val="20"/>
              </w:rPr>
              <w:t>Q2</w:t>
            </w:r>
          </w:p>
          <w:p w14:paraId="68ED43DB" w14:textId="587684F2" w:rsidR="002B4552" w:rsidRPr="00227073" w:rsidRDefault="002B4552" w:rsidP="001A118D">
            <w:pPr>
              <w:jc w:val="center"/>
              <w:rPr>
                <w:rFonts w:ascii="Times New Roman" w:hAnsi="Times New Roman" w:cs="Times New Roman"/>
                <w:sz w:val="20"/>
                <w:szCs w:val="20"/>
              </w:rPr>
            </w:pPr>
            <w:r>
              <w:rPr>
                <w:rFonts w:ascii="Times New Roman" w:hAnsi="Times New Roman" w:cs="Times New Roman"/>
                <w:sz w:val="20"/>
                <w:szCs w:val="20"/>
              </w:rPr>
              <w:t>(02/03)</w:t>
            </w:r>
          </w:p>
        </w:tc>
        <w:tc>
          <w:tcPr>
            <w:tcW w:w="1350" w:type="dxa"/>
          </w:tcPr>
          <w:p w14:paraId="71511BDF" w14:textId="4BE03E04" w:rsidR="003C21D4" w:rsidRPr="00227073" w:rsidRDefault="003C21D4" w:rsidP="00FF524B">
            <w:pPr>
              <w:jc w:val="center"/>
              <w:rPr>
                <w:rFonts w:ascii="Times New Roman" w:hAnsi="Times New Roman" w:cs="Times New Roman"/>
                <w:sz w:val="20"/>
                <w:szCs w:val="20"/>
              </w:rPr>
            </w:pPr>
          </w:p>
        </w:tc>
        <w:tc>
          <w:tcPr>
            <w:tcW w:w="815" w:type="dxa"/>
          </w:tcPr>
          <w:p w14:paraId="4FA728C1" w14:textId="010E34B5" w:rsidR="00757ABC" w:rsidRPr="00227073" w:rsidRDefault="00757ABC" w:rsidP="001A118D">
            <w:pPr>
              <w:jc w:val="center"/>
              <w:rPr>
                <w:rFonts w:ascii="Times New Roman" w:hAnsi="Times New Roman" w:cs="Times New Roman"/>
                <w:sz w:val="20"/>
                <w:szCs w:val="20"/>
              </w:rPr>
            </w:pPr>
            <w:r w:rsidRPr="00227073">
              <w:rPr>
                <w:rFonts w:ascii="Times New Roman" w:hAnsi="Times New Roman" w:cs="Times New Roman"/>
                <w:sz w:val="20"/>
                <w:szCs w:val="20"/>
              </w:rPr>
              <w:t>Lab</w:t>
            </w:r>
            <w:r w:rsidR="00C57376">
              <w:rPr>
                <w:rFonts w:ascii="Times New Roman" w:hAnsi="Times New Roman" w:cs="Times New Roman"/>
                <w:sz w:val="20"/>
                <w:szCs w:val="20"/>
              </w:rPr>
              <w:t>3</w:t>
            </w:r>
          </w:p>
        </w:tc>
        <w:tc>
          <w:tcPr>
            <w:tcW w:w="1710" w:type="dxa"/>
          </w:tcPr>
          <w:p w14:paraId="5AD35FEF" w14:textId="77777777" w:rsidR="00757ABC" w:rsidRPr="00227073" w:rsidRDefault="00757ABC" w:rsidP="001A118D">
            <w:pPr>
              <w:rPr>
                <w:rFonts w:ascii="Times New Roman" w:hAnsi="Times New Roman" w:cs="Times New Roman"/>
                <w:sz w:val="20"/>
                <w:szCs w:val="20"/>
              </w:rPr>
            </w:pPr>
          </w:p>
        </w:tc>
      </w:tr>
      <w:tr w:rsidR="00757ABC" w:rsidRPr="00227073" w14:paraId="771CD2D6" w14:textId="77777777" w:rsidTr="00C640F9">
        <w:tc>
          <w:tcPr>
            <w:tcW w:w="720" w:type="dxa"/>
          </w:tcPr>
          <w:p w14:paraId="75592B35"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5</w:t>
            </w:r>
          </w:p>
        </w:tc>
        <w:tc>
          <w:tcPr>
            <w:tcW w:w="810" w:type="dxa"/>
          </w:tcPr>
          <w:p w14:paraId="78DB921A" w14:textId="2344D839" w:rsidR="00757ABC" w:rsidRPr="00227073" w:rsidRDefault="00847BD7" w:rsidP="001A118D">
            <w:pPr>
              <w:rPr>
                <w:rFonts w:ascii="Times New Roman" w:hAnsi="Times New Roman" w:cs="Times New Roman"/>
                <w:sz w:val="20"/>
                <w:szCs w:val="20"/>
              </w:rPr>
            </w:pPr>
            <w:r>
              <w:rPr>
                <w:rFonts w:ascii="Times New Roman" w:hAnsi="Times New Roman" w:cs="Times New Roman"/>
                <w:sz w:val="20"/>
                <w:szCs w:val="20"/>
              </w:rPr>
              <w:t>02/07-02/11</w:t>
            </w:r>
          </w:p>
        </w:tc>
        <w:tc>
          <w:tcPr>
            <w:tcW w:w="3235" w:type="dxa"/>
          </w:tcPr>
          <w:p w14:paraId="5E3A5347" w14:textId="2D6C9EA5" w:rsidR="00757ABC" w:rsidRPr="00227073" w:rsidRDefault="004C255E" w:rsidP="001A118D">
            <w:pPr>
              <w:pStyle w:val="Default"/>
              <w:rPr>
                <w:sz w:val="20"/>
                <w:szCs w:val="20"/>
              </w:rPr>
            </w:pPr>
            <w:r>
              <w:rPr>
                <w:sz w:val="20"/>
                <w:szCs w:val="20"/>
              </w:rPr>
              <w:t xml:space="preserve">L9 &amp; L10: </w:t>
            </w:r>
            <w:r w:rsidR="001A118D">
              <w:rPr>
                <w:sz w:val="20"/>
                <w:szCs w:val="20"/>
              </w:rPr>
              <w:t xml:space="preserve">Chapter 3- </w:t>
            </w:r>
            <w:r w:rsidR="00757ABC" w:rsidRPr="00227073">
              <w:rPr>
                <w:sz w:val="20"/>
                <w:szCs w:val="20"/>
              </w:rPr>
              <w:t xml:space="preserve">Assembly Language Fundamentals </w:t>
            </w:r>
          </w:p>
        </w:tc>
        <w:tc>
          <w:tcPr>
            <w:tcW w:w="995" w:type="dxa"/>
          </w:tcPr>
          <w:p w14:paraId="7E99A41B"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3.3, 3.4, 3.5</w:t>
            </w:r>
          </w:p>
        </w:tc>
        <w:tc>
          <w:tcPr>
            <w:tcW w:w="1620" w:type="dxa"/>
          </w:tcPr>
          <w:p w14:paraId="67398D6D" w14:textId="4B952C53" w:rsidR="00703336" w:rsidRPr="00227073" w:rsidRDefault="002B4552" w:rsidP="001A118D">
            <w:pPr>
              <w:jc w:val="center"/>
              <w:rPr>
                <w:rFonts w:ascii="Times New Roman" w:hAnsi="Times New Roman" w:cs="Times New Roman"/>
                <w:sz w:val="20"/>
                <w:szCs w:val="20"/>
              </w:rPr>
            </w:pPr>
            <w:r>
              <w:rPr>
                <w:rFonts w:ascii="Times New Roman" w:hAnsi="Times New Roman" w:cs="Times New Roman"/>
                <w:sz w:val="20"/>
                <w:szCs w:val="20"/>
              </w:rPr>
              <w:t>Grade Q2</w:t>
            </w:r>
          </w:p>
        </w:tc>
        <w:tc>
          <w:tcPr>
            <w:tcW w:w="1350" w:type="dxa"/>
          </w:tcPr>
          <w:p w14:paraId="25F384E9" w14:textId="455F816B" w:rsidR="00757ABC" w:rsidRPr="00227073" w:rsidRDefault="00757ABC" w:rsidP="00B31F5D">
            <w:pPr>
              <w:jc w:val="center"/>
              <w:rPr>
                <w:rFonts w:ascii="Times New Roman" w:hAnsi="Times New Roman" w:cs="Times New Roman"/>
                <w:sz w:val="20"/>
                <w:szCs w:val="20"/>
              </w:rPr>
            </w:pPr>
          </w:p>
        </w:tc>
        <w:tc>
          <w:tcPr>
            <w:tcW w:w="815" w:type="dxa"/>
          </w:tcPr>
          <w:p w14:paraId="0A3EB138" w14:textId="70C04BFF" w:rsidR="00757ABC" w:rsidRPr="00227073" w:rsidRDefault="00757ABC" w:rsidP="001A118D">
            <w:pPr>
              <w:jc w:val="center"/>
              <w:rPr>
                <w:rFonts w:ascii="Times New Roman" w:hAnsi="Times New Roman" w:cs="Times New Roman"/>
                <w:sz w:val="20"/>
                <w:szCs w:val="20"/>
              </w:rPr>
            </w:pPr>
            <w:r w:rsidRPr="00227073">
              <w:rPr>
                <w:rFonts w:ascii="Times New Roman" w:hAnsi="Times New Roman" w:cs="Times New Roman"/>
                <w:sz w:val="20"/>
                <w:szCs w:val="20"/>
              </w:rPr>
              <w:t>Lab</w:t>
            </w:r>
            <w:r w:rsidR="00B2757B">
              <w:rPr>
                <w:rFonts w:ascii="Times New Roman" w:hAnsi="Times New Roman" w:cs="Times New Roman"/>
                <w:sz w:val="20"/>
                <w:szCs w:val="20"/>
              </w:rPr>
              <w:t>4</w:t>
            </w:r>
          </w:p>
        </w:tc>
        <w:tc>
          <w:tcPr>
            <w:tcW w:w="1710" w:type="dxa"/>
          </w:tcPr>
          <w:p w14:paraId="22216B44" w14:textId="77777777" w:rsidR="00757ABC" w:rsidRPr="00227073" w:rsidRDefault="00757ABC" w:rsidP="001A118D">
            <w:pPr>
              <w:rPr>
                <w:rFonts w:ascii="Times New Roman" w:hAnsi="Times New Roman" w:cs="Times New Roman"/>
                <w:sz w:val="20"/>
                <w:szCs w:val="20"/>
              </w:rPr>
            </w:pPr>
          </w:p>
        </w:tc>
      </w:tr>
      <w:tr w:rsidR="00757ABC" w:rsidRPr="00227073" w14:paraId="00088E6D" w14:textId="77777777" w:rsidTr="00C640F9">
        <w:tc>
          <w:tcPr>
            <w:tcW w:w="720" w:type="dxa"/>
          </w:tcPr>
          <w:p w14:paraId="27D1525B"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6</w:t>
            </w:r>
          </w:p>
        </w:tc>
        <w:tc>
          <w:tcPr>
            <w:tcW w:w="810" w:type="dxa"/>
          </w:tcPr>
          <w:p w14:paraId="24513537" w14:textId="53878956" w:rsidR="00757ABC" w:rsidRPr="00227073" w:rsidRDefault="002D5899" w:rsidP="001A118D">
            <w:pPr>
              <w:rPr>
                <w:rFonts w:ascii="Times New Roman" w:hAnsi="Times New Roman" w:cs="Times New Roman"/>
                <w:sz w:val="20"/>
                <w:szCs w:val="20"/>
              </w:rPr>
            </w:pPr>
            <w:r>
              <w:rPr>
                <w:rFonts w:ascii="Times New Roman" w:hAnsi="Times New Roman" w:cs="Times New Roman"/>
                <w:sz w:val="20"/>
                <w:szCs w:val="20"/>
              </w:rPr>
              <w:t>02/14-02/18</w:t>
            </w:r>
          </w:p>
        </w:tc>
        <w:tc>
          <w:tcPr>
            <w:tcW w:w="3235" w:type="dxa"/>
          </w:tcPr>
          <w:p w14:paraId="46E4F299" w14:textId="42BDC7F4" w:rsidR="004C255E" w:rsidRDefault="004C255E" w:rsidP="001A118D">
            <w:pPr>
              <w:pStyle w:val="Default"/>
              <w:rPr>
                <w:sz w:val="20"/>
                <w:szCs w:val="20"/>
              </w:rPr>
            </w:pPr>
            <w:r>
              <w:rPr>
                <w:sz w:val="20"/>
                <w:szCs w:val="20"/>
              </w:rPr>
              <w:t xml:space="preserve">L11:  Chapter 3- </w:t>
            </w:r>
            <w:r w:rsidRPr="00227073">
              <w:rPr>
                <w:sz w:val="20"/>
                <w:szCs w:val="20"/>
              </w:rPr>
              <w:t>Assembly Language Fundamentals</w:t>
            </w:r>
          </w:p>
          <w:p w14:paraId="5A7355BF" w14:textId="42EA4CB8" w:rsidR="00757ABC" w:rsidRPr="00227073" w:rsidRDefault="004C255E" w:rsidP="001A118D">
            <w:pPr>
              <w:pStyle w:val="Default"/>
              <w:rPr>
                <w:sz w:val="20"/>
                <w:szCs w:val="20"/>
              </w:rPr>
            </w:pPr>
            <w:r>
              <w:rPr>
                <w:sz w:val="20"/>
                <w:szCs w:val="20"/>
              </w:rPr>
              <w:t xml:space="preserve">L12: Chapter 4 - </w:t>
            </w:r>
            <w:r w:rsidR="00757ABC" w:rsidRPr="00227073">
              <w:rPr>
                <w:sz w:val="20"/>
                <w:szCs w:val="20"/>
              </w:rPr>
              <w:t xml:space="preserve">Data Transfers, Addressing, and Arithmetic </w:t>
            </w:r>
          </w:p>
        </w:tc>
        <w:tc>
          <w:tcPr>
            <w:tcW w:w="995" w:type="dxa"/>
          </w:tcPr>
          <w:p w14:paraId="15AD6744"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4.1, 4.2, 4.3</w:t>
            </w:r>
          </w:p>
        </w:tc>
        <w:tc>
          <w:tcPr>
            <w:tcW w:w="1620" w:type="dxa"/>
          </w:tcPr>
          <w:p w14:paraId="385F5E3E" w14:textId="67CE5304" w:rsidR="00757ABC" w:rsidRPr="00227073" w:rsidRDefault="00757ABC" w:rsidP="001A118D">
            <w:pPr>
              <w:jc w:val="center"/>
              <w:rPr>
                <w:rFonts w:ascii="Times New Roman" w:hAnsi="Times New Roman" w:cs="Times New Roman"/>
                <w:sz w:val="20"/>
                <w:szCs w:val="20"/>
              </w:rPr>
            </w:pPr>
          </w:p>
        </w:tc>
        <w:tc>
          <w:tcPr>
            <w:tcW w:w="1350" w:type="dxa"/>
          </w:tcPr>
          <w:p w14:paraId="3DAF2F64" w14:textId="7BF4C2C7" w:rsidR="003C21D4" w:rsidRPr="00227073" w:rsidRDefault="003C21D4" w:rsidP="001E5D13">
            <w:pPr>
              <w:jc w:val="center"/>
              <w:rPr>
                <w:rFonts w:ascii="Times New Roman" w:hAnsi="Times New Roman" w:cs="Times New Roman"/>
                <w:sz w:val="20"/>
                <w:szCs w:val="20"/>
              </w:rPr>
            </w:pPr>
          </w:p>
        </w:tc>
        <w:tc>
          <w:tcPr>
            <w:tcW w:w="815" w:type="dxa"/>
          </w:tcPr>
          <w:p w14:paraId="04B9D205" w14:textId="069C1385" w:rsidR="00757ABC" w:rsidRPr="00227073" w:rsidRDefault="00757ABC" w:rsidP="001A118D">
            <w:pPr>
              <w:jc w:val="center"/>
              <w:rPr>
                <w:rFonts w:ascii="Times New Roman" w:hAnsi="Times New Roman" w:cs="Times New Roman"/>
                <w:sz w:val="20"/>
                <w:szCs w:val="20"/>
              </w:rPr>
            </w:pPr>
            <w:r w:rsidRPr="00227073">
              <w:rPr>
                <w:rFonts w:ascii="Times New Roman" w:hAnsi="Times New Roman" w:cs="Times New Roman"/>
                <w:sz w:val="20"/>
                <w:szCs w:val="20"/>
              </w:rPr>
              <w:t>Lab</w:t>
            </w:r>
            <w:r w:rsidR="00B2757B">
              <w:rPr>
                <w:rFonts w:ascii="Times New Roman" w:hAnsi="Times New Roman" w:cs="Times New Roman"/>
                <w:sz w:val="20"/>
                <w:szCs w:val="20"/>
              </w:rPr>
              <w:t>5</w:t>
            </w:r>
          </w:p>
        </w:tc>
        <w:tc>
          <w:tcPr>
            <w:tcW w:w="1710" w:type="dxa"/>
          </w:tcPr>
          <w:p w14:paraId="67BAB041" w14:textId="77777777" w:rsidR="00757ABC" w:rsidRPr="00227073" w:rsidRDefault="00757ABC" w:rsidP="001A118D">
            <w:pPr>
              <w:rPr>
                <w:rFonts w:ascii="Times New Roman" w:hAnsi="Times New Roman" w:cs="Times New Roman"/>
                <w:sz w:val="20"/>
                <w:szCs w:val="20"/>
              </w:rPr>
            </w:pPr>
          </w:p>
        </w:tc>
      </w:tr>
      <w:tr w:rsidR="00757ABC" w:rsidRPr="00227073" w14:paraId="074E1C84" w14:textId="77777777" w:rsidTr="00C640F9">
        <w:tc>
          <w:tcPr>
            <w:tcW w:w="720" w:type="dxa"/>
          </w:tcPr>
          <w:p w14:paraId="634C92C9"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7</w:t>
            </w:r>
          </w:p>
        </w:tc>
        <w:tc>
          <w:tcPr>
            <w:tcW w:w="810" w:type="dxa"/>
          </w:tcPr>
          <w:p w14:paraId="0BA802CA" w14:textId="5B2ECC5A" w:rsidR="00757ABC" w:rsidRPr="00227073" w:rsidRDefault="002D5899" w:rsidP="001A118D">
            <w:pPr>
              <w:rPr>
                <w:rFonts w:ascii="Times New Roman" w:hAnsi="Times New Roman" w:cs="Times New Roman"/>
                <w:sz w:val="20"/>
                <w:szCs w:val="20"/>
              </w:rPr>
            </w:pPr>
            <w:r>
              <w:rPr>
                <w:rFonts w:ascii="Times New Roman" w:hAnsi="Times New Roman" w:cs="Times New Roman"/>
                <w:sz w:val="20"/>
                <w:szCs w:val="20"/>
              </w:rPr>
              <w:t>02/21-02/25</w:t>
            </w:r>
          </w:p>
        </w:tc>
        <w:tc>
          <w:tcPr>
            <w:tcW w:w="3235" w:type="dxa"/>
          </w:tcPr>
          <w:p w14:paraId="477FB15C" w14:textId="3B009528" w:rsidR="00757ABC" w:rsidRPr="00227073" w:rsidRDefault="007E67F1" w:rsidP="001A118D">
            <w:pPr>
              <w:pStyle w:val="Default"/>
              <w:rPr>
                <w:sz w:val="20"/>
                <w:szCs w:val="20"/>
              </w:rPr>
            </w:pPr>
            <w:r>
              <w:rPr>
                <w:sz w:val="20"/>
                <w:szCs w:val="20"/>
              </w:rPr>
              <w:t xml:space="preserve">L13- </w:t>
            </w:r>
            <w:r w:rsidR="005F4CDF">
              <w:rPr>
                <w:sz w:val="20"/>
                <w:szCs w:val="20"/>
              </w:rPr>
              <w:t xml:space="preserve">Chapter 4 - </w:t>
            </w:r>
            <w:r w:rsidR="00757ABC" w:rsidRPr="00227073">
              <w:rPr>
                <w:sz w:val="20"/>
                <w:szCs w:val="20"/>
              </w:rPr>
              <w:t>Data Transfers, Addressing, and Arithmetic</w:t>
            </w:r>
          </w:p>
        </w:tc>
        <w:tc>
          <w:tcPr>
            <w:tcW w:w="995" w:type="dxa"/>
          </w:tcPr>
          <w:p w14:paraId="08C3F62F"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4.5, 4.6</w:t>
            </w:r>
          </w:p>
        </w:tc>
        <w:tc>
          <w:tcPr>
            <w:tcW w:w="1620" w:type="dxa"/>
          </w:tcPr>
          <w:p w14:paraId="60C821CB" w14:textId="77777777" w:rsidR="00757ABC" w:rsidRPr="00227073" w:rsidRDefault="00757ABC" w:rsidP="001A118D">
            <w:pPr>
              <w:jc w:val="center"/>
              <w:rPr>
                <w:rFonts w:ascii="Times New Roman" w:hAnsi="Times New Roman" w:cs="Times New Roman"/>
                <w:sz w:val="20"/>
                <w:szCs w:val="20"/>
              </w:rPr>
            </w:pPr>
          </w:p>
        </w:tc>
        <w:tc>
          <w:tcPr>
            <w:tcW w:w="1350" w:type="dxa"/>
          </w:tcPr>
          <w:p w14:paraId="78C555D7" w14:textId="143BDC73" w:rsidR="00757ABC" w:rsidRPr="00227073" w:rsidRDefault="00757ABC" w:rsidP="001A118D">
            <w:pPr>
              <w:jc w:val="center"/>
              <w:rPr>
                <w:rFonts w:ascii="Times New Roman" w:hAnsi="Times New Roman" w:cs="Times New Roman"/>
                <w:sz w:val="20"/>
                <w:szCs w:val="20"/>
              </w:rPr>
            </w:pPr>
          </w:p>
        </w:tc>
        <w:tc>
          <w:tcPr>
            <w:tcW w:w="815" w:type="dxa"/>
          </w:tcPr>
          <w:p w14:paraId="457B04ED" w14:textId="647DD0ED" w:rsidR="00757ABC" w:rsidRPr="00227073" w:rsidRDefault="00757ABC" w:rsidP="001A118D">
            <w:pPr>
              <w:jc w:val="center"/>
              <w:rPr>
                <w:rFonts w:ascii="Times New Roman" w:hAnsi="Times New Roman" w:cs="Times New Roman"/>
                <w:sz w:val="20"/>
                <w:szCs w:val="20"/>
              </w:rPr>
            </w:pPr>
            <w:r w:rsidRPr="00227073">
              <w:rPr>
                <w:rFonts w:ascii="Times New Roman" w:hAnsi="Times New Roman" w:cs="Times New Roman"/>
                <w:sz w:val="20"/>
                <w:szCs w:val="20"/>
              </w:rPr>
              <w:t>Lab</w:t>
            </w:r>
            <w:r w:rsidR="00B2757B">
              <w:rPr>
                <w:rFonts w:ascii="Times New Roman" w:hAnsi="Times New Roman" w:cs="Times New Roman"/>
                <w:sz w:val="20"/>
                <w:szCs w:val="20"/>
              </w:rPr>
              <w:t>6</w:t>
            </w:r>
          </w:p>
        </w:tc>
        <w:tc>
          <w:tcPr>
            <w:tcW w:w="1710" w:type="dxa"/>
          </w:tcPr>
          <w:p w14:paraId="54CBAD0D" w14:textId="77777777" w:rsidR="00757ABC" w:rsidRDefault="00757ABC" w:rsidP="001A118D">
            <w:pPr>
              <w:rPr>
                <w:rFonts w:ascii="Times New Roman" w:hAnsi="Times New Roman" w:cs="Times New Roman"/>
                <w:color w:val="FF0000"/>
                <w:sz w:val="20"/>
                <w:szCs w:val="20"/>
              </w:rPr>
            </w:pPr>
            <w:r w:rsidRPr="00227073">
              <w:rPr>
                <w:rFonts w:ascii="Times New Roman" w:hAnsi="Times New Roman" w:cs="Times New Roman"/>
                <w:color w:val="FF0000"/>
                <w:sz w:val="20"/>
                <w:szCs w:val="20"/>
              </w:rPr>
              <w:t>Midterm</w:t>
            </w:r>
          </w:p>
          <w:p w14:paraId="1B78E0A0" w14:textId="259F1DDC" w:rsidR="007E67F1" w:rsidRPr="00227073" w:rsidRDefault="007E67F1" w:rsidP="001A118D">
            <w:pPr>
              <w:rPr>
                <w:rFonts w:ascii="Times New Roman" w:hAnsi="Times New Roman" w:cs="Times New Roman"/>
                <w:sz w:val="20"/>
                <w:szCs w:val="20"/>
              </w:rPr>
            </w:pPr>
            <w:r>
              <w:rPr>
                <w:rFonts w:ascii="Times New Roman" w:hAnsi="Times New Roman" w:cs="Times New Roman"/>
                <w:color w:val="FF0000"/>
                <w:sz w:val="20"/>
                <w:szCs w:val="20"/>
              </w:rPr>
              <w:t>(02/24/21)</w:t>
            </w:r>
          </w:p>
        </w:tc>
      </w:tr>
      <w:tr w:rsidR="00757ABC" w:rsidRPr="00227073" w14:paraId="6F650F0D" w14:textId="77777777" w:rsidTr="00C640F9">
        <w:tc>
          <w:tcPr>
            <w:tcW w:w="720" w:type="dxa"/>
          </w:tcPr>
          <w:p w14:paraId="5AA8A4E1"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8</w:t>
            </w:r>
          </w:p>
        </w:tc>
        <w:tc>
          <w:tcPr>
            <w:tcW w:w="810" w:type="dxa"/>
          </w:tcPr>
          <w:p w14:paraId="12CA3D08" w14:textId="4E813F4B" w:rsidR="00757ABC" w:rsidRPr="00227073" w:rsidRDefault="002D5899" w:rsidP="001A118D">
            <w:pPr>
              <w:rPr>
                <w:rFonts w:ascii="Times New Roman" w:hAnsi="Times New Roman" w:cs="Times New Roman"/>
                <w:sz w:val="20"/>
                <w:szCs w:val="20"/>
              </w:rPr>
            </w:pPr>
            <w:r>
              <w:rPr>
                <w:rFonts w:ascii="Times New Roman" w:hAnsi="Times New Roman" w:cs="Times New Roman"/>
                <w:sz w:val="20"/>
                <w:szCs w:val="20"/>
              </w:rPr>
              <w:t>02/28-03/</w:t>
            </w:r>
            <w:r w:rsidR="005E13DA">
              <w:rPr>
                <w:rFonts w:ascii="Times New Roman" w:hAnsi="Times New Roman" w:cs="Times New Roman"/>
                <w:sz w:val="20"/>
                <w:szCs w:val="20"/>
              </w:rPr>
              <w:t>04</w:t>
            </w:r>
          </w:p>
        </w:tc>
        <w:tc>
          <w:tcPr>
            <w:tcW w:w="3235" w:type="dxa"/>
          </w:tcPr>
          <w:p w14:paraId="15CDC9DC" w14:textId="3BE948DB" w:rsidR="00757ABC" w:rsidRPr="00227073" w:rsidRDefault="005F4CDF" w:rsidP="001A118D">
            <w:pPr>
              <w:rPr>
                <w:rFonts w:ascii="Times New Roman" w:hAnsi="Times New Roman" w:cs="Times New Roman"/>
                <w:sz w:val="20"/>
                <w:szCs w:val="20"/>
              </w:rPr>
            </w:pPr>
            <w:r w:rsidRPr="005F4CDF">
              <w:rPr>
                <w:rFonts w:ascii="Times New Roman" w:hAnsi="Times New Roman" w:cs="Times New Roman"/>
                <w:color w:val="000000"/>
                <w:sz w:val="20"/>
                <w:szCs w:val="20"/>
              </w:rPr>
              <w:t>L1</w:t>
            </w:r>
            <w:r>
              <w:rPr>
                <w:rFonts w:ascii="Times New Roman" w:hAnsi="Times New Roman" w:cs="Times New Roman"/>
                <w:color w:val="000000"/>
                <w:sz w:val="20"/>
                <w:szCs w:val="20"/>
              </w:rPr>
              <w:t>4 &amp; L15</w:t>
            </w:r>
            <w:r w:rsidRPr="005F4CDF">
              <w:rPr>
                <w:rFonts w:ascii="Times New Roman" w:hAnsi="Times New Roman" w:cs="Times New Roman"/>
                <w:color w:val="000000"/>
                <w:sz w:val="20"/>
                <w:szCs w:val="20"/>
              </w:rPr>
              <w:t xml:space="preserve">- </w:t>
            </w:r>
            <w:r>
              <w:rPr>
                <w:rFonts w:ascii="Times New Roman" w:hAnsi="Times New Roman" w:cs="Times New Roman"/>
                <w:color w:val="000000"/>
                <w:sz w:val="20"/>
                <w:szCs w:val="20"/>
              </w:rPr>
              <w:t>Chapter 4-</w:t>
            </w:r>
            <w:r w:rsidRPr="005F4CDF">
              <w:rPr>
                <w:rFonts w:ascii="Times New Roman" w:hAnsi="Times New Roman" w:cs="Times New Roman"/>
                <w:color w:val="000000"/>
                <w:sz w:val="20"/>
                <w:szCs w:val="20"/>
              </w:rPr>
              <w:t xml:space="preserve">Data Transfers, Addressing, and Arithmetic </w:t>
            </w:r>
          </w:p>
        </w:tc>
        <w:tc>
          <w:tcPr>
            <w:tcW w:w="995" w:type="dxa"/>
          </w:tcPr>
          <w:p w14:paraId="12C5A71C"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6.1, 6.2, 6.3</w:t>
            </w:r>
          </w:p>
        </w:tc>
        <w:tc>
          <w:tcPr>
            <w:tcW w:w="1620" w:type="dxa"/>
          </w:tcPr>
          <w:p w14:paraId="43A89AC3" w14:textId="4058F92B" w:rsidR="00757ABC" w:rsidRPr="00227073" w:rsidRDefault="00757ABC" w:rsidP="001A118D">
            <w:pPr>
              <w:rPr>
                <w:rFonts w:ascii="Times New Roman" w:hAnsi="Times New Roman" w:cs="Times New Roman"/>
                <w:sz w:val="20"/>
                <w:szCs w:val="20"/>
              </w:rPr>
            </w:pPr>
          </w:p>
        </w:tc>
        <w:tc>
          <w:tcPr>
            <w:tcW w:w="1350" w:type="dxa"/>
          </w:tcPr>
          <w:p w14:paraId="0E84EDD3" w14:textId="09F8E26B" w:rsidR="00FF524B" w:rsidRPr="00227073" w:rsidRDefault="00B31F5D" w:rsidP="00FF524B">
            <w:pPr>
              <w:jc w:val="center"/>
              <w:rPr>
                <w:rFonts w:ascii="Times New Roman" w:hAnsi="Times New Roman" w:cs="Times New Roman"/>
                <w:sz w:val="20"/>
                <w:szCs w:val="20"/>
              </w:rPr>
            </w:pPr>
            <w:r>
              <w:rPr>
                <w:rFonts w:ascii="Times New Roman" w:hAnsi="Times New Roman" w:cs="Times New Roman"/>
                <w:sz w:val="20"/>
                <w:szCs w:val="20"/>
              </w:rPr>
              <w:t xml:space="preserve">A3 </w:t>
            </w:r>
          </w:p>
          <w:p w14:paraId="36461085" w14:textId="77E1557C" w:rsidR="00156487" w:rsidRPr="00227073" w:rsidRDefault="00156487" w:rsidP="001A118D">
            <w:pPr>
              <w:jc w:val="center"/>
              <w:rPr>
                <w:rFonts w:ascii="Times New Roman" w:hAnsi="Times New Roman" w:cs="Times New Roman"/>
                <w:sz w:val="20"/>
                <w:szCs w:val="20"/>
              </w:rPr>
            </w:pPr>
          </w:p>
        </w:tc>
        <w:tc>
          <w:tcPr>
            <w:tcW w:w="815" w:type="dxa"/>
          </w:tcPr>
          <w:p w14:paraId="38F48473" w14:textId="26109D85" w:rsidR="00757ABC" w:rsidRPr="00227073" w:rsidRDefault="00757ABC" w:rsidP="001A118D">
            <w:pPr>
              <w:jc w:val="center"/>
              <w:rPr>
                <w:rFonts w:ascii="Times New Roman" w:hAnsi="Times New Roman" w:cs="Times New Roman"/>
                <w:sz w:val="20"/>
                <w:szCs w:val="20"/>
              </w:rPr>
            </w:pPr>
            <w:r w:rsidRPr="00227073">
              <w:rPr>
                <w:rFonts w:ascii="Times New Roman" w:hAnsi="Times New Roman" w:cs="Times New Roman"/>
                <w:sz w:val="20"/>
                <w:szCs w:val="20"/>
              </w:rPr>
              <w:t>Lab</w:t>
            </w:r>
            <w:r w:rsidR="00B2757B">
              <w:rPr>
                <w:rFonts w:ascii="Times New Roman" w:hAnsi="Times New Roman" w:cs="Times New Roman"/>
                <w:sz w:val="20"/>
                <w:szCs w:val="20"/>
              </w:rPr>
              <w:t>7</w:t>
            </w:r>
          </w:p>
        </w:tc>
        <w:tc>
          <w:tcPr>
            <w:tcW w:w="1710" w:type="dxa"/>
          </w:tcPr>
          <w:p w14:paraId="178A0A38" w14:textId="77777777" w:rsidR="00757ABC" w:rsidRPr="009615A1" w:rsidRDefault="00757ABC" w:rsidP="001A118D">
            <w:pPr>
              <w:rPr>
                <w:rFonts w:ascii="Times New Roman" w:hAnsi="Times New Roman" w:cs="Times New Roman"/>
                <w:color w:val="FF0000"/>
                <w:sz w:val="20"/>
                <w:szCs w:val="20"/>
              </w:rPr>
            </w:pPr>
            <w:r w:rsidRPr="009615A1">
              <w:rPr>
                <w:rFonts w:ascii="Times New Roman" w:hAnsi="Times New Roman" w:cs="Times New Roman"/>
                <w:color w:val="FF0000"/>
                <w:sz w:val="20"/>
                <w:szCs w:val="20"/>
              </w:rPr>
              <w:t xml:space="preserve">Midpoint </w:t>
            </w:r>
          </w:p>
          <w:p w14:paraId="25B6C30A" w14:textId="503A632C" w:rsidR="00757ABC" w:rsidRPr="00227073" w:rsidRDefault="00757ABC" w:rsidP="001A118D">
            <w:pPr>
              <w:rPr>
                <w:rFonts w:ascii="Times New Roman" w:hAnsi="Times New Roman" w:cs="Times New Roman"/>
                <w:sz w:val="20"/>
                <w:szCs w:val="20"/>
              </w:rPr>
            </w:pPr>
            <w:r w:rsidRPr="009615A1">
              <w:rPr>
                <w:rFonts w:ascii="Times New Roman" w:hAnsi="Times New Roman" w:cs="Times New Roman"/>
                <w:color w:val="FF0000"/>
                <w:sz w:val="20"/>
                <w:szCs w:val="20"/>
              </w:rPr>
              <w:t>(</w:t>
            </w:r>
            <w:r w:rsidR="005E13DA">
              <w:rPr>
                <w:rFonts w:ascii="Times New Roman" w:hAnsi="Times New Roman" w:cs="Times New Roman"/>
                <w:color w:val="FF0000"/>
                <w:sz w:val="20"/>
                <w:szCs w:val="20"/>
              </w:rPr>
              <w:t>03</w:t>
            </w:r>
            <w:r w:rsidRPr="009615A1">
              <w:rPr>
                <w:rFonts w:ascii="Times New Roman" w:hAnsi="Times New Roman" w:cs="Times New Roman"/>
                <w:color w:val="FF0000"/>
                <w:sz w:val="20"/>
                <w:szCs w:val="20"/>
              </w:rPr>
              <w:t>/</w:t>
            </w:r>
            <w:r w:rsidR="005E13DA">
              <w:rPr>
                <w:rFonts w:ascii="Times New Roman" w:hAnsi="Times New Roman" w:cs="Times New Roman"/>
                <w:color w:val="FF0000"/>
                <w:sz w:val="20"/>
                <w:szCs w:val="20"/>
              </w:rPr>
              <w:t>01</w:t>
            </w:r>
            <w:r w:rsidRPr="009615A1">
              <w:rPr>
                <w:rFonts w:ascii="Times New Roman" w:hAnsi="Times New Roman" w:cs="Times New Roman"/>
                <w:color w:val="FF0000"/>
                <w:sz w:val="20"/>
                <w:szCs w:val="20"/>
              </w:rPr>
              <w:t>/21)</w:t>
            </w:r>
          </w:p>
        </w:tc>
      </w:tr>
      <w:tr w:rsidR="00757ABC" w:rsidRPr="00227073" w14:paraId="15F7530B" w14:textId="77777777" w:rsidTr="00C640F9">
        <w:tc>
          <w:tcPr>
            <w:tcW w:w="720" w:type="dxa"/>
          </w:tcPr>
          <w:p w14:paraId="12FF5D50"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9</w:t>
            </w:r>
          </w:p>
        </w:tc>
        <w:tc>
          <w:tcPr>
            <w:tcW w:w="810" w:type="dxa"/>
          </w:tcPr>
          <w:p w14:paraId="69AB75A4" w14:textId="7E009401" w:rsidR="00757ABC" w:rsidRPr="00227073" w:rsidRDefault="005E13DA" w:rsidP="001A118D">
            <w:pPr>
              <w:rPr>
                <w:rFonts w:ascii="Times New Roman" w:hAnsi="Times New Roman" w:cs="Times New Roman"/>
                <w:sz w:val="20"/>
                <w:szCs w:val="20"/>
              </w:rPr>
            </w:pPr>
            <w:r>
              <w:rPr>
                <w:rFonts w:ascii="Times New Roman" w:hAnsi="Times New Roman" w:cs="Times New Roman"/>
                <w:sz w:val="20"/>
                <w:szCs w:val="20"/>
              </w:rPr>
              <w:t>03/07-03/11</w:t>
            </w:r>
          </w:p>
        </w:tc>
        <w:tc>
          <w:tcPr>
            <w:tcW w:w="3235" w:type="dxa"/>
          </w:tcPr>
          <w:p w14:paraId="71CCFB87" w14:textId="3B41E985" w:rsidR="00757ABC" w:rsidRPr="00227073" w:rsidRDefault="005F4CDF" w:rsidP="001A118D">
            <w:pPr>
              <w:rPr>
                <w:rFonts w:ascii="Times New Roman" w:hAnsi="Times New Roman" w:cs="Times New Roman"/>
                <w:sz w:val="20"/>
                <w:szCs w:val="20"/>
              </w:rPr>
            </w:pPr>
            <w:r>
              <w:rPr>
                <w:rFonts w:ascii="Times New Roman" w:hAnsi="Times New Roman" w:cs="Times New Roman"/>
                <w:sz w:val="20"/>
                <w:szCs w:val="20"/>
              </w:rPr>
              <w:t xml:space="preserve">L16 &amp; L17: Chapter 6 - </w:t>
            </w:r>
            <w:r w:rsidR="00757ABC" w:rsidRPr="00227073">
              <w:rPr>
                <w:rFonts w:ascii="Times New Roman" w:hAnsi="Times New Roman" w:cs="Times New Roman"/>
                <w:sz w:val="20"/>
                <w:szCs w:val="20"/>
              </w:rPr>
              <w:t>Conditional Processing</w:t>
            </w:r>
          </w:p>
        </w:tc>
        <w:tc>
          <w:tcPr>
            <w:tcW w:w="995" w:type="dxa"/>
          </w:tcPr>
          <w:p w14:paraId="5FDA59E9"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6.4, 6.5</w:t>
            </w:r>
          </w:p>
        </w:tc>
        <w:tc>
          <w:tcPr>
            <w:tcW w:w="1620" w:type="dxa"/>
          </w:tcPr>
          <w:p w14:paraId="5DEC9647" w14:textId="77777777" w:rsidR="00757ABC" w:rsidRDefault="00703336" w:rsidP="001A118D">
            <w:pPr>
              <w:jc w:val="center"/>
              <w:rPr>
                <w:rFonts w:ascii="Times New Roman" w:hAnsi="Times New Roman" w:cs="Times New Roman"/>
                <w:sz w:val="20"/>
                <w:szCs w:val="20"/>
              </w:rPr>
            </w:pPr>
            <w:r>
              <w:rPr>
                <w:rFonts w:ascii="Times New Roman" w:hAnsi="Times New Roman" w:cs="Times New Roman"/>
                <w:sz w:val="20"/>
                <w:szCs w:val="20"/>
              </w:rPr>
              <w:t>Q3</w:t>
            </w:r>
          </w:p>
          <w:p w14:paraId="56B820D3" w14:textId="1964F196" w:rsidR="00703336" w:rsidRPr="00227073" w:rsidRDefault="00411011" w:rsidP="001A118D">
            <w:pPr>
              <w:jc w:val="center"/>
              <w:rPr>
                <w:rFonts w:ascii="Times New Roman" w:hAnsi="Times New Roman" w:cs="Times New Roman"/>
                <w:sz w:val="20"/>
                <w:szCs w:val="20"/>
              </w:rPr>
            </w:pPr>
            <w:r>
              <w:rPr>
                <w:rFonts w:ascii="Times New Roman" w:hAnsi="Times New Roman" w:cs="Times New Roman"/>
                <w:sz w:val="20"/>
                <w:szCs w:val="20"/>
              </w:rPr>
              <w:t>(</w:t>
            </w:r>
            <w:r w:rsidR="00156487">
              <w:rPr>
                <w:rFonts w:ascii="Times New Roman" w:hAnsi="Times New Roman" w:cs="Times New Roman"/>
                <w:sz w:val="20"/>
                <w:szCs w:val="20"/>
              </w:rPr>
              <w:t>03/10</w:t>
            </w:r>
            <w:r>
              <w:rPr>
                <w:rFonts w:ascii="Times New Roman" w:hAnsi="Times New Roman" w:cs="Times New Roman"/>
                <w:sz w:val="20"/>
                <w:szCs w:val="20"/>
              </w:rPr>
              <w:t>)</w:t>
            </w:r>
          </w:p>
        </w:tc>
        <w:tc>
          <w:tcPr>
            <w:tcW w:w="1350" w:type="dxa"/>
          </w:tcPr>
          <w:p w14:paraId="70D02F0B" w14:textId="50A43121" w:rsidR="00757ABC" w:rsidRPr="00227073" w:rsidRDefault="00757ABC" w:rsidP="001A118D">
            <w:pPr>
              <w:jc w:val="center"/>
              <w:rPr>
                <w:rFonts w:ascii="Times New Roman" w:hAnsi="Times New Roman" w:cs="Times New Roman"/>
                <w:sz w:val="20"/>
                <w:szCs w:val="20"/>
              </w:rPr>
            </w:pPr>
          </w:p>
        </w:tc>
        <w:tc>
          <w:tcPr>
            <w:tcW w:w="815" w:type="dxa"/>
          </w:tcPr>
          <w:p w14:paraId="7DA9A484" w14:textId="1C7D6A44" w:rsidR="00757ABC" w:rsidRPr="00227073" w:rsidRDefault="00757ABC" w:rsidP="001A118D">
            <w:pPr>
              <w:jc w:val="center"/>
              <w:rPr>
                <w:rFonts w:ascii="Times New Roman" w:hAnsi="Times New Roman" w:cs="Times New Roman"/>
                <w:sz w:val="20"/>
                <w:szCs w:val="20"/>
              </w:rPr>
            </w:pPr>
            <w:r w:rsidRPr="00227073">
              <w:rPr>
                <w:rFonts w:ascii="Times New Roman" w:hAnsi="Times New Roman" w:cs="Times New Roman"/>
                <w:sz w:val="20"/>
                <w:szCs w:val="20"/>
              </w:rPr>
              <w:t>Lab</w:t>
            </w:r>
            <w:r w:rsidR="00B2757B">
              <w:rPr>
                <w:rFonts w:ascii="Times New Roman" w:hAnsi="Times New Roman" w:cs="Times New Roman"/>
                <w:sz w:val="20"/>
                <w:szCs w:val="20"/>
              </w:rPr>
              <w:t>8</w:t>
            </w:r>
          </w:p>
        </w:tc>
        <w:tc>
          <w:tcPr>
            <w:tcW w:w="1710" w:type="dxa"/>
          </w:tcPr>
          <w:p w14:paraId="70194EF7" w14:textId="77777777" w:rsidR="00757ABC" w:rsidRPr="00227073" w:rsidRDefault="00757ABC" w:rsidP="001A118D">
            <w:pPr>
              <w:rPr>
                <w:rFonts w:ascii="Times New Roman" w:hAnsi="Times New Roman" w:cs="Times New Roman"/>
                <w:sz w:val="20"/>
                <w:szCs w:val="20"/>
              </w:rPr>
            </w:pPr>
          </w:p>
        </w:tc>
      </w:tr>
      <w:tr w:rsidR="005E13DA" w:rsidRPr="00227073" w14:paraId="2E48CA7C" w14:textId="77777777" w:rsidTr="001A118D">
        <w:tc>
          <w:tcPr>
            <w:tcW w:w="720" w:type="dxa"/>
          </w:tcPr>
          <w:p w14:paraId="3FDF8F59" w14:textId="695ECFD5" w:rsidR="005E13DA" w:rsidRPr="00227073" w:rsidRDefault="005E13DA" w:rsidP="001A118D">
            <w:pPr>
              <w:rPr>
                <w:rFonts w:ascii="Times New Roman" w:hAnsi="Times New Roman" w:cs="Times New Roman"/>
                <w:sz w:val="20"/>
                <w:szCs w:val="20"/>
              </w:rPr>
            </w:pPr>
            <w:r>
              <w:rPr>
                <w:rFonts w:ascii="Times New Roman" w:hAnsi="Times New Roman" w:cs="Times New Roman"/>
                <w:sz w:val="20"/>
                <w:szCs w:val="20"/>
              </w:rPr>
              <w:t>10</w:t>
            </w:r>
          </w:p>
        </w:tc>
        <w:tc>
          <w:tcPr>
            <w:tcW w:w="810" w:type="dxa"/>
          </w:tcPr>
          <w:p w14:paraId="7E8B30BB" w14:textId="6DDB4730" w:rsidR="005E13DA" w:rsidRDefault="005E13DA" w:rsidP="001A118D">
            <w:pPr>
              <w:rPr>
                <w:rFonts w:ascii="Times New Roman" w:hAnsi="Times New Roman" w:cs="Times New Roman"/>
                <w:sz w:val="20"/>
                <w:szCs w:val="20"/>
              </w:rPr>
            </w:pPr>
            <w:r>
              <w:rPr>
                <w:rFonts w:ascii="Times New Roman" w:hAnsi="Times New Roman" w:cs="Times New Roman"/>
                <w:sz w:val="20"/>
                <w:szCs w:val="20"/>
              </w:rPr>
              <w:t>03/14-03/20</w:t>
            </w:r>
          </w:p>
        </w:tc>
        <w:tc>
          <w:tcPr>
            <w:tcW w:w="9725" w:type="dxa"/>
            <w:gridSpan w:val="6"/>
            <w:vAlign w:val="center"/>
          </w:tcPr>
          <w:p w14:paraId="52B2BEA6" w14:textId="6376DF5B" w:rsidR="005E13DA" w:rsidRPr="00227073" w:rsidRDefault="005E13DA" w:rsidP="001A118D">
            <w:pPr>
              <w:jc w:val="center"/>
              <w:rPr>
                <w:rFonts w:ascii="Times New Roman" w:hAnsi="Times New Roman" w:cs="Times New Roman"/>
                <w:sz w:val="20"/>
                <w:szCs w:val="20"/>
              </w:rPr>
            </w:pPr>
            <w:r w:rsidRPr="001F2DB7">
              <w:rPr>
                <w:rFonts w:ascii="Times New Roman" w:hAnsi="Times New Roman" w:cs="Times New Roman"/>
                <w:color w:val="538135" w:themeColor="accent6" w:themeShade="BF"/>
                <w:sz w:val="20"/>
                <w:szCs w:val="20"/>
              </w:rPr>
              <w:t>SPRING BREAK</w:t>
            </w:r>
          </w:p>
        </w:tc>
      </w:tr>
      <w:tr w:rsidR="00757ABC" w:rsidRPr="00227073" w14:paraId="7370F4E4" w14:textId="77777777" w:rsidTr="00C640F9">
        <w:tc>
          <w:tcPr>
            <w:tcW w:w="720" w:type="dxa"/>
          </w:tcPr>
          <w:p w14:paraId="2AB8873F" w14:textId="50DC28D3"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1</w:t>
            </w:r>
            <w:r w:rsidR="005E13DA">
              <w:rPr>
                <w:rFonts w:ascii="Times New Roman" w:hAnsi="Times New Roman" w:cs="Times New Roman"/>
                <w:sz w:val="20"/>
                <w:szCs w:val="20"/>
              </w:rPr>
              <w:t>1</w:t>
            </w:r>
          </w:p>
        </w:tc>
        <w:tc>
          <w:tcPr>
            <w:tcW w:w="810" w:type="dxa"/>
          </w:tcPr>
          <w:p w14:paraId="04293549" w14:textId="003BD35A" w:rsidR="00757ABC" w:rsidRPr="00227073" w:rsidRDefault="005E13DA" w:rsidP="001A118D">
            <w:pPr>
              <w:rPr>
                <w:rFonts w:ascii="Times New Roman" w:hAnsi="Times New Roman" w:cs="Times New Roman"/>
                <w:sz w:val="20"/>
                <w:szCs w:val="20"/>
              </w:rPr>
            </w:pPr>
            <w:r>
              <w:rPr>
                <w:rFonts w:ascii="Times New Roman" w:hAnsi="Times New Roman" w:cs="Times New Roman"/>
                <w:sz w:val="20"/>
                <w:szCs w:val="20"/>
              </w:rPr>
              <w:t>03/</w:t>
            </w:r>
            <w:r w:rsidR="004063D2">
              <w:rPr>
                <w:rFonts w:ascii="Times New Roman" w:hAnsi="Times New Roman" w:cs="Times New Roman"/>
                <w:sz w:val="20"/>
                <w:szCs w:val="20"/>
              </w:rPr>
              <w:t>21-03/25</w:t>
            </w:r>
          </w:p>
        </w:tc>
        <w:tc>
          <w:tcPr>
            <w:tcW w:w="3235" w:type="dxa"/>
          </w:tcPr>
          <w:p w14:paraId="31401342" w14:textId="036A3407" w:rsidR="00757ABC" w:rsidRPr="00227073" w:rsidRDefault="005F4CDF" w:rsidP="005F4CDF">
            <w:pPr>
              <w:pStyle w:val="Default"/>
              <w:rPr>
                <w:sz w:val="20"/>
                <w:szCs w:val="20"/>
              </w:rPr>
            </w:pPr>
            <w:r>
              <w:rPr>
                <w:sz w:val="20"/>
                <w:szCs w:val="20"/>
              </w:rPr>
              <w:t>L18 &amp; L19: Chapter 6 – Conditional Processing</w:t>
            </w:r>
          </w:p>
        </w:tc>
        <w:tc>
          <w:tcPr>
            <w:tcW w:w="995" w:type="dxa"/>
          </w:tcPr>
          <w:p w14:paraId="022F9070"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7.1, 7.2, 7.3,</w:t>
            </w:r>
          </w:p>
          <w:p w14:paraId="75C4DAC5" w14:textId="7777777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7.4</w:t>
            </w:r>
          </w:p>
        </w:tc>
        <w:tc>
          <w:tcPr>
            <w:tcW w:w="1620" w:type="dxa"/>
          </w:tcPr>
          <w:p w14:paraId="1C09BFB7" w14:textId="6352881A" w:rsidR="00757ABC" w:rsidRPr="00227073" w:rsidRDefault="00156487" w:rsidP="001A118D">
            <w:pPr>
              <w:jc w:val="center"/>
              <w:rPr>
                <w:rFonts w:ascii="Times New Roman" w:hAnsi="Times New Roman" w:cs="Times New Roman"/>
                <w:sz w:val="20"/>
                <w:szCs w:val="20"/>
              </w:rPr>
            </w:pPr>
            <w:r>
              <w:rPr>
                <w:rFonts w:ascii="Times New Roman" w:hAnsi="Times New Roman" w:cs="Times New Roman"/>
                <w:sz w:val="20"/>
                <w:szCs w:val="20"/>
              </w:rPr>
              <w:t>Grade Q3</w:t>
            </w:r>
          </w:p>
        </w:tc>
        <w:tc>
          <w:tcPr>
            <w:tcW w:w="1350" w:type="dxa"/>
          </w:tcPr>
          <w:p w14:paraId="3D0C9B88" w14:textId="2C12D42D" w:rsidR="00156487" w:rsidRPr="00227073" w:rsidRDefault="00156487" w:rsidP="001A118D">
            <w:pPr>
              <w:jc w:val="center"/>
              <w:rPr>
                <w:rFonts w:ascii="Times New Roman" w:hAnsi="Times New Roman" w:cs="Times New Roman"/>
                <w:sz w:val="20"/>
                <w:szCs w:val="20"/>
              </w:rPr>
            </w:pPr>
          </w:p>
        </w:tc>
        <w:tc>
          <w:tcPr>
            <w:tcW w:w="815" w:type="dxa"/>
          </w:tcPr>
          <w:p w14:paraId="27B79842" w14:textId="58D83016" w:rsidR="00757ABC" w:rsidRPr="00227073" w:rsidRDefault="00757ABC" w:rsidP="001A118D">
            <w:pPr>
              <w:jc w:val="center"/>
              <w:rPr>
                <w:rFonts w:ascii="Times New Roman" w:hAnsi="Times New Roman" w:cs="Times New Roman"/>
                <w:sz w:val="20"/>
                <w:szCs w:val="20"/>
              </w:rPr>
            </w:pPr>
            <w:r w:rsidRPr="00227073">
              <w:rPr>
                <w:rFonts w:ascii="Times New Roman" w:hAnsi="Times New Roman" w:cs="Times New Roman"/>
                <w:sz w:val="20"/>
                <w:szCs w:val="20"/>
              </w:rPr>
              <w:t>Lab</w:t>
            </w:r>
            <w:r w:rsidR="00B2757B">
              <w:rPr>
                <w:rFonts w:ascii="Times New Roman" w:hAnsi="Times New Roman" w:cs="Times New Roman"/>
                <w:sz w:val="20"/>
                <w:szCs w:val="20"/>
              </w:rPr>
              <w:t>9</w:t>
            </w:r>
          </w:p>
        </w:tc>
        <w:tc>
          <w:tcPr>
            <w:tcW w:w="1710" w:type="dxa"/>
          </w:tcPr>
          <w:p w14:paraId="4958EC60" w14:textId="77777777" w:rsidR="00757ABC" w:rsidRPr="00227073" w:rsidRDefault="00757ABC" w:rsidP="001A118D">
            <w:pPr>
              <w:rPr>
                <w:rFonts w:ascii="Times New Roman" w:hAnsi="Times New Roman" w:cs="Times New Roman"/>
                <w:sz w:val="20"/>
                <w:szCs w:val="20"/>
              </w:rPr>
            </w:pPr>
          </w:p>
        </w:tc>
      </w:tr>
      <w:tr w:rsidR="00757ABC" w:rsidRPr="00227073" w14:paraId="38D92D61" w14:textId="77777777" w:rsidTr="00C640F9">
        <w:tc>
          <w:tcPr>
            <w:tcW w:w="720" w:type="dxa"/>
          </w:tcPr>
          <w:p w14:paraId="4F6FBCBF" w14:textId="7577510B" w:rsidR="00757ABC" w:rsidRPr="00227073" w:rsidRDefault="00757ABC" w:rsidP="001A118D">
            <w:pPr>
              <w:rPr>
                <w:rFonts w:ascii="Times New Roman" w:hAnsi="Times New Roman" w:cs="Times New Roman"/>
                <w:sz w:val="20"/>
                <w:szCs w:val="20"/>
                <w:lang w:bidi="bn-IN"/>
              </w:rPr>
            </w:pPr>
            <w:r w:rsidRPr="00227073">
              <w:rPr>
                <w:rFonts w:ascii="Times New Roman" w:hAnsi="Times New Roman" w:cs="Times New Roman"/>
                <w:sz w:val="20"/>
                <w:szCs w:val="20"/>
                <w:lang w:bidi="bn-IN"/>
              </w:rPr>
              <w:t>1</w:t>
            </w:r>
            <w:r w:rsidR="005E13DA">
              <w:rPr>
                <w:rFonts w:ascii="Times New Roman" w:hAnsi="Times New Roman" w:cs="Times New Roman"/>
                <w:sz w:val="20"/>
                <w:szCs w:val="20"/>
                <w:lang w:bidi="bn-IN"/>
              </w:rPr>
              <w:t>2</w:t>
            </w:r>
          </w:p>
        </w:tc>
        <w:tc>
          <w:tcPr>
            <w:tcW w:w="810" w:type="dxa"/>
          </w:tcPr>
          <w:p w14:paraId="0CA8D736" w14:textId="41661489" w:rsidR="009615A1" w:rsidRPr="00227073" w:rsidRDefault="004063D2" w:rsidP="001A118D">
            <w:pPr>
              <w:rPr>
                <w:rFonts w:ascii="Times New Roman" w:hAnsi="Times New Roman" w:cs="Times New Roman"/>
                <w:sz w:val="20"/>
                <w:szCs w:val="20"/>
              </w:rPr>
            </w:pPr>
            <w:r>
              <w:rPr>
                <w:rFonts w:ascii="Times New Roman" w:hAnsi="Times New Roman" w:cs="Times New Roman"/>
                <w:sz w:val="20"/>
                <w:szCs w:val="20"/>
              </w:rPr>
              <w:t>03/28-04/01</w:t>
            </w:r>
          </w:p>
        </w:tc>
        <w:tc>
          <w:tcPr>
            <w:tcW w:w="3235" w:type="dxa"/>
          </w:tcPr>
          <w:p w14:paraId="7C62FA80" w14:textId="578FC934" w:rsidR="005F4CDF" w:rsidRPr="00227073" w:rsidRDefault="004063D2" w:rsidP="005F4CDF">
            <w:pPr>
              <w:pStyle w:val="Default"/>
              <w:rPr>
                <w:sz w:val="20"/>
                <w:szCs w:val="20"/>
              </w:rPr>
            </w:pPr>
            <w:r>
              <w:rPr>
                <w:sz w:val="20"/>
                <w:szCs w:val="20"/>
              </w:rPr>
              <w:t xml:space="preserve">L20 &amp; L21: </w:t>
            </w:r>
            <w:r w:rsidR="00BF387D">
              <w:rPr>
                <w:sz w:val="20"/>
                <w:szCs w:val="20"/>
              </w:rPr>
              <w:t xml:space="preserve">Chapter 7 - </w:t>
            </w:r>
            <w:r w:rsidR="005F4CDF" w:rsidRPr="00227073">
              <w:rPr>
                <w:sz w:val="20"/>
                <w:szCs w:val="20"/>
              </w:rPr>
              <w:t xml:space="preserve">Integer Arithmetic </w:t>
            </w:r>
          </w:p>
          <w:p w14:paraId="5D435D66" w14:textId="77777777" w:rsidR="005F4CDF" w:rsidRDefault="005F4CDF" w:rsidP="001A118D">
            <w:pPr>
              <w:rPr>
                <w:rFonts w:ascii="Times New Roman" w:hAnsi="Times New Roman" w:cs="Times New Roman"/>
                <w:sz w:val="20"/>
                <w:szCs w:val="20"/>
              </w:rPr>
            </w:pPr>
          </w:p>
          <w:p w14:paraId="4454F4B4" w14:textId="042EB067" w:rsidR="00757ABC" w:rsidRPr="00227073" w:rsidRDefault="00757ABC" w:rsidP="001A118D">
            <w:pPr>
              <w:rPr>
                <w:rFonts w:ascii="Times New Roman" w:hAnsi="Times New Roman" w:cs="Times New Roman"/>
                <w:sz w:val="20"/>
                <w:szCs w:val="20"/>
              </w:rPr>
            </w:pPr>
          </w:p>
        </w:tc>
        <w:tc>
          <w:tcPr>
            <w:tcW w:w="995" w:type="dxa"/>
          </w:tcPr>
          <w:p w14:paraId="0A3C7F2D" w14:textId="77777777" w:rsidR="00757ABC" w:rsidRDefault="00757ABC" w:rsidP="001A118D">
            <w:pPr>
              <w:rPr>
                <w:rFonts w:ascii="Times New Roman" w:hAnsi="Times New Roman" w:cs="Times New Roman"/>
                <w:sz w:val="20"/>
                <w:szCs w:val="20"/>
              </w:rPr>
            </w:pPr>
            <w:r>
              <w:rPr>
                <w:rFonts w:ascii="Times New Roman" w:hAnsi="Times New Roman" w:cs="Times New Roman"/>
                <w:sz w:val="20"/>
                <w:szCs w:val="20"/>
              </w:rPr>
              <w:t>5.1, 5.2, 5.3,</w:t>
            </w:r>
          </w:p>
          <w:p w14:paraId="4DE79665" w14:textId="77777777" w:rsidR="00757ABC" w:rsidRPr="00227073" w:rsidRDefault="00757ABC" w:rsidP="001A118D">
            <w:pPr>
              <w:rPr>
                <w:rFonts w:ascii="Times New Roman" w:hAnsi="Times New Roman" w:cs="Times New Roman"/>
                <w:sz w:val="20"/>
                <w:szCs w:val="20"/>
              </w:rPr>
            </w:pPr>
            <w:r>
              <w:rPr>
                <w:rFonts w:ascii="Times New Roman" w:hAnsi="Times New Roman" w:cs="Times New Roman"/>
                <w:sz w:val="20"/>
                <w:szCs w:val="20"/>
              </w:rPr>
              <w:t>5.4, 5.8</w:t>
            </w:r>
          </w:p>
        </w:tc>
        <w:tc>
          <w:tcPr>
            <w:tcW w:w="1620" w:type="dxa"/>
          </w:tcPr>
          <w:p w14:paraId="6982D765" w14:textId="77777777" w:rsidR="00757ABC" w:rsidRDefault="00411011" w:rsidP="001A118D">
            <w:pPr>
              <w:jc w:val="center"/>
              <w:rPr>
                <w:rFonts w:ascii="Times New Roman" w:hAnsi="Times New Roman" w:cs="Times New Roman"/>
                <w:sz w:val="20"/>
                <w:szCs w:val="20"/>
              </w:rPr>
            </w:pPr>
            <w:r>
              <w:rPr>
                <w:rFonts w:ascii="Times New Roman" w:hAnsi="Times New Roman" w:cs="Times New Roman"/>
                <w:sz w:val="20"/>
                <w:szCs w:val="20"/>
              </w:rPr>
              <w:t>Q4</w:t>
            </w:r>
          </w:p>
          <w:p w14:paraId="4881919C" w14:textId="4C8518D4" w:rsidR="00411011" w:rsidRPr="00227073" w:rsidRDefault="00411011" w:rsidP="001A118D">
            <w:pPr>
              <w:jc w:val="center"/>
              <w:rPr>
                <w:rFonts w:ascii="Times New Roman" w:hAnsi="Times New Roman" w:cs="Times New Roman"/>
                <w:sz w:val="20"/>
                <w:szCs w:val="20"/>
              </w:rPr>
            </w:pPr>
            <w:r>
              <w:rPr>
                <w:rFonts w:ascii="Times New Roman" w:hAnsi="Times New Roman" w:cs="Times New Roman"/>
                <w:sz w:val="20"/>
                <w:szCs w:val="20"/>
              </w:rPr>
              <w:t>(</w:t>
            </w:r>
            <w:r w:rsidR="00C640F9">
              <w:rPr>
                <w:rFonts w:ascii="Times New Roman" w:hAnsi="Times New Roman" w:cs="Times New Roman"/>
                <w:sz w:val="20"/>
                <w:szCs w:val="20"/>
              </w:rPr>
              <w:t>03/31</w:t>
            </w:r>
            <w:r>
              <w:rPr>
                <w:rFonts w:ascii="Times New Roman" w:hAnsi="Times New Roman" w:cs="Times New Roman"/>
                <w:sz w:val="20"/>
                <w:szCs w:val="20"/>
              </w:rPr>
              <w:t>)</w:t>
            </w:r>
          </w:p>
        </w:tc>
        <w:tc>
          <w:tcPr>
            <w:tcW w:w="1350" w:type="dxa"/>
          </w:tcPr>
          <w:p w14:paraId="4FB03615" w14:textId="696289C1" w:rsidR="00156487" w:rsidRDefault="00156487" w:rsidP="001A118D">
            <w:pPr>
              <w:jc w:val="center"/>
              <w:rPr>
                <w:rFonts w:ascii="Times New Roman" w:hAnsi="Times New Roman" w:cs="Times New Roman"/>
                <w:sz w:val="20"/>
                <w:szCs w:val="20"/>
              </w:rPr>
            </w:pPr>
          </w:p>
          <w:p w14:paraId="00115993" w14:textId="3F5AB6A8" w:rsidR="00FF524B" w:rsidRPr="00227073" w:rsidRDefault="00EC1983" w:rsidP="00FF524B">
            <w:pPr>
              <w:jc w:val="center"/>
              <w:rPr>
                <w:rFonts w:ascii="Times New Roman" w:hAnsi="Times New Roman" w:cs="Times New Roman"/>
                <w:sz w:val="20"/>
                <w:szCs w:val="20"/>
              </w:rPr>
            </w:pPr>
            <w:r>
              <w:rPr>
                <w:rFonts w:ascii="Times New Roman" w:hAnsi="Times New Roman" w:cs="Times New Roman"/>
                <w:sz w:val="20"/>
                <w:szCs w:val="20"/>
              </w:rPr>
              <w:t>A4</w:t>
            </w:r>
            <w:r w:rsidR="00156487">
              <w:rPr>
                <w:rFonts w:ascii="Times New Roman" w:hAnsi="Times New Roman" w:cs="Times New Roman"/>
                <w:sz w:val="20"/>
                <w:szCs w:val="20"/>
              </w:rPr>
              <w:t xml:space="preserve"> </w:t>
            </w:r>
          </w:p>
          <w:p w14:paraId="2DBBDD3F" w14:textId="044B8EED" w:rsidR="00156487" w:rsidRPr="00227073" w:rsidRDefault="00156487" w:rsidP="001A118D">
            <w:pPr>
              <w:jc w:val="center"/>
              <w:rPr>
                <w:rFonts w:ascii="Times New Roman" w:hAnsi="Times New Roman" w:cs="Times New Roman"/>
                <w:sz w:val="20"/>
                <w:szCs w:val="20"/>
              </w:rPr>
            </w:pPr>
          </w:p>
        </w:tc>
        <w:tc>
          <w:tcPr>
            <w:tcW w:w="815" w:type="dxa"/>
          </w:tcPr>
          <w:p w14:paraId="1B238FFB" w14:textId="020F258E" w:rsidR="00757ABC" w:rsidRPr="00227073" w:rsidRDefault="00757ABC" w:rsidP="001A118D">
            <w:pPr>
              <w:jc w:val="center"/>
              <w:rPr>
                <w:rFonts w:ascii="Times New Roman" w:hAnsi="Times New Roman" w:cs="Times New Roman"/>
                <w:sz w:val="20"/>
                <w:szCs w:val="20"/>
              </w:rPr>
            </w:pPr>
            <w:r w:rsidRPr="00227073">
              <w:rPr>
                <w:rFonts w:ascii="Times New Roman" w:hAnsi="Times New Roman" w:cs="Times New Roman"/>
                <w:sz w:val="20"/>
                <w:szCs w:val="20"/>
              </w:rPr>
              <w:t>Lab1</w:t>
            </w:r>
            <w:r w:rsidR="00B2757B">
              <w:rPr>
                <w:rFonts w:ascii="Times New Roman" w:hAnsi="Times New Roman" w:cs="Times New Roman"/>
                <w:sz w:val="20"/>
                <w:szCs w:val="20"/>
              </w:rPr>
              <w:t>0</w:t>
            </w:r>
          </w:p>
        </w:tc>
        <w:tc>
          <w:tcPr>
            <w:tcW w:w="1710" w:type="dxa"/>
          </w:tcPr>
          <w:p w14:paraId="3E575EB5" w14:textId="77777777" w:rsidR="00757ABC" w:rsidRPr="00227073" w:rsidRDefault="00757ABC" w:rsidP="001A118D">
            <w:pPr>
              <w:rPr>
                <w:rFonts w:ascii="Times New Roman" w:hAnsi="Times New Roman" w:cs="Times New Roman"/>
                <w:sz w:val="20"/>
                <w:szCs w:val="20"/>
              </w:rPr>
            </w:pPr>
          </w:p>
        </w:tc>
      </w:tr>
      <w:tr w:rsidR="00757ABC" w:rsidRPr="00227073" w14:paraId="5E098D4E" w14:textId="77777777" w:rsidTr="00C640F9">
        <w:tc>
          <w:tcPr>
            <w:tcW w:w="720" w:type="dxa"/>
          </w:tcPr>
          <w:p w14:paraId="7EAEC417" w14:textId="59280412"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1</w:t>
            </w:r>
            <w:r w:rsidR="005E13DA">
              <w:rPr>
                <w:rFonts w:ascii="Times New Roman" w:hAnsi="Times New Roman" w:cs="Times New Roman"/>
                <w:sz w:val="20"/>
                <w:szCs w:val="20"/>
              </w:rPr>
              <w:t>3</w:t>
            </w:r>
          </w:p>
        </w:tc>
        <w:tc>
          <w:tcPr>
            <w:tcW w:w="810" w:type="dxa"/>
          </w:tcPr>
          <w:p w14:paraId="11A5AF1A" w14:textId="72507D32" w:rsidR="00757ABC" w:rsidRPr="00227073" w:rsidRDefault="005A1C7E" w:rsidP="001A118D">
            <w:pPr>
              <w:rPr>
                <w:rFonts w:ascii="Times New Roman" w:hAnsi="Times New Roman" w:cs="Times New Roman"/>
                <w:sz w:val="20"/>
                <w:szCs w:val="20"/>
              </w:rPr>
            </w:pPr>
            <w:r>
              <w:rPr>
                <w:rFonts w:ascii="Times New Roman" w:hAnsi="Times New Roman" w:cs="Times New Roman"/>
                <w:sz w:val="20"/>
                <w:szCs w:val="20"/>
              </w:rPr>
              <w:t>04/04-04/08</w:t>
            </w:r>
          </w:p>
        </w:tc>
        <w:tc>
          <w:tcPr>
            <w:tcW w:w="3235" w:type="dxa"/>
          </w:tcPr>
          <w:p w14:paraId="4039042F" w14:textId="39089C27" w:rsidR="00757ABC" w:rsidRDefault="00BF387D" w:rsidP="001A118D">
            <w:pPr>
              <w:rPr>
                <w:rFonts w:ascii="Times New Roman" w:hAnsi="Times New Roman" w:cs="Times New Roman"/>
                <w:sz w:val="20"/>
                <w:szCs w:val="20"/>
              </w:rPr>
            </w:pPr>
            <w:r>
              <w:rPr>
                <w:rFonts w:ascii="Times New Roman" w:hAnsi="Times New Roman" w:cs="Times New Roman"/>
                <w:sz w:val="20"/>
                <w:szCs w:val="20"/>
              </w:rPr>
              <w:t>L22: Chapter 7 - Integer Arithmetic</w:t>
            </w:r>
          </w:p>
          <w:p w14:paraId="1C3B3EF5" w14:textId="330B4502" w:rsidR="00BF387D" w:rsidRPr="00227073" w:rsidRDefault="00BF387D" w:rsidP="001A118D">
            <w:pPr>
              <w:rPr>
                <w:rFonts w:ascii="Times New Roman" w:hAnsi="Times New Roman" w:cs="Times New Roman"/>
                <w:sz w:val="20"/>
                <w:szCs w:val="20"/>
              </w:rPr>
            </w:pPr>
            <w:r>
              <w:rPr>
                <w:rFonts w:ascii="Times New Roman" w:hAnsi="Times New Roman" w:cs="Times New Roman"/>
                <w:sz w:val="20"/>
                <w:szCs w:val="20"/>
              </w:rPr>
              <w:t xml:space="preserve">L23: </w:t>
            </w:r>
            <w:r w:rsidR="005A1C7E">
              <w:rPr>
                <w:rFonts w:ascii="Times New Roman" w:hAnsi="Times New Roman" w:cs="Times New Roman"/>
                <w:sz w:val="20"/>
                <w:szCs w:val="20"/>
              </w:rPr>
              <w:t xml:space="preserve"> Chapter 7 - Integer Arithmetic, </w:t>
            </w:r>
            <w:r>
              <w:rPr>
                <w:rFonts w:ascii="Times New Roman" w:hAnsi="Times New Roman" w:cs="Times New Roman"/>
                <w:sz w:val="20"/>
                <w:szCs w:val="20"/>
              </w:rPr>
              <w:t>Chapter 5 - Procedure</w:t>
            </w:r>
          </w:p>
        </w:tc>
        <w:tc>
          <w:tcPr>
            <w:tcW w:w="995" w:type="dxa"/>
          </w:tcPr>
          <w:p w14:paraId="27EAED8F" w14:textId="77777777" w:rsidR="00757ABC" w:rsidRPr="00227073" w:rsidRDefault="00757ABC" w:rsidP="001A118D">
            <w:pPr>
              <w:rPr>
                <w:rFonts w:ascii="Times New Roman" w:hAnsi="Times New Roman" w:cs="Times New Roman"/>
                <w:sz w:val="20"/>
                <w:szCs w:val="20"/>
              </w:rPr>
            </w:pPr>
            <w:r>
              <w:rPr>
                <w:rFonts w:ascii="Times New Roman" w:hAnsi="Times New Roman" w:cs="Times New Roman"/>
                <w:sz w:val="20"/>
                <w:szCs w:val="20"/>
              </w:rPr>
              <w:t>8.2, 8.3</w:t>
            </w:r>
          </w:p>
        </w:tc>
        <w:tc>
          <w:tcPr>
            <w:tcW w:w="1620" w:type="dxa"/>
          </w:tcPr>
          <w:p w14:paraId="30E1B786" w14:textId="161E2D1E" w:rsidR="00C640F9" w:rsidRDefault="00C640F9" w:rsidP="00C640F9">
            <w:pPr>
              <w:jc w:val="center"/>
              <w:rPr>
                <w:rFonts w:ascii="Times New Roman" w:hAnsi="Times New Roman" w:cs="Times New Roman"/>
                <w:sz w:val="20"/>
                <w:szCs w:val="20"/>
              </w:rPr>
            </w:pPr>
          </w:p>
          <w:p w14:paraId="69FE7983" w14:textId="77777777" w:rsidR="00C640F9" w:rsidRDefault="00C640F9" w:rsidP="00C640F9">
            <w:pPr>
              <w:jc w:val="center"/>
              <w:rPr>
                <w:rFonts w:ascii="Times New Roman" w:hAnsi="Times New Roman" w:cs="Times New Roman"/>
                <w:sz w:val="20"/>
                <w:szCs w:val="20"/>
              </w:rPr>
            </w:pPr>
            <w:r>
              <w:rPr>
                <w:rFonts w:ascii="Times New Roman" w:hAnsi="Times New Roman" w:cs="Times New Roman"/>
                <w:sz w:val="20"/>
                <w:szCs w:val="20"/>
              </w:rPr>
              <w:t xml:space="preserve">Q5 </w:t>
            </w:r>
          </w:p>
          <w:p w14:paraId="7AA85565" w14:textId="257C7BB3" w:rsidR="00C640F9" w:rsidRPr="00227073" w:rsidRDefault="00C640F9" w:rsidP="00C640F9">
            <w:pPr>
              <w:jc w:val="center"/>
              <w:rPr>
                <w:rFonts w:ascii="Times New Roman" w:hAnsi="Times New Roman" w:cs="Times New Roman"/>
                <w:sz w:val="20"/>
                <w:szCs w:val="20"/>
              </w:rPr>
            </w:pPr>
            <w:r>
              <w:rPr>
                <w:rFonts w:ascii="Times New Roman" w:hAnsi="Times New Roman" w:cs="Times New Roman"/>
                <w:sz w:val="20"/>
                <w:szCs w:val="20"/>
              </w:rPr>
              <w:t>(04/07)</w:t>
            </w:r>
          </w:p>
        </w:tc>
        <w:tc>
          <w:tcPr>
            <w:tcW w:w="1350" w:type="dxa"/>
          </w:tcPr>
          <w:p w14:paraId="26E10AB7" w14:textId="59A63CF9" w:rsidR="00757ABC" w:rsidRPr="00227073" w:rsidRDefault="00757ABC" w:rsidP="001A118D">
            <w:pPr>
              <w:jc w:val="center"/>
              <w:rPr>
                <w:rFonts w:ascii="Times New Roman" w:hAnsi="Times New Roman" w:cs="Times New Roman"/>
                <w:sz w:val="20"/>
                <w:szCs w:val="20"/>
              </w:rPr>
            </w:pPr>
          </w:p>
        </w:tc>
        <w:tc>
          <w:tcPr>
            <w:tcW w:w="815" w:type="dxa"/>
          </w:tcPr>
          <w:p w14:paraId="2264CE3F" w14:textId="6A206500" w:rsidR="00757ABC" w:rsidRPr="00227073" w:rsidRDefault="00757ABC" w:rsidP="001A118D">
            <w:pPr>
              <w:jc w:val="center"/>
              <w:rPr>
                <w:rFonts w:ascii="Times New Roman" w:hAnsi="Times New Roman" w:cs="Times New Roman"/>
                <w:sz w:val="20"/>
                <w:szCs w:val="20"/>
              </w:rPr>
            </w:pPr>
            <w:r w:rsidRPr="00227073">
              <w:rPr>
                <w:rFonts w:ascii="Times New Roman" w:hAnsi="Times New Roman" w:cs="Times New Roman"/>
                <w:sz w:val="20"/>
                <w:szCs w:val="20"/>
              </w:rPr>
              <w:t>Lab1</w:t>
            </w:r>
            <w:r w:rsidR="00B2757B">
              <w:rPr>
                <w:rFonts w:ascii="Times New Roman" w:hAnsi="Times New Roman" w:cs="Times New Roman"/>
                <w:sz w:val="20"/>
                <w:szCs w:val="20"/>
              </w:rPr>
              <w:t>1</w:t>
            </w:r>
          </w:p>
        </w:tc>
        <w:tc>
          <w:tcPr>
            <w:tcW w:w="1710" w:type="dxa"/>
          </w:tcPr>
          <w:p w14:paraId="10491078" w14:textId="77777777" w:rsidR="00757ABC" w:rsidRPr="00227073" w:rsidRDefault="00757ABC" w:rsidP="001A118D">
            <w:pPr>
              <w:rPr>
                <w:rFonts w:ascii="Times New Roman" w:hAnsi="Times New Roman" w:cs="Times New Roman"/>
                <w:sz w:val="20"/>
                <w:szCs w:val="20"/>
              </w:rPr>
            </w:pPr>
          </w:p>
        </w:tc>
      </w:tr>
      <w:tr w:rsidR="00757ABC" w:rsidRPr="00227073" w14:paraId="1E9BD2CC" w14:textId="77777777" w:rsidTr="00C640F9">
        <w:tc>
          <w:tcPr>
            <w:tcW w:w="720" w:type="dxa"/>
          </w:tcPr>
          <w:p w14:paraId="2F7ECEA4" w14:textId="4832C087" w:rsidR="00757ABC" w:rsidRPr="00227073" w:rsidRDefault="00757ABC" w:rsidP="001A118D">
            <w:pPr>
              <w:rPr>
                <w:rFonts w:ascii="Times New Roman" w:hAnsi="Times New Roman" w:cs="Times New Roman"/>
                <w:sz w:val="20"/>
                <w:szCs w:val="20"/>
              </w:rPr>
            </w:pPr>
            <w:r w:rsidRPr="00227073">
              <w:rPr>
                <w:rFonts w:ascii="Times New Roman" w:hAnsi="Times New Roman" w:cs="Times New Roman"/>
                <w:sz w:val="20"/>
                <w:szCs w:val="20"/>
              </w:rPr>
              <w:t>1</w:t>
            </w:r>
            <w:r w:rsidR="005E13DA">
              <w:rPr>
                <w:rFonts w:ascii="Times New Roman" w:hAnsi="Times New Roman" w:cs="Times New Roman"/>
                <w:sz w:val="20"/>
                <w:szCs w:val="20"/>
              </w:rPr>
              <w:t>4</w:t>
            </w:r>
          </w:p>
        </w:tc>
        <w:tc>
          <w:tcPr>
            <w:tcW w:w="810" w:type="dxa"/>
          </w:tcPr>
          <w:p w14:paraId="2ECA333C" w14:textId="2AF36E57" w:rsidR="00757ABC" w:rsidRPr="00227073" w:rsidRDefault="005A1C7E" w:rsidP="001A118D">
            <w:pPr>
              <w:rPr>
                <w:rFonts w:ascii="Times New Roman" w:hAnsi="Times New Roman" w:cs="Times New Roman"/>
                <w:sz w:val="20"/>
                <w:szCs w:val="20"/>
              </w:rPr>
            </w:pPr>
            <w:r>
              <w:rPr>
                <w:rFonts w:ascii="Times New Roman" w:hAnsi="Times New Roman" w:cs="Times New Roman"/>
                <w:sz w:val="20"/>
                <w:szCs w:val="20"/>
              </w:rPr>
              <w:t>04/11-04/15</w:t>
            </w:r>
          </w:p>
        </w:tc>
        <w:tc>
          <w:tcPr>
            <w:tcW w:w="3235" w:type="dxa"/>
          </w:tcPr>
          <w:p w14:paraId="5657D2C8" w14:textId="78B7D8B1" w:rsidR="005A1C7E" w:rsidRDefault="005A1C7E" w:rsidP="001A118D">
            <w:pPr>
              <w:rPr>
                <w:rFonts w:ascii="Times New Roman" w:hAnsi="Times New Roman" w:cs="Times New Roman"/>
                <w:sz w:val="20"/>
                <w:szCs w:val="20"/>
              </w:rPr>
            </w:pPr>
            <w:r>
              <w:rPr>
                <w:rFonts w:ascii="Times New Roman" w:hAnsi="Times New Roman" w:cs="Times New Roman"/>
                <w:sz w:val="20"/>
                <w:szCs w:val="20"/>
              </w:rPr>
              <w:t xml:space="preserve">L24 – Chapter 5 - </w:t>
            </w:r>
            <w:r w:rsidR="00BF387D">
              <w:rPr>
                <w:rFonts w:ascii="Times New Roman" w:hAnsi="Times New Roman" w:cs="Times New Roman"/>
                <w:sz w:val="20"/>
                <w:szCs w:val="20"/>
              </w:rPr>
              <w:t xml:space="preserve">Procedures, </w:t>
            </w:r>
          </w:p>
          <w:p w14:paraId="1E1C4D7B" w14:textId="1E4B4631" w:rsidR="00757ABC" w:rsidRPr="00227073" w:rsidRDefault="005A1C7E" w:rsidP="001A118D">
            <w:pPr>
              <w:rPr>
                <w:rFonts w:ascii="Times New Roman" w:hAnsi="Times New Roman" w:cs="Times New Roman"/>
                <w:sz w:val="20"/>
                <w:szCs w:val="20"/>
              </w:rPr>
            </w:pPr>
            <w:r>
              <w:rPr>
                <w:rFonts w:ascii="Times New Roman" w:hAnsi="Times New Roman" w:cs="Times New Roman"/>
                <w:sz w:val="20"/>
                <w:szCs w:val="20"/>
              </w:rPr>
              <w:t xml:space="preserve">L25 – Chapter 8 - </w:t>
            </w:r>
            <w:r w:rsidR="00BF387D">
              <w:rPr>
                <w:rFonts w:ascii="Times New Roman" w:hAnsi="Times New Roman" w:cs="Times New Roman"/>
                <w:sz w:val="20"/>
                <w:szCs w:val="20"/>
              </w:rPr>
              <w:t>Advanced Procedures</w:t>
            </w:r>
          </w:p>
        </w:tc>
        <w:tc>
          <w:tcPr>
            <w:tcW w:w="995" w:type="dxa"/>
          </w:tcPr>
          <w:p w14:paraId="3ED52281" w14:textId="77777777" w:rsidR="00757ABC" w:rsidRPr="00227073" w:rsidRDefault="00757ABC" w:rsidP="001A118D">
            <w:pPr>
              <w:rPr>
                <w:rFonts w:ascii="Times New Roman" w:hAnsi="Times New Roman" w:cs="Times New Roman"/>
                <w:sz w:val="20"/>
                <w:szCs w:val="20"/>
              </w:rPr>
            </w:pPr>
            <w:r>
              <w:rPr>
                <w:rFonts w:ascii="Times New Roman" w:hAnsi="Times New Roman" w:cs="Times New Roman"/>
                <w:sz w:val="20"/>
                <w:szCs w:val="20"/>
              </w:rPr>
              <w:t>12.1, 12.2</w:t>
            </w:r>
          </w:p>
        </w:tc>
        <w:tc>
          <w:tcPr>
            <w:tcW w:w="1620" w:type="dxa"/>
          </w:tcPr>
          <w:p w14:paraId="119978E5" w14:textId="1EB58276" w:rsidR="00411011" w:rsidRPr="00227073" w:rsidRDefault="00411011" w:rsidP="001A118D">
            <w:pPr>
              <w:jc w:val="center"/>
              <w:rPr>
                <w:rFonts w:ascii="Times New Roman" w:hAnsi="Times New Roman" w:cs="Times New Roman"/>
                <w:sz w:val="20"/>
                <w:szCs w:val="20"/>
              </w:rPr>
            </w:pPr>
          </w:p>
        </w:tc>
        <w:tc>
          <w:tcPr>
            <w:tcW w:w="1350" w:type="dxa"/>
          </w:tcPr>
          <w:p w14:paraId="47BFAE5A" w14:textId="345AA2F0" w:rsidR="00757ABC" w:rsidRPr="00227073" w:rsidRDefault="00C640F9" w:rsidP="00FF524B">
            <w:pPr>
              <w:jc w:val="center"/>
              <w:rPr>
                <w:rFonts w:ascii="Times New Roman" w:hAnsi="Times New Roman" w:cs="Times New Roman"/>
                <w:sz w:val="20"/>
                <w:szCs w:val="20"/>
              </w:rPr>
            </w:pPr>
            <w:r>
              <w:rPr>
                <w:rFonts w:ascii="Times New Roman" w:hAnsi="Times New Roman" w:cs="Times New Roman"/>
                <w:sz w:val="20"/>
                <w:szCs w:val="20"/>
              </w:rPr>
              <w:t xml:space="preserve">A4 </w:t>
            </w:r>
          </w:p>
        </w:tc>
        <w:tc>
          <w:tcPr>
            <w:tcW w:w="815" w:type="dxa"/>
          </w:tcPr>
          <w:p w14:paraId="1F907F46" w14:textId="734166EB" w:rsidR="00757ABC" w:rsidRPr="00227073" w:rsidRDefault="00757ABC" w:rsidP="001A118D">
            <w:pPr>
              <w:jc w:val="center"/>
              <w:rPr>
                <w:rFonts w:ascii="Times New Roman" w:hAnsi="Times New Roman" w:cs="Times New Roman"/>
                <w:sz w:val="20"/>
                <w:szCs w:val="20"/>
              </w:rPr>
            </w:pPr>
            <w:r w:rsidRPr="00227073">
              <w:rPr>
                <w:rFonts w:ascii="Times New Roman" w:hAnsi="Times New Roman" w:cs="Times New Roman"/>
                <w:sz w:val="20"/>
                <w:szCs w:val="20"/>
              </w:rPr>
              <w:t>Lab1</w:t>
            </w:r>
            <w:r w:rsidR="00B2757B">
              <w:rPr>
                <w:rFonts w:ascii="Times New Roman" w:hAnsi="Times New Roman" w:cs="Times New Roman"/>
                <w:sz w:val="20"/>
                <w:szCs w:val="20"/>
              </w:rPr>
              <w:t>2</w:t>
            </w:r>
          </w:p>
        </w:tc>
        <w:tc>
          <w:tcPr>
            <w:tcW w:w="1710" w:type="dxa"/>
          </w:tcPr>
          <w:p w14:paraId="056F6C56" w14:textId="77777777" w:rsidR="00757ABC" w:rsidRPr="00227073" w:rsidRDefault="00757ABC" w:rsidP="001A118D">
            <w:pPr>
              <w:rPr>
                <w:rFonts w:ascii="Times New Roman" w:hAnsi="Times New Roman" w:cs="Times New Roman"/>
                <w:sz w:val="20"/>
                <w:szCs w:val="20"/>
              </w:rPr>
            </w:pPr>
          </w:p>
        </w:tc>
      </w:tr>
      <w:tr w:rsidR="00757ABC" w:rsidRPr="00227073" w14:paraId="591544FE" w14:textId="77777777" w:rsidTr="00C640F9">
        <w:tc>
          <w:tcPr>
            <w:tcW w:w="720" w:type="dxa"/>
          </w:tcPr>
          <w:p w14:paraId="5AF28E63" w14:textId="77777777" w:rsidR="00757ABC" w:rsidRPr="00227073" w:rsidRDefault="00757ABC" w:rsidP="001A118D">
            <w:pPr>
              <w:rPr>
                <w:rFonts w:ascii="Times New Roman" w:hAnsi="Times New Roman" w:cs="Times New Roman"/>
                <w:sz w:val="20"/>
                <w:szCs w:val="20"/>
              </w:rPr>
            </w:pPr>
            <w:r>
              <w:rPr>
                <w:rFonts w:ascii="Times New Roman" w:hAnsi="Times New Roman" w:cs="Times New Roman"/>
                <w:sz w:val="20"/>
                <w:szCs w:val="20"/>
              </w:rPr>
              <w:t>15</w:t>
            </w:r>
          </w:p>
        </w:tc>
        <w:tc>
          <w:tcPr>
            <w:tcW w:w="810" w:type="dxa"/>
          </w:tcPr>
          <w:p w14:paraId="264D413C" w14:textId="67063C78" w:rsidR="00757ABC" w:rsidRDefault="005A1C7E" w:rsidP="001A118D">
            <w:pPr>
              <w:rPr>
                <w:rFonts w:ascii="Times New Roman" w:hAnsi="Times New Roman" w:cs="Times New Roman"/>
                <w:sz w:val="20"/>
                <w:szCs w:val="20"/>
              </w:rPr>
            </w:pPr>
            <w:r>
              <w:rPr>
                <w:rFonts w:ascii="Times New Roman" w:hAnsi="Times New Roman" w:cs="Times New Roman"/>
                <w:sz w:val="20"/>
                <w:szCs w:val="20"/>
              </w:rPr>
              <w:t>04/</w:t>
            </w:r>
            <w:r w:rsidR="0069146E">
              <w:rPr>
                <w:rFonts w:ascii="Times New Roman" w:hAnsi="Times New Roman" w:cs="Times New Roman"/>
                <w:sz w:val="20"/>
                <w:szCs w:val="20"/>
              </w:rPr>
              <w:t>18-04/22</w:t>
            </w:r>
          </w:p>
        </w:tc>
        <w:tc>
          <w:tcPr>
            <w:tcW w:w="3235" w:type="dxa"/>
          </w:tcPr>
          <w:p w14:paraId="7D8BDB49" w14:textId="742E8E75" w:rsidR="00757ABC" w:rsidRDefault="005A1C7E" w:rsidP="001A118D">
            <w:pPr>
              <w:rPr>
                <w:rFonts w:ascii="Times New Roman" w:hAnsi="Times New Roman" w:cs="Times New Roman"/>
                <w:sz w:val="20"/>
                <w:szCs w:val="20"/>
              </w:rPr>
            </w:pPr>
            <w:r>
              <w:rPr>
                <w:rFonts w:ascii="Times New Roman" w:hAnsi="Times New Roman" w:cs="Times New Roman"/>
                <w:sz w:val="20"/>
                <w:szCs w:val="20"/>
              </w:rPr>
              <w:t xml:space="preserve">L26: Chapter 12 - </w:t>
            </w:r>
            <w:r w:rsidR="00757ABC">
              <w:rPr>
                <w:rFonts w:ascii="Times New Roman" w:hAnsi="Times New Roman" w:cs="Times New Roman"/>
                <w:sz w:val="20"/>
                <w:szCs w:val="20"/>
              </w:rPr>
              <w:t>Floating point processing, Instruction Encoding</w:t>
            </w:r>
            <w:r w:rsidR="009615A1">
              <w:rPr>
                <w:rFonts w:ascii="Times New Roman" w:hAnsi="Times New Roman" w:cs="Times New Roman"/>
                <w:sz w:val="20"/>
                <w:szCs w:val="20"/>
              </w:rPr>
              <w:t>.</w:t>
            </w:r>
          </w:p>
          <w:p w14:paraId="02313D00" w14:textId="77777777" w:rsidR="009615A1" w:rsidRDefault="009615A1" w:rsidP="001A118D">
            <w:pPr>
              <w:rPr>
                <w:rFonts w:ascii="Times New Roman" w:hAnsi="Times New Roman" w:cs="Times New Roman"/>
                <w:sz w:val="20"/>
                <w:szCs w:val="20"/>
              </w:rPr>
            </w:pPr>
            <w:r>
              <w:rPr>
                <w:rFonts w:ascii="Times New Roman" w:hAnsi="Times New Roman" w:cs="Times New Roman"/>
                <w:sz w:val="20"/>
                <w:szCs w:val="20"/>
              </w:rPr>
              <w:t>Review for final exam</w:t>
            </w:r>
          </w:p>
          <w:p w14:paraId="7CCC6965" w14:textId="01324FEF" w:rsidR="005A1C7E" w:rsidRDefault="005A1C7E" w:rsidP="001A118D">
            <w:pPr>
              <w:rPr>
                <w:rFonts w:ascii="Times New Roman" w:hAnsi="Times New Roman" w:cs="Times New Roman"/>
                <w:sz w:val="20"/>
                <w:szCs w:val="20"/>
              </w:rPr>
            </w:pPr>
          </w:p>
        </w:tc>
        <w:tc>
          <w:tcPr>
            <w:tcW w:w="995" w:type="dxa"/>
          </w:tcPr>
          <w:p w14:paraId="48F43649" w14:textId="77777777" w:rsidR="00757ABC" w:rsidRDefault="00757ABC" w:rsidP="001A118D">
            <w:pPr>
              <w:rPr>
                <w:rFonts w:ascii="Times New Roman" w:hAnsi="Times New Roman" w:cs="Times New Roman"/>
                <w:sz w:val="20"/>
                <w:szCs w:val="20"/>
              </w:rPr>
            </w:pPr>
            <w:r>
              <w:rPr>
                <w:rFonts w:ascii="Times New Roman" w:hAnsi="Times New Roman" w:cs="Times New Roman"/>
                <w:sz w:val="20"/>
                <w:szCs w:val="20"/>
              </w:rPr>
              <w:t>12.2, 12.3</w:t>
            </w:r>
          </w:p>
        </w:tc>
        <w:tc>
          <w:tcPr>
            <w:tcW w:w="1620" w:type="dxa"/>
          </w:tcPr>
          <w:p w14:paraId="5BD36C41" w14:textId="754AC4CC" w:rsidR="00757ABC" w:rsidRPr="00227073" w:rsidRDefault="00757ABC" w:rsidP="001A118D">
            <w:pPr>
              <w:jc w:val="center"/>
              <w:rPr>
                <w:rFonts w:ascii="Times New Roman" w:hAnsi="Times New Roman" w:cs="Times New Roman"/>
                <w:sz w:val="20"/>
                <w:szCs w:val="20"/>
              </w:rPr>
            </w:pPr>
          </w:p>
        </w:tc>
        <w:tc>
          <w:tcPr>
            <w:tcW w:w="1350" w:type="dxa"/>
          </w:tcPr>
          <w:p w14:paraId="58ECDC5E" w14:textId="1429A243" w:rsidR="00757ABC" w:rsidRPr="00227073" w:rsidRDefault="00757ABC" w:rsidP="001A118D">
            <w:pPr>
              <w:jc w:val="center"/>
              <w:rPr>
                <w:rFonts w:ascii="Times New Roman" w:hAnsi="Times New Roman" w:cs="Times New Roman"/>
                <w:sz w:val="20"/>
                <w:szCs w:val="20"/>
              </w:rPr>
            </w:pPr>
          </w:p>
        </w:tc>
        <w:tc>
          <w:tcPr>
            <w:tcW w:w="815" w:type="dxa"/>
          </w:tcPr>
          <w:p w14:paraId="11CEEB6D" w14:textId="3CABA868" w:rsidR="00757ABC" w:rsidRPr="00227073" w:rsidRDefault="00B2757B" w:rsidP="001A118D">
            <w:pPr>
              <w:jc w:val="center"/>
              <w:rPr>
                <w:rFonts w:ascii="Times New Roman" w:hAnsi="Times New Roman" w:cs="Times New Roman"/>
                <w:sz w:val="20"/>
                <w:szCs w:val="20"/>
              </w:rPr>
            </w:pPr>
            <w:r w:rsidRPr="00B2757B">
              <w:rPr>
                <w:rFonts w:ascii="Times New Roman" w:hAnsi="Times New Roman" w:cs="Times New Roman"/>
                <w:color w:val="FF0000"/>
                <w:sz w:val="20"/>
                <w:szCs w:val="20"/>
              </w:rPr>
              <w:t>No Lab</w:t>
            </w:r>
          </w:p>
        </w:tc>
        <w:tc>
          <w:tcPr>
            <w:tcW w:w="1710" w:type="dxa"/>
          </w:tcPr>
          <w:p w14:paraId="4A2A6FF1" w14:textId="4B872811" w:rsidR="00757ABC" w:rsidRPr="00227073" w:rsidRDefault="0069146E" w:rsidP="001A118D">
            <w:pPr>
              <w:rPr>
                <w:rFonts w:ascii="Times New Roman" w:hAnsi="Times New Roman" w:cs="Times New Roman"/>
                <w:sz w:val="20"/>
                <w:szCs w:val="20"/>
              </w:rPr>
            </w:pPr>
            <w:r>
              <w:rPr>
                <w:rFonts w:ascii="Times New Roman" w:hAnsi="Times New Roman" w:cs="Times New Roman"/>
                <w:color w:val="FF0000"/>
                <w:sz w:val="20"/>
                <w:szCs w:val="20"/>
              </w:rPr>
              <w:t>April 25</w:t>
            </w:r>
            <w:r w:rsidRPr="0069146E">
              <w:rPr>
                <w:rFonts w:ascii="Times New Roman" w:hAnsi="Times New Roman" w:cs="Times New Roman"/>
                <w:color w:val="FF0000"/>
                <w:sz w:val="20"/>
                <w:szCs w:val="20"/>
                <w:vertAlign w:val="superscript"/>
              </w:rPr>
              <w:t>th</w:t>
            </w:r>
            <w:r>
              <w:rPr>
                <w:rFonts w:ascii="Times New Roman" w:hAnsi="Times New Roman" w:cs="Times New Roman"/>
                <w:color w:val="FF0000"/>
                <w:sz w:val="20"/>
                <w:szCs w:val="20"/>
              </w:rPr>
              <w:t xml:space="preserve"> </w:t>
            </w:r>
            <w:r w:rsidR="009615A1">
              <w:rPr>
                <w:rFonts w:ascii="Times New Roman" w:hAnsi="Times New Roman" w:cs="Times New Roman"/>
                <w:color w:val="FF0000"/>
                <w:sz w:val="20"/>
                <w:szCs w:val="20"/>
              </w:rPr>
              <w:t xml:space="preserve"> is the last day of the class</w:t>
            </w:r>
          </w:p>
        </w:tc>
      </w:tr>
    </w:tbl>
    <w:p w14:paraId="5AFAA83F" w14:textId="77777777" w:rsidR="000C152D" w:rsidRDefault="000C152D" w:rsidP="00FB62E0">
      <w:pPr>
        <w:rPr>
          <w:sz w:val="16"/>
          <w:szCs w:val="16"/>
        </w:rPr>
      </w:pPr>
    </w:p>
    <w:p w14:paraId="140FD552" w14:textId="3E77689B" w:rsidR="00AA21BF" w:rsidRDefault="00AA21BF" w:rsidP="00FB62E0">
      <w:pPr>
        <w:rPr>
          <w:sz w:val="16"/>
          <w:szCs w:val="16"/>
        </w:rPr>
      </w:pPr>
    </w:p>
    <w:p w14:paraId="3DA2D8F2" w14:textId="2B69A258" w:rsidR="00AA21BF" w:rsidRDefault="00AA21BF" w:rsidP="00FB62E0">
      <w:pPr>
        <w:rPr>
          <w:sz w:val="16"/>
          <w:szCs w:val="16"/>
        </w:rPr>
      </w:pPr>
    </w:p>
    <w:sectPr w:rsidR="00AA21BF" w:rsidSect="00E220D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CA199" w14:textId="77777777" w:rsidR="00433AB9" w:rsidRDefault="00433AB9" w:rsidP="00320D27">
      <w:pPr>
        <w:spacing w:after="0" w:line="240" w:lineRule="auto"/>
      </w:pPr>
      <w:r>
        <w:separator/>
      </w:r>
    </w:p>
  </w:endnote>
  <w:endnote w:type="continuationSeparator" w:id="0">
    <w:p w14:paraId="6CDCD71A" w14:textId="77777777" w:rsidR="00433AB9" w:rsidRDefault="00433AB9" w:rsidP="00320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4031" w14:textId="77777777" w:rsidR="003E0A81" w:rsidRDefault="003E0A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EED7C" w14:textId="77777777" w:rsidR="003E0A81" w:rsidRDefault="003E0A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CE6AE" w14:textId="77777777" w:rsidR="003E0A81" w:rsidRDefault="003E0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9BAAB" w14:textId="77777777" w:rsidR="00433AB9" w:rsidRDefault="00433AB9" w:rsidP="00320D27">
      <w:pPr>
        <w:spacing w:after="0" w:line="240" w:lineRule="auto"/>
      </w:pPr>
      <w:r>
        <w:separator/>
      </w:r>
    </w:p>
  </w:footnote>
  <w:footnote w:type="continuationSeparator" w:id="0">
    <w:p w14:paraId="7FB0992C" w14:textId="77777777" w:rsidR="00433AB9" w:rsidRDefault="00433AB9" w:rsidP="00320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1D254" w14:textId="77777777" w:rsidR="003E0A81" w:rsidRDefault="003E0A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FE58" w14:textId="77777777" w:rsidR="003E0A81" w:rsidRDefault="003E0A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316F0" w14:textId="77777777" w:rsidR="003E0A81" w:rsidRDefault="003E0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CAC665"/>
    <w:multiLevelType w:val="hybridMultilevel"/>
    <w:tmpl w:val="D5D1000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DF49AC"/>
    <w:multiLevelType w:val="hybridMultilevel"/>
    <w:tmpl w:val="FA260DC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BAD131"/>
    <w:multiLevelType w:val="hybridMultilevel"/>
    <w:tmpl w:val="1B2465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50B8C53"/>
    <w:multiLevelType w:val="hybridMultilevel"/>
    <w:tmpl w:val="8CBEDD6C"/>
    <w:lvl w:ilvl="0" w:tplc="FFFFFFFF">
      <w:start w:val="1"/>
      <w:numFmt w:val="ideographDigital"/>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392F0D"/>
    <w:multiLevelType w:val="hybridMultilevel"/>
    <w:tmpl w:val="1E7C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B29B6"/>
    <w:multiLevelType w:val="hybridMultilevel"/>
    <w:tmpl w:val="787CE4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9BC14BC"/>
    <w:multiLevelType w:val="hybridMultilevel"/>
    <w:tmpl w:val="DE4A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9E043D"/>
    <w:multiLevelType w:val="hybridMultilevel"/>
    <w:tmpl w:val="F6EE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B6698"/>
    <w:multiLevelType w:val="hybridMultilevel"/>
    <w:tmpl w:val="9FD2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C1E71"/>
    <w:multiLevelType w:val="hybridMultilevel"/>
    <w:tmpl w:val="C54C7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30526D"/>
    <w:multiLevelType w:val="hybridMultilevel"/>
    <w:tmpl w:val="C21E94C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21336B66"/>
    <w:multiLevelType w:val="hybridMultilevel"/>
    <w:tmpl w:val="69508A24"/>
    <w:lvl w:ilvl="0" w:tplc="7B8645E8">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2096DD9"/>
    <w:multiLevelType w:val="hybridMultilevel"/>
    <w:tmpl w:val="D0E44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F32D5"/>
    <w:multiLevelType w:val="hybridMultilevel"/>
    <w:tmpl w:val="A1F83A76"/>
    <w:lvl w:ilvl="0" w:tplc="7B8645E8">
      <w:start w:val="1"/>
      <w:numFmt w:val="bullet"/>
      <w:lvlText w:val="-"/>
      <w:lvlJc w:val="left"/>
      <w:pPr>
        <w:ind w:left="1148" w:hanging="360"/>
      </w:pPr>
      <w:rPr>
        <w:rFonts w:ascii="Times New Roman" w:eastAsiaTheme="minorHAnsi" w:hAnsi="Times New Roman" w:cs="Times New Roman"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4" w15:restartNumberingAfterBreak="0">
    <w:nsid w:val="24004980"/>
    <w:multiLevelType w:val="hybridMultilevel"/>
    <w:tmpl w:val="CF46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47E845"/>
    <w:multiLevelType w:val="hybridMultilevel"/>
    <w:tmpl w:val="8102A3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7D83D6B"/>
    <w:multiLevelType w:val="hybridMultilevel"/>
    <w:tmpl w:val="063E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CB3F22"/>
    <w:multiLevelType w:val="hybridMultilevel"/>
    <w:tmpl w:val="0F78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C4E48"/>
    <w:multiLevelType w:val="hybridMultilevel"/>
    <w:tmpl w:val="5E64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67A3C5"/>
    <w:multiLevelType w:val="hybridMultilevel"/>
    <w:tmpl w:val="BC3335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6366218"/>
    <w:multiLevelType w:val="hybridMultilevel"/>
    <w:tmpl w:val="F962F12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1" w15:restartNumberingAfterBreak="0">
    <w:nsid w:val="42184942"/>
    <w:multiLevelType w:val="hybridMultilevel"/>
    <w:tmpl w:val="4A7A9CFE"/>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2" w15:restartNumberingAfterBreak="0">
    <w:nsid w:val="46F91353"/>
    <w:multiLevelType w:val="hybridMultilevel"/>
    <w:tmpl w:val="2FDA4774"/>
    <w:lvl w:ilvl="0" w:tplc="FFFFFFFF">
      <w:start w:val="1"/>
      <w:numFmt w:val="ideographDigital"/>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9592DD4"/>
    <w:multiLevelType w:val="hybridMultilevel"/>
    <w:tmpl w:val="1E7C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BD5DCF"/>
    <w:multiLevelType w:val="hybridMultilevel"/>
    <w:tmpl w:val="32DA644C"/>
    <w:lvl w:ilvl="0" w:tplc="7B8645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E3F2B"/>
    <w:multiLevelType w:val="hybridMultilevel"/>
    <w:tmpl w:val="12B88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CB9AE8"/>
    <w:multiLevelType w:val="hybridMultilevel"/>
    <w:tmpl w:val="AE3213CB"/>
    <w:lvl w:ilvl="0" w:tplc="FFFFFFFF">
      <w:start w:val="1"/>
      <w:numFmt w:val="ideographDigital"/>
      <w:lvlText w:val=""/>
      <w:lvlJc w:val="left"/>
    </w:lvl>
    <w:lvl w:ilvl="1" w:tplc="588A86D6">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9F44110"/>
    <w:multiLevelType w:val="hybridMultilevel"/>
    <w:tmpl w:val="7556C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C2B90"/>
    <w:multiLevelType w:val="hybridMultilevel"/>
    <w:tmpl w:val="BB206E1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15:restartNumberingAfterBreak="0">
    <w:nsid w:val="64E02750"/>
    <w:multiLevelType w:val="hybridMultilevel"/>
    <w:tmpl w:val="AA9A6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D446C6"/>
    <w:multiLevelType w:val="hybridMultilevel"/>
    <w:tmpl w:val="C33079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65764BA"/>
    <w:multiLevelType w:val="hybridMultilevel"/>
    <w:tmpl w:val="A3A823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CC333C9"/>
    <w:multiLevelType w:val="hybridMultilevel"/>
    <w:tmpl w:val="F5484C5C"/>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33" w15:restartNumberingAfterBreak="0">
    <w:nsid w:val="734C066A"/>
    <w:multiLevelType w:val="hybridMultilevel"/>
    <w:tmpl w:val="A00A4A9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15:restartNumberingAfterBreak="0">
    <w:nsid w:val="774E3AE5"/>
    <w:multiLevelType w:val="hybridMultilevel"/>
    <w:tmpl w:val="47C0F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44E79"/>
    <w:multiLevelType w:val="hybridMultilevel"/>
    <w:tmpl w:val="9FE45FC0"/>
    <w:lvl w:ilvl="0" w:tplc="FFFFFFFF">
      <w:start w:val="1"/>
      <w:numFmt w:val="ideographDigital"/>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BC33D1A"/>
    <w:multiLevelType w:val="hybridMultilevel"/>
    <w:tmpl w:val="8258D6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04115245">
    <w:abstractNumId w:val="0"/>
  </w:num>
  <w:num w:numId="2" w16cid:durableId="47267447">
    <w:abstractNumId w:val="22"/>
  </w:num>
  <w:num w:numId="3" w16cid:durableId="85880772">
    <w:abstractNumId w:val="8"/>
  </w:num>
  <w:num w:numId="4" w16cid:durableId="1712535878">
    <w:abstractNumId w:val="3"/>
  </w:num>
  <w:num w:numId="5" w16cid:durableId="1241327836">
    <w:abstractNumId w:val="20"/>
  </w:num>
  <w:num w:numId="6" w16cid:durableId="713391160">
    <w:abstractNumId w:val="18"/>
  </w:num>
  <w:num w:numId="7" w16cid:durableId="179779160">
    <w:abstractNumId w:val="35"/>
  </w:num>
  <w:num w:numId="8" w16cid:durableId="360520458">
    <w:abstractNumId w:val="7"/>
  </w:num>
  <w:num w:numId="9" w16cid:durableId="116338342">
    <w:abstractNumId w:val="26"/>
  </w:num>
  <w:num w:numId="10" w16cid:durableId="1910921787">
    <w:abstractNumId w:val="34"/>
  </w:num>
  <w:num w:numId="11" w16cid:durableId="1715304074">
    <w:abstractNumId w:val="29"/>
  </w:num>
  <w:num w:numId="12" w16cid:durableId="40637407">
    <w:abstractNumId w:val="25"/>
  </w:num>
  <w:num w:numId="13" w16cid:durableId="1363167693">
    <w:abstractNumId w:val="9"/>
  </w:num>
  <w:num w:numId="14" w16cid:durableId="377629985">
    <w:abstractNumId w:val="10"/>
  </w:num>
  <w:num w:numId="15" w16cid:durableId="648287737">
    <w:abstractNumId w:val="21"/>
  </w:num>
  <w:num w:numId="16" w16cid:durableId="261913723">
    <w:abstractNumId w:val="27"/>
  </w:num>
  <w:num w:numId="17" w16cid:durableId="1617105468">
    <w:abstractNumId w:val="33"/>
  </w:num>
  <w:num w:numId="18" w16cid:durableId="867639125">
    <w:abstractNumId w:val="30"/>
  </w:num>
  <w:num w:numId="19" w16cid:durableId="1086002408">
    <w:abstractNumId w:val="28"/>
  </w:num>
  <w:num w:numId="20" w16cid:durableId="1852795264">
    <w:abstractNumId w:val="36"/>
  </w:num>
  <w:num w:numId="21" w16cid:durableId="1611282630">
    <w:abstractNumId w:val="32"/>
  </w:num>
  <w:num w:numId="22" w16cid:durableId="42489679">
    <w:abstractNumId w:val="16"/>
  </w:num>
  <w:num w:numId="23" w16cid:durableId="1977493275">
    <w:abstractNumId w:val="6"/>
  </w:num>
  <w:num w:numId="24" w16cid:durableId="608784462">
    <w:abstractNumId w:val="14"/>
  </w:num>
  <w:num w:numId="25" w16cid:durableId="1647199127">
    <w:abstractNumId w:val="11"/>
  </w:num>
  <w:num w:numId="26" w16cid:durableId="1117673912">
    <w:abstractNumId w:val="13"/>
  </w:num>
  <w:num w:numId="27" w16cid:durableId="1747872802">
    <w:abstractNumId w:val="5"/>
  </w:num>
  <w:num w:numId="28" w16cid:durableId="601184568">
    <w:abstractNumId w:val="2"/>
  </w:num>
  <w:num w:numId="29" w16cid:durableId="94254168">
    <w:abstractNumId w:val="1"/>
  </w:num>
  <w:num w:numId="30" w16cid:durableId="1954705146">
    <w:abstractNumId w:val="15"/>
  </w:num>
  <w:num w:numId="31" w16cid:durableId="1900244840">
    <w:abstractNumId w:val="31"/>
  </w:num>
  <w:num w:numId="32" w16cid:durableId="1414543949">
    <w:abstractNumId w:val="19"/>
  </w:num>
  <w:num w:numId="33" w16cid:durableId="560017647">
    <w:abstractNumId w:val="23"/>
  </w:num>
  <w:num w:numId="34" w16cid:durableId="99418621">
    <w:abstractNumId w:val="4"/>
  </w:num>
  <w:num w:numId="35" w16cid:durableId="20009133">
    <w:abstractNumId w:val="24"/>
  </w:num>
  <w:num w:numId="36" w16cid:durableId="2072656774">
    <w:abstractNumId w:val="17"/>
  </w:num>
  <w:num w:numId="37" w16cid:durableId="6078571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F4"/>
    <w:rsid w:val="00002E4C"/>
    <w:rsid w:val="000246DB"/>
    <w:rsid w:val="000518A9"/>
    <w:rsid w:val="00054536"/>
    <w:rsid w:val="000801C4"/>
    <w:rsid w:val="0008148E"/>
    <w:rsid w:val="00081AFA"/>
    <w:rsid w:val="00082F8A"/>
    <w:rsid w:val="000838E5"/>
    <w:rsid w:val="000916AA"/>
    <w:rsid w:val="0009548E"/>
    <w:rsid w:val="000A1B18"/>
    <w:rsid w:val="000A208B"/>
    <w:rsid w:val="000B2E62"/>
    <w:rsid w:val="000B4FB3"/>
    <w:rsid w:val="000B7321"/>
    <w:rsid w:val="000C152D"/>
    <w:rsid w:val="000E438C"/>
    <w:rsid w:val="001127FC"/>
    <w:rsid w:val="00115A01"/>
    <w:rsid w:val="001257C9"/>
    <w:rsid w:val="00136BD8"/>
    <w:rsid w:val="00144B1C"/>
    <w:rsid w:val="00156487"/>
    <w:rsid w:val="00175076"/>
    <w:rsid w:val="001754CA"/>
    <w:rsid w:val="00176537"/>
    <w:rsid w:val="00176812"/>
    <w:rsid w:val="00181817"/>
    <w:rsid w:val="00182CE0"/>
    <w:rsid w:val="001A118D"/>
    <w:rsid w:val="001C0B4F"/>
    <w:rsid w:val="001C2AEB"/>
    <w:rsid w:val="001D57C2"/>
    <w:rsid w:val="001E5D13"/>
    <w:rsid w:val="001F2DB7"/>
    <w:rsid w:val="001F59DA"/>
    <w:rsid w:val="0020251D"/>
    <w:rsid w:val="00227073"/>
    <w:rsid w:val="0023425E"/>
    <w:rsid w:val="00244D23"/>
    <w:rsid w:val="002459E0"/>
    <w:rsid w:val="00246D2F"/>
    <w:rsid w:val="002570A5"/>
    <w:rsid w:val="002A2B21"/>
    <w:rsid w:val="002B4552"/>
    <w:rsid w:val="002C0C50"/>
    <w:rsid w:val="002C5E83"/>
    <w:rsid w:val="002D5899"/>
    <w:rsid w:val="002E0089"/>
    <w:rsid w:val="002E2E64"/>
    <w:rsid w:val="002E3311"/>
    <w:rsid w:val="002E6E82"/>
    <w:rsid w:val="002F2D59"/>
    <w:rsid w:val="00304FC8"/>
    <w:rsid w:val="00314A56"/>
    <w:rsid w:val="00320D27"/>
    <w:rsid w:val="00322F43"/>
    <w:rsid w:val="00331190"/>
    <w:rsid w:val="00343EAF"/>
    <w:rsid w:val="00353BE3"/>
    <w:rsid w:val="00356552"/>
    <w:rsid w:val="00362890"/>
    <w:rsid w:val="00385D11"/>
    <w:rsid w:val="00385F33"/>
    <w:rsid w:val="00395EDE"/>
    <w:rsid w:val="003971E2"/>
    <w:rsid w:val="003A5B9D"/>
    <w:rsid w:val="003C21D4"/>
    <w:rsid w:val="003C356B"/>
    <w:rsid w:val="003D41D8"/>
    <w:rsid w:val="003D6D7B"/>
    <w:rsid w:val="003E0A81"/>
    <w:rsid w:val="004020D3"/>
    <w:rsid w:val="004063D2"/>
    <w:rsid w:val="00411011"/>
    <w:rsid w:val="00430348"/>
    <w:rsid w:val="00433AB9"/>
    <w:rsid w:val="004370FD"/>
    <w:rsid w:val="00442AFC"/>
    <w:rsid w:val="004470F9"/>
    <w:rsid w:val="004A1482"/>
    <w:rsid w:val="004B3F07"/>
    <w:rsid w:val="004B7047"/>
    <w:rsid w:val="004C04A4"/>
    <w:rsid w:val="004C255E"/>
    <w:rsid w:val="004C6C8D"/>
    <w:rsid w:val="004D2D09"/>
    <w:rsid w:val="004D6BDC"/>
    <w:rsid w:val="004E1116"/>
    <w:rsid w:val="004E2F6E"/>
    <w:rsid w:val="004E5A60"/>
    <w:rsid w:val="004F730D"/>
    <w:rsid w:val="00504913"/>
    <w:rsid w:val="00511A8C"/>
    <w:rsid w:val="00532050"/>
    <w:rsid w:val="005501FC"/>
    <w:rsid w:val="005754BC"/>
    <w:rsid w:val="00577E82"/>
    <w:rsid w:val="005933CC"/>
    <w:rsid w:val="005A1C7E"/>
    <w:rsid w:val="005A72BF"/>
    <w:rsid w:val="005C1069"/>
    <w:rsid w:val="005C6F88"/>
    <w:rsid w:val="005E13DA"/>
    <w:rsid w:val="005F4CDF"/>
    <w:rsid w:val="005F5551"/>
    <w:rsid w:val="0060533D"/>
    <w:rsid w:val="00615C86"/>
    <w:rsid w:val="00625296"/>
    <w:rsid w:val="0066543B"/>
    <w:rsid w:val="006877CC"/>
    <w:rsid w:val="0069146E"/>
    <w:rsid w:val="00692080"/>
    <w:rsid w:val="00694B0B"/>
    <w:rsid w:val="0069571C"/>
    <w:rsid w:val="00696528"/>
    <w:rsid w:val="006C1387"/>
    <w:rsid w:val="006C6524"/>
    <w:rsid w:val="006C6B3E"/>
    <w:rsid w:val="006E1B88"/>
    <w:rsid w:val="00703336"/>
    <w:rsid w:val="007231FF"/>
    <w:rsid w:val="007408E6"/>
    <w:rsid w:val="00754B3C"/>
    <w:rsid w:val="00757ABC"/>
    <w:rsid w:val="00761A6E"/>
    <w:rsid w:val="00764DF4"/>
    <w:rsid w:val="007A3692"/>
    <w:rsid w:val="007B1143"/>
    <w:rsid w:val="007C7F1B"/>
    <w:rsid w:val="007E67F1"/>
    <w:rsid w:val="007E71C5"/>
    <w:rsid w:val="008047F1"/>
    <w:rsid w:val="00820F12"/>
    <w:rsid w:val="00831586"/>
    <w:rsid w:val="00844CAD"/>
    <w:rsid w:val="00847BD7"/>
    <w:rsid w:val="0087133D"/>
    <w:rsid w:val="00877EE4"/>
    <w:rsid w:val="0088572F"/>
    <w:rsid w:val="0088727B"/>
    <w:rsid w:val="008A41D8"/>
    <w:rsid w:val="008B4270"/>
    <w:rsid w:val="008B4742"/>
    <w:rsid w:val="008D416D"/>
    <w:rsid w:val="008E7BCD"/>
    <w:rsid w:val="008F6FCE"/>
    <w:rsid w:val="0090138E"/>
    <w:rsid w:val="009060DB"/>
    <w:rsid w:val="00923138"/>
    <w:rsid w:val="00935FE0"/>
    <w:rsid w:val="00941F8C"/>
    <w:rsid w:val="009615A1"/>
    <w:rsid w:val="00962713"/>
    <w:rsid w:val="009718F3"/>
    <w:rsid w:val="009C7E12"/>
    <w:rsid w:val="009F3202"/>
    <w:rsid w:val="00A14EEF"/>
    <w:rsid w:val="00A26A0A"/>
    <w:rsid w:val="00A636FA"/>
    <w:rsid w:val="00A70EF0"/>
    <w:rsid w:val="00A85E6A"/>
    <w:rsid w:val="00A8636C"/>
    <w:rsid w:val="00A869A3"/>
    <w:rsid w:val="00AA14F1"/>
    <w:rsid w:val="00AA21BF"/>
    <w:rsid w:val="00AA4357"/>
    <w:rsid w:val="00AB24C1"/>
    <w:rsid w:val="00AD41DB"/>
    <w:rsid w:val="00AE36C2"/>
    <w:rsid w:val="00AF32DE"/>
    <w:rsid w:val="00B14B72"/>
    <w:rsid w:val="00B15434"/>
    <w:rsid w:val="00B16736"/>
    <w:rsid w:val="00B21BDF"/>
    <w:rsid w:val="00B2757B"/>
    <w:rsid w:val="00B31F5D"/>
    <w:rsid w:val="00B31FD3"/>
    <w:rsid w:val="00B35193"/>
    <w:rsid w:val="00B420D7"/>
    <w:rsid w:val="00B45812"/>
    <w:rsid w:val="00B63757"/>
    <w:rsid w:val="00B64217"/>
    <w:rsid w:val="00B80E65"/>
    <w:rsid w:val="00B944DC"/>
    <w:rsid w:val="00BA51CE"/>
    <w:rsid w:val="00BB149C"/>
    <w:rsid w:val="00BD408D"/>
    <w:rsid w:val="00BF0F5D"/>
    <w:rsid w:val="00BF387D"/>
    <w:rsid w:val="00C3401A"/>
    <w:rsid w:val="00C361D1"/>
    <w:rsid w:val="00C44336"/>
    <w:rsid w:val="00C5522B"/>
    <w:rsid w:val="00C57376"/>
    <w:rsid w:val="00C640F9"/>
    <w:rsid w:val="00C863E9"/>
    <w:rsid w:val="00CA4D72"/>
    <w:rsid w:val="00CB27B5"/>
    <w:rsid w:val="00CE4006"/>
    <w:rsid w:val="00CF250A"/>
    <w:rsid w:val="00CF31AF"/>
    <w:rsid w:val="00D1735F"/>
    <w:rsid w:val="00D67BE8"/>
    <w:rsid w:val="00D744FC"/>
    <w:rsid w:val="00DA70C4"/>
    <w:rsid w:val="00DF0BF5"/>
    <w:rsid w:val="00DF1A21"/>
    <w:rsid w:val="00E049E5"/>
    <w:rsid w:val="00E14AEC"/>
    <w:rsid w:val="00E220D2"/>
    <w:rsid w:val="00E31A54"/>
    <w:rsid w:val="00E52FDA"/>
    <w:rsid w:val="00E717C5"/>
    <w:rsid w:val="00E85BED"/>
    <w:rsid w:val="00E869E0"/>
    <w:rsid w:val="00EA0450"/>
    <w:rsid w:val="00EC1983"/>
    <w:rsid w:val="00EC1AD3"/>
    <w:rsid w:val="00EC45EF"/>
    <w:rsid w:val="00ED7CA0"/>
    <w:rsid w:val="00EE2833"/>
    <w:rsid w:val="00EE367D"/>
    <w:rsid w:val="00EF0AE9"/>
    <w:rsid w:val="00EF4A54"/>
    <w:rsid w:val="00F03988"/>
    <w:rsid w:val="00F249D4"/>
    <w:rsid w:val="00F27503"/>
    <w:rsid w:val="00F34013"/>
    <w:rsid w:val="00F444AE"/>
    <w:rsid w:val="00F54E19"/>
    <w:rsid w:val="00F55948"/>
    <w:rsid w:val="00F70DFD"/>
    <w:rsid w:val="00F74120"/>
    <w:rsid w:val="00FA2351"/>
    <w:rsid w:val="00FB158E"/>
    <w:rsid w:val="00FB199C"/>
    <w:rsid w:val="00FB2C36"/>
    <w:rsid w:val="00FB62E0"/>
    <w:rsid w:val="00FC0092"/>
    <w:rsid w:val="00FC6B71"/>
    <w:rsid w:val="00FD2165"/>
    <w:rsid w:val="00FE0DE9"/>
    <w:rsid w:val="00FE6EC7"/>
    <w:rsid w:val="00FF524B"/>
    <w:rsid w:val="00FF539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C9E7"/>
  <w15:chartTrackingRefBased/>
  <w15:docId w15:val="{15F4A830-DD2E-4CFD-A3E8-1484B3FF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4DF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64DF4"/>
    <w:rPr>
      <w:color w:val="0563C1" w:themeColor="hyperlink"/>
      <w:u w:val="single"/>
    </w:rPr>
  </w:style>
  <w:style w:type="character" w:styleId="UnresolvedMention">
    <w:name w:val="Unresolved Mention"/>
    <w:basedOn w:val="DefaultParagraphFont"/>
    <w:uiPriority w:val="99"/>
    <w:semiHidden/>
    <w:unhideWhenUsed/>
    <w:rsid w:val="00764DF4"/>
    <w:rPr>
      <w:color w:val="605E5C"/>
      <w:shd w:val="clear" w:color="auto" w:fill="E1DFDD"/>
    </w:rPr>
  </w:style>
  <w:style w:type="table" w:styleId="TableGrid">
    <w:name w:val="Table Grid"/>
    <w:basedOn w:val="TableNormal"/>
    <w:uiPriority w:val="39"/>
    <w:rsid w:val="00FB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62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FB62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FB62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20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D27"/>
  </w:style>
  <w:style w:type="paragraph" w:styleId="Footer">
    <w:name w:val="footer"/>
    <w:basedOn w:val="Normal"/>
    <w:link w:val="FooterChar"/>
    <w:uiPriority w:val="99"/>
    <w:unhideWhenUsed/>
    <w:rsid w:val="00320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D27"/>
  </w:style>
  <w:style w:type="character" w:styleId="FollowedHyperlink">
    <w:name w:val="FollowedHyperlink"/>
    <w:basedOn w:val="DefaultParagraphFont"/>
    <w:uiPriority w:val="99"/>
    <w:semiHidden/>
    <w:unhideWhenUsed/>
    <w:rsid w:val="00C5522B"/>
    <w:rPr>
      <w:color w:val="954F72" w:themeColor="followedHyperlink"/>
      <w:u w:val="single"/>
    </w:rPr>
  </w:style>
  <w:style w:type="paragraph" w:styleId="ListParagraph">
    <w:name w:val="List Paragraph"/>
    <w:basedOn w:val="Normal"/>
    <w:uiPriority w:val="34"/>
    <w:qFormat/>
    <w:rsid w:val="00FC0092"/>
    <w:pPr>
      <w:ind w:left="720"/>
      <w:contextualSpacing/>
    </w:pPr>
  </w:style>
  <w:style w:type="paragraph" w:styleId="BalloonText">
    <w:name w:val="Balloon Text"/>
    <w:basedOn w:val="Normal"/>
    <w:link w:val="BalloonTextChar"/>
    <w:uiPriority w:val="99"/>
    <w:semiHidden/>
    <w:unhideWhenUsed/>
    <w:rsid w:val="005049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49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089">
      <w:bodyDiv w:val="1"/>
      <w:marLeft w:val="0"/>
      <w:marRight w:val="0"/>
      <w:marTop w:val="0"/>
      <w:marBottom w:val="0"/>
      <w:divBdr>
        <w:top w:val="none" w:sz="0" w:space="0" w:color="auto"/>
        <w:left w:val="none" w:sz="0" w:space="0" w:color="auto"/>
        <w:bottom w:val="none" w:sz="0" w:space="0" w:color="auto"/>
        <w:right w:val="none" w:sz="0" w:space="0" w:color="auto"/>
      </w:divBdr>
    </w:div>
    <w:div w:id="132795374">
      <w:bodyDiv w:val="1"/>
      <w:marLeft w:val="0"/>
      <w:marRight w:val="0"/>
      <w:marTop w:val="0"/>
      <w:marBottom w:val="0"/>
      <w:divBdr>
        <w:top w:val="none" w:sz="0" w:space="0" w:color="auto"/>
        <w:left w:val="none" w:sz="0" w:space="0" w:color="auto"/>
        <w:bottom w:val="none" w:sz="0" w:space="0" w:color="auto"/>
        <w:right w:val="none" w:sz="0" w:space="0" w:color="auto"/>
      </w:divBdr>
    </w:div>
    <w:div w:id="140315547">
      <w:bodyDiv w:val="1"/>
      <w:marLeft w:val="0"/>
      <w:marRight w:val="0"/>
      <w:marTop w:val="0"/>
      <w:marBottom w:val="0"/>
      <w:divBdr>
        <w:top w:val="none" w:sz="0" w:space="0" w:color="auto"/>
        <w:left w:val="none" w:sz="0" w:space="0" w:color="auto"/>
        <w:bottom w:val="none" w:sz="0" w:space="0" w:color="auto"/>
        <w:right w:val="none" w:sz="0" w:space="0" w:color="auto"/>
      </w:divBdr>
    </w:div>
    <w:div w:id="211230646">
      <w:bodyDiv w:val="1"/>
      <w:marLeft w:val="0"/>
      <w:marRight w:val="0"/>
      <w:marTop w:val="0"/>
      <w:marBottom w:val="0"/>
      <w:divBdr>
        <w:top w:val="none" w:sz="0" w:space="0" w:color="auto"/>
        <w:left w:val="none" w:sz="0" w:space="0" w:color="auto"/>
        <w:bottom w:val="none" w:sz="0" w:space="0" w:color="auto"/>
        <w:right w:val="none" w:sz="0" w:space="0" w:color="auto"/>
      </w:divBdr>
    </w:div>
    <w:div w:id="300186943">
      <w:bodyDiv w:val="1"/>
      <w:marLeft w:val="0"/>
      <w:marRight w:val="0"/>
      <w:marTop w:val="0"/>
      <w:marBottom w:val="0"/>
      <w:divBdr>
        <w:top w:val="none" w:sz="0" w:space="0" w:color="auto"/>
        <w:left w:val="none" w:sz="0" w:space="0" w:color="auto"/>
        <w:bottom w:val="none" w:sz="0" w:space="0" w:color="auto"/>
        <w:right w:val="none" w:sz="0" w:space="0" w:color="auto"/>
      </w:divBdr>
    </w:div>
    <w:div w:id="340013125">
      <w:bodyDiv w:val="1"/>
      <w:marLeft w:val="0"/>
      <w:marRight w:val="0"/>
      <w:marTop w:val="0"/>
      <w:marBottom w:val="0"/>
      <w:divBdr>
        <w:top w:val="none" w:sz="0" w:space="0" w:color="auto"/>
        <w:left w:val="none" w:sz="0" w:space="0" w:color="auto"/>
        <w:bottom w:val="none" w:sz="0" w:space="0" w:color="auto"/>
        <w:right w:val="none" w:sz="0" w:space="0" w:color="auto"/>
      </w:divBdr>
    </w:div>
    <w:div w:id="351224816">
      <w:bodyDiv w:val="1"/>
      <w:marLeft w:val="0"/>
      <w:marRight w:val="0"/>
      <w:marTop w:val="0"/>
      <w:marBottom w:val="0"/>
      <w:divBdr>
        <w:top w:val="none" w:sz="0" w:space="0" w:color="auto"/>
        <w:left w:val="none" w:sz="0" w:space="0" w:color="auto"/>
        <w:bottom w:val="none" w:sz="0" w:space="0" w:color="auto"/>
        <w:right w:val="none" w:sz="0" w:space="0" w:color="auto"/>
      </w:divBdr>
    </w:div>
    <w:div w:id="395055138">
      <w:bodyDiv w:val="1"/>
      <w:marLeft w:val="0"/>
      <w:marRight w:val="0"/>
      <w:marTop w:val="0"/>
      <w:marBottom w:val="0"/>
      <w:divBdr>
        <w:top w:val="none" w:sz="0" w:space="0" w:color="auto"/>
        <w:left w:val="none" w:sz="0" w:space="0" w:color="auto"/>
        <w:bottom w:val="none" w:sz="0" w:space="0" w:color="auto"/>
        <w:right w:val="none" w:sz="0" w:space="0" w:color="auto"/>
      </w:divBdr>
    </w:div>
    <w:div w:id="397477593">
      <w:bodyDiv w:val="1"/>
      <w:marLeft w:val="0"/>
      <w:marRight w:val="0"/>
      <w:marTop w:val="0"/>
      <w:marBottom w:val="0"/>
      <w:divBdr>
        <w:top w:val="none" w:sz="0" w:space="0" w:color="auto"/>
        <w:left w:val="none" w:sz="0" w:space="0" w:color="auto"/>
        <w:bottom w:val="none" w:sz="0" w:space="0" w:color="auto"/>
        <w:right w:val="none" w:sz="0" w:space="0" w:color="auto"/>
      </w:divBdr>
    </w:div>
    <w:div w:id="416050449">
      <w:bodyDiv w:val="1"/>
      <w:marLeft w:val="0"/>
      <w:marRight w:val="0"/>
      <w:marTop w:val="0"/>
      <w:marBottom w:val="0"/>
      <w:divBdr>
        <w:top w:val="none" w:sz="0" w:space="0" w:color="auto"/>
        <w:left w:val="none" w:sz="0" w:space="0" w:color="auto"/>
        <w:bottom w:val="none" w:sz="0" w:space="0" w:color="auto"/>
        <w:right w:val="none" w:sz="0" w:space="0" w:color="auto"/>
      </w:divBdr>
    </w:div>
    <w:div w:id="442500413">
      <w:bodyDiv w:val="1"/>
      <w:marLeft w:val="0"/>
      <w:marRight w:val="0"/>
      <w:marTop w:val="0"/>
      <w:marBottom w:val="0"/>
      <w:divBdr>
        <w:top w:val="none" w:sz="0" w:space="0" w:color="auto"/>
        <w:left w:val="none" w:sz="0" w:space="0" w:color="auto"/>
        <w:bottom w:val="none" w:sz="0" w:space="0" w:color="auto"/>
        <w:right w:val="none" w:sz="0" w:space="0" w:color="auto"/>
      </w:divBdr>
    </w:div>
    <w:div w:id="443883686">
      <w:bodyDiv w:val="1"/>
      <w:marLeft w:val="0"/>
      <w:marRight w:val="0"/>
      <w:marTop w:val="0"/>
      <w:marBottom w:val="0"/>
      <w:divBdr>
        <w:top w:val="none" w:sz="0" w:space="0" w:color="auto"/>
        <w:left w:val="none" w:sz="0" w:space="0" w:color="auto"/>
        <w:bottom w:val="none" w:sz="0" w:space="0" w:color="auto"/>
        <w:right w:val="none" w:sz="0" w:space="0" w:color="auto"/>
      </w:divBdr>
    </w:div>
    <w:div w:id="445656620">
      <w:bodyDiv w:val="1"/>
      <w:marLeft w:val="0"/>
      <w:marRight w:val="0"/>
      <w:marTop w:val="0"/>
      <w:marBottom w:val="0"/>
      <w:divBdr>
        <w:top w:val="none" w:sz="0" w:space="0" w:color="auto"/>
        <w:left w:val="none" w:sz="0" w:space="0" w:color="auto"/>
        <w:bottom w:val="none" w:sz="0" w:space="0" w:color="auto"/>
        <w:right w:val="none" w:sz="0" w:space="0" w:color="auto"/>
      </w:divBdr>
    </w:div>
    <w:div w:id="446780268">
      <w:bodyDiv w:val="1"/>
      <w:marLeft w:val="0"/>
      <w:marRight w:val="0"/>
      <w:marTop w:val="0"/>
      <w:marBottom w:val="0"/>
      <w:divBdr>
        <w:top w:val="none" w:sz="0" w:space="0" w:color="auto"/>
        <w:left w:val="none" w:sz="0" w:space="0" w:color="auto"/>
        <w:bottom w:val="none" w:sz="0" w:space="0" w:color="auto"/>
        <w:right w:val="none" w:sz="0" w:space="0" w:color="auto"/>
      </w:divBdr>
    </w:div>
    <w:div w:id="458228987">
      <w:bodyDiv w:val="1"/>
      <w:marLeft w:val="0"/>
      <w:marRight w:val="0"/>
      <w:marTop w:val="0"/>
      <w:marBottom w:val="0"/>
      <w:divBdr>
        <w:top w:val="none" w:sz="0" w:space="0" w:color="auto"/>
        <w:left w:val="none" w:sz="0" w:space="0" w:color="auto"/>
        <w:bottom w:val="none" w:sz="0" w:space="0" w:color="auto"/>
        <w:right w:val="none" w:sz="0" w:space="0" w:color="auto"/>
      </w:divBdr>
    </w:div>
    <w:div w:id="463043355">
      <w:bodyDiv w:val="1"/>
      <w:marLeft w:val="0"/>
      <w:marRight w:val="0"/>
      <w:marTop w:val="0"/>
      <w:marBottom w:val="0"/>
      <w:divBdr>
        <w:top w:val="none" w:sz="0" w:space="0" w:color="auto"/>
        <w:left w:val="none" w:sz="0" w:space="0" w:color="auto"/>
        <w:bottom w:val="none" w:sz="0" w:space="0" w:color="auto"/>
        <w:right w:val="none" w:sz="0" w:space="0" w:color="auto"/>
      </w:divBdr>
    </w:div>
    <w:div w:id="471020291">
      <w:bodyDiv w:val="1"/>
      <w:marLeft w:val="0"/>
      <w:marRight w:val="0"/>
      <w:marTop w:val="0"/>
      <w:marBottom w:val="0"/>
      <w:divBdr>
        <w:top w:val="none" w:sz="0" w:space="0" w:color="auto"/>
        <w:left w:val="none" w:sz="0" w:space="0" w:color="auto"/>
        <w:bottom w:val="none" w:sz="0" w:space="0" w:color="auto"/>
        <w:right w:val="none" w:sz="0" w:space="0" w:color="auto"/>
      </w:divBdr>
    </w:div>
    <w:div w:id="488445928">
      <w:bodyDiv w:val="1"/>
      <w:marLeft w:val="0"/>
      <w:marRight w:val="0"/>
      <w:marTop w:val="0"/>
      <w:marBottom w:val="0"/>
      <w:divBdr>
        <w:top w:val="none" w:sz="0" w:space="0" w:color="auto"/>
        <w:left w:val="none" w:sz="0" w:space="0" w:color="auto"/>
        <w:bottom w:val="none" w:sz="0" w:space="0" w:color="auto"/>
        <w:right w:val="none" w:sz="0" w:space="0" w:color="auto"/>
      </w:divBdr>
    </w:div>
    <w:div w:id="514340946">
      <w:bodyDiv w:val="1"/>
      <w:marLeft w:val="0"/>
      <w:marRight w:val="0"/>
      <w:marTop w:val="0"/>
      <w:marBottom w:val="0"/>
      <w:divBdr>
        <w:top w:val="none" w:sz="0" w:space="0" w:color="auto"/>
        <w:left w:val="none" w:sz="0" w:space="0" w:color="auto"/>
        <w:bottom w:val="none" w:sz="0" w:space="0" w:color="auto"/>
        <w:right w:val="none" w:sz="0" w:space="0" w:color="auto"/>
      </w:divBdr>
    </w:div>
    <w:div w:id="554122435">
      <w:bodyDiv w:val="1"/>
      <w:marLeft w:val="0"/>
      <w:marRight w:val="0"/>
      <w:marTop w:val="0"/>
      <w:marBottom w:val="0"/>
      <w:divBdr>
        <w:top w:val="none" w:sz="0" w:space="0" w:color="auto"/>
        <w:left w:val="none" w:sz="0" w:space="0" w:color="auto"/>
        <w:bottom w:val="none" w:sz="0" w:space="0" w:color="auto"/>
        <w:right w:val="none" w:sz="0" w:space="0" w:color="auto"/>
      </w:divBdr>
    </w:div>
    <w:div w:id="563220327">
      <w:bodyDiv w:val="1"/>
      <w:marLeft w:val="0"/>
      <w:marRight w:val="0"/>
      <w:marTop w:val="0"/>
      <w:marBottom w:val="0"/>
      <w:divBdr>
        <w:top w:val="none" w:sz="0" w:space="0" w:color="auto"/>
        <w:left w:val="none" w:sz="0" w:space="0" w:color="auto"/>
        <w:bottom w:val="none" w:sz="0" w:space="0" w:color="auto"/>
        <w:right w:val="none" w:sz="0" w:space="0" w:color="auto"/>
      </w:divBdr>
    </w:div>
    <w:div w:id="567156082">
      <w:bodyDiv w:val="1"/>
      <w:marLeft w:val="0"/>
      <w:marRight w:val="0"/>
      <w:marTop w:val="0"/>
      <w:marBottom w:val="0"/>
      <w:divBdr>
        <w:top w:val="none" w:sz="0" w:space="0" w:color="auto"/>
        <w:left w:val="none" w:sz="0" w:space="0" w:color="auto"/>
        <w:bottom w:val="none" w:sz="0" w:space="0" w:color="auto"/>
        <w:right w:val="none" w:sz="0" w:space="0" w:color="auto"/>
      </w:divBdr>
    </w:div>
    <w:div w:id="609894942">
      <w:bodyDiv w:val="1"/>
      <w:marLeft w:val="0"/>
      <w:marRight w:val="0"/>
      <w:marTop w:val="0"/>
      <w:marBottom w:val="0"/>
      <w:divBdr>
        <w:top w:val="none" w:sz="0" w:space="0" w:color="auto"/>
        <w:left w:val="none" w:sz="0" w:space="0" w:color="auto"/>
        <w:bottom w:val="none" w:sz="0" w:space="0" w:color="auto"/>
        <w:right w:val="none" w:sz="0" w:space="0" w:color="auto"/>
      </w:divBdr>
    </w:div>
    <w:div w:id="626399231">
      <w:bodyDiv w:val="1"/>
      <w:marLeft w:val="0"/>
      <w:marRight w:val="0"/>
      <w:marTop w:val="0"/>
      <w:marBottom w:val="0"/>
      <w:divBdr>
        <w:top w:val="none" w:sz="0" w:space="0" w:color="auto"/>
        <w:left w:val="none" w:sz="0" w:space="0" w:color="auto"/>
        <w:bottom w:val="none" w:sz="0" w:space="0" w:color="auto"/>
        <w:right w:val="none" w:sz="0" w:space="0" w:color="auto"/>
      </w:divBdr>
    </w:div>
    <w:div w:id="672807280">
      <w:bodyDiv w:val="1"/>
      <w:marLeft w:val="0"/>
      <w:marRight w:val="0"/>
      <w:marTop w:val="0"/>
      <w:marBottom w:val="0"/>
      <w:divBdr>
        <w:top w:val="none" w:sz="0" w:space="0" w:color="auto"/>
        <w:left w:val="none" w:sz="0" w:space="0" w:color="auto"/>
        <w:bottom w:val="none" w:sz="0" w:space="0" w:color="auto"/>
        <w:right w:val="none" w:sz="0" w:space="0" w:color="auto"/>
      </w:divBdr>
    </w:div>
    <w:div w:id="734203639">
      <w:bodyDiv w:val="1"/>
      <w:marLeft w:val="0"/>
      <w:marRight w:val="0"/>
      <w:marTop w:val="0"/>
      <w:marBottom w:val="0"/>
      <w:divBdr>
        <w:top w:val="none" w:sz="0" w:space="0" w:color="auto"/>
        <w:left w:val="none" w:sz="0" w:space="0" w:color="auto"/>
        <w:bottom w:val="none" w:sz="0" w:space="0" w:color="auto"/>
        <w:right w:val="none" w:sz="0" w:space="0" w:color="auto"/>
      </w:divBdr>
    </w:div>
    <w:div w:id="750077511">
      <w:bodyDiv w:val="1"/>
      <w:marLeft w:val="0"/>
      <w:marRight w:val="0"/>
      <w:marTop w:val="0"/>
      <w:marBottom w:val="0"/>
      <w:divBdr>
        <w:top w:val="none" w:sz="0" w:space="0" w:color="auto"/>
        <w:left w:val="none" w:sz="0" w:space="0" w:color="auto"/>
        <w:bottom w:val="none" w:sz="0" w:space="0" w:color="auto"/>
        <w:right w:val="none" w:sz="0" w:space="0" w:color="auto"/>
      </w:divBdr>
    </w:div>
    <w:div w:id="791559441">
      <w:bodyDiv w:val="1"/>
      <w:marLeft w:val="0"/>
      <w:marRight w:val="0"/>
      <w:marTop w:val="0"/>
      <w:marBottom w:val="0"/>
      <w:divBdr>
        <w:top w:val="none" w:sz="0" w:space="0" w:color="auto"/>
        <w:left w:val="none" w:sz="0" w:space="0" w:color="auto"/>
        <w:bottom w:val="none" w:sz="0" w:space="0" w:color="auto"/>
        <w:right w:val="none" w:sz="0" w:space="0" w:color="auto"/>
      </w:divBdr>
    </w:div>
    <w:div w:id="804855776">
      <w:bodyDiv w:val="1"/>
      <w:marLeft w:val="0"/>
      <w:marRight w:val="0"/>
      <w:marTop w:val="0"/>
      <w:marBottom w:val="0"/>
      <w:divBdr>
        <w:top w:val="none" w:sz="0" w:space="0" w:color="auto"/>
        <w:left w:val="none" w:sz="0" w:space="0" w:color="auto"/>
        <w:bottom w:val="none" w:sz="0" w:space="0" w:color="auto"/>
        <w:right w:val="none" w:sz="0" w:space="0" w:color="auto"/>
      </w:divBdr>
    </w:div>
    <w:div w:id="808597881">
      <w:bodyDiv w:val="1"/>
      <w:marLeft w:val="0"/>
      <w:marRight w:val="0"/>
      <w:marTop w:val="0"/>
      <w:marBottom w:val="0"/>
      <w:divBdr>
        <w:top w:val="none" w:sz="0" w:space="0" w:color="auto"/>
        <w:left w:val="none" w:sz="0" w:space="0" w:color="auto"/>
        <w:bottom w:val="none" w:sz="0" w:space="0" w:color="auto"/>
        <w:right w:val="none" w:sz="0" w:space="0" w:color="auto"/>
      </w:divBdr>
    </w:div>
    <w:div w:id="820149949">
      <w:bodyDiv w:val="1"/>
      <w:marLeft w:val="0"/>
      <w:marRight w:val="0"/>
      <w:marTop w:val="0"/>
      <w:marBottom w:val="0"/>
      <w:divBdr>
        <w:top w:val="none" w:sz="0" w:space="0" w:color="auto"/>
        <w:left w:val="none" w:sz="0" w:space="0" w:color="auto"/>
        <w:bottom w:val="none" w:sz="0" w:space="0" w:color="auto"/>
        <w:right w:val="none" w:sz="0" w:space="0" w:color="auto"/>
      </w:divBdr>
    </w:div>
    <w:div w:id="864052693">
      <w:bodyDiv w:val="1"/>
      <w:marLeft w:val="0"/>
      <w:marRight w:val="0"/>
      <w:marTop w:val="0"/>
      <w:marBottom w:val="0"/>
      <w:divBdr>
        <w:top w:val="none" w:sz="0" w:space="0" w:color="auto"/>
        <w:left w:val="none" w:sz="0" w:space="0" w:color="auto"/>
        <w:bottom w:val="none" w:sz="0" w:space="0" w:color="auto"/>
        <w:right w:val="none" w:sz="0" w:space="0" w:color="auto"/>
      </w:divBdr>
    </w:div>
    <w:div w:id="869684337">
      <w:bodyDiv w:val="1"/>
      <w:marLeft w:val="0"/>
      <w:marRight w:val="0"/>
      <w:marTop w:val="0"/>
      <w:marBottom w:val="0"/>
      <w:divBdr>
        <w:top w:val="none" w:sz="0" w:space="0" w:color="auto"/>
        <w:left w:val="none" w:sz="0" w:space="0" w:color="auto"/>
        <w:bottom w:val="none" w:sz="0" w:space="0" w:color="auto"/>
        <w:right w:val="none" w:sz="0" w:space="0" w:color="auto"/>
      </w:divBdr>
    </w:div>
    <w:div w:id="922107388">
      <w:bodyDiv w:val="1"/>
      <w:marLeft w:val="0"/>
      <w:marRight w:val="0"/>
      <w:marTop w:val="0"/>
      <w:marBottom w:val="0"/>
      <w:divBdr>
        <w:top w:val="none" w:sz="0" w:space="0" w:color="auto"/>
        <w:left w:val="none" w:sz="0" w:space="0" w:color="auto"/>
        <w:bottom w:val="none" w:sz="0" w:space="0" w:color="auto"/>
        <w:right w:val="none" w:sz="0" w:space="0" w:color="auto"/>
      </w:divBdr>
    </w:div>
    <w:div w:id="934941647">
      <w:bodyDiv w:val="1"/>
      <w:marLeft w:val="0"/>
      <w:marRight w:val="0"/>
      <w:marTop w:val="0"/>
      <w:marBottom w:val="0"/>
      <w:divBdr>
        <w:top w:val="none" w:sz="0" w:space="0" w:color="auto"/>
        <w:left w:val="none" w:sz="0" w:space="0" w:color="auto"/>
        <w:bottom w:val="none" w:sz="0" w:space="0" w:color="auto"/>
        <w:right w:val="none" w:sz="0" w:space="0" w:color="auto"/>
      </w:divBdr>
    </w:div>
    <w:div w:id="971204440">
      <w:bodyDiv w:val="1"/>
      <w:marLeft w:val="0"/>
      <w:marRight w:val="0"/>
      <w:marTop w:val="0"/>
      <w:marBottom w:val="0"/>
      <w:divBdr>
        <w:top w:val="none" w:sz="0" w:space="0" w:color="auto"/>
        <w:left w:val="none" w:sz="0" w:space="0" w:color="auto"/>
        <w:bottom w:val="none" w:sz="0" w:space="0" w:color="auto"/>
        <w:right w:val="none" w:sz="0" w:space="0" w:color="auto"/>
      </w:divBdr>
    </w:div>
    <w:div w:id="985399850">
      <w:bodyDiv w:val="1"/>
      <w:marLeft w:val="0"/>
      <w:marRight w:val="0"/>
      <w:marTop w:val="0"/>
      <w:marBottom w:val="0"/>
      <w:divBdr>
        <w:top w:val="none" w:sz="0" w:space="0" w:color="auto"/>
        <w:left w:val="none" w:sz="0" w:space="0" w:color="auto"/>
        <w:bottom w:val="none" w:sz="0" w:space="0" w:color="auto"/>
        <w:right w:val="none" w:sz="0" w:space="0" w:color="auto"/>
      </w:divBdr>
    </w:div>
    <w:div w:id="1035696903">
      <w:bodyDiv w:val="1"/>
      <w:marLeft w:val="0"/>
      <w:marRight w:val="0"/>
      <w:marTop w:val="0"/>
      <w:marBottom w:val="0"/>
      <w:divBdr>
        <w:top w:val="none" w:sz="0" w:space="0" w:color="auto"/>
        <w:left w:val="none" w:sz="0" w:space="0" w:color="auto"/>
        <w:bottom w:val="none" w:sz="0" w:space="0" w:color="auto"/>
        <w:right w:val="none" w:sz="0" w:space="0" w:color="auto"/>
      </w:divBdr>
    </w:div>
    <w:div w:id="1049181755">
      <w:bodyDiv w:val="1"/>
      <w:marLeft w:val="0"/>
      <w:marRight w:val="0"/>
      <w:marTop w:val="0"/>
      <w:marBottom w:val="0"/>
      <w:divBdr>
        <w:top w:val="none" w:sz="0" w:space="0" w:color="auto"/>
        <w:left w:val="none" w:sz="0" w:space="0" w:color="auto"/>
        <w:bottom w:val="none" w:sz="0" w:space="0" w:color="auto"/>
        <w:right w:val="none" w:sz="0" w:space="0" w:color="auto"/>
      </w:divBdr>
    </w:div>
    <w:div w:id="1101023692">
      <w:bodyDiv w:val="1"/>
      <w:marLeft w:val="0"/>
      <w:marRight w:val="0"/>
      <w:marTop w:val="0"/>
      <w:marBottom w:val="0"/>
      <w:divBdr>
        <w:top w:val="none" w:sz="0" w:space="0" w:color="auto"/>
        <w:left w:val="none" w:sz="0" w:space="0" w:color="auto"/>
        <w:bottom w:val="none" w:sz="0" w:space="0" w:color="auto"/>
        <w:right w:val="none" w:sz="0" w:space="0" w:color="auto"/>
      </w:divBdr>
    </w:div>
    <w:div w:id="1106660998">
      <w:bodyDiv w:val="1"/>
      <w:marLeft w:val="0"/>
      <w:marRight w:val="0"/>
      <w:marTop w:val="0"/>
      <w:marBottom w:val="0"/>
      <w:divBdr>
        <w:top w:val="none" w:sz="0" w:space="0" w:color="auto"/>
        <w:left w:val="none" w:sz="0" w:space="0" w:color="auto"/>
        <w:bottom w:val="none" w:sz="0" w:space="0" w:color="auto"/>
        <w:right w:val="none" w:sz="0" w:space="0" w:color="auto"/>
      </w:divBdr>
    </w:div>
    <w:div w:id="1112629908">
      <w:bodyDiv w:val="1"/>
      <w:marLeft w:val="0"/>
      <w:marRight w:val="0"/>
      <w:marTop w:val="0"/>
      <w:marBottom w:val="0"/>
      <w:divBdr>
        <w:top w:val="none" w:sz="0" w:space="0" w:color="auto"/>
        <w:left w:val="none" w:sz="0" w:space="0" w:color="auto"/>
        <w:bottom w:val="none" w:sz="0" w:space="0" w:color="auto"/>
        <w:right w:val="none" w:sz="0" w:space="0" w:color="auto"/>
      </w:divBdr>
    </w:div>
    <w:div w:id="1247032425">
      <w:bodyDiv w:val="1"/>
      <w:marLeft w:val="0"/>
      <w:marRight w:val="0"/>
      <w:marTop w:val="0"/>
      <w:marBottom w:val="0"/>
      <w:divBdr>
        <w:top w:val="none" w:sz="0" w:space="0" w:color="auto"/>
        <w:left w:val="none" w:sz="0" w:space="0" w:color="auto"/>
        <w:bottom w:val="none" w:sz="0" w:space="0" w:color="auto"/>
        <w:right w:val="none" w:sz="0" w:space="0" w:color="auto"/>
      </w:divBdr>
    </w:div>
    <w:div w:id="1249078030">
      <w:bodyDiv w:val="1"/>
      <w:marLeft w:val="0"/>
      <w:marRight w:val="0"/>
      <w:marTop w:val="0"/>
      <w:marBottom w:val="0"/>
      <w:divBdr>
        <w:top w:val="none" w:sz="0" w:space="0" w:color="auto"/>
        <w:left w:val="none" w:sz="0" w:space="0" w:color="auto"/>
        <w:bottom w:val="none" w:sz="0" w:space="0" w:color="auto"/>
        <w:right w:val="none" w:sz="0" w:space="0" w:color="auto"/>
      </w:divBdr>
    </w:div>
    <w:div w:id="1253316318">
      <w:bodyDiv w:val="1"/>
      <w:marLeft w:val="0"/>
      <w:marRight w:val="0"/>
      <w:marTop w:val="0"/>
      <w:marBottom w:val="0"/>
      <w:divBdr>
        <w:top w:val="none" w:sz="0" w:space="0" w:color="auto"/>
        <w:left w:val="none" w:sz="0" w:space="0" w:color="auto"/>
        <w:bottom w:val="none" w:sz="0" w:space="0" w:color="auto"/>
        <w:right w:val="none" w:sz="0" w:space="0" w:color="auto"/>
      </w:divBdr>
    </w:div>
    <w:div w:id="1261331662">
      <w:bodyDiv w:val="1"/>
      <w:marLeft w:val="0"/>
      <w:marRight w:val="0"/>
      <w:marTop w:val="0"/>
      <w:marBottom w:val="0"/>
      <w:divBdr>
        <w:top w:val="none" w:sz="0" w:space="0" w:color="auto"/>
        <w:left w:val="none" w:sz="0" w:space="0" w:color="auto"/>
        <w:bottom w:val="none" w:sz="0" w:space="0" w:color="auto"/>
        <w:right w:val="none" w:sz="0" w:space="0" w:color="auto"/>
      </w:divBdr>
    </w:div>
    <w:div w:id="1279990823">
      <w:bodyDiv w:val="1"/>
      <w:marLeft w:val="0"/>
      <w:marRight w:val="0"/>
      <w:marTop w:val="0"/>
      <w:marBottom w:val="0"/>
      <w:divBdr>
        <w:top w:val="none" w:sz="0" w:space="0" w:color="auto"/>
        <w:left w:val="none" w:sz="0" w:space="0" w:color="auto"/>
        <w:bottom w:val="none" w:sz="0" w:space="0" w:color="auto"/>
        <w:right w:val="none" w:sz="0" w:space="0" w:color="auto"/>
      </w:divBdr>
    </w:div>
    <w:div w:id="1290436333">
      <w:bodyDiv w:val="1"/>
      <w:marLeft w:val="0"/>
      <w:marRight w:val="0"/>
      <w:marTop w:val="0"/>
      <w:marBottom w:val="0"/>
      <w:divBdr>
        <w:top w:val="none" w:sz="0" w:space="0" w:color="auto"/>
        <w:left w:val="none" w:sz="0" w:space="0" w:color="auto"/>
        <w:bottom w:val="none" w:sz="0" w:space="0" w:color="auto"/>
        <w:right w:val="none" w:sz="0" w:space="0" w:color="auto"/>
      </w:divBdr>
    </w:div>
    <w:div w:id="1373462770">
      <w:bodyDiv w:val="1"/>
      <w:marLeft w:val="0"/>
      <w:marRight w:val="0"/>
      <w:marTop w:val="0"/>
      <w:marBottom w:val="0"/>
      <w:divBdr>
        <w:top w:val="none" w:sz="0" w:space="0" w:color="auto"/>
        <w:left w:val="none" w:sz="0" w:space="0" w:color="auto"/>
        <w:bottom w:val="none" w:sz="0" w:space="0" w:color="auto"/>
        <w:right w:val="none" w:sz="0" w:space="0" w:color="auto"/>
      </w:divBdr>
    </w:div>
    <w:div w:id="1382709368">
      <w:bodyDiv w:val="1"/>
      <w:marLeft w:val="0"/>
      <w:marRight w:val="0"/>
      <w:marTop w:val="0"/>
      <w:marBottom w:val="0"/>
      <w:divBdr>
        <w:top w:val="none" w:sz="0" w:space="0" w:color="auto"/>
        <w:left w:val="none" w:sz="0" w:space="0" w:color="auto"/>
        <w:bottom w:val="none" w:sz="0" w:space="0" w:color="auto"/>
        <w:right w:val="none" w:sz="0" w:space="0" w:color="auto"/>
      </w:divBdr>
    </w:div>
    <w:div w:id="1418745404">
      <w:bodyDiv w:val="1"/>
      <w:marLeft w:val="0"/>
      <w:marRight w:val="0"/>
      <w:marTop w:val="0"/>
      <w:marBottom w:val="0"/>
      <w:divBdr>
        <w:top w:val="none" w:sz="0" w:space="0" w:color="auto"/>
        <w:left w:val="none" w:sz="0" w:space="0" w:color="auto"/>
        <w:bottom w:val="none" w:sz="0" w:space="0" w:color="auto"/>
        <w:right w:val="none" w:sz="0" w:space="0" w:color="auto"/>
      </w:divBdr>
    </w:div>
    <w:div w:id="1442916762">
      <w:bodyDiv w:val="1"/>
      <w:marLeft w:val="0"/>
      <w:marRight w:val="0"/>
      <w:marTop w:val="0"/>
      <w:marBottom w:val="0"/>
      <w:divBdr>
        <w:top w:val="none" w:sz="0" w:space="0" w:color="auto"/>
        <w:left w:val="none" w:sz="0" w:space="0" w:color="auto"/>
        <w:bottom w:val="none" w:sz="0" w:space="0" w:color="auto"/>
        <w:right w:val="none" w:sz="0" w:space="0" w:color="auto"/>
      </w:divBdr>
    </w:div>
    <w:div w:id="1485974733">
      <w:bodyDiv w:val="1"/>
      <w:marLeft w:val="0"/>
      <w:marRight w:val="0"/>
      <w:marTop w:val="0"/>
      <w:marBottom w:val="0"/>
      <w:divBdr>
        <w:top w:val="none" w:sz="0" w:space="0" w:color="auto"/>
        <w:left w:val="none" w:sz="0" w:space="0" w:color="auto"/>
        <w:bottom w:val="none" w:sz="0" w:space="0" w:color="auto"/>
        <w:right w:val="none" w:sz="0" w:space="0" w:color="auto"/>
      </w:divBdr>
    </w:div>
    <w:div w:id="1506092387">
      <w:bodyDiv w:val="1"/>
      <w:marLeft w:val="0"/>
      <w:marRight w:val="0"/>
      <w:marTop w:val="0"/>
      <w:marBottom w:val="0"/>
      <w:divBdr>
        <w:top w:val="none" w:sz="0" w:space="0" w:color="auto"/>
        <w:left w:val="none" w:sz="0" w:space="0" w:color="auto"/>
        <w:bottom w:val="none" w:sz="0" w:space="0" w:color="auto"/>
        <w:right w:val="none" w:sz="0" w:space="0" w:color="auto"/>
      </w:divBdr>
    </w:div>
    <w:div w:id="1508867690">
      <w:bodyDiv w:val="1"/>
      <w:marLeft w:val="0"/>
      <w:marRight w:val="0"/>
      <w:marTop w:val="0"/>
      <w:marBottom w:val="0"/>
      <w:divBdr>
        <w:top w:val="none" w:sz="0" w:space="0" w:color="auto"/>
        <w:left w:val="none" w:sz="0" w:space="0" w:color="auto"/>
        <w:bottom w:val="none" w:sz="0" w:space="0" w:color="auto"/>
        <w:right w:val="none" w:sz="0" w:space="0" w:color="auto"/>
      </w:divBdr>
    </w:div>
    <w:div w:id="1517692505">
      <w:bodyDiv w:val="1"/>
      <w:marLeft w:val="0"/>
      <w:marRight w:val="0"/>
      <w:marTop w:val="0"/>
      <w:marBottom w:val="0"/>
      <w:divBdr>
        <w:top w:val="none" w:sz="0" w:space="0" w:color="auto"/>
        <w:left w:val="none" w:sz="0" w:space="0" w:color="auto"/>
        <w:bottom w:val="none" w:sz="0" w:space="0" w:color="auto"/>
        <w:right w:val="none" w:sz="0" w:space="0" w:color="auto"/>
      </w:divBdr>
    </w:div>
    <w:div w:id="1521433589">
      <w:bodyDiv w:val="1"/>
      <w:marLeft w:val="0"/>
      <w:marRight w:val="0"/>
      <w:marTop w:val="0"/>
      <w:marBottom w:val="0"/>
      <w:divBdr>
        <w:top w:val="none" w:sz="0" w:space="0" w:color="auto"/>
        <w:left w:val="none" w:sz="0" w:space="0" w:color="auto"/>
        <w:bottom w:val="none" w:sz="0" w:space="0" w:color="auto"/>
        <w:right w:val="none" w:sz="0" w:space="0" w:color="auto"/>
      </w:divBdr>
    </w:div>
    <w:div w:id="1535000500">
      <w:bodyDiv w:val="1"/>
      <w:marLeft w:val="0"/>
      <w:marRight w:val="0"/>
      <w:marTop w:val="0"/>
      <w:marBottom w:val="0"/>
      <w:divBdr>
        <w:top w:val="none" w:sz="0" w:space="0" w:color="auto"/>
        <w:left w:val="none" w:sz="0" w:space="0" w:color="auto"/>
        <w:bottom w:val="none" w:sz="0" w:space="0" w:color="auto"/>
        <w:right w:val="none" w:sz="0" w:space="0" w:color="auto"/>
      </w:divBdr>
    </w:div>
    <w:div w:id="1551183167">
      <w:bodyDiv w:val="1"/>
      <w:marLeft w:val="0"/>
      <w:marRight w:val="0"/>
      <w:marTop w:val="0"/>
      <w:marBottom w:val="0"/>
      <w:divBdr>
        <w:top w:val="none" w:sz="0" w:space="0" w:color="auto"/>
        <w:left w:val="none" w:sz="0" w:space="0" w:color="auto"/>
        <w:bottom w:val="none" w:sz="0" w:space="0" w:color="auto"/>
        <w:right w:val="none" w:sz="0" w:space="0" w:color="auto"/>
      </w:divBdr>
    </w:div>
    <w:div w:id="1553736855">
      <w:bodyDiv w:val="1"/>
      <w:marLeft w:val="0"/>
      <w:marRight w:val="0"/>
      <w:marTop w:val="0"/>
      <w:marBottom w:val="0"/>
      <w:divBdr>
        <w:top w:val="none" w:sz="0" w:space="0" w:color="auto"/>
        <w:left w:val="none" w:sz="0" w:space="0" w:color="auto"/>
        <w:bottom w:val="none" w:sz="0" w:space="0" w:color="auto"/>
        <w:right w:val="none" w:sz="0" w:space="0" w:color="auto"/>
      </w:divBdr>
    </w:div>
    <w:div w:id="1562864164">
      <w:bodyDiv w:val="1"/>
      <w:marLeft w:val="0"/>
      <w:marRight w:val="0"/>
      <w:marTop w:val="0"/>
      <w:marBottom w:val="0"/>
      <w:divBdr>
        <w:top w:val="none" w:sz="0" w:space="0" w:color="auto"/>
        <w:left w:val="none" w:sz="0" w:space="0" w:color="auto"/>
        <w:bottom w:val="none" w:sz="0" w:space="0" w:color="auto"/>
        <w:right w:val="none" w:sz="0" w:space="0" w:color="auto"/>
      </w:divBdr>
    </w:div>
    <w:div w:id="1565751487">
      <w:bodyDiv w:val="1"/>
      <w:marLeft w:val="0"/>
      <w:marRight w:val="0"/>
      <w:marTop w:val="0"/>
      <w:marBottom w:val="0"/>
      <w:divBdr>
        <w:top w:val="none" w:sz="0" w:space="0" w:color="auto"/>
        <w:left w:val="none" w:sz="0" w:space="0" w:color="auto"/>
        <w:bottom w:val="none" w:sz="0" w:space="0" w:color="auto"/>
        <w:right w:val="none" w:sz="0" w:space="0" w:color="auto"/>
      </w:divBdr>
    </w:div>
    <w:div w:id="1599831665">
      <w:bodyDiv w:val="1"/>
      <w:marLeft w:val="0"/>
      <w:marRight w:val="0"/>
      <w:marTop w:val="0"/>
      <w:marBottom w:val="0"/>
      <w:divBdr>
        <w:top w:val="none" w:sz="0" w:space="0" w:color="auto"/>
        <w:left w:val="none" w:sz="0" w:space="0" w:color="auto"/>
        <w:bottom w:val="none" w:sz="0" w:space="0" w:color="auto"/>
        <w:right w:val="none" w:sz="0" w:space="0" w:color="auto"/>
      </w:divBdr>
    </w:div>
    <w:div w:id="1600022060">
      <w:bodyDiv w:val="1"/>
      <w:marLeft w:val="0"/>
      <w:marRight w:val="0"/>
      <w:marTop w:val="0"/>
      <w:marBottom w:val="0"/>
      <w:divBdr>
        <w:top w:val="none" w:sz="0" w:space="0" w:color="auto"/>
        <w:left w:val="none" w:sz="0" w:space="0" w:color="auto"/>
        <w:bottom w:val="none" w:sz="0" w:space="0" w:color="auto"/>
        <w:right w:val="none" w:sz="0" w:space="0" w:color="auto"/>
      </w:divBdr>
    </w:div>
    <w:div w:id="1620338187">
      <w:bodyDiv w:val="1"/>
      <w:marLeft w:val="0"/>
      <w:marRight w:val="0"/>
      <w:marTop w:val="0"/>
      <w:marBottom w:val="0"/>
      <w:divBdr>
        <w:top w:val="none" w:sz="0" w:space="0" w:color="auto"/>
        <w:left w:val="none" w:sz="0" w:space="0" w:color="auto"/>
        <w:bottom w:val="none" w:sz="0" w:space="0" w:color="auto"/>
        <w:right w:val="none" w:sz="0" w:space="0" w:color="auto"/>
      </w:divBdr>
    </w:div>
    <w:div w:id="1639409517">
      <w:bodyDiv w:val="1"/>
      <w:marLeft w:val="0"/>
      <w:marRight w:val="0"/>
      <w:marTop w:val="0"/>
      <w:marBottom w:val="0"/>
      <w:divBdr>
        <w:top w:val="none" w:sz="0" w:space="0" w:color="auto"/>
        <w:left w:val="none" w:sz="0" w:space="0" w:color="auto"/>
        <w:bottom w:val="none" w:sz="0" w:space="0" w:color="auto"/>
        <w:right w:val="none" w:sz="0" w:space="0" w:color="auto"/>
      </w:divBdr>
    </w:div>
    <w:div w:id="1653677779">
      <w:bodyDiv w:val="1"/>
      <w:marLeft w:val="0"/>
      <w:marRight w:val="0"/>
      <w:marTop w:val="0"/>
      <w:marBottom w:val="0"/>
      <w:divBdr>
        <w:top w:val="none" w:sz="0" w:space="0" w:color="auto"/>
        <w:left w:val="none" w:sz="0" w:space="0" w:color="auto"/>
        <w:bottom w:val="none" w:sz="0" w:space="0" w:color="auto"/>
        <w:right w:val="none" w:sz="0" w:space="0" w:color="auto"/>
      </w:divBdr>
    </w:div>
    <w:div w:id="1693529766">
      <w:bodyDiv w:val="1"/>
      <w:marLeft w:val="0"/>
      <w:marRight w:val="0"/>
      <w:marTop w:val="0"/>
      <w:marBottom w:val="0"/>
      <w:divBdr>
        <w:top w:val="none" w:sz="0" w:space="0" w:color="auto"/>
        <w:left w:val="none" w:sz="0" w:space="0" w:color="auto"/>
        <w:bottom w:val="none" w:sz="0" w:space="0" w:color="auto"/>
        <w:right w:val="none" w:sz="0" w:space="0" w:color="auto"/>
      </w:divBdr>
    </w:div>
    <w:div w:id="1795365012">
      <w:bodyDiv w:val="1"/>
      <w:marLeft w:val="0"/>
      <w:marRight w:val="0"/>
      <w:marTop w:val="0"/>
      <w:marBottom w:val="0"/>
      <w:divBdr>
        <w:top w:val="none" w:sz="0" w:space="0" w:color="auto"/>
        <w:left w:val="none" w:sz="0" w:space="0" w:color="auto"/>
        <w:bottom w:val="none" w:sz="0" w:space="0" w:color="auto"/>
        <w:right w:val="none" w:sz="0" w:space="0" w:color="auto"/>
      </w:divBdr>
    </w:div>
    <w:div w:id="1806502818">
      <w:bodyDiv w:val="1"/>
      <w:marLeft w:val="0"/>
      <w:marRight w:val="0"/>
      <w:marTop w:val="0"/>
      <w:marBottom w:val="0"/>
      <w:divBdr>
        <w:top w:val="none" w:sz="0" w:space="0" w:color="auto"/>
        <w:left w:val="none" w:sz="0" w:space="0" w:color="auto"/>
        <w:bottom w:val="none" w:sz="0" w:space="0" w:color="auto"/>
        <w:right w:val="none" w:sz="0" w:space="0" w:color="auto"/>
      </w:divBdr>
    </w:div>
    <w:div w:id="1837063736">
      <w:bodyDiv w:val="1"/>
      <w:marLeft w:val="0"/>
      <w:marRight w:val="0"/>
      <w:marTop w:val="0"/>
      <w:marBottom w:val="0"/>
      <w:divBdr>
        <w:top w:val="none" w:sz="0" w:space="0" w:color="auto"/>
        <w:left w:val="none" w:sz="0" w:space="0" w:color="auto"/>
        <w:bottom w:val="none" w:sz="0" w:space="0" w:color="auto"/>
        <w:right w:val="none" w:sz="0" w:space="0" w:color="auto"/>
      </w:divBdr>
    </w:div>
    <w:div w:id="1838180760">
      <w:bodyDiv w:val="1"/>
      <w:marLeft w:val="0"/>
      <w:marRight w:val="0"/>
      <w:marTop w:val="0"/>
      <w:marBottom w:val="0"/>
      <w:divBdr>
        <w:top w:val="none" w:sz="0" w:space="0" w:color="auto"/>
        <w:left w:val="none" w:sz="0" w:space="0" w:color="auto"/>
        <w:bottom w:val="none" w:sz="0" w:space="0" w:color="auto"/>
        <w:right w:val="none" w:sz="0" w:space="0" w:color="auto"/>
      </w:divBdr>
    </w:div>
    <w:div w:id="1852186955">
      <w:bodyDiv w:val="1"/>
      <w:marLeft w:val="0"/>
      <w:marRight w:val="0"/>
      <w:marTop w:val="0"/>
      <w:marBottom w:val="0"/>
      <w:divBdr>
        <w:top w:val="none" w:sz="0" w:space="0" w:color="auto"/>
        <w:left w:val="none" w:sz="0" w:space="0" w:color="auto"/>
        <w:bottom w:val="none" w:sz="0" w:space="0" w:color="auto"/>
        <w:right w:val="none" w:sz="0" w:space="0" w:color="auto"/>
      </w:divBdr>
    </w:div>
    <w:div w:id="1880046327">
      <w:bodyDiv w:val="1"/>
      <w:marLeft w:val="0"/>
      <w:marRight w:val="0"/>
      <w:marTop w:val="0"/>
      <w:marBottom w:val="0"/>
      <w:divBdr>
        <w:top w:val="none" w:sz="0" w:space="0" w:color="auto"/>
        <w:left w:val="none" w:sz="0" w:space="0" w:color="auto"/>
        <w:bottom w:val="none" w:sz="0" w:space="0" w:color="auto"/>
        <w:right w:val="none" w:sz="0" w:space="0" w:color="auto"/>
      </w:divBdr>
    </w:div>
    <w:div w:id="1903441812">
      <w:bodyDiv w:val="1"/>
      <w:marLeft w:val="0"/>
      <w:marRight w:val="0"/>
      <w:marTop w:val="0"/>
      <w:marBottom w:val="0"/>
      <w:divBdr>
        <w:top w:val="none" w:sz="0" w:space="0" w:color="auto"/>
        <w:left w:val="none" w:sz="0" w:space="0" w:color="auto"/>
        <w:bottom w:val="none" w:sz="0" w:space="0" w:color="auto"/>
        <w:right w:val="none" w:sz="0" w:space="0" w:color="auto"/>
      </w:divBdr>
    </w:div>
    <w:div w:id="1937781663">
      <w:bodyDiv w:val="1"/>
      <w:marLeft w:val="0"/>
      <w:marRight w:val="0"/>
      <w:marTop w:val="0"/>
      <w:marBottom w:val="0"/>
      <w:divBdr>
        <w:top w:val="none" w:sz="0" w:space="0" w:color="auto"/>
        <w:left w:val="none" w:sz="0" w:space="0" w:color="auto"/>
        <w:bottom w:val="none" w:sz="0" w:space="0" w:color="auto"/>
        <w:right w:val="none" w:sz="0" w:space="0" w:color="auto"/>
      </w:divBdr>
    </w:div>
    <w:div w:id="1998142566">
      <w:bodyDiv w:val="1"/>
      <w:marLeft w:val="0"/>
      <w:marRight w:val="0"/>
      <w:marTop w:val="0"/>
      <w:marBottom w:val="0"/>
      <w:divBdr>
        <w:top w:val="none" w:sz="0" w:space="0" w:color="auto"/>
        <w:left w:val="none" w:sz="0" w:space="0" w:color="auto"/>
        <w:bottom w:val="none" w:sz="0" w:space="0" w:color="auto"/>
        <w:right w:val="none" w:sz="0" w:space="0" w:color="auto"/>
      </w:divBdr>
    </w:div>
    <w:div w:id="2041054378">
      <w:bodyDiv w:val="1"/>
      <w:marLeft w:val="0"/>
      <w:marRight w:val="0"/>
      <w:marTop w:val="0"/>
      <w:marBottom w:val="0"/>
      <w:divBdr>
        <w:top w:val="none" w:sz="0" w:space="0" w:color="auto"/>
        <w:left w:val="none" w:sz="0" w:space="0" w:color="auto"/>
        <w:bottom w:val="none" w:sz="0" w:space="0" w:color="auto"/>
        <w:right w:val="none" w:sz="0" w:space="0" w:color="auto"/>
      </w:divBdr>
    </w:div>
    <w:div w:id="211459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ine@gsu.edu" TargetMode="External"/><Relationship Id="rId13" Type="http://schemas.openxmlformats.org/officeDocument/2006/relationships/hyperlink" Target="https://nam03.safelinks.protection.outlook.com/?url=https%3A%2F%2Flewis.gsu.edu%2Fnutrition%2Fpanthers-pantry%2F&amp;data=02%7C01%7Ccknight4%40gsu.edu%7C911f2fa2c62f430959cc08d7c052b815%7C515ad73d8d5e4169895c9789dc742a70%7C0%7C0%7C637189333812387583&amp;sdata=sZVOKM1221tjvIwliV0GjnhHr5LEplkW3nAtYYmET8E%3D&amp;reserved=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am03.safelinks.protection.outlook.com/?url=https%3A%2F%2Fdeanofstudents.gsu.edu%2Fstudent-assistance%2Fembark%2F&amp;data=02%7C01%7Ccknight4%40gsu.edu%7C911f2fa2c62f430959cc08d7c052b815%7C515ad73d8d5e4169895c9789dc742a70%7C0%7C0%7C637189333812387583&amp;sdata=kjV89T0qLZ6mUSMKUXhR17KtL35HCwr36nl23m5ABMQ%3D&amp;reserved=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anofstudents.gsu.edu/student-assistance/professor-absence-notificatio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ovidinfo.gsu.edu/vaccin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nine@gs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9A649-19FA-1C41-94B0-56C6AAE2A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mayeshanawarmostafa@outlook.com</dc:creator>
  <cp:keywords/>
  <dc:description/>
  <cp:lastModifiedBy>Rafid Shaon</cp:lastModifiedBy>
  <cp:revision>4</cp:revision>
  <cp:lastPrinted>2021-01-06T22:57:00Z</cp:lastPrinted>
  <dcterms:created xsi:type="dcterms:W3CDTF">2022-01-11T15:46:00Z</dcterms:created>
  <dcterms:modified xsi:type="dcterms:W3CDTF">2022-04-13T18:49:00Z</dcterms:modified>
</cp:coreProperties>
</file>