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rPr>
          <w:b/>
          <w:bCs/>
          <w:color w:val="1F3864"/>
          <w:sz w:val="44"/>
          <w:szCs w:val="44"/>
        </w:rPr>
        <w:t xml:space="preserve">Exercícios de Fixação — T05</w:t>
      </w:r>
    </w:p>
    <w:p>
      <w:pPr>
        <w:spacing w:after="360"/>
        <w:jc w:val="center"/>
      </w:pPr>
      <w:r>
        <w:rPr>
          <w:i/>
          <w:iCs/>
          <w:color w:val="595959"/>
          <w:sz w:val="22"/>
          <w:szCs w:val="22"/>
        </w:rPr>
        <w:t xml:space="preserve">Modelo Físico e Integridade no MySQL • Banco de Dados • Prof. Calvetti</w:t>
      </w:r>
    </w:p>
    <w:p>
      <w:pPr>
        <w:pBdr>
          <w:bottom w:val="single" w:color="1F3864" w:sz="8" w:space="4"/>
        </w:pBdr>
        <w:spacing w:after="80" w:before="400"/>
      </w:pPr>
      <w:r>
        <w:rPr>
          <w:b/>
          <w:bCs/>
          <w:color w:val="1F3864"/>
          <w:sz w:val="26"/>
          <w:szCs w:val="26"/>
        </w:rPr>
        <w:t xml:space="preserve">Exercício Proposto 1 • Reconhecimento</w:t>
      </w:r>
    </w:p>
    <w:p>
      <w:pPr>
        <w:spacing w:after="120" w:before="60"/>
      </w:pPr>
      <w:r>
        <w:rPr>
          <w:b/>
          <w:bCs/>
          <w:sz w:val="24"/>
          <w:szCs w:val="24"/>
        </w:rPr>
        <w:t xml:space="preserve">Escolha tipos para um sistema acadêmico</w:t>
      </w:r>
    </w:p>
    <w:p>
      <w:pPr>
        <w:spacing w:after="200"/>
        <w:ind w:left="360"/>
      </w:pPr>
      <w:r>
        <w:rPr>
          <w:i/>
          <w:iCs/>
          <w:color w:val="404040"/>
          <w:sz w:val="22"/>
          <w:szCs w:val="22"/>
        </w:rPr>
        <w:t xml:space="preserve">"Modele ALUNO(id, matrícula, nome, e-mail, nascimento, coeficiente, bolsista e observações)."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Escolha um tipo MySQL para cada atributo.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Defina comprimentos e precisão com justificativas.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Identifique códigos que não devem ser tratados como números.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Diferencie dado ausente, inaplicável e obrigatório.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spacing w:after="200"/>
      </w:pPr>
    </w:p>
    <w:p>
      <w:pPr>
        <w:pBdr>
          <w:bottom w:val="single" w:color="1F3864" w:sz="8" w:space="4"/>
        </w:pBdr>
        <w:spacing w:after="80" w:before="400"/>
      </w:pPr>
      <w:r>
        <w:rPr>
          <w:b/>
          <w:bCs/>
          <w:color w:val="1F3864"/>
          <w:sz w:val="26"/>
          <w:szCs w:val="26"/>
        </w:rPr>
        <w:t xml:space="preserve">Exercício Proposto 2 • Aplicação</w:t>
      </w:r>
    </w:p>
    <w:p>
      <w:pPr>
        <w:spacing w:after="120" w:before="60"/>
      </w:pPr>
      <w:r>
        <w:rPr>
          <w:b/>
          <w:bCs/>
          <w:sz w:val="24"/>
          <w:szCs w:val="24"/>
        </w:rPr>
        <w:t xml:space="preserve">Declare a tabela RESERVA com constraints coerentes</w:t>
      </w:r>
    </w:p>
    <w:p>
      <w:pPr>
        <w:spacing w:after="200"/>
        <w:ind w:left="360"/>
      </w:pPr>
      <w:r>
        <w:rPr>
          <w:i/>
          <w:iCs/>
          <w:color w:val="404040"/>
          <w:sz w:val="22"/>
          <w:szCs w:val="22"/>
        </w:rPr>
        <w:t xml:space="preserve">"Use id_reserva, id_sala, id_responsavel, inicio, fim e situacao."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Defina PK, FKs, NOT NULL e DEFAULT.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Imponha CHECK para fim posterior a inicio.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Controle o vocabulário de situacao.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Explique por que UNIQUE(id_sala, inicio) não detecta toda sobreposição temporal.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spacing w:after="200"/>
      </w:pPr>
    </w:p>
    <w:p>
      <w:pPr>
        <w:pBdr>
          <w:bottom w:val="single" w:color="1F3864" w:sz="8" w:space="4"/>
        </w:pBdr>
        <w:spacing w:after="80" w:before="400"/>
      </w:pPr>
      <w:r>
        <w:rPr>
          <w:b/>
          <w:bCs/>
          <w:color w:val="1F3864"/>
          <w:sz w:val="26"/>
          <w:szCs w:val="26"/>
        </w:rPr>
        <w:t xml:space="preserve">Exercício Proposto 3 • Decisão</w:t>
      </w:r>
    </w:p>
    <w:p>
      <w:pPr>
        <w:spacing w:after="120" w:before="60"/>
      </w:pPr>
      <w:r>
        <w:rPr>
          <w:b/>
          <w:bCs/>
          <w:sz w:val="24"/>
          <w:szCs w:val="24"/>
        </w:rPr>
        <w:t xml:space="preserve">Escolha ON DELETE e ON UPDATE para três vínculos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DEPARTAMENTO → EMPREGADO: o empregado pode permanecer sem departamento?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PROJETO → TAREFA: a tarefa possui existência independente?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AUTOR → LIVRO_AUTOR: o contrato histórico pode ser apagado?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Para cada vínculo, escolha RESTRICT, CASCADE ou SET NULL.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Justifique pela obrigatoriedade, história e ciclo de vida — não por conveniência.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spacing w:after="200"/>
      </w:pPr>
    </w:p>
    <w:p>
      <w:pPr>
        <w:pBdr>
          <w:bottom w:val="single" w:color="1F3864" w:sz="8" w:space="4"/>
        </w:pBdr>
        <w:spacing w:after="80" w:before="400"/>
      </w:pPr>
      <w:r>
        <w:rPr>
          <w:b/>
          <w:bCs/>
          <w:color w:val="1F3864"/>
          <w:sz w:val="26"/>
          <w:szCs w:val="26"/>
        </w:rPr>
        <w:t xml:space="preserve">Exercício Proposto 4 • Teste</w:t>
      </w:r>
    </w:p>
    <w:p>
      <w:pPr>
        <w:spacing w:after="120" w:before="60"/>
      </w:pPr>
      <w:r>
        <w:rPr>
          <w:b/>
          <w:bCs/>
          <w:sz w:val="24"/>
          <w:szCs w:val="24"/>
        </w:rPr>
        <w:t xml:space="preserve">Projete violações que demonstrem a eficácia das constraints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Crie um INSERT que viole PRIMARY KEY.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Crie um INSERT que viole UNIQUE e outro que viole CHECK.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Tente inserir uma FK órfã.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Teste uma exclusão bloqueada por RESTRICT.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Teste uma exclusão propagada por CASCADE e descreva o estado final esperado.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spacing w:after="200"/>
      </w:pPr>
    </w:p>
    <w:p>
      <w:pPr>
        <w:pBdr>
          <w:bottom w:val="single" w:color="1F3864" w:sz="8" w:space="4"/>
        </w:pBdr>
        <w:spacing w:after="80" w:before="400"/>
      </w:pPr>
      <w:r>
        <w:rPr>
          <w:b/>
          <w:bCs/>
          <w:color w:val="1F3864"/>
          <w:sz w:val="26"/>
          <w:szCs w:val="26"/>
        </w:rPr>
        <w:t xml:space="preserve">Exercício Proposto 5 • Análise</w:t>
      </w:r>
    </w:p>
    <w:p>
      <w:pPr>
        <w:spacing w:after="120" w:before="60"/>
      </w:pPr>
      <w:r>
        <w:rPr>
          <w:b/>
          <w:bCs/>
          <w:sz w:val="24"/>
          <w:szCs w:val="24"/>
        </w:rPr>
        <w:t xml:space="preserve">Encontre redundâncias e anomalias em uma relação não normalizada</w:t>
      </w:r>
    </w:p>
    <w:p>
      <w:pPr>
        <w:spacing w:after="200"/>
        <w:ind w:left="360"/>
      </w:pPr>
      <w:r>
        <w:rPr>
          <w:i/>
          <w:iCs/>
          <w:color w:val="404040"/>
          <w:sz w:val="22"/>
          <w:szCs w:val="22"/>
        </w:rPr>
        <w:t xml:space="preserve">"Analise VENDA(id_venda, data, id_cliente, nome_cliente, id_produto, nome_produto, quantidade)."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Identifique os fatos distintos misturados.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Demonstre uma anomalia de atualização, uma de inserção e uma de exclusão.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Decomponha a relação em tabelas com PKs e FKs.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Indique qual atributo histórico deve permanecer no item da venda.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spacing w:after="200"/>
      </w:pPr>
    </w:p>
    <w:p>
      <w:pPr>
        <w:pBdr>
          <w:bottom w:val="single" w:color="1F3864" w:sz="8" w:space="4"/>
        </w:pBdr>
        <w:spacing w:after="80" w:before="400"/>
      </w:pPr>
      <w:r>
        <w:rPr>
          <w:b/>
          <w:bCs/>
          <w:color w:val="1F3864"/>
          <w:sz w:val="26"/>
          <w:szCs w:val="26"/>
        </w:rPr>
        <w:t xml:space="preserve">Exercício • Desafio Integrador</w:t>
      </w:r>
    </w:p>
    <w:p>
      <w:pPr>
        <w:spacing w:after="120" w:before="60"/>
      </w:pPr>
      <w:r>
        <w:rPr>
          <w:b/>
          <w:bCs/>
          <w:sz w:val="24"/>
          <w:szCs w:val="24"/>
        </w:rPr>
        <w:t xml:space="preserve">Implemente o modelo físico de uma clínica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Crie schema e tabelas PACIENTE, MÉDICO, CONSULTA, PROCEDIMENTO e CONSULTA_PROCEDIMENTO.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Escolha tipos para identificadores, textos, data_hora, valores e estados.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Declare PKs, FKs, UNIQUE, NOT NULL, DEFAULT e CHECK.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Defina e justifique ON DELETE e ON UPDATE para cada vínculo.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Planeje ao menos seis testes de violação e preveja cada resultado.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Revise redundâncias, dados históricos e possíveis anomalias.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spacing w:after="200"/>
      </w:pPr>
    </w:p>
    <w:p>
      <w:pPr>
        <w:pBdr>
          <w:bottom w:val="single" w:color="1F3864" w:sz="8" w:space="4"/>
        </w:pBdr>
        <w:spacing w:after="80" w:before="400"/>
      </w:pPr>
      <w:r>
        <w:rPr>
          <w:b/>
          <w:bCs/>
          <w:color w:val="1F3864"/>
          <w:sz w:val="26"/>
          <w:szCs w:val="26"/>
        </w:rPr>
        <w:t xml:space="preserve">Exercício • Autoavaliação</w:t>
      </w:r>
    </w:p>
    <w:p>
      <w:pPr>
        <w:spacing w:after="120" w:before="60"/>
      </w:pPr>
      <w:r>
        <w:rPr>
          <w:b/>
          <w:bCs/>
          <w:sz w:val="24"/>
          <w:szCs w:val="24"/>
        </w:rPr>
        <w:t xml:space="preserve">Recuperação ativa (sem consultar os slides)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Por que CPF deve ser CHAR/VARCHAR e preço deve ser DECIMAL?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Qual diferença existe entre PRIMARY KEY, UNIQUE e NOT NULL?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Quando ON DELETE CASCADE é coerente — e quando é perigoso?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Por que SET NULL exige uma FK anulável?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Como uma redundância produz anomalia de atualização?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Que violações você testaria antes de considerar o schema confiável?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spacing w:after="200"/>
      </w:pP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2026-09-10T00:22:31.357Z</dcterms:created>
  <dcterms:modified xsi:type="dcterms:W3CDTF">2026-09-10T00:22:31.369Z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