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B1D6F" w:rsidR="00752950" w:rsidP="128CF448" w:rsidRDefault="00A26280" w14:paraId="74CD277F" w14:textId="74521641">
      <w:pPr>
        <w:jc w:val="center"/>
        <w:rPr>
          <w:rFonts w:ascii="Roboto" w:hAnsi="Roboto" w:eastAsia="Roboto" w:cs="Roboto"/>
          <w:color w:val="275666" w:themeColor="accent4" w:themeShade="80"/>
          <w:sz w:val="32"/>
          <w:szCs w:val="32"/>
        </w:rPr>
      </w:pPr>
      <w:r w:rsidRPr="128CF448" w:rsidR="00A26280">
        <w:rPr>
          <w:rFonts w:ascii="Roboto" w:hAnsi="Roboto" w:eastAsia="Roboto" w:cs="Roboto"/>
          <w:color w:val="275666" w:themeColor="accent4" w:themeTint="FF" w:themeShade="80"/>
          <w:sz w:val="32"/>
          <w:szCs w:val="32"/>
        </w:rPr>
        <w:t>Retirer de l’argent sans sa banque</w:t>
      </w:r>
    </w:p>
    <w:p w:rsidR="00A8533D" w:rsidP="128CF448" w:rsidRDefault="00A8533D" w14:paraId="4F25DB46" w14:textId="1CEAE2E7">
      <w:pPr>
        <w:rPr>
          <w:rFonts w:ascii="Roboto" w:hAnsi="Roboto" w:eastAsia="Roboto" w:cs="Roboto"/>
          <w:i w:val="1"/>
          <w:iCs w:val="1"/>
          <w:sz w:val="24"/>
          <w:szCs w:val="24"/>
        </w:rPr>
      </w:pPr>
      <w:r w:rsidRPr="128CF448" w:rsidR="00716CBC">
        <w:rPr>
          <w:rFonts w:ascii="Roboto" w:hAnsi="Roboto" w:eastAsia="Roboto" w:cs="Roboto"/>
          <w:i w:val="1"/>
          <w:iCs w:val="1"/>
          <w:sz w:val="24"/>
          <w:szCs w:val="24"/>
        </w:rPr>
        <w:t>Description</w:t>
      </w:r>
      <w:r w:rsidRPr="128CF448" w:rsidR="00796FC1">
        <w:rPr>
          <w:rFonts w:ascii="Roboto" w:hAnsi="Roboto" w:eastAsia="Roboto" w:cs="Roboto"/>
          <w:i w:val="1"/>
          <w:iCs w:val="1"/>
          <w:sz w:val="24"/>
          <w:szCs w:val="24"/>
        </w:rPr>
        <w:t xml:space="preserve"> du cas d’utilisation</w:t>
      </w:r>
      <w:r w:rsidRPr="128CF448" w:rsidR="00716CBC">
        <w:rPr>
          <w:rFonts w:ascii="Roboto" w:hAnsi="Roboto" w:eastAsia="Roboto" w:cs="Roboto"/>
          <w:i w:val="1"/>
          <w:iCs w:val="1"/>
          <w:sz w:val="24"/>
          <w:szCs w:val="24"/>
        </w:rPr>
        <w:t xml:space="preserve"> : </w:t>
      </w:r>
      <w:r w:rsidRPr="128CF448" w:rsidR="0071206D">
        <w:rPr>
          <w:rFonts w:ascii="Roboto" w:hAnsi="Roboto" w:eastAsia="Roboto" w:cs="Roboto"/>
          <w:i w:val="1"/>
          <w:iCs w:val="1"/>
          <w:sz w:val="24"/>
          <w:szCs w:val="24"/>
        </w:rPr>
        <w:t xml:space="preserve">Permet à un </w:t>
      </w:r>
      <w:proofErr w:type="spellStart"/>
      <w:r w:rsidRPr="128CF448" w:rsidR="001D1016">
        <w:rPr>
          <w:rFonts w:ascii="Roboto" w:hAnsi="Roboto" w:eastAsia="Roboto" w:cs="Roboto"/>
          <w:i w:val="1"/>
          <w:iCs w:val="1"/>
          <w:sz w:val="24"/>
          <w:szCs w:val="24"/>
        </w:rPr>
        <w:t>C</w:t>
      </w:r>
      <w:r w:rsidRPr="128CF448" w:rsidR="005806C5">
        <w:rPr>
          <w:rFonts w:ascii="Roboto" w:hAnsi="Roboto" w:eastAsia="Roboto" w:cs="Roboto"/>
          <w:i w:val="1"/>
          <w:iCs w:val="1"/>
          <w:sz w:val="24"/>
          <w:szCs w:val="24"/>
        </w:rPr>
        <w:t>lient</w:t>
      </w:r>
      <w:r w:rsidRPr="128CF448" w:rsidR="44245F3F">
        <w:rPr>
          <w:rFonts w:ascii="Roboto" w:hAnsi="Roboto" w:eastAsia="Roboto" w:cs="Roboto"/>
          <w:i w:val="1"/>
          <w:iCs w:val="1"/>
          <w:sz w:val="24"/>
          <w:szCs w:val="24"/>
        </w:rPr>
        <w:t>D</w:t>
      </w:r>
      <w:r w:rsidRPr="128CF448" w:rsidR="005806C5">
        <w:rPr>
          <w:rFonts w:ascii="Roboto" w:hAnsi="Roboto" w:eastAsia="Roboto" w:cs="Roboto"/>
          <w:i w:val="1"/>
          <w:iCs w:val="1"/>
          <w:sz w:val="24"/>
          <w:szCs w:val="24"/>
        </w:rPr>
        <w:t>e</w:t>
      </w:r>
      <w:r w:rsidRPr="128CF448" w:rsidR="17DA065E">
        <w:rPr>
          <w:rFonts w:ascii="Roboto" w:hAnsi="Roboto" w:eastAsia="Roboto" w:cs="Roboto"/>
          <w:i w:val="1"/>
          <w:iCs w:val="1"/>
          <w:sz w:val="24"/>
          <w:szCs w:val="24"/>
        </w:rPr>
        <w:t>L</w:t>
      </w:r>
      <w:r w:rsidRPr="128CF448" w:rsidR="005806C5">
        <w:rPr>
          <w:rFonts w:ascii="Roboto" w:hAnsi="Roboto" w:eastAsia="Roboto" w:cs="Roboto"/>
          <w:i w:val="1"/>
          <w:iCs w:val="1"/>
          <w:sz w:val="24"/>
          <w:szCs w:val="24"/>
        </w:rPr>
        <w:t>a</w:t>
      </w:r>
      <w:r w:rsidRPr="128CF448" w:rsidR="00732864">
        <w:rPr>
          <w:rFonts w:ascii="Roboto" w:hAnsi="Roboto" w:eastAsia="Roboto" w:cs="Roboto"/>
          <w:i w:val="1"/>
          <w:iCs w:val="1"/>
          <w:sz w:val="24"/>
          <w:szCs w:val="24"/>
        </w:rPr>
        <w:t>B</w:t>
      </w:r>
      <w:r w:rsidRPr="128CF448" w:rsidR="005806C5">
        <w:rPr>
          <w:rFonts w:ascii="Roboto" w:hAnsi="Roboto" w:eastAsia="Roboto" w:cs="Roboto"/>
          <w:i w:val="1"/>
          <w:iCs w:val="1"/>
          <w:sz w:val="24"/>
          <w:szCs w:val="24"/>
        </w:rPr>
        <w:t>anque</w:t>
      </w:r>
      <w:proofErr w:type="spellEnd"/>
      <w:r w:rsidRPr="128CF448" w:rsidR="005806C5">
        <w:rPr>
          <w:rFonts w:ascii="Roboto" w:hAnsi="Roboto" w:eastAsia="Roboto" w:cs="Roboto"/>
          <w:i w:val="1"/>
          <w:iCs w:val="1"/>
          <w:sz w:val="24"/>
          <w:szCs w:val="24"/>
        </w:rPr>
        <w:t xml:space="preserve"> </w:t>
      </w:r>
      <w:r w:rsidRPr="128CF448" w:rsidR="00A26280">
        <w:rPr>
          <w:rFonts w:ascii="Roboto" w:hAnsi="Roboto" w:eastAsia="Roboto" w:cs="Roboto"/>
          <w:i w:val="1"/>
          <w:iCs w:val="1"/>
          <w:sz w:val="24"/>
          <w:szCs w:val="24"/>
        </w:rPr>
        <w:t>de retirer de l’argent</w:t>
      </w:r>
      <w:r w:rsidRPr="128CF448" w:rsidR="004A0F31">
        <w:rPr>
          <w:rFonts w:ascii="Roboto" w:hAnsi="Roboto" w:eastAsia="Roboto" w:cs="Roboto"/>
          <w:i w:val="1"/>
          <w:iCs w:val="1"/>
          <w:sz w:val="24"/>
          <w:szCs w:val="24"/>
        </w:rPr>
        <w:t>.</w:t>
      </w:r>
      <w:r w:rsidRPr="128CF448" w:rsidR="005806C5">
        <w:rPr>
          <w:rFonts w:ascii="Roboto" w:hAnsi="Roboto" w:eastAsia="Roboto" w:cs="Roboto"/>
          <w:i w:val="1"/>
          <w:iCs w:val="1"/>
          <w:sz w:val="24"/>
          <w:szCs w:val="24"/>
        </w:rPr>
        <w:t xml:space="preserve"> </w:t>
      </w:r>
    </w:p>
    <w:p w:rsidR="2370A358" w:rsidP="128CF448" w:rsidRDefault="2370A358" w14:paraId="1E006EA7" w14:textId="13019CF7">
      <w:pPr>
        <w:pStyle w:val="Normal"/>
        <w:rPr>
          <w:rFonts w:ascii="Roboto" w:hAnsi="Roboto" w:eastAsia="Roboto" w:cs="Roboto"/>
          <w:i w:val="1"/>
          <w:iCs w:val="1"/>
          <w:sz w:val="24"/>
          <w:szCs w:val="24"/>
        </w:rPr>
      </w:pPr>
    </w:p>
    <w:p w:rsidRPr="00BB1D6F" w:rsidR="005806C5" w:rsidP="128CF448" w:rsidRDefault="005806C5" w14:paraId="5C267256" w14:textId="71EEF9C5">
      <w:pPr>
        <w:rPr>
          <w:rFonts w:ascii="Roboto" w:hAnsi="Roboto" w:eastAsia="Roboto" w:cs="Roboto"/>
          <w:b w:val="0"/>
          <w:bCs w:val="0"/>
          <w:color w:val="7B08B3" w:themeColor="accent5" w:themeShade="80"/>
          <w:sz w:val="28"/>
          <w:szCs w:val="28"/>
        </w:rPr>
      </w:pPr>
      <w:r w:rsidRPr="128CF448" w:rsidR="005806C5">
        <w:rPr>
          <w:rFonts w:ascii="Roboto" w:hAnsi="Roboto" w:eastAsia="Roboto" w:cs="Roboto"/>
          <w:b w:val="0"/>
          <w:bCs w:val="0"/>
          <w:color w:val="7B08B3" w:themeColor="accent5" w:themeTint="FF" w:themeShade="80"/>
          <w:sz w:val="28"/>
          <w:szCs w:val="28"/>
        </w:rPr>
        <w:t>Acteur principa</w:t>
      </w:r>
      <w:r w:rsidRPr="128CF448" w:rsidR="0089384D">
        <w:rPr>
          <w:rFonts w:ascii="Roboto" w:hAnsi="Roboto" w:eastAsia="Roboto" w:cs="Roboto"/>
          <w:b w:val="0"/>
          <w:bCs w:val="0"/>
          <w:color w:val="7B08B3" w:themeColor="accent5" w:themeTint="FF" w:themeShade="80"/>
          <w:sz w:val="28"/>
          <w:szCs w:val="28"/>
        </w:rPr>
        <w:t>l</w:t>
      </w:r>
    </w:p>
    <w:p w:rsidRPr="00BB1D6F" w:rsidR="0089384D" w:rsidP="128CF448" w:rsidRDefault="00A26280" w14:paraId="0497E003" w14:textId="1CD6D3BE">
      <w:pPr>
        <w:rPr>
          <w:rFonts w:ascii="Roboto" w:hAnsi="Roboto" w:eastAsia="Roboto" w:cs="Roboto"/>
          <w:sz w:val="24"/>
          <w:szCs w:val="24"/>
        </w:rPr>
      </w:pPr>
      <w:proofErr w:type="spellStart"/>
      <w:r w:rsidRPr="128CF448" w:rsidR="00A26280">
        <w:rPr>
          <w:rFonts w:ascii="Roboto" w:hAnsi="Roboto" w:eastAsia="Roboto" w:cs="Roboto"/>
          <w:sz w:val="24"/>
          <w:szCs w:val="24"/>
        </w:rPr>
        <w:t>Client</w:t>
      </w:r>
      <w:r w:rsidRPr="128CF448" w:rsidR="36DAE2CA">
        <w:rPr>
          <w:rFonts w:ascii="Roboto" w:hAnsi="Roboto" w:eastAsia="Roboto" w:cs="Roboto"/>
          <w:sz w:val="24"/>
          <w:szCs w:val="24"/>
        </w:rPr>
        <w:t>DeLaBanque</w:t>
      </w:r>
      <w:proofErr w:type="spellEnd"/>
    </w:p>
    <w:p w:rsidR="128CF448" w:rsidP="128CF448" w:rsidRDefault="128CF448" w14:paraId="52A8CB92" w14:textId="0C68859A">
      <w:pPr>
        <w:pStyle w:val="Normal"/>
        <w:rPr>
          <w:rFonts w:ascii="Roboto" w:hAnsi="Roboto" w:eastAsia="Roboto" w:cs="Roboto"/>
          <w:sz w:val="24"/>
          <w:szCs w:val="24"/>
        </w:rPr>
      </w:pPr>
    </w:p>
    <w:p w:rsidR="530021B8" w:rsidP="128CF448" w:rsidRDefault="530021B8" w14:paraId="6B22812D" w14:textId="442AF0C0">
      <w:pPr>
        <w:rPr>
          <w:rFonts w:ascii="Roboto" w:hAnsi="Roboto" w:eastAsia="Roboto" w:cs="Roboto"/>
          <w:color w:val="7B08B3" w:themeColor="accent5" w:themeTint="FF" w:themeShade="80"/>
          <w:sz w:val="28"/>
          <w:szCs w:val="28"/>
        </w:rPr>
      </w:pPr>
      <w:r w:rsidRPr="128CF448" w:rsidR="530021B8">
        <w:rPr>
          <w:rFonts w:ascii="Roboto" w:hAnsi="Roboto" w:eastAsia="Roboto" w:cs="Roboto"/>
          <w:color w:val="7B08B3" w:themeColor="accent5" w:themeTint="FF" w:themeShade="80"/>
          <w:sz w:val="28"/>
          <w:szCs w:val="28"/>
        </w:rPr>
        <w:t>Acteur secondaire</w:t>
      </w:r>
    </w:p>
    <w:p w:rsidR="530021B8" w:rsidP="128CF448" w:rsidRDefault="530021B8" w14:paraId="23DB9487" w14:textId="0BFB0752">
      <w:pPr>
        <w:pStyle w:val="Normal"/>
        <w:rPr>
          <w:rFonts w:ascii="Roboto" w:hAnsi="Roboto" w:eastAsia="Roboto" w:cs="Roboto"/>
          <w:sz w:val="24"/>
          <w:szCs w:val="24"/>
        </w:rPr>
      </w:pPr>
      <w:proofErr w:type="spellStart"/>
      <w:r w:rsidRPr="128CF448" w:rsidR="530021B8">
        <w:rPr>
          <w:rFonts w:ascii="Roboto" w:hAnsi="Roboto" w:eastAsia="Roboto" w:cs="Roboto"/>
          <w:sz w:val="24"/>
          <w:szCs w:val="24"/>
        </w:rPr>
        <w:t>BanquePossedantGAB</w:t>
      </w:r>
      <w:proofErr w:type="spellEnd"/>
    </w:p>
    <w:p w:rsidRPr="00BB1D6F" w:rsidR="00A8533D" w:rsidP="128CF448" w:rsidRDefault="00A8533D" w14:paraId="4A731ACE" w14:textId="77777777">
      <w:pPr>
        <w:rPr>
          <w:rFonts w:ascii="Roboto" w:hAnsi="Roboto" w:eastAsia="Roboto" w:cs="Roboto"/>
          <w:sz w:val="24"/>
          <w:szCs w:val="24"/>
        </w:rPr>
      </w:pPr>
    </w:p>
    <w:p w:rsidRPr="00BB1D6F" w:rsidR="005806C5" w:rsidP="128CF448" w:rsidRDefault="005806C5" w14:paraId="5C6B9E9C" w14:textId="5CBBF5C4">
      <w:pPr>
        <w:rPr>
          <w:rFonts w:ascii="Roboto" w:hAnsi="Roboto" w:eastAsia="Roboto" w:cs="Roboto"/>
          <w:sz w:val="28"/>
          <w:szCs w:val="28"/>
        </w:rPr>
      </w:pPr>
      <w:r w:rsidRPr="128CF448" w:rsidR="005806C5">
        <w:rPr>
          <w:rFonts w:ascii="Roboto" w:hAnsi="Roboto" w:eastAsia="Roboto" w:cs="Roboto"/>
          <w:color w:val="7B08B3" w:themeColor="accent5" w:themeTint="FF" w:themeShade="80"/>
          <w:sz w:val="28"/>
          <w:szCs w:val="28"/>
        </w:rPr>
        <w:t>Précondition</w:t>
      </w:r>
    </w:p>
    <w:p w:rsidRPr="00BB1D6F" w:rsidR="0089384D" w:rsidP="128CF448" w:rsidRDefault="0089384D" w14:paraId="4D6500EE" w14:textId="59196976">
      <w:pPr>
        <w:rPr>
          <w:rFonts w:ascii="Roboto" w:hAnsi="Roboto" w:eastAsia="Roboto" w:cs="Roboto"/>
          <w:sz w:val="24"/>
          <w:szCs w:val="24"/>
        </w:rPr>
      </w:pPr>
      <w:r w:rsidRPr="128CF448" w:rsidR="0089384D">
        <w:rPr>
          <w:rFonts w:ascii="Roboto" w:hAnsi="Roboto" w:eastAsia="Roboto" w:cs="Roboto"/>
          <w:sz w:val="24"/>
          <w:szCs w:val="24"/>
        </w:rPr>
        <w:t xml:space="preserve">Le </w:t>
      </w:r>
      <w:r w:rsidRPr="128CF448" w:rsidR="5C77308F">
        <w:rPr>
          <w:rFonts w:ascii="Roboto" w:hAnsi="Roboto" w:eastAsia="Roboto" w:cs="Roboto"/>
          <w:sz w:val="24"/>
          <w:szCs w:val="24"/>
        </w:rPr>
        <w:t xml:space="preserve">GAB a encore </w:t>
      </w:r>
      <w:r w:rsidRPr="128CF448" w:rsidR="4A3094DC">
        <w:rPr>
          <w:rFonts w:ascii="Roboto" w:hAnsi="Roboto" w:eastAsia="Roboto" w:cs="Roboto"/>
          <w:sz w:val="24"/>
          <w:szCs w:val="24"/>
        </w:rPr>
        <w:t>du liquide</w:t>
      </w:r>
    </w:p>
    <w:p w:rsidRPr="00BB1D6F" w:rsidR="00A8533D" w:rsidP="128CF448" w:rsidRDefault="00A8533D" w14:paraId="6A3A4918" w14:textId="77777777">
      <w:pPr>
        <w:rPr>
          <w:rFonts w:ascii="Roboto" w:hAnsi="Roboto" w:eastAsia="Roboto" w:cs="Roboto"/>
          <w:sz w:val="24"/>
          <w:szCs w:val="24"/>
        </w:rPr>
      </w:pPr>
    </w:p>
    <w:p w:rsidRPr="00BB1D6F" w:rsidR="005806C5" w:rsidP="128CF448" w:rsidRDefault="005806C5" w14:paraId="06B4D0AD" w14:textId="68251183">
      <w:pPr>
        <w:rPr>
          <w:rFonts w:ascii="Roboto" w:hAnsi="Roboto" w:eastAsia="Roboto" w:cs="Roboto"/>
          <w:sz w:val="24"/>
          <w:szCs w:val="24"/>
        </w:rPr>
      </w:pPr>
      <w:r w:rsidRPr="128CF448" w:rsidR="005806C5">
        <w:rPr>
          <w:rFonts w:ascii="Roboto" w:hAnsi="Roboto" w:eastAsia="Roboto" w:cs="Roboto"/>
          <w:color w:val="7B08B3" w:themeColor="accent5" w:themeTint="FF" w:themeShade="80"/>
          <w:sz w:val="28"/>
          <w:szCs w:val="28"/>
        </w:rPr>
        <w:t>Postcondition</w:t>
      </w:r>
      <w:r w:rsidRPr="128CF448" w:rsidR="1DE76F20">
        <w:rPr>
          <w:rFonts w:ascii="Roboto" w:hAnsi="Roboto" w:eastAsia="Roboto" w:cs="Roboto"/>
          <w:color w:val="7B08B3" w:themeColor="accent5" w:themeTint="FF" w:themeShade="80"/>
          <w:sz w:val="28"/>
          <w:szCs w:val="28"/>
        </w:rPr>
        <w:t>s</w:t>
      </w:r>
    </w:p>
    <w:p w:rsidRPr="00BB1D6F" w:rsidR="0089384D" w:rsidP="128CF448" w:rsidRDefault="00A26280" w14:paraId="05C84233" w14:textId="65C7AA46">
      <w:pPr>
        <w:rPr>
          <w:rFonts w:ascii="Roboto" w:hAnsi="Roboto" w:eastAsia="Roboto" w:cs="Roboto"/>
          <w:sz w:val="24"/>
          <w:szCs w:val="24"/>
        </w:rPr>
      </w:pPr>
      <w:r w:rsidRPr="128CF448" w:rsidR="00A26280">
        <w:rPr>
          <w:rFonts w:ascii="Roboto" w:hAnsi="Roboto" w:eastAsia="Roboto" w:cs="Roboto"/>
          <w:sz w:val="24"/>
          <w:szCs w:val="24"/>
        </w:rPr>
        <w:t xml:space="preserve">Le </w:t>
      </w:r>
      <w:proofErr w:type="spellStart"/>
      <w:r w:rsidRPr="128CF448" w:rsidR="00A26280">
        <w:rPr>
          <w:rFonts w:ascii="Roboto" w:hAnsi="Roboto" w:eastAsia="Roboto" w:cs="Roboto"/>
          <w:sz w:val="24"/>
          <w:szCs w:val="24"/>
        </w:rPr>
        <w:t>Client</w:t>
      </w:r>
      <w:r w:rsidRPr="128CF448" w:rsidR="61FC7F65">
        <w:rPr>
          <w:rFonts w:ascii="Roboto" w:hAnsi="Roboto" w:eastAsia="Roboto" w:cs="Roboto"/>
          <w:sz w:val="24"/>
          <w:szCs w:val="24"/>
        </w:rPr>
        <w:t>DeLaBanque</w:t>
      </w:r>
      <w:proofErr w:type="spellEnd"/>
      <w:r w:rsidRPr="128CF448" w:rsidR="61FC7F65">
        <w:rPr>
          <w:rFonts w:ascii="Roboto" w:hAnsi="Roboto" w:eastAsia="Roboto" w:cs="Roboto"/>
          <w:sz w:val="24"/>
          <w:szCs w:val="24"/>
        </w:rPr>
        <w:t xml:space="preserve"> a récupéré son argent.</w:t>
      </w:r>
      <w:r>
        <w:br/>
      </w:r>
      <w:r w:rsidRPr="128CF448" w:rsidR="292B77DD">
        <w:rPr>
          <w:rFonts w:ascii="Roboto" w:hAnsi="Roboto" w:eastAsia="Roboto" w:cs="Roboto"/>
          <w:sz w:val="24"/>
          <w:szCs w:val="24"/>
        </w:rPr>
        <w:t xml:space="preserve">La carte bancaire reste dans le lecteur. </w:t>
      </w:r>
    </w:p>
    <w:p w:rsidRPr="00BB1D6F" w:rsidR="00A8533D" w:rsidP="128CF448" w:rsidRDefault="00A8533D" w14:paraId="473A2CAD" w14:textId="77777777">
      <w:pPr>
        <w:rPr>
          <w:rFonts w:ascii="Roboto" w:hAnsi="Roboto" w:eastAsia="Roboto" w:cs="Roboto"/>
          <w:sz w:val="24"/>
          <w:szCs w:val="24"/>
        </w:rPr>
      </w:pPr>
    </w:p>
    <w:p w:rsidRPr="00BB1D6F" w:rsidR="005806C5" w:rsidP="128CF448" w:rsidRDefault="005806C5" w14:paraId="3F42F6FC" w14:textId="4E09FD36">
      <w:pPr>
        <w:rPr>
          <w:rFonts w:ascii="Roboto" w:hAnsi="Roboto" w:eastAsia="Roboto" w:cs="Roboto"/>
          <w:color w:val="7B08B3" w:themeColor="accent5" w:themeShade="80"/>
          <w:sz w:val="24"/>
          <w:szCs w:val="24"/>
        </w:rPr>
      </w:pPr>
      <w:r w:rsidRPr="128CF448" w:rsidR="005806C5">
        <w:rPr>
          <w:rFonts w:ascii="Roboto" w:hAnsi="Roboto" w:eastAsia="Roboto" w:cs="Roboto"/>
          <w:color w:val="7B08B3" w:themeColor="accent5" w:themeTint="FF" w:themeShade="80"/>
          <w:sz w:val="28"/>
          <w:szCs w:val="28"/>
        </w:rPr>
        <w:t>Scénario</w:t>
      </w:r>
      <w:r w:rsidRPr="128CF448" w:rsidR="005806C5">
        <w:rPr>
          <w:rFonts w:ascii="Roboto" w:hAnsi="Roboto" w:eastAsia="Roboto" w:cs="Roboto"/>
          <w:color w:val="7B08B3" w:themeColor="accent5" w:themeTint="FF" w:themeShade="80"/>
          <w:sz w:val="24"/>
          <w:szCs w:val="24"/>
        </w:rPr>
        <w:t xml:space="preserve"> </w:t>
      </w:r>
      <w:r w:rsidRPr="128CF448" w:rsidR="005806C5">
        <w:rPr>
          <w:rFonts w:ascii="Roboto" w:hAnsi="Roboto" w:eastAsia="Roboto" w:cs="Roboto"/>
          <w:color w:val="7B08B3" w:themeColor="accent5" w:themeTint="FF" w:themeShade="80"/>
          <w:sz w:val="28"/>
          <w:szCs w:val="28"/>
        </w:rPr>
        <w:t>nominal</w:t>
      </w:r>
      <w:r>
        <w:br/>
      </w:r>
    </w:p>
    <w:p w:rsidR="00776F4D" w:rsidP="128CF448" w:rsidRDefault="00776F4D" w14:paraId="7774171F" w14:textId="40203CE1">
      <w:pPr>
        <w:pStyle w:val="Paragraphedeliste"/>
        <w:numPr>
          <w:ilvl w:val="0"/>
          <w:numId w:val="2"/>
        </w:numPr>
        <w:spacing w:line="240" w:lineRule="auto"/>
        <w:rPr>
          <w:rFonts w:ascii="Roboto" w:hAnsi="Roboto" w:eastAsia="Roboto" w:cs="Roboto"/>
          <w:sz w:val="24"/>
          <w:szCs w:val="24"/>
        </w:rPr>
      </w:pPr>
      <w:r w:rsidRPr="128CF448" w:rsidR="00776F4D">
        <w:rPr>
          <w:rFonts w:ascii="Roboto" w:hAnsi="Roboto" w:eastAsia="Roboto" w:cs="Roboto"/>
          <w:sz w:val="24"/>
          <w:szCs w:val="24"/>
        </w:rPr>
        <w:t xml:space="preserve">Le Système propose des montants au </w:t>
      </w:r>
      <w:proofErr w:type="spellStart"/>
      <w:r w:rsidRPr="128CF448" w:rsidR="6E6866CC">
        <w:rPr>
          <w:rFonts w:ascii="Roboto" w:hAnsi="Roboto" w:eastAsia="Roboto" w:cs="Roboto"/>
          <w:sz w:val="24"/>
          <w:szCs w:val="24"/>
        </w:rPr>
        <w:t>Client</w:t>
      </w:r>
      <w:r w:rsidRPr="128CF448" w:rsidR="6E6866CC">
        <w:rPr>
          <w:rFonts w:ascii="Roboto" w:hAnsi="Roboto" w:eastAsia="Roboto" w:cs="Roboto"/>
          <w:sz w:val="24"/>
          <w:szCs w:val="24"/>
        </w:rPr>
        <w:t>DeLaBanque</w:t>
      </w:r>
      <w:proofErr w:type="spellEnd"/>
    </w:p>
    <w:p w:rsidR="003E3EB8" w:rsidP="128CF448" w:rsidRDefault="00AB4E69" w14:paraId="1C521845" w14:textId="3ECFBD3A">
      <w:pPr>
        <w:pStyle w:val="Paragraphedeliste"/>
        <w:numPr>
          <w:ilvl w:val="0"/>
          <w:numId w:val="2"/>
        </w:numPr>
        <w:spacing w:line="240" w:lineRule="auto"/>
        <w:rPr>
          <w:rFonts w:ascii="Roboto" w:hAnsi="Roboto" w:eastAsia="Roboto" w:cs="Roboto"/>
          <w:sz w:val="24"/>
          <w:szCs w:val="24"/>
        </w:rPr>
      </w:pPr>
      <w:r w:rsidRPr="128CF448" w:rsidR="00AB4E69">
        <w:rPr>
          <w:rFonts w:ascii="Roboto" w:hAnsi="Roboto" w:eastAsia="Roboto" w:cs="Roboto"/>
          <w:sz w:val="24"/>
          <w:szCs w:val="24"/>
          <w:highlight w:val="cyan"/>
        </w:rPr>
        <w:t xml:space="preserve">Le </w:t>
      </w:r>
      <w:proofErr w:type="spellStart"/>
      <w:r w:rsidRPr="128CF448" w:rsidR="43AFDD70">
        <w:rPr>
          <w:rFonts w:ascii="Roboto" w:hAnsi="Roboto" w:eastAsia="Roboto" w:cs="Roboto"/>
          <w:sz w:val="24"/>
          <w:szCs w:val="24"/>
          <w:highlight w:val="cyan"/>
        </w:rPr>
        <w:t>ClientDeLaBanque</w:t>
      </w:r>
      <w:proofErr w:type="spellEnd"/>
      <w:r w:rsidRPr="128CF448" w:rsidR="00AB4E69">
        <w:rPr>
          <w:rFonts w:ascii="Roboto" w:hAnsi="Roboto" w:eastAsia="Roboto" w:cs="Roboto"/>
          <w:sz w:val="24"/>
          <w:szCs w:val="24"/>
          <w:highlight w:val="cyan"/>
        </w:rPr>
        <w:t xml:space="preserve"> sélectionne un montant</w:t>
      </w:r>
      <w:r w:rsidRPr="128CF448" w:rsidR="01FB8B2F">
        <w:rPr>
          <w:rFonts w:ascii="Roboto" w:hAnsi="Roboto" w:eastAsia="Roboto" w:cs="Roboto"/>
          <w:sz w:val="24"/>
          <w:szCs w:val="24"/>
          <w:highlight w:val="cyan"/>
        </w:rPr>
        <w:t xml:space="preserve"> proposé</w:t>
      </w:r>
    </w:p>
    <w:p w:rsidR="2E2C5AD3" w:rsidP="128CF448" w:rsidRDefault="2E2C5AD3" w14:paraId="5C277E92" w14:textId="0BE34E21">
      <w:pPr>
        <w:pStyle w:val="Paragraphedeliste"/>
        <w:numPr>
          <w:ilvl w:val="0"/>
          <w:numId w:val="2"/>
        </w:numPr>
        <w:spacing w:line="240" w:lineRule="auto"/>
        <w:rPr>
          <w:rFonts w:ascii="Roboto" w:hAnsi="Roboto" w:eastAsia="Roboto" w:cs="Roboto"/>
          <w:sz w:val="24"/>
          <w:szCs w:val="24"/>
          <w:highlight w:val="cyan"/>
        </w:rPr>
      </w:pPr>
      <w:r w:rsidRPr="128CF448" w:rsidR="2E2C5AD3">
        <w:rPr>
          <w:rFonts w:ascii="Roboto" w:hAnsi="Roboto" w:eastAsia="Roboto" w:cs="Roboto"/>
          <w:sz w:val="24"/>
          <w:szCs w:val="24"/>
          <w:highlight w:val="lightGray"/>
        </w:rPr>
        <w:t xml:space="preserve">Le Système valide qu’il peut fournir le montant </w:t>
      </w:r>
      <w:r w:rsidRPr="128CF448" w:rsidR="19C78BF7">
        <w:rPr>
          <w:rFonts w:ascii="Roboto" w:hAnsi="Roboto" w:eastAsia="Roboto" w:cs="Roboto"/>
          <w:sz w:val="24"/>
          <w:szCs w:val="24"/>
          <w:highlight w:val="lightGray"/>
        </w:rPr>
        <w:t>souhaité</w:t>
      </w:r>
    </w:p>
    <w:p w:rsidR="040BD9B1" w:rsidP="128CF448" w:rsidRDefault="040BD9B1" w14:paraId="5D2EBC47" w14:textId="4B70D312">
      <w:pPr>
        <w:pStyle w:val="Paragraphedeliste"/>
        <w:numPr>
          <w:ilvl w:val="0"/>
          <w:numId w:val="2"/>
        </w:numPr>
        <w:spacing w:line="240" w:lineRule="auto"/>
        <w:rPr>
          <w:rFonts w:ascii="Roboto" w:hAnsi="Roboto" w:eastAsia="Roboto" w:cs="Roboto"/>
          <w:sz w:val="24"/>
          <w:szCs w:val="24"/>
        </w:rPr>
      </w:pPr>
      <w:r w:rsidRPr="128CF448" w:rsidR="040BD9B1">
        <w:rPr>
          <w:rFonts w:ascii="Roboto" w:hAnsi="Roboto" w:eastAsia="Roboto" w:cs="Roboto"/>
          <w:sz w:val="24"/>
          <w:szCs w:val="24"/>
        </w:rPr>
        <w:t xml:space="preserve">Le Système demande l’autorisation </w:t>
      </w:r>
      <w:r w:rsidRPr="128CF448" w:rsidR="52BDBB04">
        <w:rPr>
          <w:rFonts w:ascii="Roboto" w:hAnsi="Roboto" w:eastAsia="Roboto" w:cs="Roboto"/>
          <w:sz w:val="24"/>
          <w:szCs w:val="24"/>
        </w:rPr>
        <w:t xml:space="preserve">à la </w:t>
      </w:r>
      <w:proofErr w:type="spellStart"/>
      <w:r w:rsidRPr="128CF448" w:rsidR="52BDBB04">
        <w:rPr>
          <w:rFonts w:ascii="Roboto" w:hAnsi="Roboto" w:eastAsia="Roboto" w:cs="Roboto"/>
          <w:sz w:val="24"/>
          <w:szCs w:val="24"/>
        </w:rPr>
        <w:t>BanquePossedantGAB</w:t>
      </w:r>
      <w:proofErr w:type="spellEnd"/>
    </w:p>
    <w:p w:rsidR="0018362D" w:rsidP="128CF448" w:rsidRDefault="0018362D" w14:paraId="63B0662B" w14:textId="54F7B999">
      <w:pPr>
        <w:pStyle w:val="Paragraphedeliste"/>
        <w:numPr>
          <w:ilvl w:val="0"/>
          <w:numId w:val="2"/>
        </w:numPr>
        <w:spacing w:line="240" w:lineRule="auto"/>
        <w:rPr>
          <w:rFonts w:ascii="Roboto" w:hAnsi="Roboto" w:eastAsia="Roboto" w:cs="Roboto"/>
          <w:sz w:val="24"/>
          <w:szCs w:val="24"/>
          <w:highlight w:val="yellow"/>
        </w:rPr>
      </w:pPr>
      <w:r w:rsidRPr="128CF448" w:rsidR="0018362D">
        <w:rPr>
          <w:rFonts w:ascii="Roboto" w:hAnsi="Roboto" w:eastAsia="Roboto" w:cs="Roboto"/>
          <w:sz w:val="24"/>
          <w:szCs w:val="24"/>
          <w:highlight w:val="yellow"/>
        </w:rPr>
        <w:t>L</w:t>
      </w:r>
      <w:r w:rsidRPr="128CF448" w:rsidR="5EF87C90">
        <w:rPr>
          <w:rFonts w:ascii="Roboto" w:hAnsi="Roboto" w:eastAsia="Roboto" w:cs="Roboto"/>
          <w:sz w:val="24"/>
          <w:szCs w:val="24"/>
          <w:highlight w:val="yellow"/>
        </w:rPr>
        <w:t xml:space="preserve">a </w:t>
      </w:r>
      <w:proofErr w:type="spellStart"/>
      <w:r w:rsidRPr="128CF448" w:rsidR="5EF87C90">
        <w:rPr>
          <w:rFonts w:ascii="Roboto" w:hAnsi="Roboto" w:eastAsia="Roboto" w:cs="Roboto"/>
          <w:sz w:val="24"/>
          <w:szCs w:val="24"/>
          <w:highlight w:val="yellow"/>
        </w:rPr>
        <w:t>BanquePossedantGAB</w:t>
      </w:r>
      <w:proofErr w:type="spellEnd"/>
      <w:r w:rsidRPr="128CF448" w:rsidR="5EF87C90">
        <w:rPr>
          <w:rFonts w:ascii="Roboto" w:hAnsi="Roboto" w:eastAsia="Roboto" w:cs="Roboto"/>
          <w:sz w:val="24"/>
          <w:szCs w:val="24"/>
          <w:highlight w:val="yellow"/>
        </w:rPr>
        <w:t xml:space="preserve"> autorise l’opération</w:t>
      </w:r>
    </w:p>
    <w:p w:rsidR="00AB4E69" w:rsidP="128CF448" w:rsidRDefault="00AB4E69" w14:paraId="47BD3C79" w14:textId="78D22D9C">
      <w:pPr>
        <w:pStyle w:val="Paragraphedeliste"/>
        <w:numPr>
          <w:ilvl w:val="0"/>
          <w:numId w:val="2"/>
        </w:numPr>
        <w:spacing w:line="240" w:lineRule="auto"/>
        <w:rPr>
          <w:rFonts w:ascii="Roboto" w:hAnsi="Roboto" w:eastAsia="Roboto" w:cs="Roboto"/>
          <w:sz w:val="24"/>
          <w:szCs w:val="24"/>
        </w:rPr>
      </w:pPr>
      <w:r w:rsidRPr="128CF448" w:rsidR="00AB4E69">
        <w:rPr>
          <w:rFonts w:ascii="Roboto" w:hAnsi="Roboto" w:eastAsia="Roboto" w:cs="Roboto"/>
          <w:sz w:val="24"/>
          <w:szCs w:val="24"/>
        </w:rPr>
        <w:t>Le Système délivre l’argent</w:t>
      </w:r>
    </w:p>
    <w:p w:rsidR="0C61CD7F" w:rsidP="128CF448" w:rsidRDefault="0C61CD7F" w14:paraId="04721756" w14:textId="0474D0D2">
      <w:pPr>
        <w:pStyle w:val="Paragraphedeliste"/>
        <w:numPr>
          <w:ilvl w:val="0"/>
          <w:numId w:val="2"/>
        </w:numPr>
        <w:spacing w:line="240" w:lineRule="auto"/>
        <w:rPr>
          <w:rFonts w:ascii="Roboto" w:hAnsi="Roboto" w:eastAsia="Roboto" w:cs="Roboto"/>
          <w:sz w:val="24"/>
          <w:szCs w:val="24"/>
        </w:rPr>
      </w:pPr>
      <w:r w:rsidRPr="128CF448" w:rsidR="0C61CD7F">
        <w:rPr>
          <w:rFonts w:ascii="Roboto" w:hAnsi="Roboto" w:eastAsia="Roboto" w:cs="Roboto"/>
          <w:sz w:val="24"/>
          <w:szCs w:val="24"/>
        </w:rPr>
        <w:t xml:space="preserve">Le Système demande au </w:t>
      </w:r>
      <w:proofErr w:type="spellStart"/>
      <w:r w:rsidRPr="128CF448" w:rsidR="0C61CD7F">
        <w:rPr>
          <w:rFonts w:ascii="Roboto" w:hAnsi="Roboto" w:eastAsia="Roboto" w:cs="Roboto"/>
          <w:sz w:val="24"/>
          <w:szCs w:val="24"/>
        </w:rPr>
        <w:t>ClientDeLaBanque</w:t>
      </w:r>
      <w:proofErr w:type="spellEnd"/>
      <w:r w:rsidRPr="128CF448" w:rsidR="0C61CD7F">
        <w:rPr>
          <w:rFonts w:ascii="Roboto" w:hAnsi="Roboto" w:eastAsia="Roboto" w:cs="Roboto"/>
          <w:sz w:val="24"/>
          <w:szCs w:val="24"/>
        </w:rPr>
        <w:t xml:space="preserve"> de récupérer l’argent</w:t>
      </w:r>
    </w:p>
    <w:p w:rsidR="00AB4E69" w:rsidP="128CF448" w:rsidRDefault="00AB4E69" w14:paraId="322CB681" w14:textId="17455584">
      <w:pPr>
        <w:pStyle w:val="Paragraphedeliste"/>
        <w:numPr>
          <w:ilvl w:val="0"/>
          <w:numId w:val="2"/>
        </w:numPr>
        <w:spacing w:line="240" w:lineRule="auto"/>
        <w:rPr>
          <w:rFonts w:ascii="Roboto" w:hAnsi="Roboto" w:eastAsia="Roboto" w:cs="Roboto"/>
          <w:sz w:val="24"/>
          <w:szCs w:val="24"/>
        </w:rPr>
      </w:pPr>
      <w:r w:rsidRPr="128CF448" w:rsidR="00AB4E69">
        <w:rPr>
          <w:rFonts w:ascii="Roboto" w:hAnsi="Roboto" w:eastAsia="Roboto" w:cs="Roboto"/>
          <w:sz w:val="24"/>
          <w:szCs w:val="24"/>
          <w:highlight w:val="darkCyan"/>
        </w:rPr>
        <w:t xml:space="preserve">Le </w:t>
      </w:r>
      <w:proofErr w:type="spellStart"/>
      <w:r w:rsidRPr="128CF448" w:rsidR="0E9A53C9">
        <w:rPr>
          <w:rFonts w:ascii="Roboto" w:hAnsi="Roboto" w:eastAsia="Roboto" w:cs="Roboto"/>
          <w:sz w:val="24"/>
          <w:szCs w:val="24"/>
          <w:highlight w:val="darkCyan"/>
        </w:rPr>
        <w:t>ClientDeLaBanque</w:t>
      </w:r>
      <w:proofErr w:type="spellEnd"/>
      <w:r w:rsidRPr="128CF448" w:rsidR="00AB4E69">
        <w:rPr>
          <w:rFonts w:ascii="Roboto" w:hAnsi="Roboto" w:eastAsia="Roboto" w:cs="Roboto"/>
          <w:sz w:val="24"/>
          <w:szCs w:val="24"/>
          <w:highlight w:val="darkCyan"/>
        </w:rPr>
        <w:t xml:space="preserve"> récupère l’argent</w:t>
      </w:r>
    </w:p>
    <w:p w:rsidR="00AB4E69" w:rsidP="128CF448" w:rsidRDefault="00AB4E69" w14:paraId="3B71EE93" w14:textId="4A3BD7B1">
      <w:pPr>
        <w:pStyle w:val="Paragraphedeliste"/>
        <w:numPr>
          <w:ilvl w:val="0"/>
          <w:numId w:val="2"/>
        </w:numPr>
        <w:spacing w:line="240" w:lineRule="auto"/>
        <w:rPr>
          <w:rFonts w:ascii="Roboto" w:hAnsi="Roboto" w:eastAsia="Roboto" w:cs="Roboto"/>
          <w:sz w:val="24"/>
          <w:szCs w:val="24"/>
        </w:rPr>
      </w:pPr>
      <w:r w:rsidRPr="128CF448" w:rsidR="00AB4E69">
        <w:rPr>
          <w:rFonts w:ascii="Roboto" w:hAnsi="Roboto" w:eastAsia="Roboto" w:cs="Roboto"/>
          <w:sz w:val="24"/>
          <w:szCs w:val="24"/>
        </w:rPr>
        <w:t xml:space="preserve">Le Système </w:t>
      </w:r>
      <w:r w:rsidRPr="128CF448" w:rsidR="6DB6D24F">
        <w:rPr>
          <w:rFonts w:ascii="Roboto" w:hAnsi="Roboto" w:eastAsia="Roboto" w:cs="Roboto"/>
          <w:sz w:val="24"/>
          <w:szCs w:val="24"/>
        </w:rPr>
        <w:t xml:space="preserve">propose un reçu </w:t>
      </w:r>
      <w:r w:rsidRPr="128CF448" w:rsidR="00AB4E69">
        <w:rPr>
          <w:rFonts w:ascii="Roboto" w:hAnsi="Roboto" w:eastAsia="Roboto" w:cs="Roboto"/>
          <w:sz w:val="24"/>
          <w:szCs w:val="24"/>
        </w:rPr>
        <w:t xml:space="preserve">au </w:t>
      </w:r>
      <w:proofErr w:type="spellStart"/>
      <w:r w:rsidRPr="128CF448" w:rsidR="4A615376">
        <w:rPr>
          <w:rFonts w:ascii="Roboto" w:hAnsi="Roboto" w:eastAsia="Roboto" w:cs="Roboto"/>
          <w:sz w:val="24"/>
          <w:szCs w:val="24"/>
        </w:rPr>
        <w:t>ClientDeLaBanque</w:t>
      </w:r>
      <w:proofErr w:type="spellEnd"/>
    </w:p>
    <w:p w:rsidR="00AB4E69" w:rsidP="128CF448" w:rsidRDefault="00AB4E69" w14:paraId="12F5C6DB" w14:textId="384EC453">
      <w:pPr>
        <w:pStyle w:val="Paragraphedeliste"/>
        <w:numPr>
          <w:ilvl w:val="0"/>
          <w:numId w:val="2"/>
        </w:numPr>
        <w:spacing w:line="240" w:lineRule="auto"/>
        <w:rPr>
          <w:rFonts w:ascii="Roboto" w:hAnsi="Roboto" w:eastAsia="Roboto" w:cs="Roboto"/>
          <w:sz w:val="24"/>
          <w:szCs w:val="24"/>
        </w:rPr>
      </w:pPr>
      <w:r w:rsidRPr="128CF448" w:rsidR="00AB4E69">
        <w:rPr>
          <w:rFonts w:ascii="Roboto" w:hAnsi="Roboto" w:eastAsia="Roboto" w:cs="Roboto"/>
          <w:sz w:val="24"/>
          <w:szCs w:val="24"/>
          <w:highlight w:val="green"/>
        </w:rPr>
        <w:t xml:space="preserve">Le </w:t>
      </w:r>
      <w:proofErr w:type="spellStart"/>
      <w:r w:rsidRPr="128CF448" w:rsidR="76E28D8A">
        <w:rPr>
          <w:rFonts w:ascii="Roboto" w:hAnsi="Roboto" w:eastAsia="Roboto" w:cs="Roboto"/>
          <w:sz w:val="24"/>
          <w:szCs w:val="24"/>
          <w:highlight w:val="green"/>
        </w:rPr>
        <w:t>ClientDeLaBanque</w:t>
      </w:r>
      <w:proofErr w:type="spellEnd"/>
      <w:r w:rsidRPr="128CF448" w:rsidR="76E28D8A">
        <w:rPr>
          <w:rFonts w:ascii="Roboto" w:hAnsi="Roboto" w:eastAsia="Roboto" w:cs="Roboto"/>
          <w:sz w:val="24"/>
          <w:szCs w:val="24"/>
          <w:highlight w:val="green"/>
        </w:rPr>
        <w:t xml:space="preserve"> </w:t>
      </w:r>
      <w:r w:rsidRPr="128CF448" w:rsidR="00AB4E69">
        <w:rPr>
          <w:rFonts w:ascii="Roboto" w:hAnsi="Roboto" w:eastAsia="Roboto" w:cs="Roboto"/>
          <w:sz w:val="24"/>
          <w:szCs w:val="24"/>
          <w:highlight w:val="green"/>
        </w:rPr>
        <w:t>choisit d</w:t>
      </w:r>
      <w:r w:rsidRPr="128CF448" w:rsidR="20D28A72">
        <w:rPr>
          <w:rFonts w:ascii="Roboto" w:hAnsi="Roboto" w:eastAsia="Roboto" w:cs="Roboto"/>
          <w:sz w:val="24"/>
          <w:szCs w:val="24"/>
          <w:highlight w:val="green"/>
        </w:rPr>
        <w:t>’</w:t>
      </w:r>
      <w:r w:rsidRPr="128CF448" w:rsidR="00AB4E69">
        <w:rPr>
          <w:rFonts w:ascii="Roboto" w:hAnsi="Roboto" w:eastAsia="Roboto" w:cs="Roboto"/>
          <w:sz w:val="24"/>
          <w:szCs w:val="24"/>
          <w:highlight w:val="green"/>
        </w:rPr>
        <w:t>imprimer le reçu</w:t>
      </w:r>
    </w:p>
    <w:p w:rsidR="34D16774" w:rsidP="128CF448" w:rsidRDefault="34D16774" w14:paraId="1D4EAB60" w14:textId="71EC3C34">
      <w:pPr>
        <w:pStyle w:val="Paragraphedeliste"/>
        <w:numPr>
          <w:ilvl w:val="0"/>
          <w:numId w:val="2"/>
        </w:numPr>
        <w:spacing w:line="240" w:lineRule="auto"/>
        <w:rPr>
          <w:rFonts w:ascii="Roboto" w:hAnsi="Roboto" w:eastAsia="Roboto" w:cs="Roboto"/>
          <w:sz w:val="24"/>
          <w:szCs w:val="24"/>
        </w:rPr>
      </w:pPr>
      <w:r w:rsidRPr="128CF448" w:rsidR="34D16774">
        <w:rPr>
          <w:rFonts w:ascii="Roboto" w:hAnsi="Roboto" w:eastAsia="Roboto" w:cs="Roboto"/>
          <w:sz w:val="24"/>
          <w:szCs w:val="24"/>
        </w:rPr>
        <w:t>Le Système imprime le reçu</w:t>
      </w:r>
    </w:p>
    <w:p w:rsidR="128CF448" w:rsidP="128CF448" w:rsidRDefault="128CF448" w14:paraId="1F647CC2" w14:textId="6DBDB3E1">
      <w:pPr>
        <w:rPr>
          <w:rFonts w:ascii="Roboto" w:hAnsi="Roboto" w:eastAsia="Roboto" w:cs="Roboto"/>
          <w:color w:val="7B08B3" w:themeColor="accent5" w:themeTint="FF" w:themeShade="80"/>
          <w:sz w:val="24"/>
          <w:szCs w:val="24"/>
        </w:rPr>
      </w:pPr>
    </w:p>
    <w:p w:rsidR="128CF448" w:rsidP="128CF448" w:rsidRDefault="128CF448" w14:paraId="4245FFA7" w14:textId="6753DD7B">
      <w:pPr>
        <w:rPr>
          <w:rFonts w:ascii="Roboto" w:hAnsi="Roboto" w:eastAsia="Roboto" w:cs="Roboto"/>
          <w:sz w:val="24"/>
          <w:szCs w:val="24"/>
        </w:rPr>
      </w:pPr>
      <w:r w:rsidRPr="128CF448">
        <w:rPr>
          <w:rFonts w:ascii="Roboto" w:hAnsi="Roboto" w:eastAsia="Roboto" w:cs="Roboto"/>
          <w:sz w:val="24"/>
          <w:szCs w:val="24"/>
        </w:rPr>
        <w:br w:type="page"/>
      </w:r>
    </w:p>
    <w:p w:rsidR="005806C5" w:rsidP="128CF448" w:rsidRDefault="00BB1D6F" w14:paraId="3771E5A1" w14:textId="3C2CDD1C">
      <w:pPr>
        <w:rPr>
          <w:rFonts w:ascii="Roboto" w:hAnsi="Roboto" w:eastAsia="Roboto" w:cs="Roboto"/>
          <w:color w:val="7B08B3" w:themeColor="accent5" w:themeShade="80"/>
          <w:sz w:val="28"/>
          <w:szCs w:val="28"/>
        </w:rPr>
      </w:pPr>
      <w:r w:rsidRPr="128CF448" w:rsidR="00BB1D6F">
        <w:rPr>
          <w:rFonts w:ascii="Roboto" w:hAnsi="Roboto" w:eastAsia="Roboto" w:cs="Roboto"/>
          <w:color w:val="7B08B3" w:themeColor="accent5" w:themeTint="FF" w:themeShade="80"/>
          <w:sz w:val="28"/>
          <w:szCs w:val="28"/>
        </w:rPr>
        <w:t>Scénario a</w:t>
      </w:r>
      <w:r w:rsidRPr="128CF448" w:rsidR="005806C5">
        <w:rPr>
          <w:rFonts w:ascii="Roboto" w:hAnsi="Roboto" w:eastAsia="Roboto" w:cs="Roboto"/>
          <w:color w:val="7B08B3" w:themeColor="accent5" w:themeTint="FF" w:themeShade="80"/>
          <w:sz w:val="28"/>
          <w:szCs w:val="28"/>
        </w:rPr>
        <w:t>lternatif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60"/>
      </w:tblGrid>
      <w:tr w:rsidR="148A46C8" w:rsidTr="128CF448" w14:paraId="68B828E8">
        <w:tc>
          <w:tcPr>
            <w:tcW w:w="9060" w:type="dxa"/>
            <w:tcMar/>
          </w:tcPr>
          <w:p w:rsidR="17803977" w:rsidP="128CF448" w:rsidRDefault="17803977" w14:paraId="70451A7B" w14:textId="5459F803">
            <w:pPr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128CF448" w:rsidR="6F4AEB8E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(2)A1 : </w:t>
            </w:r>
            <w:r w:rsidRPr="128CF448" w:rsidR="3790CEE3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Le </w:t>
            </w:r>
            <w:proofErr w:type="spellStart"/>
            <w:r w:rsidRPr="128CF448" w:rsidR="3790CEE3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ClientDeLaBanque</w:t>
            </w:r>
            <w:proofErr w:type="spellEnd"/>
            <w:r w:rsidRPr="128CF448" w:rsidR="3790CEE3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 choisit de saisir un autre montant</w:t>
            </w:r>
          </w:p>
        </w:tc>
      </w:tr>
      <w:tr w:rsidR="148A46C8" w:rsidTr="128CF448" w14:paraId="68B78790">
        <w:tc>
          <w:tcPr>
            <w:tcW w:w="9060" w:type="dxa"/>
            <w:tcMar/>
          </w:tcPr>
          <w:p w:rsidR="148A46C8" w:rsidP="128CF448" w:rsidRDefault="148A46C8" w14:paraId="0162E1BD" w14:textId="29EC796C">
            <w:pPr>
              <w:rPr>
                <w:rFonts w:ascii="Roboto" w:hAnsi="Roboto" w:eastAsia="Roboto" w:cs="Roboto"/>
                <w:sz w:val="24"/>
                <w:szCs w:val="24"/>
              </w:rPr>
            </w:pPr>
          </w:p>
          <w:p w:rsidR="17803977" w:rsidP="128CF448" w:rsidRDefault="17803977" w14:paraId="40C6CA05" w14:textId="08D8CDCE">
            <w:pPr>
              <w:pStyle w:val="Normal"/>
              <w:rPr>
                <w:rFonts w:ascii="Roboto" w:hAnsi="Roboto" w:eastAsia="Roboto" w:cs="Roboto"/>
                <w:sz w:val="24"/>
                <w:szCs w:val="24"/>
              </w:rPr>
            </w:pPr>
            <w:r w:rsidRPr="128CF448" w:rsidR="7E08EAD5">
              <w:rPr>
                <w:rFonts w:ascii="Roboto" w:hAnsi="Roboto" w:eastAsia="Roboto" w:cs="Roboto"/>
                <w:sz w:val="24"/>
                <w:szCs w:val="24"/>
              </w:rPr>
              <w:t xml:space="preserve">2. </w:t>
            </w:r>
            <w:r w:rsidRPr="128CF448" w:rsidR="7E08EAD5">
              <w:rPr>
                <w:rFonts w:ascii="Roboto" w:hAnsi="Roboto" w:eastAsia="Roboto" w:cs="Roboto"/>
                <w:sz w:val="24"/>
                <w:szCs w:val="24"/>
                <w:highlight w:val="cyan"/>
              </w:rPr>
              <w:t xml:space="preserve">Le </w:t>
            </w:r>
            <w:proofErr w:type="spellStart"/>
            <w:r w:rsidRPr="128CF448" w:rsidR="36695422">
              <w:rPr>
                <w:rFonts w:ascii="Roboto" w:hAnsi="Roboto" w:eastAsia="Roboto" w:cs="Roboto"/>
                <w:sz w:val="24"/>
                <w:szCs w:val="24"/>
                <w:highlight w:val="cyan"/>
              </w:rPr>
              <w:t>ClientDeLaBanque</w:t>
            </w:r>
            <w:proofErr w:type="spellEnd"/>
            <w:r w:rsidRPr="128CF448" w:rsidR="7E08EAD5">
              <w:rPr>
                <w:rFonts w:ascii="Roboto" w:hAnsi="Roboto" w:eastAsia="Roboto" w:cs="Roboto"/>
                <w:sz w:val="24"/>
                <w:szCs w:val="24"/>
                <w:highlight w:val="cyan"/>
              </w:rPr>
              <w:t xml:space="preserve"> </w:t>
            </w:r>
            <w:r w:rsidRPr="128CF448" w:rsidR="6376AFD2">
              <w:rPr>
                <w:rFonts w:ascii="Roboto" w:hAnsi="Roboto" w:eastAsia="Roboto" w:cs="Roboto"/>
                <w:sz w:val="24"/>
                <w:szCs w:val="24"/>
                <w:highlight w:val="cyan"/>
              </w:rPr>
              <w:t>choisit de saisir un autre montant</w:t>
            </w:r>
          </w:p>
          <w:p w:rsidR="17803977" w:rsidP="128CF448" w:rsidRDefault="17803977" w14:paraId="594C8775" w14:textId="366BB9DA">
            <w:pPr>
              <w:pStyle w:val="Normal"/>
              <w:rPr>
                <w:rFonts w:ascii="Roboto" w:hAnsi="Roboto" w:eastAsia="Roboto" w:cs="Roboto"/>
                <w:sz w:val="24"/>
                <w:szCs w:val="24"/>
              </w:rPr>
            </w:pPr>
            <w:r w:rsidRPr="128CF448" w:rsidR="5E96B994">
              <w:rPr>
                <w:rFonts w:ascii="Roboto" w:hAnsi="Roboto" w:eastAsia="Roboto" w:cs="Roboto"/>
                <w:sz w:val="24"/>
                <w:szCs w:val="24"/>
              </w:rPr>
              <w:t xml:space="preserve">3. </w:t>
            </w:r>
            <w:r w:rsidRPr="128CF448" w:rsidR="5B7831C2">
              <w:rPr>
                <w:rFonts w:ascii="Roboto" w:hAnsi="Roboto" w:eastAsia="Roboto" w:cs="Roboto"/>
                <w:sz w:val="24"/>
                <w:szCs w:val="24"/>
              </w:rPr>
              <w:t xml:space="preserve">Le Système demande au </w:t>
            </w:r>
            <w:proofErr w:type="spellStart"/>
            <w:r w:rsidRPr="128CF448" w:rsidR="5B7831C2">
              <w:rPr>
                <w:rFonts w:ascii="Roboto" w:hAnsi="Roboto" w:eastAsia="Roboto" w:cs="Roboto"/>
                <w:sz w:val="24"/>
                <w:szCs w:val="24"/>
              </w:rPr>
              <w:t>ClientDeLaBanque</w:t>
            </w:r>
            <w:proofErr w:type="spellEnd"/>
            <w:r w:rsidRPr="128CF448" w:rsidR="5B7831C2">
              <w:rPr>
                <w:rFonts w:ascii="Roboto" w:hAnsi="Roboto" w:eastAsia="Roboto" w:cs="Roboto"/>
                <w:sz w:val="24"/>
                <w:szCs w:val="24"/>
              </w:rPr>
              <w:t xml:space="preserve"> de saisir le </w:t>
            </w:r>
            <w:r w:rsidRPr="128CF448" w:rsidR="3EAC3F90">
              <w:rPr>
                <w:rFonts w:ascii="Roboto" w:hAnsi="Roboto" w:eastAsia="Roboto" w:cs="Roboto"/>
                <w:sz w:val="24"/>
                <w:szCs w:val="24"/>
              </w:rPr>
              <w:t>montant personnalisé</w:t>
            </w:r>
            <w:r>
              <w:br/>
            </w:r>
            <w:r w:rsidRPr="128CF448" w:rsidR="63308D3A">
              <w:rPr>
                <w:rFonts w:ascii="Roboto" w:hAnsi="Roboto" w:eastAsia="Roboto" w:cs="Roboto"/>
                <w:sz w:val="24"/>
                <w:szCs w:val="24"/>
                <w:highlight w:val="darkMagenta"/>
              </w:rPr>
              <w:t>4</w:t>
            </w:r>
            <w:r w:rsidRPr="128CF448" w:rsidR="7E08EAD5">
              <w:rPr>
                <w:rFonts w:ascii="Roboto" w:hAnsi="Roboto" w:eastAsia="Roboto" w:cs="Roboto"/>
                <w:sz w:val="24"/>
                <w:szCs w:val="24"/>
              </w:rPr>
              <w:t xml:space="preserve">. Le </w:t>
            </w:r>
            <w:proofErr w:type="spellStart"/>
            <w:r w:rsidRPr="128CF448" w:rsidR="2DF7FC96">
              <w:rPr>
                <w:rFonts w:ascii="Roboto" w:hAnsi="Roboto" w:eastAsia="Roboto" w:cs="Roboto"/>
                <w:sz w:val="24"/>
                <w:szCs w:val="24"/>
              </w:rPr>
              <w:t>Client</w:t>
            </w:r>
            <w:r w:rsidRPr="128CF448" w:rsidR="2DF7FC96">
              <w:rPr>
                <w:rFonts w:ascii="Roboto" w:hAnsi="Roboto" w:eastAsia="Roboto" w:cs="Roboto"/>
                <w:sz w:val="24"/>
                <w:szCs w:val="24"/>
              </w:rPr>
              <w:t>DeLaBanque</w:t>
            </w:r>
            <w:proofErr w:type="spellEnd"/>
            <w:r w:rsidRPr="128CF448" w:rsidR="7E08EAD5">
              <w:rPr>
                <w:rFonts w:ascii="Roboto" w:hAnsi="Roboto" w:eastAsia="Roboto" w:cs="Roboto"/>
                <w:sz w:val="24"/>
                <w:szCs w:val="24"/>
              </w:rPr>
              <w:t xml:space="preserve"> saisit un montant personnalisé</w:t>
            </w:r>
            <w:r>
              <w:br/>
            </w:r>
            <w:r w:rsidRPr="128CF448" w:rsidR="07C18EE9">
              <w:rPr>
                <w:rFonts w:ascii="Roboto" w:hAnsi="Roboto" w:eastAsia="Roboto" w:cs="Roboto"/>
                <w:sz w:val="24"/>
                <w:szCs w:val="24"/>
              </w:rPr>
              <w:t>5</w:t>
            </w:r>
            <w:r w:rsidRPr="128CF448" w:rsidR="7E08EAD5">
              <w:rPr>
                <w:rFonts w:ascii="Roboto" w:hAnsi="Roboto" w:eastAsia="Roboto" w:cs="Roboto"/>
                <w:sz w:val="24"/>
                <w:szCs w:val="24"/>
              </w:rPr>
              <w:t>. Le scénario nominal reprend à l’étape 3</w:t>
            </w:r>
          </w:p>
          <w:p w:rsidR="148A46C8" w:rsidP="128CF448" w:rsidRDefault="148A46C8" w14:paraId="4A3E7A3A" w14:textId="2F6F1E75">
            <w:pPr>
              <w:pStyle w:val="Normal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</w:p>
        </w:tc>
      </w:tr>
    </w:tbl>
    <w:p w:rsidR="148A46C8" w:rsidP="128CF448" w:rsidRDefault="148A46C8" w14:paraId="1AA3689C" w14:textId="570CB118">
      <w:pPr>
        <w:pStyle w:val="Normal"/>
        <w:rPr>
          <w:rFonts w:ascii="Roboto" w:hAnsi="Roboto" w:eastAsia="Roboto" w:cs="Roboto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060"/>
      </w:tblGrid>
      <w:tr w:rsidR="128CF448" w:rsidTr="128CF448" w14:paraId="3A0FDAC5">
        <w:tc>
          <w:tcPr>
            <w:tcW w:w="9060" w:type="dxa"/>
            <w:tcMar/>
          </w:tcPr>
          <w:p w:rsidR="128CF448" w:rsidP="128CF448" w:rsidRDefault="128CF448" w14:paraId="60E5BBAA" w14:textId="2CA08867">
            <w:pPr>
              <w:pStyle w:val="Normal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128CF448" w:rsidR="128CF448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(</w:t>
            </w:r>
            <w:r w:rsidRPr="128CF448" w:rsidR="332F854F">
              <w:rPr>
                <w:rFonts w:ascii="Roboto" w:hAnsi="Roboto" w:eastAsia="Roboto" w:cs="Roboto"/>
                <w:b w:val="1"/>
                <w:bCs w:val="1"/>
                <w:sz w:val="24"/>
                <w:szCs w:val="24"/>
                <w:highlight w:val="darkMagenta"/>
              </w:rPr>
              <w:t>4</w:t>
            </w:r>
            <w:r w:rsidRPr="128CF448" w:rsidR="332F854F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 du scenario A</w:t>
            </w:r>
            <w:proofErr w:type="gramStart"/>
            <w:r w:rsidRPr="128CF448" w:rsidR="332F854F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1</w:t>
            </w:r>
            <w:r w:rsidRPr="128CF448" w:rsidR="128CF448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)A</w:t>
            </w:r>
            <w:proofErr w:type="gramEnd"/>
            <w:r w:rsidRPr="128CF448" w:rsidR="3911E991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2</w:t>
            </w:r>
            <w:r w:rsidRPr="128CF448" w:rsidR="128CF448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 : </w:t>
            </w:r>
            <w:r w:rsidRPr="128CF448" w:rsidR="4D2F94F5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Le </w:t>
            </w:r>
            <w:proofErr w:type="spellStart"/>
            <w:r w:rsidRPr="128CF448" w:rsidR="4D2F94F5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ClientDeLaBanque</w:t>
            </w:r>
            <w:proofErr w:type="spellEnd"/>
            <w:r w:rsidRPr="128CF448" w:rsidR="4D2F94F5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 </w:t>
            </w:r>
            <w:r w:rsidRPr="128CF448" w:rsidR="68336C5D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choisit de retourner au choix des montants</w:t>
            </w:r>
          </w:p>
        </w:tc>
      </w:tr>
      <w:tr w:rsidR="128CF448" w:rsidTr="128CF448" w14:paraId="5714D3FE">
        <w:tc>
          <w:tcPr>
            <w:tcW w:w="9060" w:type="dxa"/>
            <w:tcMar/>
          </w:tcPr>
          <w:p w:rsidR="128CF448" w:rsidP="128CF448" w:rsidRDefault="128CF448" w14:paraId="206496D0" w14:textId="7F18FBD6">
            <w:pPr>
              <w:rPr>
                <w:rFonts w:ascii="Roboto" w:hAnsi="Roboto" w:eastAsia="Roboto" w:cs="Roboto"/>
                <w:sz w:val="24"/>
                <w:szCs w:val="24"/>
              </w:rPr>
            </w:pPr>
          </w:p>
          <w:p w:rsidR="6B6DD41C" w:rsidP="128CF448" w:rsidRDefault="6B6DD41C" w14:paraId="6AB97670" w14:textId="01F65B60">
            <w:pPr>
              <w:rPr>
                <w:rFonts w:ascii="Roboto" w:hAnsi="Roboto" w:eastAsia="Roboto" w:cs="Roboto"/>
                <w:sz w:val="24"/>
                <w:szCs w:val="24"/>
              </w:rPr>
            </w:pPr>
            <w:r w:rsidRPr="128CF448" w:rsidR="6B6DD41C">
              <w:rPr>
                <w:rFonts w:ascii="Roboto" w:hAnsi="Roboto" w:eastAsia="Roboto" w:cs="Roboto"/>
                <w:sz w:val="24"/>
                <w:szCs w:val="24"/>
              </w:rPr>
              <w:t>4</w:t>
            </w:r>
            <w:r w:rsidRPr="128CF448" w:rsidR="128CF448">
              <w:rPr>
                <w:rFonts w:ascii="Roboto" w:hAnsi="Roboto" w:eastAsia="Roboto" w:cs="Roboto"/>
                <w:sz w:val="24"/>
                <w:szCs w:val="24"/>
              </w:rPr>
              <w:t xml:space="preserve">. </w:t>
            </w:r>
            <w:r w:rsidRPr="128CF448" w:rsidR="71D46A80">
              <w:rPr>
                <w:rFonts w:ascii="Roboto" w:hAnsi="Roboto" w:eastAsia="Roboto" w:cs="Roboto"/>
                <w:sz w:val="24"/>
                <w:szCs w:val="24"/>
              </w:rPr>
              <w:t xml:space="preserve">Le </w:t>
            </w:r>
            <w:proofErr w:type="spellStart"/>
            <w:r w:rsidRPr="128CF448" w:rsidR="71D46A80">
              <w:rPr>
                <w:rFonts w:ascii="Roboto" w:hAnsi="Roboto" w:eastAsia="Roboto" w:cs="Roboto"/>
                <w:sz w:val="24"/>
                <w:szCs w:val="24"/>
              </w:rPr>
              <w:t>ClientDeLaBanque</w:t>
            </w:r>
            <w:proofErr w:type="spellEnd"/>
            <w:r w:rsidRPr="128CF448" w:rsidR="71D46A80">
              <w:rPr>
                <w:rFonts w:ascii="Roboto" w:hAnsi="Roboto" w:eastAsia="Roboto" w:cs="Roboto"/>
                <w:sz w:val="24"/>
                <w:szCs w:val="24"/>
              </w:rPr>
              <w:t xml:space="preserve"> choisit de retourner au choix des montants</w:t>
            </w:r>
            <w:r>
              <w:br/>
            </w:r>
            <w:r w:rsidRPr="128CF448" w:rsidR="7C9FBF27">
              <w:rPr>
                <w:rFonts w:ascii="Roboto" w:hAnsi="Roboto" w:eastAsia="Roboto" w:cs="Roboto"/>
                <w:sz w:val="24"/>
                <w:szCs w:val="24"/>
              </w:rPr>
              <w:t>5</w:t>
            </w:r>
            <w:r w:rsidRPr="128CF448" w:rsidR="128CF448">
              <w:rPr>
                <w:rFonts w:ascii="Roboto" w:hAnsi="Roboto" w:eastAsia="Roboto" w:cs="Roboto"/>
                <w:sz w:val="24"/>
                <w:szCs w:val="24"/>
              </w:rPr>
              <w:t xml:space="preserve">. Le scénario nominal </w:t>
            </w:r>
            <w:r w:rsidRPr="128CF448" w:rsidR="064920C4">
              <w:rPr>
                <w:rFonts w:ascii="Roboto" w:hAnsi="Roboto" w:eastAsia="Roboto" w:cs="Roboto"/>
                <w:sz w:val="24"/>
                <w:szCs w:val="24"/>
              </w:rPr>
              <w:t>reprend à l’étape 1</w:t>
            </w:r>
          </w:p>
          <w:p w:rsidR="128CF448" w:rsidP="128CF448" w:rsidRDefault="128CF448" w14:paraId="5AC68057" w14:textId="684CCC34">
            <w:pPr>
              <w:pStyle w:val="Normal"/>
              <w:rPr>
                <w:rFonts w:ascii="Roboto" w:hAnsi="Roboto" w:eastAsia="Roboto" w:cs="Roboto"/>
                <w:sz w:val="24"/>
                <w:szCs w:val="24"/>
              </w:rPr>
            </w:pPr>
          </w:p>
        </w:tc>
      </w:tr>
    </w:tbl>
    <w:p w:rsidR="128CF448" w:rsidP="128CF448" w:rsidRDefault="128CF448" w14:paraId="3A1659E8" w14:textId="39D6795F">
      <w:pPr>
        <w:pStyle w:val="Normal"/>
        <w:rPr>
          <w:rFonts w:ascii="Roboto" w:hAnsi="Roboto" w:eastAsia="Roboto" w:cs="Roboto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60"/>
      </w:tblGrid>
      <w:tr w:rsidR="148A46C8" w:rsidTr="128CF448" w14:paraId="492015C5">
        <w:tc>
          <w:tcPr>
            <w:tcW w:w="9060" w:type="dxa"/>
            <w:tcMar/>
          </w:tcPr>
          <w:p w:rsidR="119DD535" w:rsidP="128CF448" w:rsidRDefault="119DD535" w14:paraId="61CB4027" w14:textId="69057D05">
            <w:pPr>
              <w:pStyle w:val="Normal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128CF448" w:rsidR="7FC5D635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(</w:t>
            </w:r>
            <w:r w:rsidRPr="128CF448" w:rsidR="5115FA2A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3</w:t>
            </w:r>
            <w:r w:rsidRPr="128CF448" w:rsidR="7FC5D635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)A</w:t>
            </w:r>
            <w:r w:rsidRPr="128CF448" w:rsidR="6BE19A8C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3</w:t>
            </w:r>
            <w:r w:rsidRPr="128CF448" w:rsidR="7FC5D635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 : Le</w:t>
            </w:r>
            <w:r w:rsidRPr="128CF448" w:rsidR="2655E480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 </w:t>
            </w:r>
            <w:r w:rsidRPr="128CF448" w:rsidR="7FC5D635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GAB </w:t>
            </w:r>
            <w:r w:rsidRPr="128CF448" w:rsidR="58474843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n</w:t>
            </w:r>
            <w:r w:rsidRPr="128CF448" w:rsidR="3D0AB30E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e peux pas</w:t>
            </w:r>
            <w:r w:rsidRPr="128CF448" w:rsidR="58474843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 délivrer le montant demandé</w:t>
            </w:r>
          </w:p>
        </w:tc>
      </w:tr>
      <w:tr w:rsidR="148A46C8" w:rsidTr="128CF448" w14:paraId="7E85E82A">
        <w:tc>
          <w:tcPr>
            <w:tcW w:w="9060" w:type="dxa"/>
            <w:tcMar/>
          </w:tcPr>
          <w:p w:rsidR="148A46C8" w:rsidP="128CF448" w:rsidRDefault="148A46C8" w14:paraId="0995F7DC" w14:textId="29277F70">
            <w:pPr>
              <w:pStyle w:val="Normal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</w:p>
          <w:p w:rsidR="223744A5" w:rsidP="128CF448" w:rsidRDefault="223744A5" w14:paraId="22789BFA" w14:textId="221FE9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sz w:val="24"/>
                <w:szCs w:val="24"/>
                <w:highlight w:val="yellow"/>
              </w:rPr>
            </w:pPr>
            <w:r w:rsidRPr="128CF448" w:rsidR="223744A5">
              <w:rPr>
                <w:rFonts w:ascii="Roboto" w:hAnsi="Roboto" w:eastAsia="Roboto" w:cs="Roboto"/>
                <w:sz w:val="24"/>
                <w:szCs w:val="24"/>
              </w:rPr>
              <w:t>3</w:t>
            </w:r>
            <w:r w:rsidRPr="128CF448" w:rsidR="5B72E376">
              <w:rPr>
                <w:rFonts w:ascii="Roboto" w:hAnsi="Roboto" w:eastAsia="Roboto" w:cs="Roboto"/>
                <w:sz w:val="24"/>
                <w:szCs w:val="24"/>
              </w:rPr>
              <w:t xml:space="preserve">. </w:t>
            </w:r>
            <w:r w:rsidRPr="128CF448" w:rsidR="51B22A13">
              <w:rPr>
                <w:rFonts w:ascii="Roboto" w:hAnsi="Roboto" w:eastAsia="Roboto" w:cs="Roboto"/>
                <w:sz w:val="24"/>
                <w:szCs w:val="24"/>
                <w:highlight w:val="lightGray"/>
              </w:rPr>
              <w:t>L</w:t>
            </w:r>
            <w:r w:rsidRPr="128CF448" w:rsidR="355ECB92">
              <w:rPr>
                <w:rFonts w:ascii="Roboto" w:hAnsi="Roboto" w:eastAsia="Roboto" w:cs="Roboto"/>
                <w:sz w:val="24"/>
                <w:szCs w:val="24"/>
                <w:highlight w:val="lightGray"/>
              </w:rPr>
              <w:t>e Système ne peut pas fournir le montant demand</w:t>
            </w:r>
            <w:r w:rsidRPr="128CF448" w:rsidR="0C256A90">
              <w:rPr>
                <w:rFonts w:ascii="Roboto" w:hAnsi="Roboto" w:eastAsia="Roboto" w:cs="Roboto"/>
                <w:sz w:val="24"/>
                <w:szCs w:val="24"/>
                <w:highlight w:val="lightGray"/>
              </w:rPr>
              <w:t>é</w:t>
            </w:r>
          </w:p>
          <w:p w:rsidR="7A0D13CE" w:rsidP="128CF448" w:rsidRDefault="7A0D13CE" w14:paraId="5DA82C6A" w14:textId="2D67ADD1">
            <w:pPr>
              <w:pStyle w:val="Normal"/>
              <w:rPr>
                <w:rFonts w:ascii="Roboto" w:hAnsi="Roboto" w:eastAsia="Roboto" w:cs="Roboto"/>
                <w:sz w:val="24"/>
                <w:szCs w:val="24"/>
              </w:rPr>
            </w:pPr>
            <w:r w:rsidRPr="128CF448" w:rsidR="27C98810">
              <w:rPr>
                <w:rFonts w:ascii="Roboto" w:hAnsi="Roboto" w:eastAsia="Roboto" w:cs="Roboto"/>
                <w:sz w:val="24"/>
                <w:szCs w:val="24"/>
              </w:rPr>
              <w:t>4</w:t>
            </w:r>
            <w:r w:rsidRPr="128CF448" w:rsidR="242BF65E">
              <w:rPr>
                <w:rFonts w:ascii="Roboto" w:hAnsi="Roboto" w:eastAsia="Roboto" w:cs="Roboto"/>
                <w:sz w:val="24"/>
                <w:szCs w:val="24"/>
              </w:rPr>
              <w:t xml:space="preserve">. </w:t>
            </w:r>
            <w:r w:rsidRPr="128CF448" w:rsidR="5B72E376">
              <w:rPr>
                <w:rFonts w:ascii="Roboto" w:hAnsi="Roboto" w:eastAsia="Roboto" w:cs="Roboto"/>
                <w:sz w:val="24"/>
                <w:szCs w:val="24"/>
              </w:rPr>
              <w:t xml:space="preserve">Le Système informe le </w:t>
            </w:r>
            <w:proofErr w:type="spellStart"/>
            <w:r w:rsidRPr="128CF448" w:rsidR="6C467254">
              <w:rPr>
                <w:rFonts w:ascii="Roboto" w:hAnsi="Roboto" w:eastAsia="Roboto" w:cs="Roboto"/>
                <w:sz w:val="24"/>
                <w:szCs w:val="24"/>
              </w:rPr>
              <w:t>ClientDeLaBanque</w:t>
            </w:r>
            <w:proofErr w:type="spellEnd"/>
            <w:r w:rsidRPr="128CF448" w:rsidR="5B72E376">
              <w:rPr>
                <w:rFonts w:ascii="Roboto" w:hAnsi="Roboto" w:eastAsia="Roboto" w:cs="Roboto"/>
                <w:sz w:val="24"/>
                <w:szCs w:val="24"/>
              </w:rPr>
              <w:t xml:space="preserve"> que l</w:t>
            </w:r>
            <w:r w:rsidRPr="128CF448" w:rsidR="37CD4C10">
              <w:rPr>
                <w:rFonts w:ascii="Roboto" w:hAnsi="Roboto" w:eastAsia="Roboto" w:cs="Roboto"/>
                <w:sz w:val="24"/>
                <w:szCs w:val="24"/>
              </w:rPr>
              <w:t>e</w:t>
            </w:r>
            <w:r w:rsidRPr="128CF448" w:rsidR="5B72E376">
              <w:rPr>
                <w:rFonts w:ascii="Roboto" w:hAnsi="Roboto" w:eastAsia="Roboto" w:cs="Roboto"/>
                <w:sz w:val="24"/>
                <w:szCs w:val="24"/>
              </w:rPr>
              <w:t xml:space="preserve"> </w:t>
            </w:r>
            <w:r w:rsidRPr="128CF448" w:rsidR="2657069B">
              <w:rPr>
                <w:rFonts w:ascii="Roboto" w:hAnsi="Roboto" w:eastAsia="Roboto" w:cs="Roboto"/>
                <w:sz w:val="24"/>
                <w:szCs w:val="24"/>
              </w:rPr>
              <w:t xml:space="preserve">montant </w:t>
            </w:r>
            <w:r w:rsidRPr="128CF448" w:rsidR="5B72E376">
              <w:rPr>
                <w:rFonts w:ascii="Roboto" w:hAnsi="Roboto" w:eastAsia="Roboto" w:cs="Roboto"/>
                <w:sz w:val="24"/>
                <w:szCs w:val="24"/>
              </w:rPr>
              <w:t>demandé</w:t>
            </w:r>
            <w:r w:rsidRPr="128CF448" w:rsidR="389DC09D">
              <w:rPr>
                <w:rFonts w:ascii="Roboto" w:hAnsi="Roboto" w:eastAsia="Roboto" w:cs="Roboto"/>
                <w:sz w:val="24"/>
                <w:szCs w:val="24"/>
              </w:rPr>
              <w:t xml:space="preserve"> ne peut pas être délivré</w:t>
            </w:r>
            <w:r>
              <w:br/>
            </w:r>
            <w:r w:rsidRPr="128CF448" w:rsidR="2938BD9D">
              <w:rPr>
                <w:rFonts w:ascii="Roboto" w:hAnsi="Roboto" w:eastAsia="Roboto" w:cs="Roboto"/>
                <w:sz w:val="24"/>
                <w:szCs w:val="24"/>
              </w:rPr>
              <w:t>5</w:t>
            </w:r>
            <w:r w:rsidRPr="128CF448" w:rsidR="5B72E376">
              <w:rPr>
                <w:rFonts w:ascii="Roboto" w:hAnsi="Roboto" w:eastAsia="Roboto" w:cs="Roboto"/>
                <w:sz w:val="24"/>
                <w:szCs w:val="24"/>
              </w:rPr>
              <w:t xml:space="preserve">. Le Système propose au </w:t>
            </w:r>
            <w:proofErr w:type="spellStart"/>
            <w:r w:rsidRPr="128CF448" w:rsidR="1DD1B539">
              <w:rPr>
                <w:rFonts w:ascii="Roboto" w:hAnsi="Roboto" w:eastAsia="Roboto" w:cs="Roboto"/>
                <w:sz w:val="24"/>
                <w:szCs w:val="24"/>
              </w:rPr>
              <w:t>ClientDeLaBanque</w:t>
            </w:r>
            <w:proofErr w:type="spellEnd"/>
            <w:r w:rsidRPr="128CF448" w:rsidR="5B72E376">
              <w:rPr>
                <w:rFonts w:ascii="Roboto" w:hAnsi="Roboto" w:eastAsia="Roboto" w:cs="Roboto"/>
                <w:sz w:val="24"/>
                <w:szCs w:val="24"/>
              </w:rPr>
              <w:t xml:space="preserve"> de choisir un autre montant</w:t>
            </w:r>
            <w:r>
              <w:br/>
            </w:r>
            <w:r w:rsidRPr="128CF448" w:rsidR="62683C0A">
              <w:rPr>
                <w:rFonts w:ascii="Roboto" w:hAnsi="Roboto" w:eastAsia="Roboto" w:cs="Roboto"/>
                <w:sz w:val="24"/>
                <w:szCs w:val="24"/>
              </w:rPr>
              <w:t>6</w:t>
            </w:r>
            <w:r w:rsidRPr="128CF448" w:rsidR="5B72E376">
              <w:rPr>
                <w:rFonts w:ascii="Roboto" w:hAnsi="Roboto" w:eastAsia="Roboto" w:cs="Roboto"/>
                <w:sz w:val="24"/>
                <w:szCs w:val="24"/>
              </w:rPr>
              <w:t xml:space="preserve">. Le </w:t>
            </w:r>
            <w:proofErr w:type="spellStart"/>
            <w:r w:rsidRPr="128CF448" w:rsidR="19C84B38">
              <w:rPr>
                <w:rFonts w:ascii="Roboto" w:hAnsi="Roboto" w:eastAsia="Roboto" w:cs="Roboto"/>
                <w:sz w:val="24"/>
                <w:szCs w:val="24"/>
              </w:rPr>
              <w:t>ClientDeLaBanque</w:t>
            </w:r>
            <w:proofErr w:type="spellEnd"/>
            <w:r w:rsidRPr="128CF448" w:rsidR="5B72E376">
              <w:rPr>
                <w:rFonts w:ascii="Roboto" w:hAnsi="Roboto" w:eastAsia="Roboto" w:cs="Roboto"/>
                <w:sz w:val="24"/>
                <w:szCs w:val="24"/>
              </w:rPr>
              <w:t xml:space="preserve"> </w:t>
            </w:r>
            <w:r w:rsidRPr="128CF448" w:rsidR="1E965980">
              <w:rPr>
                <w:rFonts w:ascii="Roboto" w:hAnsi="Roboto" w:eastAsia="Roboto" w:cs="Roboto"/>
                <w:sz w:val="24"/>
                <w:szCs w:val="24"/>
              </w:rPr>
              <w:t xml:space="preserve">choisit de </w:t>
            </w:r>
            <w:r w:rsidRPr="128CF448" w:rsidR="6F497F37">
              <w:rPr>
                <w:rFonts w:ascii="Roboto" w:hAnsi="Roboto" w:eastAsia="Roboto" w:cs="Roboto"/>
                <w:sz w:val="24"/>
                <w:szCs w:val="24"/>
              </w:rPr>
              <w:t xml:space="preserve">sélectionner </w:t>
            </w:r>
            <w:r w:rsidRPr="128CF448" w:rsidR="5B72E376">
              <w:rPr>
                <w:rFonts w:ascii="Roboto" w:hAnsi="Roboto" w:eastAsia="Roboto" w:cs="Roboto"/>
                <w:sz w:val="24"/>
                <w:szCs w:val="24"/>
              </w:rPr>
              <w:t>un autre montant</w:t>
            </w:r>
            <w:r>
              <w:br/>
            </w:r>
            <w:r w:rsidRPr="128CF448" w:rsidR="12756740">
              <w:rPr>
                <w:rFonts w:ascii="Roboto" w:hAnsi="Roboto" w:eastAsia="Roboto" w:cs="Roboto"/>
                <w:sz w:val="24"/>
                <w:szCs w:val="24"/>
              </w:rPr>
              <w:t>7</w:t>
            </w:r>
            <w:r w:rsidRPr="128CF448" w:rsidR="5B72E376">
              <w:rPr>
                <w:rFonts w:ascii="Roboto" w:hAnsi="Roboto" w:eastAsia="Roboto" w:cs="Roboto"/>
                <w:sz w:val="24"/>
                <w:szCs w:val="24"/>
              </w:rPr>
              <w:t xml:space="preserve">. Le scénario nominal reprend à l’étape </w:t>
            </w:r>
            <w:r w:rsidRPr="128CF448" w:rsidR="5B1C525B">
              <w:rPr>
                <w:rFonts w:ascii="Roboto" w:hAnsi="Roboto" w:eastAsia="Roboto" w:cs="Roboto"/>
                <w:sz w:val="24"/>
                <w:szCs w:val="24"/>
              </w:rPr>
              <w:t>1</w:t>
            </w:r>
          </w:p>
          <w:p w:rsidR="148A46C8" w:rsidP="128CF448" w:rsidRDefault="148A46C8" w14:paraId="5F10A9B3" w14:textId="44B54A1F">
            <w:pPr>
              <w:pStyle w:val="Normal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</w:p>
        </w:tc>
      </w:tr>
    </w:tbl>
    <w:p w:rsidR="00C51589" w:rsidP="128CF448" w:rsidRDefault="00C51589" w14:paraId="624B373B" w14:textId="7A92BFAD">
      <w:pPr>
        <w:rPr>
          <w:rFonts w:ascii="Roboto" w:hAnsi="Roboto" w:eastAsia="Roboto" w:cs="Roboto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060"/>
      </w:tblGrid>
      <w:tr w:rsidR="128CF448" w:rsidTr="128CF448" w14:paraId="12118585">
        <w:tc>
          <w:tcPr>
            <w:tcW w:w="9060" w:type="dxa"/>
            <w:tcMar/>
          </w:tcPr>
          <w:p w:rsidR="128CF448" w:rsidP="128CF448" w:rsidRDefault="128CF448" w14:paraId="0FC6FDE3" w14:textId="5A2DC3C9">
            <w:pPr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128CF448" w:rsidR="128CF448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(</w:t>
            </w:r>
            <w:r w:rsidRPr="128CF448" w:rsidR="688C831E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10</w:t>
            </w:r>
            <w:r w:rsidRPr="128CF448" w:rsidR="128CF448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)</w:t>
            </w:r>
            <w:r w:rsidRPr="128CF448" w:rsidR="65A54D4A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A</w:t>
            </w:r>
            <w:r w:rsidRPr="128CF448" w:rsidR="0210E7B5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4</w:t>
            </w:r>
            <w:r w:rsidRPr="128CF448" w:rsidR="128CF448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 : Refus impression reçu</w:t>
            </w:r>
          </w:p>
        </w:tc>
      </w:tr>
      <w:tr w:rsidR="128CF448" w:rsidTr="128CF448" w14:paraId="6DDAAA7A">
        <w:tc>
          <w:tcPr>
            <w:tcW w:w="9060" w:type="dxa"/>
            <w:tcMar/>
          </w:tcPr>
          <w:p w:rsidR="128CF448" w:rsidP="128CF448" w:rsidRDefault="128CF448" w14:paraId="2C9DAD30" w14:textId="7F18FBD6">
            <w:pPr>
              <w:rPr>
                <w:rFonts w:ascii="Roboto" w:hAnsi="Roboto" w:eastAsia="Roboto" w:cs="Roboto"/>
                <w:sz w:val="24"/>
                <w:szCs w:val="24"/>
              </w:rPr>
            </w:pPr>
          </w:p>
          <w:p w:rsidR="466847A3" w:rsidP="128CF448" w:rsidRDefault="466847A3" w14:paraId="762272EF" w14:textId="58D109AC">
            <w:pPr>
              <w:rPr>
                <w:rFonts w:ascii="Roboto" w:hAnsi="Roboto" w:eastAsia="Roboto" w:cs="Roboto"/>
                <w:sz w:val="24"/>
                <w:szCs w:val="24"/>
              </w:rPr>
            </w:pPr>
            <w:r w:rsidRPr="128CF448" w:rsidR="466847A3">
              <w:rPr>
                <w:rFonts w:ascii="Roboto" w:hAnsi="Roboto" w:eastAsia="Roboto" w:cs="Roboto"/>
                <w:sz w:val="24"/>
                <w:szCs w:val="24"/>
              </w:rPr>
              <w:t>10</w:t>
            </w:r>
            <w:r w:rsidRPr="128CF448" w:rsidR="128CF448">
              <w:rPr>
                <w:rFonts w:ascii="Roboto" w:hAnsi="Roboto" w:eastAsia="Roboto" w:cs="Roboto"/>
                <w:sz w:val="24"/>
                <w:szCs w:val="24"/>
              </w:rPr>
              <w:t xml:space="preserve">. </w:t>
            </w:r>
            <w:r w:rsidRPr="128CF448" w:rsidR="128CF448">
              <w:rPr>
                <w:rFonts w:ascii="Roboto" w:hAnsi="Roboto" w:eastAsia="Roboto" w:cs="Roboto"/>
                <w:sz w:val="24"/>
                <w:szCs w:val="24"/>
                <w:highlight w:val="green"/>
              </w:rPr>
              <w:t xml:space="preserve">Le </w:t>
            </w:r>
            <w:proofErr w:type="spellStart"/>
            <w:r w:rsidRPr="128CF448" w:rsidR="128CF448">
              <w:rPr>
                <w:rFonts w:ascii="Roboto" w:hAnsi="Roboto" w:eastAsia="Roboto" w:cs="Roboto"/>
                <w:sz w:val="24"/>
                <w:szCs w:val="24"/>
                <w:highlight w:val="green"/>
              </w:rPr>
              <w:t>ClientDeLaBanque</w:t>
            </w:r>
            <w:proofErr w:type="spellEnd"/>
            <w:r w:rsidRPr="128CF448" w:rsidR="128CF448">
              <w:rPr>
                <w:rFonts w:ascii="Roboto" w:hAnsi="Roboto" w:eastAsia="Roboto" w:cs="Roboto"/>
                <w:sz w:val="24"/>
                <w:szCs w:val="24"/>
                <w:highlight w:val="green"/>
              </w:rPr>
              <w:t xml:space="preserve"> choisit de ne pas imprimer le reçu</w:t>
            </w:r>
            <w:r>
              <w:br/>
            </w:r>
            <w:r w:rsidRPr="128CF448" w:rsidR="128CF448">
              <w:rPr>
                <w:rFonts w:ascii="Roboto" w:hAnsi="Roboto" w:eastAsia="Roboto" w:cs="Roboto"/>
                <w:sz w:val="24"/>
                <w:szCs w:val="24"/>
              </w:rPr>
              <w:t>1</w:t>
            </w:r>
            <w:r w:rsidRPr="128CF448" w:rsidR="17069978">
              <w:rPr>
                <w:rFonts w:ascii="Roboto" w:hAnsi="Roboto" w:eastAsia="Roboto" w:cs="Roboto"/>
                <w:sz w:val="24"/>
                <w:szCs w:val="24"/>
              </w:rPr>
              <w:t>1</w:t>
            </w:r>
            <w:r w:rsidRPr="128CF448" w:rsidR="128CF448">
              <w:rPr>
                <w:rFonts w:ascii="Roboto" w:hAnsi="Roboto" w:eastAsia="Roboto" w:cs="Roboto"/>
                <w:sz w:val="24"/>
                <w:szCs w:val="24"/>
              </w:rPr>
              <w:t xml:space="preserve">. Le </w:t>
            </w:r>
            <w:r w:rsidRPr="128CF448" w:rsidR="7BC1B9F2">
              <w:rPr>
                <w:rFonts w:ascii="Roboto" w:hAnsi="Roboto" w:eastAsia="Roboto" w:cs="Roboto"/>
                <w:sz w:val="24"/>
                <w:szCs w:val="24"/>
              </w:rPr>
              <w:t>scénario nominal se termine</w:t>
            </w:r>
          </w:p>
          <w:p w:rsidR="128CF448" w:rsidP="128CF448" w:rsidRDefault="128CF448" w14:paraId="65DE3A88" w14:textId="684CCC34">
            <w:pPr>
              <w:pStyle w:val="Normal"/>
              <w:rPr>
                <w:rFonts w:ascii="Roboto" w:hAnsi="Roboto" w:eastAsia="Roboto" w:cs="Roboto"/>
                <w:sz w:val="24"/>
                <w:szCs w:val="24"/>
              </w:rPr>
            </w:pPr>
          </w:p>
        </w:tc>
      </w:tr>
    </w:tbl>
    <w:p w:rsidR="128CF448" w:rsidP="128CF448" w:rsidRDefault="128CF448" w14:paraId="0A159C62" w14:textId="71303071">
      <w:pPr>
        <w:pStyle w:val="Normal"/>
        <w:rPr>
          <w:rFonts w:ascii="Roboto" w:hAnsi="Roboto" w:eastAsia="Roboto" w:cs="Roboto"/>
          <w:sz w:val="24"/>
          <w:szCs w:val="24"/>
        </w:rPr>
      </w:pPr>
    </w:p>
    <w:p w:rsidR="128CF448" w:rsidP="128CF448" w:rsidRDefault="128CF448" w14:paraId="5472047C" w14:textId="1E1D7F18">
      <w:pPr>
        <w:pStyle w:val="Normal"/>
        <w:rPr>
          <w:rFonts w:ascii="Roboto" w:hAnsi="Roboto" w:eastAsia="Roboto" w:cs="Roboto"/>
          <w:sz w:val="24"/>
          <w:szCs w:val="24"/>
        </w:rPr>
      </w:pPr>
    </w:p>
    <w:p w:rsidR="005806C5" w:rsidP="128CF448" w:rsidRDefault="00BB1D6F" w14:paraId="207C96C2" w14:textId="429B1798">
      <w:pPr>
        <w:rPr>
          <w:rFonts w:ascii="Roboto" w:hAnsi="Roboto" w:eastAsia="Roboto" w:cs="Roboto"/>
          <w:color w:val="7B08B3" w:themeColor="accent5" w:themeShade="80"/>
          <w:sz w:val="28"/>
          <w:szCs w:val="28"/>
        </w:rPr>
      </w:pPr>
      <w:r w:rsidRPr="128CF448" w:rsidR="00BB1D6F">
        <w:rPr>
          <w:rFonts w:ascii="Roboto" w:hAnsi="Roboto" w:eastAsia="Roboto" w:cs="Roboto"/>
          <w:color w:val="7B08B3" w:themeColor="accent5" w:themeTint="FF" w:themeShade="80"/>
          <w:sz w:val="28"/>
          <w:szCs w:val="28"/>
        </w:rPr>
        <w:t>Scénarios e</w:t>
      </w:r>
      <w:r w:rsidRPr="128CF448" w:rsidR="005806C5">
        <w:rPr>
          <w:rFonts w:ascii="Roboto" w:hAnsi="Roboto" w:eastAsia="Roboto" w:cs="Roboto"/>
          <w:color w:val="7B08B3" w:themeColor="accent5" w:themeTint="FF" w:themeShade="80"/>
          <w:sz w:val="28"/>
          <w:szCs w:val="28"/>
        </w:rPr>
        <w:t>xceptionnel</w:t>
      </w:r>
      <w:r w:rsidRPr="128CF448" w:rsidR="00BB1D6F">
        <w:rPr>
          <w:rFonts w:ascii="Roboto" w:hAnsi="Roboto" w:eastAsia="Roboto" w:cs="Roboto"/>
          <w:color w:val="7B08B3" w:themeColor="accent5" w:themeTint="FF" w:themeShade="80"/>
          <w:sz w:val="28"/>
          <w:szCs w:val="28"/>
        </w:rPr>
        <w:t>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60"/>
      </w:tblGrid>
      <w:tr w:rsidR="148A46C8" w:rsidTr="128CF448" w14:paraId="33D5D2C3">
        <w:tc>
          <w:tcPr>
            <w:tcW w:w="9060" w:type="dxa"/>
            <w:tcMar/>
          </w:tcPr>
          <w:p w:rsidR="626E194E" w:rsidP="128CF448" w:rsidRDefault="626E194E" w14:paraId="650FBEB8" w14:textId="24DD009C">
            <w:pPr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128CF448" w:rsidR="39607659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(2)E1 : </w:t>
            </w:r>
            <w:r w:rsidRPr="128CF448" w:rsidR="471BB904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Le </w:t>
            </w:r>
            <w:proofErr w:type="spellStart"/>
            <w:r w:rsidRPr="128CF448" w:rsidR="471BB904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ClientDeLaBanque</w:t>
            </w:r>
            <w:proofErr w:type="spellEnd"/>
            <w:r w:rsidRPr="128CF448" w:rsidR="471BB904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 annule l’opération lors du choix du montant</w:t>
            </w:r>
          </w:p>
        </w:tc>
      </w:tr>
      <w:tr w:rsidR="148A46C8" w:rsidTr="128CF448" w14:paraId="30F4CC78">
        <w:tc>
          <w:tcPr>
            <w:tcW w:w="9060" w:type="dxa"/>
            <w:tcMar/>
          </w:tcPr>
          <w:p w:rsidR="148A46C8" w:rsidP="128CF448" w:rsidRDefault="148A46C8" w14:paraId="4F37AAA8" w14:textId="67923250">
            <w:pPr>
              <w:pStyle w:val="Normal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</w:p>
          <w:p w:rsidR="27A1F7B4" w:rsidP="128CF448" w:rsidRDefault="27A1F7B4" w14:paraId="09116319" w14:textId="5364B3F8">
            <w:pPr>
              <w:rPr>
                <w:rFonts w:ascii="Roboto" w:hAnsi="Roboto" w:eastAsia="Roboto" w:cs="Roboto"/>
                <w:sz w:val="24"/>
                <w:szCs w:val="24"/>
              </w:rPr>
            </w:pPr>
            <w:r w:rsidRPr="128CF448" w:rsidR="409F61CA">
              <w:rPr>
                <w:rFonts w:ascii="Roboto" w:hAnsi="Roboto" w:eastAsia="Roboto" w:cs="Roboto"/>
                <w:sz w:val="24"/>
                <w:szCs w:val="24"/>
              </w:rPr>
              <w:t xml:space="preserve">2. </w:t>
            </w:r>
            <w:r w:rsidRPr="128CF448" w:rsidR="409F61CA">
              <w:rPr>
                <w:rFonts w:ascii="Roboto" w:hAnsi="Roboto" w:eastAsia="Roboto" w:cs="Roboto"/>
                <w:sz w:val="24"/>
                <w:szCs w:val="24"/>
                <w:highlight w:val="cyan"/>
              </w:rPr>
              <w:t xml:space="preserve">Le </w:t>
            </w:r>
            <w:proofErr w:type="spellStart"/>
            <w:r w:rsidRPr="128CF448" w:rsidR="13EF8EDC">
              <w:rPr>
                <w:rFonts w:ascii="Roboto" w:hAnsi="Roboto" w:eastAsia="Roboto" w:cs="Roboto"/>
                <w:sz w:val="24"/>
                <w:szCs w:val="24"/>
                <w:highlight w:val="cyan"/>
              </w:rPr>
              <w:t>ClientDeLaBanque</w:t>
            </w:r>
            <w:proofErr w:type="spellEnd"/>
            <w:r w:rsidRPr="128CF448" w:rsidR="409F61CA">
              <w:rPr>
                <w:rFonts w:ascii="Roboto" w:hAnsi="Roboto" w:eastAsia="Roboto" w:cs="Roboto"/>
                <w:sz w:val="24"/>
                <w:szCs w:val="24"/>
                <w:highlight w:val="cyan"/>
              </w:rPr>
              <w:t xml:space="preserve"> annule l’opération</w:t>
            </w:r>
            <w:r w:rsidRPr="128CF448" w:rsidR="409F61CA">
              <w:rPr>
                <w:rFonts w:ascii="Roboto" w:hAnsi="Roboto" w:eastAsia="Roboto" w:cs="Roboto"/>
                <w:sz w:val="24"/>
                <w:szCs w:val="24"/>
              </w:rPr>
              <w:t xml:space="preserve"> </w:t>
            </w:r>
          </w:p>
          <w:p w:rsidR="27A1F7B4" w:rsidP="128CF448" w:rsidRDefault="27A1F7B4" w14:paraId="0430181A" w14:textId="06DEF040">
            <w:pPr>
              <w:rPr>
                <w:rFonts w:ascii="Roboto" w:hAnsi="Roboto" w:eastAsia="Roboto" w:cs="Roboto"/>
                <w:sz w:val="24"/>
                <w:szCs w:val="24"/>
              </w:rPr>
            </w:pPr>
            <w:r w:rsidRPr="128CF448" w:rsidR="2B425143">
              <w:rPr>
                <w:rFonts w:ascii="Roboto" w:hAnsi="Roboto" w:eastAsia="Roboto" w:cs="Roboto"/>
                <w:sz w:val="24"/>
                <w:szCs w:val="24"/>
              </w:rPr>
              <w:t>3. Le Système affiche le choix des opérations</w:t>
            </w:r>
            <w:r>
              <w:br/>
            </w:r>
            <w:r w:rsidRPr="128CF448" w:rsidR="409F61CA">
              <w:rPr>
                <w:rFonts w:ascii="Roboto" w:hAnsi="Roboto" w:eastAsia="Roboto" w:cs="Roboto"/>
                <w:sz w:val="24"/>
                <w:szCs w:val="24"/>
              </w:rPr>
              <w:t>Le cas d’utilisation se termine en échec</w:t>
            </w:r>
          </w:p>
          <w:p w:rsidR="148A46C8" w:rsidP="128CF448" w:rsidRDefault="148A46C8" w14:paraId="224C1213" w14:textId="10D20254">
            <w:pPr>
              <w:pStyle w:val="Normal"/>
              <w:rPr>
                <w:rFonts w:ascii="Roboto" w:hAnsi="Roboto" w:eastAsia="Roboto" w:cs="Roboto"/>
                <w:color w:val="7B08B3" w:themeColor="accent5" w:themeTint="FF" w:themeShade="80"/>
                <w:sz w:val="24"/>
                <w:szCs w:val="24"/>
              </w:rPr>
            </w:pPr>
          </w:p>
        </w:tc>
      </w:tr>
    </w:tbl>
    <w:p w:rsidR="0018362D" w:rsidP="128CF448" w:rsidRDefault="0018362D" w14:paraId="55B985F1" w14:textId="49546443">
      <w:pPr>
        <w:rPr>
          <w:rFonts w:ascii="Roboto" w:hAnsi="Roboto" w:eastAsia="Roboto" w:cs="Roboto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60"/>
      </w:tblGrid>
      <w:tr w:rsidR="148A46C8" w:rsidTr="128CF448" w14:paraId="7D8E7626">
        <w:tc>
          <w:tcPr>
            <w:tcW w:w="9060" w:type="dxa"/>
            <w:tcMar/>
          </w:tcPr>
          <w:p w:rsidR="43F9BFC0" w:rsidP="128CF448" w:rsidRDefault="43F9BFC0" w14:paraId="02ACE04E" w14:textId="6C83D162">
            <w:pPr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128CF448" w:rsidR="51A76EDD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(</w:t>
            </w:r>
            <w:r w:rsidRPr="128CF448" w:rsidR="441DCE56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5</w:t>
            </w:r>
            <w:r w:rsidRPr="128CF448" w:rsidR="51A76EDD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)E2 : </w:t>
            </w:r>
            <w:r w:rsidRPr="128CF448" w:rsidR="55541880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La </w:t>
            </w:r>
            <w:proofErr w:type="spellStart"/>
            <w:r w:rsidRPr="128CF448" w:rsidR="55541880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BanquePossedantGAB</w:t>
            </w:r>
            <w:proofErr w:type="spellEnd"/>
            <w:r w:rsidRPr="128CF448" w:rsidR="55541880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 n’autorise pas l’opération</w:t>
            </w:r>
          </w:p>
        </w:tc>
      </w:tr>
      <w:tr w:rsidR="148A46C8" w:rsidTr="128CF448" w14:paraId="3740A0D9">
        <w:tc>
          <w:tcPr>
            <w:tcW w:w="9060" w:type="dxa"/>
            <w:tcMar/>
          </w:tcPr>
          <w:p w:rsidR="148A46C8" w:rsidP="128CF448" w:rsidRDefault="148A46C8" w14:paraId="79551A6A" w14:textId="2E46C478">
            <w:pPr>
              <w:rPr>
                <w:rFonts w:ascii="Roboto" w:hAnsi="Roboto" w:eastAsia="Roboto" w:cs="Roboto"/>
                <w:sz w:val="24"/>
                <w:szCs w:val="24"/>
              </w:rPr>
            </w:pPr>
          </w:p>
          <w:p w:rsidR="716D4991" w:rsidP="128CF448" w:rsidRDefault="716D4991" w14:paraId="12C02407" w14:textId="7059AB86">
            <w:pPr>
              <w:pStyle w:val="Normal"/>
              <w:rPr>
                <w:rFonts w:ascii="Roboto" w:hAnsi="Roboto" w:eastAsia="Roboto" w:cs="Roboto"/>
                <w:sz w:val="24"/>
                <w:szCs w:val="24"/>
                <w:highlight w:val="yellow"/>
              </w:rPr>
            </w:pPr>
            <w:r w:rsidRPr="128CF448" w:rsidR="402CFD1F">
              <w:rPr>
                <w:rFonts w:ascii="Roboto" w:hAnsi="Roboto" w:eastAsia="Roboto" w:cs="Roboto"/>
                <w:sz w:val="24"/>
                <w:szCs w:val="24"/>
              </w:rPr>
              <w:t>5</w:t>
            </w:r>
            <w:r w:rsidRPr="128CF448" w:rsidR="3806385A">
              <w:rPr>
                <w:rFonts w:ascii="Roboto" w:hAnsi="Roboto" w:eastAsia="Roboto" w:cs="Roboto"/>
                <w:sz w:val="24"/>
                <w:szCs w:val="24"/>
              </w:rPr>
              <w:t xml:space="preserve">. </w:t>
            </w:r>
            <w:r w:rsidRPr="128CF448" w:rsidR="265905CA">
              <w:rPr>
                <w:rFonts w:ascii="Roboto" w:hAnsi="Roboto" w:eastAsia="Roboto" w:cs="Roboto"/>
                <w:sz w:val="24"/>
                <w:szCs w:val="24"/>
                <w:highlight w:val="yellow"/>
              </w:rPr>
              <w:t xml:space="preserve">La </w:t>
            </w:r>
            <w:proofErr w:type="spellStart"/>
            <w:r w:rsidRPr="128CF448" w:rsidR="265905CA">
              <w:rPr>
                <w:rFonts w:ascii="Roboto" w:hAnsi="Roboto" w:eastAsia="Roboto" w:cs="Roboto"/>
                <w:sz w:val="24"/>
                <w:szCs w:val="24"/>
                <w:highlight w:val="yellow"/>
              </w:rPr>
              <w:t>BanquePossedantGAB</w:t>
            </w:r>
            <w:proofErr w:type="spellEnd"/>
            <w:r w:rsidRPr="128CF448" w:rsidR="265905CA">
              <w:rPr>
                <w:rFonts w:ascii="Roboto" w:hAnsi="Roboto" w:eastAsia="Roboto" w:cs="Roboto"/>
                <w:sz w:val="24"/>
                <w:szCs w:val="24"/>
                <w:highlight w:val="yellow"/>
              </w:rPr>
              <w:t xml:space="preserve"> n’autorise pas l’opération</w:t>
            </w:r>
          </w:p>
          <w:p w:rsidR="716D4991" w:rsidP="128CF448" w:rsidRDefault="716D4991" w14:paraId="5E665425" w14:textId="78B71EFA">
            <w:pPr>
              <w:pStyle w:val="Normal"/>
              <w:rPr>
                <w:rFonts w:ascii="Roboto" w:hAnsi="Roboto" w:eastAsia="Roboto" w:cs="Roboto"/>
                <w:sz w:val="24"/>
                <w:szCs w:val="24"/>
              </w:rPr>
            </w:pPr>
            <w:r w:rsidRPr="128CF448" w:rsidR="178C566E">
              <w:rPr>
                <w:rFonts w:ascii="Roboto" w:hAnsi="Roboto" w:eastAsia="Roboto" w:cs="Roboto"/>
                <w:sz w:val="24"/>
                <w:szCs w:val="24"/>
              </w:rPr>
              <w:t>6</w:t>
            </w:r>
            <w:r w:rsidRPr="128CF448" w:rsidR="265905CA">
              <w:rPr>
                <w:rFonts w:ascii="Roboto" w:hAnsi="Roboto" w:eastAsia="Roboto" w:cs="Roboto"/>
                <w:sz w:val="24"/>
                <w:szCs w:val="24"/>
              </w:rPr>
              <w:t xml:space="preserve">. </w:t>
            </w:r>
            <w:r w:rsidRPr="128CF448" w:rsidR="3806385A">
              <w:rPr>
                <w:rFonts w:ascii="Roboto" w:hAnsi="Roboto" w:eastAsia="Roboto" w:cs="Roboto"/>
                <w:sz w:val="24"/>
                <w:szCs w:val="24"/>
              </w:rPr>
              <w:t xml:space="preserve">Le Système informe le </w:t>
            </w:r>
            <w:proofErr w:type="spellStart"/>
            <w:r w:rsidRPr="128CF448" w:rsidR="2F513EF4">
              <w:rPr>
                <w:rFonts w:ascii="Roboto" w:hAnsi="Roboto" w:eastAsia="Roboto" w:cs="Roboto"/>
                <w:sz w:val="24"/>
                <w:szCs w:val="24"/>
              </w:rPr>
              <w:t>ClientDeLaBanque</w:t>
            </w:r>
            <w:proofErr w:type="spellEnd"/>
            <w:r w:rsidRPr="128CF448" w:rsidR="3806385A">
              <w:rPr>
                <w:rFonts w:ascii="Roboto" w:hAnsi="Roboto" w:eastAsia="Roboto" w:cs="Roboto"/>
                <w:sz w:val="24"/>
                <w:szCs w:val="24"/>
              </w:rPr>
              <w:t xml:space="preserve"> que le retrait </w:t>
            </w:r>
            <w:r w:rsidRPr="128CF448" w:rsidR="07B0030C">
              <w:rPr>
                <w:rFonts w:ascii="Roboto" w:hAnsi="Roboto" w:eastAsia="Roboto" w:cs="Roboto"/>
                <w:sz w:val="24"/>
                <w:szCs w:val="24"/>
              </w:rPr>
              <w:t>n’a pas été autorisé</w:t>
            </w:r>
          </w:p>
          <w:p w:rsidR="716D4991" w:rsidP="128CF448" w:rsidRDefault="716D4991" w14:paraId="6B4B662B" w14:textId="454C34A6">
            <w:pPr>
              <w:pStyle w:val="Normal"/>
              <w:rPr>
                <w:rFonts w:ascii="Roboto" w:hAnsi="Roboto" w:eastAsia="Roboto" w:cs="Roboto"/>
                <w:sz w:val="24"/>
                <w:szCs w:val="24"/>
              </w:rPr>
            </w:pPr>
            <w:r w:rsidRPr="128CF448" w:rsidR="2CFFE394">
              <w:rPr>
                <w:rFonts w:ascii="Roboto" w:hAnsi="Roboto" w:eastAsia="Roboto" w:cs="Roboto"/>
                <w:sz w:val="24"/>
                <w:szCs w:val="24"/>
              </w:rPr>
              <w:t xml:space="preserve">7. </w:t>
            </w:r>
            <w:r w:rsidRPr="128CF448" w:rsidR="2CFFE394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fr-FR"/>
              </w:rPr>
              <w:t>Le Système affiche le choix des opérations</w:t>
            </w:r>
            <w:r>
              <w:br/>
            </w:r>
            <w:r w:rsidRPr="128CF448" w:rsidR="3806385A">
              <w:rPr>
                <w:rFonts w:ascii="Roboto" w:hAnsi="Roboto" w:eastAsia="Roboto" w:cs="Roboto"/>
                <w:sz w:val="24"/>
                <w:szCs w:val="24"/>
              </w:rPr>
              <w:t>Le cas d’utilisation se termine en échec</w:t>
            </w:r>
          </w:p>
          <w:p w:rsidR="148A46C8" w:rsidP="128CF448" w:rsidRDefault="148A46C8" w14:paraId="5F478077" w14:textId="06C48A76">
            <w:pPr>
              <w:pStyle w:val="Normal"/>
              <w:rPr>
                <w:rFonts w:ascii="Roboto" w:hAnsi="Roboto" w:eastAsia="Roboto" w:cs="Roboto"/>
                <w:sz w:val="24"/>
                <w:szCs w:val="24"/>
              </w:rPr>
            </w:pPr>
          </w:p>
        </w:tc>
      </w:tr>
    </w:tbl>
    <w:p w:rsidR="0018362D" w:rsidP="128CF448" w:rsidRDefault="0018362D" w14:paraId="66AFA2A0" w14:textId="77777777">
      <w:pPr>
        <w:rPr>
          <w:rFonts w:ascii="Roboto" w:hAnsi="Roboto" w:eastAsia="Roboto" w:cs="Roboto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060"/>
      </w:tblGrid>
      <w:tr w:rsidR="2370A358" w:rsidTr="128CF448" w14:paraId="6DDF5B4A">
        <w:tc>
          <w:tcPr>
            <w:tcW w:w="9060" w:type="dxa"/>
            <w:tcMar/>
          </w:tcPr>
          <w:p w:rsidR="2370A358" w:rsidP="128CF448" w:rsidRDefault="2370A358" w14:paraId="43F10D47" w14:textId="0A868BE6">
            <w:pPr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128CF448" w:rsidR="40A51498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(</w:t>
            </w:r>
            <w:r w:rsidRPr="128CF448" w:rsidR="47655782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6 du scen</w:t>
            </w:r>
            <w:r w:rsidRPr="128CF448" w:rsidR="5EF618E8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ario A</w:t>
            </w:r>
            <w:r w:rsidRPr="128CF448" w:rsidR="501B9943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3</w:t>
            </w:r>
            <w:r w:rsidRPr="128CF448" w:rsidR="40A51498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)</w:t>
            </w:r>
            <w:r w:rsidRPr="128CF448" w:rsidR="471C1929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E</w:t>
            </w:r>
            <w:r w:rsidRPr="128CF448" w:rsidR="40A51498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3 : Le </w:t>
            </w:r>
            <w:proofErr w:type="spellStart"/>
            <w:r w:rsidRPr="128CF448" w:rsidR="5CFAB71A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ClientDeLaBanque</w:t>
            </w:r>
            <w:proofErr w:type="spellEnd"/>
            <w:r w:rsidRPr="128CF448" w:rsidR="5CFAB71A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 </w:t>
            </w:r>
            <w:r w:rsidRPr="128CF448" w:rsidR="09073A0A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ne demande pas un nouveau</w:t>
            </w:r>
            <w:r w:rsidRPr="128CF448" w:rsidR="38A78D8E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 </w:t>
            </w:r>
            <w:r w:rsidRPr="128CF448" w:rsidR="09073A0A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montant l</w:t>
            </w:r>
            <w:r w:rsidRPr="128CF448" w:rsidR="5CFAB71A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orsque</w:t>
            </w:r>
            <w:r w:rsidRPr="128CF448" w:rsidR="5CFAB71A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 le </w:t>
            </w:r>
            <w:r w:rsidRPr="128CF448" w:rsidR="40A51498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GAB n</w:t>
            </w:r>
            <w:r w:rsidRPr="128CF448" w:rsidR="3C7B0FA0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'a pu </w:t>
            </w:r>
            <w:r w:rsidRPr="128CF448" w:rsidR="2EFD5517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délivrer</w:t>
            </w:r>
            <w:r w:rsidRPr="128CF448" w:rsidR="40A51498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 le montant demandé</w:t>
            </w:r>
          </w:p>
        </w:tc>
      </w:tr>
      <w:tr w:rsidR="2370A358" w:rsidTr="128CF448" w14:paraId="5B0AA444">
        <w:tc>
          <w:tcPr>
            <w:tcW w:w="9060" w:type="dxa"/>
            <w:tcMar/>
          </w:tcPr>
          <w:p w:rsidR="2370A358" w:rsidP="128CF448" w:rsidRDefault="2370A358" w14:paraId="311F345C" w14:textId="29277F70">
            <w:pPr>
              <w:pStyle w:val="Normal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</w:p>
          <w:p w:rsidR="2370A358" w:rsidP="128CF448" w:rsidRDefault="2370A358" w14:paraId="1BAD58E3" w14:textId="09092249">
            <w:pPr>
              <w:pStyle w:val="Normal"/>
              <w:rPr>
                <w:rFonts w:ascii="Roboto" w:hAnsi="Roboto" w:eastAsia="Roboto" w:cs="Roboto"/>
                <w:sz w:val="24"/>
                <w:szCs w:val="24"/>
              </w:rPr>
            </w:pPr>
            <w:r w:rsidRPr="128CF448" w:rsidR="5872C08E">
              <w:rPr>
                <w:rFonts w:ascii="Roboto" w:hAnsi="Roboto" w:eastAsia="Roboto" w:cs="Roboto"/>
                <w:sz w:val="24"/>
                <w:szCs w:val="24"/>
              </w:rPr>
              <w:t>6</w:t>
            </w:r>
            <w:r w:rsidRPr="128CF448" w:rsidR="26A409D2">
              <w:rPr>
                <w:rFonts w:ascii="Roboto" w:hAnsi="Roboto" w:eastAsia="Roboto" w:cs="Roboto"/>
                <w:sz w:val="24"/>
                <w:szCs w:val="24"/>
              </w:rPr>
              <w:t xml:space="preserve">. Le </w:t>
            </w:r>
            <w:r w:rsidRPr="128CF448" w:rsidR="26A409D2">
              <w:rPr>
                <w:rFonts w:ascii="Roboto" w:hAnsi="Roboto" w:eastAsia="Roboto" w:cs="Roboto"/>
                <w:sz w:val="24"/>
                <w:szCs w:val="24"/>
              </w:rPr>
              <w:t>ClientDeLaBanque</w:t>
            </w:r>
            <w:r w:rsidRPr="128CF448" w:rsidR="26A409D2">
              <w:rPr>
                <w:rFonts w:ascii="Roboto" w:hAnsi="Roboto" w:eastAsia="Roboto" w:cs="Roboto"/>
                <w:sz w:val="24"/>
                <w:szCs w:val="24"/>
              </w:rPr>
              <w:t xml:space="preserve"> </w:t>
            </w:r>
            <w:r w:rsidRPr="128CF448" w:rsidR="748EDFFE">
              <w:rPr>
                <w:rFonts w:ascii="Roboto" w:hAnsi="Roboto" w:eastAsia="Roboto" w:cs="Roboto"/>
                <w:sz w:val="24"/>
                <w:szCs w:val="24"/>
              </w:rPr>
              <w:t>choisit d'annuler l’opération de retrait</w:t>
            </w:r>
          </w:p>
          <w:p w:rsidR="2370A358" w:rsidP="128CF448" w:rsidRDefault="2370A358" w14:paraId="6B883FC5" w14:textId="73BD7C71">
            <w:pPr>
              <w:pStyle w:val="Normal"/>
              <w:rPr>
                <w:rFonts w:ascii="Roboto" w:hAnsi="Roboto" w:eastAsia="Roboto" w:cs="Roboto"/>
                <w:sz w:val="24"/>
                <w:szCs w:val="24"/>
              </w:rPr>
            </w:pPr>
            <w:r w:rsidRPr="128CF448" w:rsidR="6F9FA34E">
              <w:rPr>
                <w:rFonts w:ascii="Roboto" w:hAnsi="Roboto" w:eastAsia="Roboto" w:cs="Roboto"/>
                <w:sz w:val="24"/>
                <w:szCs w:val="24"/>
              </w:rPr>
              <w:t>//</w:t>
            </w:r>
            <w:r w:rsidRPr="128CF448" w:rsidR="4E057A83">
              <w:rPr>
                <w:rFonts w:ascii="Roboto" w:hAnsi="Roboto" w:eastAsia="Roboto" w:cs="Roboto"/>
                <w:sz w:val="24"/>
                <w:szCs w:val="24"/>
              </w:rPr>
              <w:t>7</w:t>
            </w:r>
            <w:r w:rsidRPr="128CF448" w:rsidR="748EDFFE">
              <w:rPr>
                <w:rFonts w:ascii="Roboto" w:hAnsi="Roboto" w:eastAsia="Roboto" w:cs="Roboto"/>
                <w:sz w:val="24"/>
                <w:szCs w:val="24"/>
              </w:rPr>
              <w:t xml:space="preserve">. Le cas d’utilisation </w:t>
            </w:r>
            <w:r w:rsidRPr="128CF448" w:rsidR="50384EF4">
              <w:rPr>
                <w:rFonts w:ascii="Roboto" w:hAnsi="Roboto" w:eastAsia="Roboto" w:cs="Roboto"/>
                <w:sz w:val="24"/>
                <w:szCs w:val="24"/>
              </w:rPr>
              <w:t>“Déconnecter le client” est réalisé</w:t>
            </w:r>
          </w:p>
          <w:p w:rsidR="2370A358" w:rsidP="128CF448" w:rsidRDefault="2370A358" w14:paraId="0908F5FE" w14:textId="00E93645">
            <w:pPr>
              <w:pStyle w:val="Normal"/>
              <w:rPr>
                <w:rFonts w:ascii="Roboto" w:hAnsi="Roboto" w:eastAsia="Roboto" w:cs="Roboto"/>
                <w:sz w:val="24"/>
                <w:szCs w:val="24"/>
              </w:rPr>
            </w:pPr>
            <w:r w:rsidRPr="128CF448" w:rsidR="6A2605F1">
              <w:rPr>
                <w:rFonts w:ascii="Roboto" w:hAnsi="Roboto" w:eastAsia="Roboto" w:cs="Roboto"/>
                <w:sz w:val="24"/>
                <w:szCs w:val="24"/>
              </w:rPr>
              <w:t>7</w:t>
            </w:r>
            <w:r w:rsidRPr="128CF448" w:rsidR="33CD99CE">
              <w:rPr>
                <w:rFonts w:ascii="Roboto" w:hAnsi="Roboto" w:eastAsia="Roboto" w:cs="Roboto"/>
                <w:sz w:val="24"/>
                <w:szCs w:val="24"/>
              </w:rPr>
              <w:t xml:space="preserve">. Le Système restitue la carte </w:t>
            </w:r>
          </w:p>
          <w:p w:rsidR="2370A358" w:rsidP="128CF448" w:rsidRDefault="2370A358" w14:paraId="6CB70D71" w14:textId="5EE46072">
            <w:pPr>
              <w:pStyle w:val="Normal"/>
              <w:rPr>
                <w:rFonts w:ascii="Roboto" w:hAnsi="Roboto" w:eastAsia="Roboto" w:cs="Roboto"/>
                <w:sz w:val="24"/>
                <w:szCs w:val="24"/>
              </w:rPr>
            </w:pPr>
            <w:r w:rsidRPr="128CF448" w:rsidR="01E56EDA">
              <w:rPr>
                <w:rFonts w:ascii="Roboto" w:hAnsi="Roboto" w:eastAsia="Roboto" w:cs="Roboto"/>
                <w:sz w:val="24"/>
                <w:szCs w:val="24"/>
              </w:rPr>
              <w:t>8</w:t>
            </w:r>
            <w:r w:rsidRPr="128CF448" w:rsidR="33CD99CE">
              <w:rPr>
                <w:rFonts w:ascii="Roboto" w:hAnsi="Roboto" w:eastAsia="Roboto" w:cs="Roboto"/>
                <w:sz w:val="24"/>
                <w:szCs w:val="24"/>
              </w:rPr>
              <w:t xml:space="preserve">. Le </w:t>
            </w:r>
            <w:proofErr w:type="spellStart"/>
            <w:r w:rsidRPr="128CF448" w:rsidR="33CD99CE">
              <w:rPr>
                <w:rFonts w:ascii="Roboto" w:hAnsi="Roboto" w:eastAsia="Roboto" w:cs="Roboto"/>
                <w:sz w:val="24"/>
                <w:szCs w:val="24"/>
              </w:rPr>
              <w:t>ClientDeLaBanque</w:t>
            </w:r>
            <w:proofErr w:type="spellEnd"/>
            <w:r w:rsidRPr="128CF448" w:rsidR="33CD99CE">
              <w:rPr>
                <w:rFonts w:ascii="Roboto" w:hAnsi="Roboto" w:eastAsia="Roboto" w:cs="Roboto"/>
                <w:sz w:val="24"/>
                <w:szCs w:val="24"/>
              </w:rPr>
              <w:t xml:space="preserve"> récupère la carte</w:t>
            </w:r>
          </w:p>
          <w:p w:rsidR="2370A358" w:rsidP="128CF448" w:rsidRDefault="2370A358" w14:paraId="224490E5" w14:textId="2551A10D">
            <w:pPr>
              <w:pStyle w:val="Normal"/>
              <w:rPr>
                <w:rFonts w:ascii="Roboto" w:hAnsi="Roboto" w:eastAsia="Roboto" w:cs="Roboto"/>
                <w:sz w:val="24"/>
                <w:szCs w:val="24"/>
              </w:rPr>
            </w:pPr>
            <w:r w:rsidRPr="128CF448" w:rsidR="059EEAC2">
              <w:rPr>
                <w:rFonts w:ascii="Roboto" w:hAnsi="Roboto" w:eastAsia="Roboto" w:cs="Roboto"/>
                <w:sz w:val="24"/>
                <w:szCs w:val="24"/>
              </w:rPr>
              <w:t xml:space="preserve">9. </w:t>
            </w:r>
            <w:r w:rsidRPr="128CF448" w:rsidR="737AC3C4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fr-FR"/>
              </w:rPr>
              <w:t>Le Système redirige vers l'écran d’accueil</w:t>
            </w:r>
          </w:p>
          <w:p w:rsidR="2370A358" w:rsidP="128CF448" w:rsidRDefault="2370A358" w14:paraId="44040C66" w14:textId="19AC66A3">
            <w:pPr>
              <w:pStyle w:val="Normal"/>
              <w:rPr>
                <w:rFonts w:ascii="Roboto" w:hAnsi="Roboto" w:eastAsia="Roboto" w:cs="Roboto"/>
                <w:sz w:val="24"/>
                <w:szCs w:val="24"/>
              </w:rPr>
            </w:pPr>
            <w:r w:rsidRPr="128CF448" w:rsidR="311E03AD">
              <w:rPr>
                <w:rFonts w:ascii="Roboto" w:hAnsi="Roboto" w:eastAsia="Roboto" w:cs="Roboto"/>
                <w:sz w:val="24"/>
                <w:szCs w:val="24"/>
              </w:rPr>
              <w:t>Le cas d'utilisation se termine en échec</w:t>
            </w:r>
          </w:p>
          <w:p w:rsidR="2370A358" w:rsidP="128CF448" w:rsidRDefault="2370A358" w14:paraId="7B281FD8" w14:textId="44B54A1F">
            <w:pPr>
              <w:pStyle w:val="Normal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</w:p>
        </w:tc>
      </w:tr>
    </w:tbl>
    <w:p w:rsidR="311BCDE6" w:rsidP="128CF448" w:rsidRDefault="311BCDE6" w14:paraId="59B5EFEB" w14:textId="40693721">
      <w:pPr>
        <w:pStyle w:val="Normal"/>
        <w:rPr>
          <w:rFonts w:ascii="Roboto" w:hAnsi="Roboto" w:eastAsia="Roboto" w:cs="Roboto"/>
          <w:color w:val="7B08B3" w:themeColor="accent5" w:themeTint="FF" w:themeShade="80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060"/>
      </w:tblGrid>
      <w:tr w:rsidR="1C5D7A6D" w:rsidTr="128CF448" w14:paraId="70FD1758">
        <w:tc>
          <w:tcPr>
            <w:tcW w:w="9060" w:type="dxa"/>
            <w:tcMar/>
          </w:tcPr>
          <w:p w:rsidR="1C5D7A6D" w:rsidP="128CF448" w:rsidRDefault="1C5D7A6D" w14:paraId="734E3ED9" w14:textId="4BA0B21E">
            <w:pPr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128CF448" w:rsidR="69307B5F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(</w:t>
            </w:r>
            <w:r w:rsidRPr="128CF448" w:rsidR="50A1DE78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8</w:t>
            </w:r>
            <w:r w:rsidRPr="128CF448" w:rsidR="69307B5F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)E</w:t>
            </w:r>
            <w:r w:rsidRPr="128CF448" w:rsidR="129BD558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4</w:t>
            </w:r>
            <w:r w:rsidRPr="128CF448" w:rsidR="69307B5F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 : </w:t>
            </w:r>
            <w:r w:rsidRPr="128CF448" w:rsidR="69530E38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Le </w:t>
            </w:r>
            <w:proofErr w:type="spellStart"/>
            <w:r w:rsidRPr="128CF448" w:rsidR="69530E38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ClientDeLaBanque</w:t>
            </w:r>
            <w:proofErr w:type="spellEnd"/>
            <w:r w:rsidRPr="128CF448" w:rsidR="69530E38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 ne récupère pas l’argent</w:t>
            </w:r>
            <w:r w:rsidRPr="128CF448" w:rsidR="3CB319B0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 (au bout de </w:t>
            </w:r>
            <w:r w:rsidRPr="128CF448" w:rsidR="3E496C79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T</w:t>
            </w:r>
            <w:r w:rsidRPr="128CF448" w:rsidR="64F15D5A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 </w:t>
            </w:r>
            <w:r w:rsidRPr="128CF448" w:rsidR="3CB319B0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sec</w:t>
            </w:r>
            <w:r w:rsidRPr="128CF448" w:rsidR="02648303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ondes</w:t>
            </w:r>
            <w:r w:rsidRPr="128CF448" w:rsidR="3CB319B0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)</w:t>
            </w:r>
          </w:p>
        </w:tc>
      </w:tr>
      <w:tr w:rsidR="1C5D7A6D" w:rsidTr="128CF448" w14:paraId="41BAD9D8">
        <w:tc>
          <w:tcPr>
            <w:tcW w:w="9060" w:type="dxa"/>
            <w:tcMar/>
          </w:tcPr>
          <w:p w:rsidR="1C5D7A6D" w:rsidP="128CF448" w:rsidRDefault="1C5D7A6D" w14:paraId="55452D17" w14:textId="7F18FBD6">
            <w:pPr>
              <w:rPr>
                <w:rFonts w:ascii="Roboto" w:hAnsi="Roboto" w:eastAsia="Roboto" w:cs="Roboto"/>
                <w:sz w:val="24"/>
                <w:szCs w:val="24"/>
              </w:rPr>
            </w:pPr>
          </w:p>
          <w:p w:rsidR="7F8879B3" w:rsidP="128CF448" w:rsidRDefault="7F8879B3" w14:paraId="1BF71CBE" w14:textId="0AF3653D">
            <w:pPr>
              <w:rPr>
                <w:rFonts w:ascii="Roboto" w:hAnsi="Roboto" w:eastAsia="Roboto" w:cs="Roboto"/>
                <w:sz w:val="24"/>
                <w:szCs w:val="24"/>
              </w:rPr>
            </w:pPr>
            <w:r w:rsidRPr="128CF448" w:rsidR="1514140D">
              <w:rPr>
                <w:rFonts w:ascii="Roboto" w:hAnsi="Roboto" w:eastAsia="Roboto" w:cs="Roboto"/>
                <w:sz w:val="24"/>
                <w:szCs w:val="24"/>
                <w:highlight w:val="darkCyan"/>
              </w:rPr>
              <w:t xml:space="preserve">8. </w:t>
            </w:r>
            <w:r w:rsidRPr="128CF448" w:rsidR="69307B5F">
              <w:rPr>
                <w:rFonts w:ascii="Roboto" w:hAnsi="Roboto" w:eastAsia="Roboto" w:cs="Roboto"/>
                <w:sz w:val="24"/>
                <w:szCs w:val="24"/>
                <w:highlight w:val="darkCyan"/>
              </w:rPr>
              <w:t xml:space="preserve">Le </w:t>
            </w:r>
            <w:proofErr w:type="spellStart"/>
            <w:r w:rsidRPr="128CF448" w:rsidR="69307B5F">
              <w:rPr>
                <w:rFonts w:ascii="Roboto" w:hAnsi="Roboto" w:eastAsia="Roboto" w:cs="Roboto"/>
                <w:sz w:val="24"/>
                <w:szCs w:val="24"/>
                <w:highlight w:val="darkCyan"/>
              </w:rPr>
              <w:t>ClientDeLaBanque</w:t>
            </w:r>
            <w:proofErr w:type="spellEnd"/>
            <w:r w:rsidRPr="128CF448" w:rsidR="69307B5F">
              <w:rPr>
                <w:rFonts w:ascii="Roboto" w:hAnsi="Roboto" w:eastAsia="Roboto" w:cs="Roboto"/>
                <w:sz w:val="24"/>
                <w:szCs w:val="24"/>
                <w:highlight w:val="darkCyan"/>
              </w:rPr>
              <w:t xml:space="preserve"> </w:t>
            </w:r>
            <w:r w:rsidRPr="128CF448" w:rsidR="394EE0E9">
              <w:rPr>
                <w:rFonts w:ascii="Roboto" w:hAnsi="Roboto" w:eastAsia="Roboto" w:cs="Roboto"/>
                <w:sz w:val="24"/>
                <w:szCs w:val="24"/>
                <w:highlight w:val="darkCyan"/>
              </w:rPr>
              <w:t xml:space="preserve">ne récupère pas l’argent </w:t>
            </w:r>
            <w:r w:rsidRPr="128CF448" w:rsidR="639FEDF7">
              <w:rPr>
                <w:rFonts w:ascii="Roboto" w:hAnsi="Roboto" w:eastAsia="Roboto" w:cs="Roboto"/>
                <w:sz w:val="24"/>
                <w:szCs w:val="24"/>
                <w:highlight w:val="darkCyan"/>
              </w:rPr>
              <w:t xml:space="preserve">(au bout de </w:t>
            </w:r>
            <w:r w:rsidRPr="128CF448" w:rsidR="639FEDF7">
              <w:rPr>
                <w:rFonts w:ascii="Roboto" w:hAnsi="Roboto" w:eastAsia="Roboto" w:cs="Roboto"/>
                <w:sz w:val="24"/>
                <w:szCs w:val="24"/>
                <w:highlight w:val="darkCyan"/>
              </w:rPr>
              <w:t>T</w:t>
            </w:r>
            <w:r w:rsidRPr="128CF448" w:rsidR="4A8B0179">
              <w:rPr>
                <w:rFonts w:ascii="Roboto" w:hAnsi="Roboto" w:eastAsia="Roboto" w:cs="Roboto"/>
                <w:sz w:val="24"/>
                <w:szCs w:val="24"/>
                <w:highlight w:val="darkCyan"/>
              </w:rPr>
              <w:t xml:space="preserve"> </w:t>
            </w:r>
            <w:r w:rsidRPr="128CF448" w:rsidR="639FEDF7">
              <w:rPr>
                <w:rFonts w:ascii="Roboto" w:hAnsi="Roboto" w:eastAsia="Roboto" w:cs="Roboto"/>
                <w:sz w:val="24"/>
                <w:szCs w:val="24"/>
                <w:highlight w:val="darkCyan"/>
              </w:rPr>
              <w:t>sec</w:t>
            </w:r>
            <w:r w:rsidRPr="128CF448" w:rsidR="7D242560">
              <w:rPr>
                <w:rFonts w:ascii="Roboto" w:hAnsi="Roboto" w:eastAsia="Roboto" w:cs="Roboto"/>
                <w:sz w:val="24"/>
                <w:szCs w:val="24"/>
                <w:highlight w:val="darkCyan"/>
              </w:rPr>
              <w:t>ondes</w:t>
            </w:r>
            <w:r w:rsidRPr="128CF448" w:rsidR="639FEDF7">
              <w:rPr>
                <w:rFonts w:ascii="Roboto" w:hAnsi="Roboto" w:eastAsia="Roboto" w:cs="Roboto"/>
                <w:sz w:val="24"/>
                <w:szCs w:val="24"/>
                <w:highlight w:val="darkCyan"/>
              </w:rPr>
              <w:t>)</w:t>
            </w:r>
            <w:r>
              <w:br/>
            </w:r>
            <w:r w:rsidRPr="128CF448" w:rsidR="7DB59A13">
              <w:rPr>
                <w:rFonts w:ascii="Roboto" w:hAnsi="Roboto" w:eastAsia="Roboto" w:cs="Roboto"/>
                <w:sz w:val="24"/>
                <w:szCs w:val="24"/>
              </w:rPr>
              <w:t xml:space="preserve">9. </w:t>
            </w:r>
            <w:r w:rsidRPr="128CF448" w:rsidR="73BE17E2">
              <w:rPr>
                <w:rFonts w:ascii="Roboto" w:hAnsi="Roboto" w:eastAsia="Roboto" w:cs="Roboto"/>
                <w:sz w:val="24"/>
                <w:szCs w:val="24"/>
              </w:rPr>
              <w:t xml:space="preserve">Le Système reprend l’argent </w:t>
            </w:r>
            <w:r>
              <w:br/>
            </w:r>
            <w:r w:rsidRPr="128CF448" w:rsidR="16394935">
              <w:rPr>
                <w:rFonts w:ascii="Roboto" w:hAnsi="Roboto" w:eastAsia="Roboto" w:cs="Roboto"/>
                <w:sz w:val="24"/>
                <w:szCs w:val="24"/>
              </w:rPr>
              <w:t xml:space="preserve">10. </w:t>
            </w:r>
            <w:r w:rsidRPr="128CF448" w:rsidR="1BDE4F26">
              <w:rPr>
                <w:rFonts w:ascii="Roboto" w:hAnsi="Roboto" w:eastAsia="Roboto" w:cs="Roboto"/>
                <w:sz w:val="24"/>
                <w:szCs w:val="24"/>
              </w:rPr>
              <w:t xml:space="preserve">Le Système </w:t>
            </w:r>
            <w:r w:rsidRPr="128CF448" w:rsidR="7454DDD2">
              <w:rPr>
                <w:rFonts w:ascii="Roboto" w:hAnsi="Roboto" w:eastAsia="Roboto" w:cs="Roboto"/>
                <w:sz w:val="24"/>
                <w:szCs w:val="24"/>
              </w:rPr>
              <w:t xml:space="preserve">confisque la carte </w:t>
            </w:r>
            <w:r w:rsidRPr="128CF448" w:rsidR="7454DDD2">
              <w:rPr>
                <w:rFonts w:ascii="Roboto" w:hAnsi="Roboto" w:eastAsia="Roboto" w:cs="Roboto"/>
                <w:sz w:val="24"/>
                <w:szCs w:val="24"/>
              </w:rPr>
              <w:t>bancaire</w:t>
            </w:r>
            <w:r>
              <w:br/>
            </w:r>
            <w:r w:rsidRPr="128CF448" w:rsidR="746686A5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fr-FR"/>
              </w:rPr>
              <w:t xml:space="preserve">11. </w:t>
            </w:r>
            <w:r w:rsidRPr="128CF448" w:rsidR="0DF9A2B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fr-FR"/>
              </w:rPr>
              <w:t>Le</w:t>
            </w:r>
            <w:r w:rsidRPr="128CF448" w:rsidR="0DF9A2B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fr-FR"/>
              </w:rPr>
              <w:t xml:space="preserve"> Système </w:t>
            </w:r>
            <w:r w:rsidRPr="128CF448" w:rsidR="2FCBB70D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fr-FR"/>
              </w:rPr>
              <w:t xml:space="preserve">redirige vers </w:t>
            </w:r>
            <w:r w:rsidRPr="128CF448" w:rsidR="0DF9A2B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fr-FR"/>
              </w:rPr>
              <w:t>l'écran d’accueil</w:t>
            </w:r>
          </w:p>
          <w:p w:rsidR="7F8879B3" w:rsidP="128CF448" w:rsidRDefault="7F8879B3" w14:paraId="071C74FA" w14:textId="347710E4">
            <w:pPr>
              <w:pStyle w:val="Normal"/>
              <w:ind w:left="0"/>
              <w:rPr>
                <w:rFonts w:ascii="Roboto" w:hAnsi="Roboto" w:eastAsia="Roboto" w:cs="Roboto"/>
                <w:sz w:val="24"/>
                <w:szCs w:val="24"/>
              </w:rPr>
            </w:pPr>
            <w:r w:rsidRPr="128CF448" w:rsidR="69307B5F">
              <w:rPr>
                <w:rFonts w:ascii="Roboto" w:hAnsi="Roboto" w:eastAsia="Roboto" w:cs="Roboto"/>
                <w:sz w:val="24"/>
                <w:szCs w:val="24"/>
              </w:rPr>
              <w:t>Le cas d'utilisation se termine en échec</w:t>
            </w:r>
          </w:p>
          <w:p w:rsidR="1C5D7A6D" w:rsidP="128CF448" w:rsidRDefault="1C5D7A6D" w14:paraId="4A4C0760" w14:textId="684CCC34">
            <w:pPr>
              <w:pStyle w:val="Normal"/>
              <w:rPr>
                <w:rFonts w:ascii="Roboto" w:hAnsi="Roboto" w:eastAsia="Roboto" w:cs="Roboto"/>
                <w:sz w:val="24"/>
                <w:szCs w:val="24"/>
              </w:rPr>
            </w:pPr>
          </w:p>
        </w:tc>
      </w:tr>
    </w:tbl>
    <w:p w:rsidR="1C5D7A6D" w:rsidP="128CF448" w:rsidRDefault="1C5D7A6D" w14:paraId="333F912F" w14:textId="2483C532">
      <w:pPr>
        <w:pStyle w:val="Normal"/>
        <w:rPr>
          <w:rFonts w:ascii="Roboto" w:hAnsi="Roboto" w:eastAsia="Roboto" w:cs="Roboto"/>
          <w:color w:val="7B08B3" w:themeColor="accent5" w:themeTint="FF" w:themeShade="80"/>
          <w:sz w:val="24"/>
          <w:szCs w:val="24"/>
        </w:rPr>
      </w:pPr>
    </w:p>
    <w:p w:rsidR="1C5D7A6D" w:rsidP="128CF448" w:rsidRDefault="1C5D7A6D" w14:paraId="2A7C0A7B" w14:textId="532940C1">
      <w:pPr>
        <w:pStyle w:val="Normal"/>
        <w:rPr>
          <w:rFonts w:ascii="Roboto" w:hAnsi="Roboto" w:eastAsia="Roboto" w:cs="Roboto"/>
          <w:color w:val="7B08B3" w:themeColor="accent5" w:themeTint="FF" w:themeShade="80"/>
          <w:sz w:val="24"/>
          <w:szCs w:val="24"/>
        </w:rPr>
      </w:pPr>
    </w:p>
    <w:sectPr w:rsidRPr="00BB1D6F" w:rsidR="00C51589" w:rsidSect="00BB1D6F">
      <w:pgSz w:w="11906" w:h="16838" w:orient="portrait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6CC"/>
    <w:multiLevelType w:val="hybridMultilevel"/>
    <w:tmpl w:val="E2CC6E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65B87"/>
    <w:multiLevelType w:val="hybridMultilevel"/>
    <w:tmpl w:val="0A30569E"/>
    <w:lvl w:ilvl="0">
      <w:start w:val="1"/>
      <w:numFmt w:val="decimal"/>
      <w:lvlText w:val="%1."/>
      <w:lvlJc w:val="left"/>
      <w:pPr>
        <w:ind w:left="360" w:hanging="360"/>
      </w:pPr>
      <w:rPr/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C5"/>
    <w:rsid w:val="0001DB7D"/>
    <w:rsid w:val="000B000E"/>
    <w:rsid w:val="000C5273"/>
    <w:rsid w:val="00114612"/>
    <w:rsid w:val="0018362D"/>
    <w:rsid w:val="001D1016"/>
    <w:rsid w:val="00215846"/>
    <w:rsid w:val="00226588"/>
    <w:rsid w:val="002D0A06"/>
    <w:rsid w:val="002E2EB7"/>
    <w:rsid w:val="0034624C"/>
    <w:rsid w:val="003B2626"/>
    <w:rsid w:val="003C1040"/>
    <w:rsid w:val="003E0D64"/>
    <w:rsid w:val="003E3EB8"/>
    <w:rsid w:val="003F7CA5"/>
    <w:rsid w:val="00407ED5"/>
    <w:rsid w:val="0044762D"/>
    <w:rsid w:val="004732EC"/>
    <w:rsid w:val="00496E16"/>
    <w:rsid w:val="004A0F31"/>
    <w:rsid w:val="00533724"/>
    <w:rsid w:val="005806C5"/>
    <w:rsid w:val="006550D4"/>
    <w:rsid w:val="00671D90"/>
    <w:rsid w:val="006A56C2"/>
    <w:rsid w:val="006C60BF"/>
    <w:rsid w:val="006F6E8D"/>
    <w:rsid w:val="0071206D"/>
    <w:rsid w:val="00716CBC"/>
    <w:rsid w:val="00732864"/>
    <w:rsid w:val="00747D73"/>
    <w:rsid w:val="00752950"/>
    <w:rsid w:val="00760DF4"/>
    <w:rsid w:val="00776F4D"/>
    <w:rsid w:val="00793BFE"/>
    <w:rsid w:val="00796FC1"/>
    <w:rsid w:val="007E3DEA"/>
    <w:rsid w:val="00831275"/>
    <w:rsid w:val="00886068"/>
    <w:rsid w:val="0089384D"/>
    <w:rsid w:val="0089CA4F"/>
    <w:rsid w:val="008E3960"/>
    <w:rsid w:val="009C58A1"/>
    <w:rsid w:val="009D03FF"/>
    <w:rsid w:val="009F0078"/>
    <w:rsid w:val="00A26280"/>
    <w:rsid w:val="00A57F8A"/>
    <w:rsid w:val="00A8533D"/>
    <w:rsid w:val="00AA5834"/>
    <w:rsid w:val="00AB4E69"/>
    <w:rsid w:val="00B204BD"/>
    <w:rsid w:val="00B47FEC"/>
    <w:rsid w:val="00BB1D6F"/>
    <w:rsid w:val="00BD0558"/>
    <w:rsid w:val="00C51589"/>
    <w:rsid w:val="00CA00D3"/>
    <w:rsid w:val="00CB3D8E"/>
    <w:rsid w:val="00CD76A1"/>
    <w:rsid w:val="00CF3709"/>
    <w:rsid w:val="00D241DA"/>
    <w:rsid w:val="00D275CF"/>
    <w:rsid w:val="00D27ECB"/>
    <w:rsid w:val="00E50F3B"/>
    <w:rsid w:val="00EC6D57"/>
    <w:rsid w:val="00F226F1"/>
    <w:rsid w:val="00F84265"/>
    <w:rsid w:val="014E6B7F"/>
    <w:rsid w:val="01E1CD23"/>
    <w:rsid w:val="01E550BE"/>
    <w:rsid w:val="01E56EDA"/>
    <w:rsid w:val="01FB8B2F"/>
    <w:rsid w:val="0210E7B5"/>
    <w:rsid w:val="0252ED26"/>
    <w:rsid w:val="02648303"/>
    <w:rsid w:val="027FF505"/>
    <w:rsid w:val="02C124A1"/>
    <w:rsid w:val="02C66F09"/>
    <w:rsid w:val="033797CE"/>
    <w:rsid w:val="03397C3F"/>
    <w:rsid w:val="036EFCB2"/>
    <w:rsid w:val="03DDC33B"/>
    <w:rsid w:val="040BD9B1"/>
    <w:rsid w:val="04AC089E"/>
    <w:rsid w:val="058059FE"/>
    <w:rsid w:val="059EEAC2"/>
    <w:rsid w:val="0619FAEF"/>
    <w:rsid w:val="064920C4"/>
    <w:rsid w:val="066D0D57"/>
    <w:rsid w:val="066D0D57"/>
    <w:rsid w:val="06D09D13"/>
    <w:rsid w:val="06D3D80E"/>
    <w:rsid w:val="072180A8"/>
    <w:rsid w:val="07533E18"/>
    <w:rsid w:val="075695A3"/>
    <w:rsid w:val="07B0030C"/>
    <w:rsid w:val="07C18EE9"/>
    <w:rsid w:val="08510EA7"/>
    <w:rsid w:val="086C6D74"/>
    <w:rsid w:val="08BF6376"/>
    <w:rsid w:val="08E38CE4"/>
    <w:rsid w:val="09073A0A"/>
    <w:rsid w:val="09104A3A"/>
    <w:rsid w:val="0995B578"/>
    <w:rsid w:val="09DA01AE"/>
    <w:rsid w:val="0A4001CA"/>
    <w:rsid w:val="0A64C9F8"/>
    <w:rsid w:val="0AE3E5B5"/>
    <w:rsid w:val="0B618E23"/>
    <w:rsid w:val="0C256A90"/>
    <w:rsid w:val="0C61CD7F"/>
    <w:rsid w:val="0C858DD7"/>
    <w:rsid w:val="0CE8A551"/>
    <w:rsid w:val="0CF0D2B8"/>
    <w:rsid w:val="0D302ED8"/>
    <w:rsid w:val="0D47720E"/>
    <w:rsid w:val="0DF9A2B0"/>
    <w:rsid w:val="0E58583A"/>
    <w:rsid w:val="0E9A53C9"/>
    <w:rsid w:val="119DD535"/>
    <w:rsid w:val="12756740"/>
    <w:rsid w:val="128CF448"/>
    <w:rsid w:val="129BD558"/>
    <w:rsid w:val="12FC5808"/>
    <w:rsid w:val="1321D939"/>
    <w:rsid w:val="13945320"/>
    <w:rsid w:val="13E0BC18"/>
    <w:rsid w:val="13EF8EDC"/>
    <w:rsid w:val="140A9CB9"/>
    <w:rsid w:val="144362FC"/>
    <w:rsid w:val="1443BC42"/>
    <w:rsid w:val="148A46C8"/>
    <w:rsid w:val="14984D72"/>
    <w:rsid w:val="14D786AF"/>
    <w:rsid w:val="14EE405B"/>
    <w:rsid w:val="1514140D"/>
    <w:rsid w:val="1535AB4B"/>
    <w:rsid w:val="15A4FECD"/>
    <w:rsid w:val="15CA076B"/>
    <w:rsid w:val="1633F8CA"/>
    <w:rsid w:val="16386D4D"/>
    <w:rsid w:val="16394935"/>
    <w:rsid w:val="16B77FE7"/>
    <w:rsid w:val="17069978"/>
    <w:rsid w:val="1771344A"/>
    <w:rsid w:val="177B03BE"/>
    <w:rsid w:val="17803977"/>
    <w:rsid w:val="1786FBBA"/>
    <w:rsid w:val="178C566E"/>
    <w:rsid w:val="17963CDE"/>
    <w:rsid w:val="17C18BAC"/>
    <w:rsid w:val="17DA065E"/>
    <w:rsid w:val="181BD5E6"/>
    <w:rsid w:val="18791BB4"/>
    <w:rsid w:val="18CAEFF6"/>
    <w:rsid w:val="1916D41F"/>
    <w:rsid w:val="19C78BF7"/>
    <w:rsid w:val="19C84B38"/>
    <w:rsid w:val="19C94A33"/>
    <w:rsid w:val="19EE838D"/>
    <w:rsid w:val="1A264F25"/>
    <w:rsid w:val="1A2AE4EB"/>
    <w:rsid w:val="1A848302"/>
    <w:rsid w:val="1A848302"/>
    <w:rsid w:val="1A9FA1DE"/>
    <w:rsid w:val="1B2F8D17"/>
    <w:rsid w:val="1B6E53DA"/>
    <w:rsid w:val="1BDE4F26"/>
    <w:rsid w:val="1C5D7A6D"/>
    <w:rsid w:val="1D658263"/>
    <w:rsid w:val="1DD1B539"/>
    <w:rsid w:val="1DDCD14B"/>
    <w:rsid w:val="1DE76F20"/>
    <w:rsid w:val="1E1364F0"/>
    <w:rsid w:val="1E29FF6D"/>
    <w:rsid w:val="1E7C5D70"/>
    <w:rsid w:val="1E965980"/>
    <w:rsid w:val="1F6F0F41"/>
    <w:rsid w:val="1FA2E71D"/>
    <w:rsid w:val="1FC7C8BE"/>
    <w:rsid w:val="20D28A72"/>
    <w:rsid w:val="20DDA032"/>
    <w:rsid w:val="210E7B14"/>
    <w:rsid w:val="221666E4"/>
    <w:rsid w:val="221838AD"/>
    <w:rsid w:val="223744A5"/>
    <w:rsid w:val="2370A358"/>
    <w:rsid w:val="23B4090E"/>
    <w:rsid w:val="24074EB1"/>
    <w:rsid w:val="242BF65E"/>
    <w:rsid w:val="2461744C"/>
    <w:rsid w:val="248A74CD"/>
    <w:rsid w:val="24BA2C45"/>
    <w:rsid w:val="24D934D1"/>
    <w:rsid w:val="2620E94B"/>
    <w:rsid w:val="2655E480"/>
    <w:rsid w:val="2657069B"/>
    <w:rsid w:val="265905CA"/>
    <w:rsid w:val="26A409D2"/>
    <w:rsid w:val="26B7CA1B"/>
    <w:rsid w:val="272F17CA"/>
    <w:rsid w:val="273920D6"/>
    <w:rsid w:val="2747DE7C"/>
    <w:rsid w:val="27A1F7B4"/>
    <w:rsid w:val="27C98810"/>
    <w:rsid w:val="27D77612"/>
    <w:rsid w:val="285A3080"/>
    <w:rsid w:val="2884EA7B"/>
    <w:rsid w:val="28B89D93"/>
    <w:rsid w:val="28F3619C"/>
    <w:rsid w:val="292B77DD"/>
    <w:rsid w:val="2938BD9D"/>
    <w:rsid w:val="2A1346E5"/>
    <w:rsid w:val="2A9E8476"/>
    <w:rsid w:val="2B41B81B"/>
    <w:rsid w:val="2B425143"/>
    <w:rsid w:val="2B9A3E8D"/>
    <w:rsid w:val="2CFFE394"/>
    <w:rsid w:val="2DF7FC96"/>
    <w:rsid w:val="2E2C5AD3"/>
    <w:rsid w:val="2E36D315"/>
    <w:rsid w:val="2E3809DD"/>
    <w:rsid w:val="2E7958DD"/>
    <w:rsid w:val="2E91A675"/>
    <w:rsid w:val="2E9B01D5"/>
    <w:rsid w:val="2EFD5517"/>
    <w:rsid w:val="2F513EF4"/>
    <w:rsid w:val="2FA40008"/>
    <w:rsid w:val="2FB87148"/>
    <w:rsid w:val="2FCBB70D"/>
    <w:rsid w:val="300EF971"/>
    <w:rsid w:val="311BCDE6"/>
    <w:rsid w:val="311E03AD"/>
    <w:rsid w:val="31691702"/>
    <w:rsid w:val="31D56994"/>
    <w:rsid w:val="324004E9"/>
    <w:rsid w:val="3247A47B"/>
    <w:rsid w:val="32E6EDC5"/>
    <w:rsid w:val="33204DA1"/>
    <w:rsid w:val="332F854F"/>
    <w:rsid w:val="33CD99CE"/>
    <w:rsid w:val="3409F98E"/>
    <w:rsid w:val="34D16774"/>
    <w:rsid w:val="355ECB92"/>
    <w:rsid w:val="363C8825"/>
    <w:rsid w:val="36695422"/>
    <w:rsid w:val="36AFD6DB"/>
    <w:rsid w:val="36D197F1"/>
    <w:rsid w:val="36DAE2CA"/>
    <w:rsid w:val="376E147F"/>
    <w:rsid w:val="3787DDCE"/>
    <w:rsid w:val="3790CEE3"/>
    <w:rsid w:val="37CD4C10"/>
    <w:rsid w:val="37F5908D"/>
    <w:rsid w:val="3806385A"/>
    <w:rsid w:val="388A2CB4"/>
    <w:rsid w:val="389DC09D"/>
    <w:rsid w:val="38A78D8E"/>
    <w:rsid w:val="38C7FC67"/>
    <w:rsid w:val="38F494C9"/>
    <w:rsid w:val="3911E991"/>
    <w:rsid w:val="39269A52"/>
    <w:rsid w:val="394EE0E9"/>
    <w:rsid w:val="39607659"/>
    <w:rsid w:val="39F101AF"/>
    <w:rsid w:val="3A1503FB"/>
    <w:rsid w:val="3A939199"/>
    <w:rsid w:val="3AF6D0EB"/>
    <w:rsid w:val="3C509330"/>
    <w:rsid w:val="3C780DBB"/>
    <w:rsid w:val="3C7B0FA0"/>
    <w:rsid w:val="3CAE078A"/>
    <w:rsid w:val="3CB319B0"/>
    <w:rsid w:val="3D0AB30E"/>
    <w:rsid w:val="3D1BF7B2"/>
    <w:rsid w:val="3D8982BE"/>
    <w:rsid w:val="3E496C79"/>
    <w:rsid w:val="3EAC3F90"/>
    <w:rsid w:val="3FE5A84C"/>
    <w:rsid w:val="3FEAF1E6"/>
    <w:rsid w:val="402CFD1F"/>
    <w:rsid w:val="407C163C"/>
    <w:rsid w:val="4094E553"/>
    <w:rsid w:val="409F61CA"/>
    <w:rsid w:val="40A51498"/>
    <w:rsid w:val="41264907"/>
    <w:rsid w:val="41CADC0F"/>
    <w:rsid w:val="41FD403A"/>
    <w:rsid w:val="4212D2EE"/>
    <w:rsid w:val="42586A2E"/>
    <w:rsid w:val="42857B21"/>
    <w:rsid w:val="4314A92E"/>
    <w:rsid w:val="43AFDD70"/>
    <w:rsid w:val="43F9BFC0"/>
    <w:rsid w:val="441DCE56"/>
    <w:rsid w:val="44245F3F"/>
    <w:rsid w:val="451CA14D"/>
    <w:rsid w:val="466847A3"/>
    <w:rsid w:val="46EB57C0"/>
    <w:rsid w:val="46EE8B4A"/>
    <w:rsid w:val="46FA8012"/>
    <w:rsid w:val="471BB904"/>
    <w:rsid w:val="471C1929"/>
    <w:rsid w:val="4721016B"/>
    <w:rsid w:val="47655782"/>
    <w:rsid w:val="4769BD16"/>
    <w:rsid w:val="47C07DB9"/>
    <w:rsid w:val="48068A01"/>
    <w:rsid w:val="49526D4C"/>
    <w:rsid w:val="499E0F2E"/>
    <w:rsid w:val="49B8D7D7"/>
    <w:rsid w:val="4A26AEB7"/>
    <w:rsid w:val="4A3094DC"/>
    <w:rsid w:val="4A615376"/>
    <w:rsid w:val="4A8B0179"/>
    <w:rsid w:val="4B0ED1F3"/>
    <w:rsid w:val="4B43874B"/>
    <w:rsid w:val="4B63C9DC"/>
    <w:rsid w:val="4C08103E"/>
    <w:rsid w:val="4C10D46F"/>
    <w:rsid w:val="4C23F1ED"/>
    <w:rsid w:val="4CA3686B"/>
    <w:rsid w:val="4CA47BCC"/>
    <w:rsid w:val="4D2F94F5"/>
    <w:rsid w:val="4DF55D0F"/>
    <w:rsid w:val="4E057A83"/>
    <w:rsid w:val="4E718051"/>
    <w:rsid w:val="4E805C1C"/>
    <w:rsid w:val="4EEAC9D5"/>
    <w:rsid w:val="4F55C35F"/>
    <w:rsid w:val="501B9943"/>
    <w:rsid w:val="50297804"/>
    <w:rsid w:val="50384EF4"/>
    <w:rsid w:val="50A1DE78"/>
    <w:rsid w:val="50DD747F"/>
    <w:rsid w:val="5115FA2A"/>
    <w:rsid w:val="51A76EDD"/>
    <w:rsid w:val="51B22A13"/>
    <w:rsid w:val="51C54865"/>
    <w:rsid w:val="52BB490F"/>
    <w:rsid w:val="52BB4B97"/>
    <w:rsid w:val="52BDBB04"/>
    <w:rsid w:val="52C3D64A"/>
    <w:rsid w:val="52FF8A4B"/>
    <w:rsid w:val="530021B8"/>
    <w:rsid w:val="53406722"/>
    <w:rsid w:val="536057B2"/>
    <w:rsid w:val="538F9750"/>
    <w:rsid w:val="5398234A"/>
    <w:rsid w:val="53D9F450"/>
    <w:rsid w:val="5422B286"/>
    <w:rsid w:val="554D09CB"/>
    <w:rsid w:val="55541880"/>
    <w:rsid w:val="55AEE493"/>
    <w:rsid w:val="563CED84"/>
    <w:rsid w:val="566369D9"/>
    <w:rsid w:val="566A5B40"/>
    <w:rsid w:val="5714E5C0"/>
    <w:rsid w:val="57964599"/>
    <w:rsid w:val="57AB8D92"/>
    <w:rsid w:val="57C53AD9"/>
    <w:rsid w:val="58474843"/>
    <w:rsid w:val="5849AAA4"/>
    <w:rsid w:val="58693680"/>
    <w:rsid w:val="5872C08E"/>
    <w:rsid w:val="589744F6"/>
    <w:rsid w:val="58D8D8B1"/>
    <w:rsid w:val="59011708"/>
    <w:rsid w:val="595A69CA"/>
    <w:rsid w:val="5965D51B"/>
    <w:rsid w:val="59910EDE"/>
    <w:rsid w:val="59D30482"/>
    <w:rsid w:val="5A984F45"/>
    <w:rsid w:val="5B1C525B"/>
    <w:rsid w:val="5B72E376"/>
    <w:rsid w:val="5B7831C2"/>
    <w:rsid w:val="5BCC4DEB"/>
    <w:rsid w:val="5BE344F5"/>
    <w:rsid w:val="5C341FA6"/>
    <w:rsid w:val="5C77308F"/>
    <w:rsid w:val="5CFAB71A"/>
    <w:rsid w:val="5CFE2097"/>
    <w:rsid w:val="5D0CD51D"/>
    <w:rsid w:val="5D4D5262"/>
    <w:rsid w:val="5D5D88D4"/>
    <w:rsid w:val="5D60C18E"/>
    <w:rsid w:val="5DBE4EF4"/>
    <w:rsid w:val="5DD29669"/>
    <w:rsid w:val="5E58E031"/>
    <w:rsid w:val="5E96B994"/>
    <w:rsid w:val="5EC06579"/>
    <w:rsid w:val="5EF618E8"/>
    <w:rsid w:val="5EF87C90"/>
    <w:rsid w:val="5F791BD6"/>
    <w:rsid w:val="5F8A848D"/>
    <w:rsid w:val="5FAA7D91"/>
    <w:rsid w:val="5FBAA61E"/>
    <w:rsid w:val="5FCD4470"/>
    <w:rsid w:val="5FD1D59E"/>
    <w:rsid w:val="60197CB4"/>
    <w:rsid w:val="60B56F3A"/>
    <w:rsid w:val="6120F45B"/>
    <w:rsid w:val="61D05DA2"/>
    <w:rsid w:val="61FC7F65"/>
    <w:rsid w:val="6204350A"/>
    <w:rsid w:val="621CD690"/>
    <w:rsid w:val="62683C0A"/>
    <w:rsid w:val="626E194E"/>
    <w:rsid w:val="631EC8C7"/>
    <w:rsid w:val="63308D3A"/>
    <w:rsid w:val="6376AFD2"/>
    <w:rsid w:val="639FEDF7"/>
    <w:rsid w:val="63E7E606"/>
    <w:rsid w:val="64E65512"/>
    <w:rsid w:val="64F15D5A"/>
    <w:rsid w:val="6585DE53"/>
    <w:rsid w:val="65A54D4A"/>
    <w:rsid w:val="6635D947"/>
    <w:rsid w:val="66820E2A"/>
    <w:rsid w:val="66A64DBC"/>
    <w:rsid w:val="67BE6B2A"/>
    <w:rsid w:val="68336C5D"/>
    <w:rsid w:val="688C831E"/>
    <w:rsid w:val="68C99012"/>
    <w:rsid w:val="69307B5F"/>
    <w:rsid w:val="6942500F"/>
    <w:rsid w:val="69530E38"/>
    <w:rsid w:val="6A2605F1"/>
    <w:rsid w:val="6B6DD41C"/>
    <w:rsid w:val="6BE19A8C"/>
    <w:rsid w:val="6C467254"/>
    <w:rsid w:val="6C4D52B0"/>
    <w:rsid w:val="6C79A7D5"/>
    <w:rsid w:val="6D47DD83"/>
    <w:rsid w:val="6DB6D24F"/>
    <w:rsid w:val="6E273FED"/>
    <w:rsid w:val="6E6866CC"/>
    <w:rsid w:val="6E74E400"/>
    <w:rsid w:val="6EC87858"/>
    <w:rsid w:val="6ED85222"/>
    <w:rsid w:val="6EF6457D"/>
    <w:rsid w:val="6EF895E6"/>
    <w:rsid w:val="6F497F37"/>
    <w:rsid w:val="6F4AEB8E"/>
    <w:rsid w:val="6F9FA34E"/>
    <w:rsid w:val="70A1AD27"/>
    <w:rsid w:val="7109DDD9"/>
    <w:rsid w:val="716D4991"/>
    <w:rsid w:val="71D46A80"/>
    <w:rsid w:val="72D7FB58"/>
    <w:rsid w:val="732B1E5E"/>
    <w:rsid w:val="733CDA17"/>
    <w:rsid w:val="737AC3C4"/>
    <w:rsid w:val="73BE17E2"/>
    <w:rsid w:val="74237F2E"/>
    <w:rsid w:val="7454DDD2"/>
    <w:rsid w:val="746686A5"/>
    <w:rsid w:val="748EDFFE"/>
    <w:rsid w:val="752B22F8"/>
    <w:rsid w:val="753A7C4B"/>
    <w:rsid w:val="756AE3D6"/>
    <w:rsid w:val="75C47FE5"/>
    <w:rsid w:val="75CFDB05"/>
    <w:rsid w:val="76E24CC6"/>
    <w:rsid w:val="76E28D8A"/>
    <w:rsid w:val="7761668D"/>
    <w:rsid w:val="79D3A7AC"/>
    <w:rsid w:val="79F9DF57"/>
    <w:rsid w:val="7A0D13CE"/>
    <w:rsid w:val="7A20FC2F"/>
    <w:rsid w:val="7A8B858C"/>
    <w:rsid w:val="7AE5E7F1"/>
    <w:rsid w:val="7B94C9C4"/>
    <w:rsid w:val="7BC1B9F2"/>
    <w:rsid w:val="7C9FBF27"/>
    <w:rsid w:val="7CD07D8E"/>
    <w:rsid w:val="7CE36317"/>
    <w:rsid w:val="7D242560"/>
    <w:rsid w:val="7D81EE61"/>
    <w:rsid w:val="7DB59A13"/>
    <w:rsid w:val="7E08EAD5"/>
    <w:rsid w:val="7E7F8CBE"/>
    <w:rsid w:val="7F667E72"/>
    <w:rsid w:val="7F8879B3"/>
    <w:rsid w:val="7FC5D635"/>
    <w:rsid w:val="7FFF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7E49"/>
  <w15:chartTrackingRefBased/>
  <w15:docId w15:val="{E0EC3A9C-9911-4A83-9D0E-19FECD59E5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3EB8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5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Joanna Schmitt</dc:creator>
  <keywords/>
  <dc:description/>
  <lastModifiedBy>Joanna SCHMITT</lastModifiedBy>
  <revision>16</revision>
  <lastPrinted>2021-02-25T07:34:00.0000000Z</lastPrinted>
  <dcterms:created xsi:type="dcterms:W3CDTF">2021-02-25T10:05:00.0000000Z</dcterms:created>
  <dcterms:modified xsi:type="dcterms:W3CDTF">2021-03-18T11:57:57.7681747Z</dcterms:modified>
</coreProperties>
</file>