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AD47D" w14:textId="77777777" w:rsidR="004A38DF" w:rsidRDefault="004A38DF" w:rsidP="004A38DF">
      <w:pPr>
        <w:tabs>
          <w:tab w:val="left" w:pos="4705"/>
        </w:tabs>
        <w:ind w:leftChars="-8" w:left="-19" w:firstLineChars="1" w:firstLine="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actual energy commitment of this wind farm,</w:t>
      </w:r>
      <w:r w:rsidRPr="005508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yti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is normal distributed with its mean value equal to 1 Kwh</w:t>
      </w:r>
      <w:r>
        <w:rPr>
          <w:rFonts w:ascii="Times New Roman" w:hAnsi="Times New Roman" w:cs="Times New Roman" w:hint="eastAsia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 xml:space="preserve">hr. And because of the discontinuity and volatility of the wind resource, the power generator decides to use energy storage device to help achieve decided commit energy flow,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xti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per hour, every day. </w:t>
      </w:r>
    </w:p>
    <w:p w14:paraId="10469EDF" w14:textId="77777777" w:rsidR="004A38DF" w:rsidRDefault="004A38DF" w:rsidP="004A38DF">
      <w:pPr>
        <w:tabs>
          <w:tab w:val="left" w:pos="4705"/>
        </w:tabs>
        <w:ind w:leftChars="-8" w:left="-19" w:firstLineChars="1" w:firstLine="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49943A" w14:textId="77777777" w:rsidR="004A38DF" w:rsidRDefault="004A38DF" w:rsidP="004A38DF">
      <w:pPr>
        <w:tabs>
          <w:tab w:val="left" w:pos="4705"/>
        </w:tabs>
        <w:ind w:leftChars="-8" w:left="-19" w:firstLineChars="1" w:firstLine="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 energy price,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pti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is normal distributed with its mean value equal to $0.055 per hour cross t days. The system total revenue is defined as commit energy flow decision,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xti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times its price,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pti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The commit energy flow decision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xti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is composed by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yti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the actual winds power commitment to client, </w:t>
      </w:r>
      <w:proofErr w:type="spellStart"/>
      <w:r w:rsidRPr="003C25CE">
        <w:rPr>
          <w:rFonts w:ascii="Times New Roman" w:hAnsi="Times New Roman" w:cs="Times New Roman"/>
          <w:b/>
          <w:color w:val="000000"/>
        </w:rPr>
        <w:t>Δzti</w:t>
      </w:r>
      <w:proofErr w:type="spellEnd"/>
      <w:r>
        <w:rPr>
          <w:rFonts w:ascii="Lucida Grande" w:hAnsi="Lucida Grande" w:cs="Lucida Grande"/>
          <w:b/>
          <w:color w:val="000000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energy storage level changes, and adding energy flow from winds power to battery, and unmet uncertainty. </w:t>
      </w:r>
    </w:p>
    <w:p w14:paraId="21C825ED" w14:textId="77777777" w:rsidR="004A38DF" w:rsidRDefault="004A38DF" w:rsidP="004A38DF">
      <w:pPr>
        <w:tabs>
          <w:tab w:val="left" w:pos="4705"/>
        </w:tabs>
        <w:ind w:leftChars="-8" w:left="-19" w:firstLineChars="1" w:firstLine="3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63B910" w14:textId="77777777" w:rsidR="004A38DF" w:rsidRDefault="004A38DF" w:rsidP="004A38DF">
      <w:pPr>
        <w:tabs>
          <w:tab w:val="left" w:pos="4705"/>
        </w:tabs>
        <w:ind w:leftChars="-8" w:left="-19" w:firstLineChars="1" w:firstLine="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There is uncertainty of unmet energy with beta random process and 1% energy loses as heat while crossing each hour, therefore, the profit of this energy system in current period is deducted by two future factors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(energy loses) 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(unmet) in the next period, which are quantity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times prices at </w:t>
      </w:r>
      <w:r w:rsidRPr="00B3563A">
        <w:rPr>
          <w:rFonts w:ascii="Times New Roman" w:hAnsi="Times New Roman" w:cs="Times New Roman"/>
          <w:b/>
          <w:i/>
          <w:sz w:val="28"/>
          <w:szCs w:val="28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 xml:space="preserve"> day and </w:t>
      </w:r>
      <w:proofErr w:type="spellStart"/>
      <w:r w:rsidRPr="00B3563A">
        <w:rPr>
          <w:rFonts w:ascii="Times New Roman" w:hAnsi="Times New Roman" w:cs="Times New Roman" w:hint="eastAsia"/>
          <w:b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hour. And, the energy storage level of the system may not exceed battery capacity and lower than zero. The system owner is aiming to find 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the </w:t>
      </w:r>
      <w:r>
        <w:rPr>
          <w:rFonts w:ascii="Times New Roman" w:hAnsi="Times New Roman" w:cs="Times New Roman"/>
          <w:b/>
          <w:sz w:val="28"/>
          <w:szCs w:val="28"/>
        </w:rPr>
        <w:t xml:space="preserve">max reward each period with consideration of these conditions by backward recursion. </w:t>
      </w:r>
    </w:p>
    <w:p w14:paraId="0ABF5303" w14:textId="77777777" w:rsidR="004A38DF" w:rsidRDefault="004A38DF" w:rsidP="004A38DF"/>
    <w:p w14:paraId="68E05668" w14:textId="77777777" w:rsidR="004A38DF" w:rsidRDefault="004A38DF" w:rsidP="004A38DF"/>
    <w:p w14:paraId="6C168C80" w14:textId="77777777" w:rsidR="00665B43" w:rsidRDefault="00665B43" w:rsidP="00245C4C">
      <w:pPr>
        <w:tabs>
          <w:tab w:val="left" w:pos="4705"/>
        </w:tabs>
        <w:ind w:leftChars="-592" w:left="-5" w:hangingChars="467" w:hanging="141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D6942D" w14:textId="77777777" w:rsidR="00665B43" w:rsidRDefault="00665B43" w:rsidP="00245C4C">
      <w:pPr>
        <w:tabs>
          <w:tab w:val="left" w:pos="4705"/>
        </w:tabs>
        <w:ind w:leftChars="-592" w:left="-5" w:hangingChars="467" w:hanging="141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FF77B0" w14:textId="77777777" w:rsidR="00665B43" w:rsidRDefault="00665B43" w:rsidP="00245C4C">
      <w:pPr>
        <w:tabs>
          <w:tab w:val="left" w:pos="4705"/>
        </w:tabs>
        <w:ind w:leftChars="-592" w:left="-5" w:hangingChars="467" w:hanging="141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F5FA5" w14:textId="77777777" w:rsidR="00665B43" w:rsidRDefault="00665B43" w:rsidP="00245C4C">
      <w:pPr>
        <w:tabs>
          <w:tab w:val="left" w:pos="4705"/>
        </w:tabs>
        <w:ind w:leftChars="-592" w:left="-5" w:hangingChars="467" w:hanging="141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252C6E" w14:textId="77777777" w:rsidR="00665B43" w:rsidRDefault="00665B43" w:rsidP="00245C4C">
      <w:pPr>
        <w:tabs>
          <w:tab w:val="left" w:pos="4705"/>
        </w:tabs>
        <w:ind w:leftChars="-592" w:left="-5" w:hangingChars="467" w:hanging="141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2682F3" w14:textId="77777777" w:rsidR="00665B43" w:rsidRDefault="00665B43" w:rsidP="00245C4C">
      <w:pPr>
        <w:tabs>
          <w:tab w:val="left" w:pos="4705"/>
        </w:tabs>
        <w:ind w:leftChars="-592" w:left="-5" w:hangingChars="467" w:hanging="141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7AA262" w14:textId="77777777" w:rsidR="00665B43" w:rsidRDefault="00665B43" w:rsidP="00245C4C">
      <w:pPr>
        <w:tabs>
          <w:tab w:val="left" w:pos="4705"/>
        </w:tabs>
        <w:ind w:leftChars="-592" w:left="-5" w:hangingChars="467" w:hanging="141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B4580E" w14:textId="77777777" w:rsidR="00665B43" w:rsidRDefault="00665B43" w:rsidP="00245C4C">
      <w:pPr>
        <w:tabs>
          <w:tab w:val="left" w:pos="4705"/>
        </w:tabs>
        <w:ind w:leftChars="-592" w:left="-5" w:hangingChars="467" w:hanging="141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A2CB61" w14:textId="77777777" w:rsidR="00665B43" w:rsidRDefault="00665B43" w:rsidP="00245C4C">
      <w:pPr>
        <w:tabs>
          <w:tab w:val="left" w:pos="4705"/>
        </w:tabs>
        <w:ind w:leftChars="-592" w:left="-5" w:hangingChars="467" w:hanging="141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612E37" w14:textId="77777777" w:rsidR="00665B43" w:rsidRDefault="00665B43" w:rsidP="00245C4C">
      <w:pPr>
        <w:tabs>
          <w:tab w:val="left" w:pos="4705"/>
        </w:tabs>
        <w:ind w:leftChars="-592" w:left="-5" w:hangingChars="467" w:hanging="141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6792EB" w14:textId="77777777" w:rsidR="00665B43" w:rsidRDefault="00665B43" w:rsidP="0023105E">
      <w:pPr>
        <w:tabs>
          <w:tab w:val="left" w:pos="4705"/>
        </w:tabs>
        <w:rPr>
          <w:rFonts w:ascii="Times New Roman" w:hAnsi="Times New Roman" w:cs="Times New Roman"/>
          <w:b/>
          <w:sz w:val="28"/>
          <w:szCs w:val="28"/>
        </w:rPr>
      </w:pPr>
    </w:p>
    <w:p w14:paraId="206D9CAB" w14:textId="77777777" w:rsidR="004A38DF" w:rsidRDefault="004A38DF" w:rsidP="0023105E">
      <w:pPr>
        <w:tabs>
          <w:tab w:val="left" w:pos="4705"/>
        </w:tabs>
        <w:rPr>
          <w:rFonts w:ascii="Times New Roman" w:hAnsi="Times New Roman" w:cs="Times New Roman"/>
          <w:b/>
          <w:sz w:val="28"/>
          <w:szCs w:val="28"/>
        </w:rPr>
      </w:pPr>
    </w:p>
    <w:p w14:paraId="282010FB" w14:textId="1BA42705" w:rsidR="004A38DF" w:rsidRDefault="004A38DF" w:rsidP="004A38DF">
      <w:pPr>
        <w:tabs>
          <w:tab w:val="left" w:pos="47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Formulation</w:t>
      </w:r>
    </w:p>
    <w:p w14:paraId="4927D4DF" w14:textId="77777777" w:rsidR="00665B43" w:rsidRPr="004A38DF" w:rsidRDefault="00691F09" w:rsidP="00665B43">
      <w:pPr>
        <w:tabs>
          <w:tab w:val="left" w:pos="4705"/>
        </w:tabs>
        <w:ind w:leftChars="-750" w:left="-1800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t</m:t>
              </m:r>
            </m:sub>
            <m:sup/>
          </m:sSubSup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(</m:t>
          </m:r>
          <m:sSub>
            <m:sSubPr>
              <m:ctrlPr>
                <w:rPr>
                  <w:rFonts w:ascii="Cambria Math" w:hAnsi="Cambria Math" w:cs="Lucida Grande"/>
                  <w:b/>
                  <w:i/>
                  <w:color w:val="000000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Lucida Grande"/>
                  <w:color w:val="000000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Lucida Grande"/>
                  <w:color w:val="000000"/>
                  <w:szCs w:val="28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|</m:t>
          </m:r>
          <m:sSub>
            <m:sSubPr>
              <m:ctrlPr>
                <w:rPr>
                  <w:rFonts w:ascii="Cambria Math" w:hAnsi="Cambria Math" w:cs="Lucida Grande"/>
                  <w:b/>
                  <w:i/>
                  <w:color w:val="000000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Lucida Grande"/>
                  <w:color w:val="000000"/>
                  <w:szCs w:val="28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Lucida Grande"/>
                  <w:color w:val="000000"/>
                  <w:szCs w:val="28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)=</m:t>
          </m:r>
          <m:func>
            <m:funcPr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Lucida Grande"/>
                          <w:b/>
                          <w:i/>
                          <w:color w:val="000000"/>
                          <w:szCs w:val="28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Lucida Grande"/>
                          <w:color w:val="000000"/>
                          <w:szCs w:val="28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Lucida Grande"/>
                          <w:color w:val="000000"/>
                          <w:szCs w:val="28"/>
                        </w:rPr>
                        <m:t>24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Lucida Grande"/>
                          <w:color w:val="000000"/>
                          <w:szCs w:val="28"/>
                        </w:rPr>
                        <m:t>rev</m:t>
                      </m:r>
                      <m:d>
                        <m:dPr>
                          <m:ctrlPr>
                            <w:rPr>
                              <w:rFonts w:ascii="Cambria Math" w:hAnsi="Cambria Math" w:cs="Lucida Grande"/>
                              <w:b/>
                              <w:i/>
                              <w:color w:val="000000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Lucida Grande"/>
                                  <w:b/>
                                  <w:i/>
                                  <w:color w:val="00000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Lucida Grande"/>
                                  <w:color w:val="000000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Lucida Grande"/>
                                  <w:color w:val="000000"/>
                                  <w:szCs w:val="28"/>
                                </w:rPr>
                                <m:t xml:space="preserve">t,i , 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Lucida Grande"/>
                                  <w:b/>
                                  <w:i/>
                                  <w:color w:val="00000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Lucida Grande"/>
                                  <w:color w:val="000000"/>
                                  <w:szCs w:val="28"/>
                                </w:rPr>
                                <m:t xml:space="preserve"> 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Lucida Grande"/>
                                  <w:color w:val="000000"/>
                                  <w:szCs w:val="28"/>
                                </w:rPr>
                                <m:t>t,i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Lucida Grande"/>
                          <w:color w:val="000000"/>
                          <w:szCs w:val="28"/>
                        </w:rPr>
                        <m:t>-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d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t+1,i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d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Lucida Grande"/>
                              <w:b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ucida Grande"/>
                              <w:color w:val="000000"/>
                              <w:szCs w:val="28"/>
                            </w:rPr>
                            <m:t xml:space="preserve"> 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ucida Grande"/>
                              <w:color w:val="000000"/>
                              <w:szCs w:val="28"/>
                            </w:rPr>
                            <m:t>t,i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u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t+1,i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u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Lucida Grande"/>
                              <w:b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ucida Grande"/>
                              <w:color w:val="000000"/>
                              <w:szCs w:val="28"/>
                            </w:rPr>
                            <m:t xml:space="preserve"> 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Lucida Grande"/>
                              <w:color w:val="000000"/>
                              <w:szCs w:val="28"/>
                            </w:rPr>
                            <m:t>t,i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+E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t+1</m:t>
                  </m:r>
                </m:sub>
                <m:sup/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Lucida Grande"/>
                      <w:b/>
                      <w:i/>
                      <w:color w:val="000000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Lucida Grande"/>
                      <w:color w:val="000000"/>
                      <w:szCs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Lucida Grande"/>
                      <w:color w:val="000000"/>
                      <w:szCs w:val="28"/>
                    </w:rPr>
                    <m:t>t+1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)|</m:t>
              </m:r>
              <m:sSub>
                <m:sSubPr>
                  <m:ctrlPr>
                    <w:rPr>
                      <w:rFonts w:ascii="Cambria Math" w:hAnsi="Cambria Math" w:cs="Lucida Grande"/>
                      <w:b/>
                      <w:i/>
                      <w:color w:val="000000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Lucida Grande"/>
                      <w:color w:val="000000"/>
                      <w:szCs w:val="28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Lucida Grande"/>
                      <w:color w:val="000000"/>
                      <w:szCs w:val="28"/>
                    </w:rPr>
                    <m:t>t+1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Lucida Grande"/>
                  <w:color w:val="000000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Lucida Grande"/>
                      <w:b/>
                      <w:i/>
                      <w:color w:val="000000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Lucida Grande"/>
                      <w:color w:val="000000"/>
                      <w:szCs w:val="28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Lucida Grande"/>
                      <w:color w:val="000000"/>
                      <w:szCs w:val="28"/>
                    </w:rPr>
                    <m:t>t</m:t>
                  </m:r>
                </m:sub>
              </m:sSub>
            </m:e>
          </m:d>
        </m:oMath>
      </m:oMathPara>
    </w:p>
    <w:p w14:paraId="3A6AB43A" w14:textId="77777777" w:rsidR="00691F09" w:rsidRDefault="00691F09" w:rsidP="00841EC7">
      <w:pPr>
        <w:tabs>
          <w:tab w:val="left" w:pos="4705"/>
        </w:tabs>
        <w:rPr>
          <w:rFonts w:ascii="Times New Roman" w:hAnsi="Times New Roman" w:cs="Times New Roman"/>
          <w:b/>
          <w:sz w:val="28"/>
          <w:szCs w:val="28"/>
        </w:rPr>
        <w:sectPr w:rsidR="00691F09" w:rsidSect="00665B43">
          <w:pgSz w:w="11900" w:h="16840"/>
          <w:pgMar w:top="1440" w:right="1127" w:bottom="1440" w:left="1800" w:header="851" w:footer="992" w:gutter="0"/>
          <w:cols w:space="425"/>
          <w:docGrid w:type="lines" w:linePitch="400"/>
        </w:sectPr>
      </w:pPr>
    </w:p>
    <w:p w14:paraId="0379B4B3" w14:textId="2983A557" w:rsidR="004A38DF" w:rsidRDefault="004A38DF" w:rsidP="00841EC7">
      <w:pPr>
        <w:tabs>
          <w:tab w:val="left" w:pos="4705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 w:hint="eastAsia"/>
          <w:b/>
          <w:sz w:val="28"/>
          <w:szCs w:val="28"/>
        </w:rPr>
        <w:t>Subject to</w:t>
      </w:r>
    </w:p>
    <w:p w14:paraId="5F963908" w14:textId="183B635A" w:rsidR="00665B43" w:rsidRDefault="00841EC7" w:rsidP="00841EC7">
      <w:pPr>
        <w:tabs>
          <w:tab w:val="left" w:pos="47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proofErr w:type="spellStart"/>
      <w:proofErr w:type="gramStart"/>
      <w:r w:rsidR="00665B43" w:rsidRPr="00B96A9F">
        <w:rPr>
          <w:rFonts w:ascii="Times New Roman" w:hAnsi="Times New Roman" w:cs="Times New Roman"/>
          <w:b/>
          <w:sz w:val="28"/>
          <w:szCs w:val="28"/>
        </w:rPr>
        <w:t>V</w:t>
      </w:r>
      <w:r w:rsidR="00665B43" w:rsidRPr="00B96A9F">
        <w:rPr>
          <w:rFonts w:ascii="Times New Roman" w:hAnsi="Times New Roman" w:cs="Times New Roman"/>
          <w:b/>
          <w:sz w:val="28"/>
          <w:szCs w:val="28"/>
          <w:vertAlign w:val="subscript"/>
        </w:rPr>
        <w:t>t</w:t>
      </w:r>
      <w:proofErr w:type="spellEnd"/>
      <w:r w:rsidR="00665B43" w:rsidRPr="00B96A9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665B43" w:rsidRPr="00B96A9F">
        <w:rPr>
          <w:rFonts w:ascii="Times New Roman" w:hAnsi="Times New Roman" w:cs="Times New Roman"/>
          <w:b/>
          <w:sz w:val="28"/>
          <w:szCs w:val="28"/>
        </w:rPr>
        <w:t>R</w:t>
      </w:r>
      <w:r w:rsidR="00665B43" w:rsidRPr="00B96A9F">
        <w:rPr>
          <w:rFonts w:ascii="Times New Roman" w:hAnsi="Times New Roman" w:cs="Times New Roman"/>
          <w:b/>
          <w:sz w:val="28"/>
          <w:szCs w:val="28"/>
          <w:vertAlign w:val="subscript"/>
        </w:rPr>
        <w:t>t</w:t>
      </w:r>
      <w:proofErr w:type="spellEnd"/>
      <w:r w:rsidR="00665B43" w:rsidRPr="00B96A9F">
        <w:rPr>
          <w:rFonts w:ascii="Times New Roman" w:hAnsi="Times New Roman" w:cs="Times New Roman"/>
          <w:b/>
          <w:sz w:val="28"/>
          <w:szCs w:val="28"/>
        </w:rPr>
        <w:t>)</w:t>
      </w:r>
      <w:r w:rsidR="00410716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665B43" w:rsidRPr="00B96A9F">
        <w:rPr>
          <w:rFonts w:ascii="Times New Roman" w:hAnsi="Times New Roman" w:cs="Times New Roman"/>
          <w:b/>
          <w:sz w:val="28"/>
          <w:szCs w:val="28"/>
        </w:rPr>
        <w:t>=</w:t>
      </w:r>
      <w:r w:rsidR="00410716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665B43" w:rsidRPr="00B96A9F">
        <w:rPr>
          <w:rFonts w:ascii="Times New Roman" w:hAnsi="Times New Roman" w:cs="Times New Roman"/>
          <w:b/>
          <w:sz w:val="28"/>
          <w:szCs w:val="28"/>
        </w:rPr>
        <w:t>0</w:t>
      </w:r>
    </w:p>
    <w:p w14:paraId="28728C76" w14:textId="14C199E4" w:rsidR="000E0F85" w:rsidRDefault="00841EC7" w:rsidP="00841EC7">
      <w:pPr>
        <w:tabs>
          <w:tab w:val="left" w:pos="4705"/>
        </w:tabs>
        <w:ind w:left="1416" w:hangingChars="467" w:hanging="141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="000E0F85" w:rsidRPr="00B96A9F">
        <w:rPr>
          <w:rFonts w:ascii="Times New Roman" w:hAnsi="Times New Roman" w:cs="Times New Roman"/>
          <w:b/>
          <w:sz w:val="28"/>
          <w:szCs w:val="28"/>
        </w:rPr>
        <w:t>Battery Capacity</w:t>
      </w:r>
      <w:r w:rsidR="000E0F85">
        <w:rPr>
          <w:rFonts w:ascii="Times New Roman" w:hAnsi="Times New Roman" w:cs="Times New Roman" w:hint="eastAsia"/>
          <w:b/>
          <w:sz w:val="28"/>
          <w:szCs w:val="28"/>
        </w:rPr>
        <w:t>：</w:t>
      </w:r>
      <w:proofErr w:type="spellStart"/>
      <w:r w:rsidR="000E0F85">
        <w:rPr>
          <w:rFonts w:ascii="Times New Roman" w:hAnsi="Times New Roman" w:cs="Times New Roman"/>
          <w:b/>
          <w:sz w:val="28"/>
          <w:szCs w:val="28"/>
        </w:rPr>
        <w:t>Rj</w:t>
      </w:r>
      <w:proofErr w:type="spellEnd"/>
    </w:p>
    <w:p w14:paraId="59453C3A" w14:textId="4F9C396E" w:rsidR="000E0F85" w:rsidRDefault="00841EC7" w:rsidP="00841EC7">
      <w:pPr>
        <w:tabs>
          <w:tab w:val="left" w:pos="4705"/>
        </w:tabs>
        <w:ind w:left="1416" w:hangingChars="467" w:hanging="141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proofErr w:type="spellStart"/>
      <w:r w:rsidR="000E0F85">
        <w:rPr>
          <w:rFonts w:ascii="Times New Roman" w:hAnsi="Times New Roman" w:cs="Times New Roman"/>
          <w:b/>
          <w:sz w:val="28"/>
          <w:szCs w:val="28"/>
        </w:rPr>
        <w:t>qt</w:t>
      </w:r>
      <w:proofErr w:type="spellEnd"/>
      <w:r w:rsidR="000E0F85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="000E0F85">
        <w:rPr>
          <w:rFonts w:ascii="Times New Roman" w:hAnsi="Times New Roman" w:cs="Times New Roman"/>
          <w:b/>
          <w:sz w:val="28"/>
          <w:szCs w:val="28"/>
        </w:rPr>
        <w:t>beta random process for unmet energy between each period</w:t>
      </w:r>
    </w:p>
    <w:p w14:paraId="50245F60" w14:textId="31CFA260" w:rsidR="000E0F85" w:rsidRDefault="00841EC7" w:rsidP="00841EC7">
      <w:pPr>
        <w:tabs>
          <w:tab w:val="left" w:pos="4705"/>
        </w:tabs>
        <w:ind w:left="1416" w:hangingChars="467" w:hanging="141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proofErr w:type="spellStart"/>
      <w:r w:rsidR="000E0F85">
        <w:rPr>
          <w:rFonts w:ascii="Times New Roman" w:hAnsi="Times New Roman" w:cs="Times New Roman"/>
          <w:b/>
          <w:sz w:val="28"/>
          <w:szCs w:val="28"/>
        </w:rPr>
        <w:t>Qt</w:t>
      </w:r>
      <w:proofErr w:type="spellEnd"/>
      <w:r w:rsidR="000E0F85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="000E0F85">
        <w:rPr>
          <w:rFonts w:ascii="Times New Roman" w:hAnsi="Times New Roman" w:cs="Times New Roman"/>
          <w:b/>
          <w:sz w:val="28"/>
          <w:szCs w:val="28"/>
        </w:rPr>
        <w:t xml:space="preserve">filtration from </w:t>
      </w:r>
      <w:proofErr w:type="spellStart"/>
      <w:r w:rsidR="000E0F85">
        <w:rPr>
          <w:rFonts w:ascii="Times New Roman" w:hAnsi="Times New Roman" w:cs="Times New Roman"/>
          <w:b/>
          <w:sz w:val="28"/>
          <w:szCs w:val="28"/>
        </w:rPr>
        <w:t>qt</w:t>
      </w:r>
      <w:proofErr w:type="spellEnd"/>
    </w:p>
    <w:p w14:paraId="012DCFA3" w14:textId="3F81CB19" w:rsidR="00983732" w:rsidRDefault="00841EC7" w:rsidP="00841EC7">
      <w:pPr>
        <w:tabs>
          <w:tab w:val="left" w:pos="47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="00983732">
        <w:rPr>
          <w:rFonts w:ascii="Times New Roman" w:hAnsi="Times New Roman" w:cs="Times New Roman"/>
          <w:b/>
          <w:sz w:val="28"/>
          <w:szCs w:val="28"/>
        </w:rPr>
        <w:t>Days</w:t>
      </w:r>
      <w:r w:rsidR="00983732">
        <w:rPr>
          <w:rFonts w:ascii="Times New Roman" w:hAnsi="Times New Roman" w:cs="Times New Roman" w:hint="eastAsia"/>
          <w:b/>
          <w:sz w:val="28"/>
          <w:szCs w:val="28"/>
        </w:rPr>
        <w:t>：</w:t>
      </w:r>
      <w:r w:rsidR="00983732">
        <w:rPr>
          <w:rFonts w:ascii="Times New Roman" w:hAnsi="Times New Roman" w:cs="Times New Roman"/>
          <w:b/>
          <w:sz w:val="28"/>
          <w:szCs w:val="28"/>
        </w:rPr>
        <w:t>t</w:t>
      </w:r>
      <w:r w:rsidR="00410716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983732">
        <w:rPr>
          <w:rFonts w:ascii="Times New Roman" w:hAnsi="Times New Roman" w:cs="Times New Roman"/>
          <w:b/>
          <w:sz w:val="28"/>
          <w:szCs w:val="28"/>
        </w:rPr>
        <w:t>=</w:t>
      </w:r>
      <w:r w:rsidR="00410716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983732">
        <w:rPr>
          <w:rFonts w:ascii="Times New Roman" w:hAnsi="Times New Roman" w:cs="Times New Roman"/>
          <w:b/>
          <w:sz w:val="28"/>
          <w:szCs w:val="28"/>
        </w:rPr>
        <w:t>0,…T-1</w:t>
      </w:r>
    </w:p>
    <w:p w14:paraId="55835C9B" w14:textId="0B74EB93" w:rsidR="00983732" w:rsidRDefault="00841EC7" w:rsidP="00841EC7">
      <w:pPr>
        <w:tabs>
          <w:tab w:val="left" w:pos="47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="00983732">
        <w:rPr>
          <w:rFonts w:ascii="Times New Roman" w:hAnsi="Times New Roman" w:cs="Times New Roman" w:hint="eastAsia"/>
          <w:b/>
          <w:sz w:val="28"/>
          <w:szCs w:val="28"/>
        </w:rPr>
        <w:t>Hours</w:t>
      </w:r>
      <w:r w:rsidR="00983732">
        <w:rPr>
          <w:rFonts w:ascii="Times New Roman" w:hAnsi="Times New Roman" w:cs="Times New Roman" w:hint="eastAsia"/>
          <w:b/>
          <w:sz w:val="28"/>
          <w:szCs w:val="28"/>
        </w:rPr>
        <w:t>：</w:t>
      </w:r>
      <w:proofErr w:type="spellStart"/>
      <w:r w:rsidR="00983732" w:rsidRPr="00B96A9F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410716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983732" w:rsidRPr="00B96A9F">
        <w:rPr>
          <w:rFonts w:ascii="Times New Roman" w:hAnsi="Times New Roman" w:cs="Times New Roman"/>
          <w:b/>
          <w:sz w:val="28"/>
          <w:szCs w:val="28"/>
        </w:rPr>
        <w:t>=</w:t>
      </w:r>
      <w:r w:rsidR="00410716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983732" w:rsidRPr="00B96A9F">
        <w:rPr>
          <w:rFonts w:ascii="Times New Roman" w:hAnsi="Times New Roman" w:cs="Times New Roman"/>
          <w:b/>
          <w:sz w:val="28"/>
          <w:szCs w:val="28"/>
        </w:rPr>
        <w:t>1…24</w:t>
      </w:r>
    </w:p>
    <w:p w14:paraId="31505AE1" w14:textId="0F3991B4" w:rsidR="000E0F85" w:rsidRDefault="00841EC7" w:rsidP="00841EC7">
      <w:pPr>
        <w:tabs>
          <w:tab w:val="left" w:pos="47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t,i</m:t>
            </m:r>
          </m:sub>
          <m:sup/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t+1,i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t+1,i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rem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t+1,i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sup>
        </m:sSubSup>
      </m:oMath>
      <w:r w:rsidR="000E0F85" w:rsidRPr="00B96A9F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72BB4094" w14:textId="669BA5F9" w:rsidR="000E0F85" w:rsidRPr="00841EC7" w:rsidRDefault="00841EC7" w:rsidP="00841EC7">
      <w:pPr>
        <w:tabs>
          <w:tab w:val="left" w:pos="47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t+1,i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rem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t+1,i-1</m:t>
            </m:r>
          </m:sub>
          <m:sup/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t+1,i</m:t>
            </m:r>
          </m:sub>
          <m:sup/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t+1,i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add</m:t>
            </m:r>
          </m:sup>
        </m:sSubSup>
      </m:oMath>
    </w:p>
    <w:p w14:paraId="7FB6651E" w14:textId="0864014B" w:rsidR="000E0F85" w:rsidRPr="00983732" w:rsidRDefault="00841EC7" w:rsidP="00841EC7">
      <w:pPr>
        <w:tabs>
          <w:tab w:val="left" w:pos="47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t+1,1</m:t>
            </m:r>
          </m:sub>
          <m:sup/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/>
        </m:sSubSup>
      </m:oMath>
      <w:r w:rsidR="000E0F85">
        <w:rPr>
          <w:rFonts w:ascii="Times New Roman" w:hAnsi="Times New Roman" w:cs="Times New Roman" w:hint="eastAsia"/>
          <w:b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t+1,i</m:t>
            </m:r>
          </m:sub>
          <m:sup/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≥0</m:t>
        </m:r>
      </m:oMath>
      <w:r w:rsidR="000E0F85">
        <w:rPr>
          <w:rFonts w:ascii="Times New Roman" w:hAnsi="Times New Roman" w:cs="Times New Roman" w:hint="eastAsia"/>
          <w:b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t+1,i</m:t>
            </m:r>
          </m:sub>
          <m:sup/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≤Rj</m:t>
        </m:r>
      </m:oMath>
    </w:p>
    <w:p w14:paraId="1785344D" w14:textId="2CB66D1E" w:rsidR="00983732" w:rsidRPr="00B96A9F" w:rsidRDefault="00841EC7" w:rsidP="00841EC7">
      <w:pPr>
        <w:tabs>
          <w:tab w:val="left" w:pos="4705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="00983732">
        <w:rPr>
          <w:rFonts w:ascii="Times New Roman" w:hAnsi="Times New Roman" w:cs="Times New Roman"/>
          <w:b/>
          <w:sz w:val="28"/>
          <w:szCs w:val="28"/>
        </w:rPr>
        <w:t>Battery storage level transition per day</w:t>
      </w:r>
      <w:r w:rsidR="00983732">
        <w:rPr>
          <w:rFonts w:ascii="Times New Roman" w:hAnsi="Times New Roman" w:cs="Times New Roman" w:hint="eastAsia"/>
          <w:b/>
          <w:sz w:val="28"/>
          <w:szCs w:val="28"/>
        </w:rPr>
        <w:t>：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t+1</m:t>
            </m:r>
          </m:sub>
          <m:sup/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t+1,24</m:t>
            </m:r>
          </m:sub>
          <m:sup/>
        </m:sSubSup>
      </m:oMath>
    </w:p>
    <w:p w14:paraId="0612B483" w14:textId="20B92BA5" w:rsidR="00665B43" w:rsidRPr="00B96A9F" w:rsidRDefault="00841EC7" w:rsidP="00841EC7">
      <w:pPr>
        <w:tabs>
          <w:tab w:val="left" w:pos="4705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="00665B43" w:rsidRPr="00B96A9F">
        <w:rPr>
          <w:rFonts w:ascii="Times New Roman" w:hAnsi="Times New Roman" w:cs="Times New Roman"/>
          <w:b/>
          <w:sz w:val="28"/>
          <w:szCs w:val="28"/>
        </w:rPr>
        <w:t>Power from Wind to Commitment</w:t>
      </w:r>
      <w:r w:rsidR="00983732">
        <w:rPr>
          <w:rFonts w:ascii="Times New Roman" w:hAnsi="Times New Roman" w:cs="Times New Roman" w:hint="eastAsia"/>
          <w:b/>
          <w:sz w:val="28"/>
          <w:szCs w:val="28"/>
        </w:rPr>
        <w:t>：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t+1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~N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1000,1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(kwh)</m:t>
        </m:r>
      </m:oMath>
    </w:p>
    <w:p w14:paraId="16A3C030" w14:textId="028C24F5" w:rsidR="00665B43" w:rsidRPr="00983732" w:rsidRDefault="00841EC7" w:rsidP="00841EC7">
      <w:pPr>
        <w:tabs>
          <w:tab w:val="left" w:pos="4705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="00983732" w:rsidRPr="00B96A9F">
        <w:rPr>
          <w:rFonts w:ascii="Times New Roman" w:hAnsi="Times New Roman" w:cs="Times New Roman"/>
          <w:b/>
          <w:sz w:val="28"/>
          <w:szCs w:val="28"/>
        </w:rPr>
        <w:t>Commitment Decision Variable</w:t>
      </w:r>
      <w:r w:rsidR="00983732">
        <w:rPr>
          <w:rFonts w:ascii="Times New Roman" w:hAnsi="Times New Roman" w:cs="Times New Roman" w:hint="eastAsia"/>
          <w:b/>
          <w:sz w:val="28"/>
          <w:szCs w:val="28"/>
        </w:rPr>
        <w:t>：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t,i</m:t>
            </m:r>
          </m:sub>
          <m:sup/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~kwh</m:t>
        </m:r>
      </m:oMath>
    </w:p>
    <w:p w14:paraId="50D2B3D5" w14:textId="269E6D03" w:rsidR="00665B43" w:rsidRPr="00B96A9F" w:rsidRDefault="00841EC7" w:rsidP="00841EC7">
      <w:pPr>
        <w:tabs>
          <w:tab w:val="left" w:pos="4705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="00983732" w:rsidRPr="00B96A9F">
        <w:rPr>
          <w:rFonts w:ascii="Times New Roman" w:hAnsi="Times New Roman" w:cs="Times New Roman"/>
          <w:b/>
          <w:sz w:val="28"/>
          <w:szCs w:val="28"/>
        </w:rPr>
        <w:t>Wind Power Price per hour</w:t>
      </w:r>
      <w:r w:rsidR="00983732">
        <w:rPr>
          <w:rFonts w:ascii="Times New Roman" w:hAnsi="Times New Roman" w:cs="Times New Roman" w:hint="eastAsia"/>
          <w:b/>
          <w:sz w:val="28"/>
          <w:szCs w:val="28"/>
        </w:rPr>
        <w:t>：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t,i</m:t>
            </m:r>
          </m:sub>
          <m:sup/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~N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0.055,1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($/kwh)</m:t>
        </m:r>
      </m:oMath>
    </w:p>
    <w:p w14:paraId="33C428A2" w14:textId="017AAC0C" w:rsidR="00665B43" w:rsidRDefault="00841EC7" w:rsidP="00841EC7">
      <w:pPr>
        <w:tabs>
          <w:tab w:val="left" w:pos="4705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="00983732" w:rsidRPr="00B96A9F">
        <w:rPr>
          <w:rFonts w:ascii="Times New Roman" w:hAnsi="Times New Roman" w:cs="Times New Roman"/>
          <w:b/>
          <w:sz w:val="28"/>
          <w:szCs w:val="28"/>
        </w:rPr>
        <w:t>Storage Power to Commitment</w:t>
      </w:r>
      <w:r w:rsidR="00983732">
        <w:rPr>
          <w:rFonts w:ascii="Times New Roman" w:hAnsi="Times New Roman" w:cs="Times New Roman" w:hint="eastAsia"/>
          <w:b/>
          <w:sz w:val="28"/>
          <w:szCs w:val="28"/>
        </w:rPr>
        <w:t>：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t+1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rem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~N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900,1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(kwh)</m:t>
        </m:r>
      </m:oMath>
    </w:p>
    <w:p w14:paraId="46B63994" w14:textId="22A6C8CA" w:rsidR="00665B43" w:rsidRPr="00B96A9F" w:rsidRDefault="00841EC7" w:rsidP="00841EC7">
      <w:pPr>
        <w:tabs>
          <w:tab w:val="left" w:pos="4705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w:r w:rsidR="00983732" w:rsidRPr="00B96A9F">
        <w:rPr>
          <w:rFonts w:ascii="Times New Roman" w:hAnsi="Times New Roman" w:cs="Times New Roman"/>
          <w:b/>
          <w:sz w:val="28"/>
          <w:szCs w:val="28"/>
        </w:rPr>
        <w:t>Wind Power to Battery Storage</w:t>
      </w:r>
      <w:r w:rsidR="00983732">
        <w:rPr>
          <w:rFonts w:ascii="Times New Roman" w:hAnsi="Times New Roman" w:cs="Times New Roman" w:hint="eastAsia"/>
          <w:b/>
          <w:sz w:val="28"/>
          <w:szCs w:val="28"/>
        </w:rPr>
        <w:t>：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t+1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add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~N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900,</m:t>
            </m:r>
            <m:sSup>
              <m:sSupPr>
                <m:ctrlPr>
                  <w:rPr>
                    <w:rFonts w:ascii="Cambria Math" w:hAnsi="Cambria Math" w:cs="Times New Roman"/>
                    <w:b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(kwh)</m:t>
        </m:r>
      </m:oMath>
    </w:p>
    <w:p w14:paraId="3F8AC6E9" w14:textId="6E36EFE9" w:rsidR="00665B43" w:rsidRPr="00841EC7" w:rsidRDefault="00841EC7" w:rsidP="00841EC7">
      <w:pPr>
        <w:tabs>
          <w:tab w:val="left" w:pos="4705"/>
        </w:tabs>
        <w:spacing w:line="276" w:lineRule="auto"/>
        <w:rPr>
          <w:rFonts w:ascii="Times New Roman" w:hAnsi="Times New Roman" w:cs="Times New Roman"/>
          <w:b/>
          <w:sz w:val="20"/>
          <w:szCs w:val="22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841EC7"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r w:rsidR="00EB6F97" w:rsidRPr="00841EC7">
        <w:rPr>
          <w:rFonts w:ascii="Times New Roman" w:hAnsi="Times New Roman" w:cs="Times New Roman"/>
          <w:b/>
          <w:szCs w:val="22"/>
        </w:rPr>
        <w:t>Process Unmet Commitment</w:t>
      </w:r>
      <w:r w:rsidR="00EB6F97" w:rsidRPr="00841EC7">
        <w:rPr>
          <w:rFonts w:ascii="Times New Roman" w:hAnsi="Times New Roman" w:cs="Times New Roman" w:hint="eastAsia"/>
          <w:b/>
          <w:szCs w:val="22"/>
        </w:rPr>
        <w:t>：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Cs w:val="2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t+1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Cs w:val="22"/>
              </w:rPr>
              <m:t>u</m:t>
            </m:r>
          </m:sup>
        </m:sSubSup>
        <m:r>
          <m:rPr>
            <m:sty m:val="bi"/>
          </m:rPr>
          <w:rPr>
            <w:rFonts w:ascii="Cambria Math" w:hAnsi="Cambria Math" w:cs="Times New Roman"/>
            <w:szCs w:val="22"/>
          </w:rPr>
          <m:t>~</m:t>
        </m:r>
      </m:oMath>
      <w:r w:rsidR="00C20AD4" w:rsidRPr="00841EC7">
        <w:rPr>
          <w:rFonts w:ascii="Times New Roman" w:hAnsi="Times New Roman" w:cs="Times New Roman"/>
          <w:b/>
          <w:szCs w:val="22"/>
        </w:rPr>
        <w:t xml:space="preserve"> </w:t>
      </w:r>
      <w:r w:rsidR="00C20AD4" w:rsidRPr="00841EC7">
        <w:rPr>
          <w:rFonts w:ascii="Times New Roman" w:hAnsi="Times New Roman" w:cs="Times New Roman"/>
          <w:b/>
          <w:sz w:val="22"/>
          <w:szCs w:val="22"/>
        </w:rPr>
        <w:t>Random Uniform times 80 with Beta (</w:t>
      </w:r>
      <w:r w:rsidR="00C20AD4" w:rsidRPr="00841EC7">
        <w:rPr>
          <w:rFonts w:ascii="Lucida Grande" w:hAnsi="Lucida Grande" w:cs="Lucida Grande" w:hint="eastAsia"/>
          <w:b/>
          <w:color w:val="000000"/>
          <w:sz w:val="22"/>
          <w:szCs w:val="22"/>
        </w:rPr>
        <w:t>α</w:t>
      </w:r>
      <w:r w:rsidR="00C20AD4" w:rsidRPr="00841EC7">
        <w:rPr>
          <w:rFonts w:ascii="Lucida Grande" w:hAnsi="Lucida Grande" w:cs="Lucida Grande"/>
          <w:b/>
          <w:color w:val="000000"/>
          <w:sz w:val="22"/>
          <w:szCs w:val="22"/>
        </w:rPr>
        <w:t>,</w:t>
      </w:r>
      <w:r w:rsidR="00C20AD4" w:rsidRPr="00841EC7">
        <w:rPr>
          <w:rFonts w:ascii="Lucida Grande" w:hAnsi="Lucida Grande" w:cs="Lucida Grande" w:hint="eastAsia"/>
          <w:b/>
          <w:color w:val="000000"/>
          <w:sz w:val="22"/>
          <w:szCs w:val="22"/>
        </w:rPr>
        <w:t>β</w:t>
      </w:r>
      <w:r w:rsidR="00C20AD4" w:rsidRPr="00841EC7">
        <w:rPr>
          <w:rFonts w:ascii="Times New Roman" w:hAnsi="Times New Roman" w:cs="Times New Roman"/>
          <w:b/>
          <w:sz w:val="22"/>
          <w:szCs w:val="22"/>
        </w:rPr>
        <w:t xml:space="preserve">) </w:t>
      </w:r>
      <w:r w:rsidR="00665B43" w:rsidRPr="00841EC7">
        <w:rPr>
          <w:rFonts w:ascii="Times New Roman" w:hAnsi="Times New Roman" w:cs="Times New Roman"/>
          <w:b/>
          <w:sz w:val="22"/>
          <w:szCs w:val="22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</w:rPr>
          <m:t>kwh)</m:t>
        </m:r>
      </m:oMath>
    </w:p>
    <w:p w14:paraId="239B5D65" w14:textId="0158FA69" w:rsidR="00665B43" w:rsidRPr="00841EC7" w:rsidRDefault="00841EC7" w:rsidP="00841EC7">
      <w:pPr>
        <w:tabs>
          <w:tab w:val="left" w:pos="4705"/>
        </w:tabs>
        <w:spacing w:line="276" w:lineRule="auto"/>
        <w:ind w:left="1416" w:hangingChars="467" w:hanging="141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d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t+1,i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d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Lucida Grande"/>
                    <w:b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Lucida Grande"/>
                    <w:color w:val="000000"/>
                  </w:rPr>
                  <m:t xml:space="preserve"> 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Lucida Grande"/>
                    <w:color w:val="000000"/>
                  </w:rPr>
                  <m:t>t,i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</w:rPr>
          <m:t xml:space="preserve"> and  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u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t+1,i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u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Lucida Grande"/>
                    <w:b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Lucida Grande"/>
                    <w:color w:val="000000"/>
                  </w:rPr>
                  <m:t xml:space="preserve"> 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Lucida Grande"/>
                    <w:color w:val="000000"/>
                  </w:rPr>
                  <m:t>t,i</m:t>
                </m:r>
              </m:sub>
            </m:sSub>
          </m:e>
        </m:d>
      </m:oMath>
      <w:r w:rsidR="000E0F85" w:rsidRPr="00841EC7">
        <w:rPr>
          <w:rFonts w:ascii="Times New Roman" w:hAnsi="Times New Roman" w:cs="Times New Roman" w:hint="eastAsia"/>
          <w:b/>
        </w:rPr>
        <w:t>：</w:t>
      </w:r>
      <w:r w:rsidR="00665B43" w:rsidRPr="00841EC7">
        <w:rPr>
          <w:rFonts w:ascii="Times New Roman" w:hAnsi="Times New Roman" w:cs="Times New Roman"/>
          <w:b/>
        </w:rPr>
        <w:t>energy loses and unmet energy respectively</w:t>
      </w:r>
    </w:p>
    <w:p w14:paraId="4A7C1BA9" w14:textId="77777777" w:rsidR="00665B43" w:rsidRDefault="00665B43" w:rsidP="00410716">
      <w:pPr>
        <w:tabs>
          <w:tab w:val="left" w:pos="4705"/>
        </w:tabs>
        <w:spacing w:line="276" w:lineRule="auto"/>
        <w:ind w:leftChars="-592" w:left="-5" w:hangingChars="467" w:hanging="141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3DF784" w14:textId="77777777" w:rsidR="00665B43" w:rsidRDefault="00665B43" w:rsidP="00410716">
      <w:pPr>
        <w:tabs>
          <w:tab w:val="left" w:pos="4705"/>
        </w:tabs>
        <w:spacing w:line="276" w:lineRule="auto"/>
        <w:ind w:leftChars="-592" w:left="-5" w:hangingChars="467" w:hanging="141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4D439D" w14:textId="77777777" w:rsidR="00665B43" w:rsidRPr="00B96A9F" w:rsidRDefault="00665B43" w:rsidP="00245C4C">
      <w:pPr>
        <w:tabs>
          <w:tab w:val="left" w:pos="4705"/>
        </w:tabs>
        <w:ind w:leftChars="-592" w:left="-5" w:hangingChars="467" w:hanging="1416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65B43" w:rsidRPr="00B96A9F" w:rsidSect="00665B43">
      <w:pgSz w:w="11900" w:h="16840"/>
      <w:pgMar w:top="1440" w:right="1127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D1C38"/>
    <w:multiLevelType w:val="multilevel"/>
    <w:tmpl w:val="0409001D"/>
    <w:styleLink w:val="1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5D3"/>
    <w:rsid w:val="000E0F85"/>
    <w:rsid w:val="000E6A99"/>
    <w:rsid w:val="0013555D"/>
    <w:rsid w:val="00217744"/>
    <w:rsid w:val="0023105E"/>
    <w:rsid w:val="00245C4C"/>
    <w:rsid w:val="00373151"/>
    <w:rsid w:val="003B594B"/>
    <w:rsid w:val="003C25CE"/>
    <w:rsid w:val="00405077"/>
    <w:rsid w:val="00410716"/>
    <w:rsid w:val="00414308"/>
    <w:rsid w:val="004905D3"/>
    <w:rsid w:val="004A38DF"/>
    <w:rsid w:val="005049B4"/>
    <w:rsid w:val="00550805"/>
    <w:rsid w:val="00571314"/>
    <w:rsid w:val="005A4901"/>
    <w:rsid w:val="005B23B0"/>
    <w:rsid w:val="005B7640"/>
    <w:rsid w:val="00615155"/>
    <w:rsid w:val="006615CF"/>
    <w:rsid w:val="00665B43"/>
    <w:rsid w:val="00691F09"/>
    <w:rsid w:val="00790FC1"/>
    <w:rsid w:val="00841EC7"/>
    <w:rsid w:val="00857A30"/>
    <w:rsid w:val="008811FB"/>
    <w:rsid w:val="008F2B5A"/>
    <w:rsid w:val="00980907"/>
    <w:rsid w:val="00983732"/>
    <w:rsid w:val="00993EEB"/>
    <w:rsid w:val="009C3771"/>
    <w:rsid w:val="00A230D9"/>
    <w:rsid w:val="00A31129"/>
    <w:rsid w:val="00A64D5B"/>
    <w:rsid w:val="00B157C3"/>
    <w:rsid w:val="00B56151"/>
    <w:rsid w:val="00B868BB"/>
    <w:rsid w:val="00B96A9F"/>
    <w:rsid w:val="00BB0A07"/>
    <w:rsid w:val="00BE3F6D"/>
    <w:rsid w:val="00C20AD4"/>
    <w:rsid w:val="00C6511F"/>
    <w:rsid w:val="00D61A3E"/>
    <w:rsid w:val="00D97260"/>
    <w:rsid w:val="00DD7136"/>
    <w:rsid w:val="00DE45C8"/>
    <w:rsid w:val="00E83921"/>
    <w:rsid w:val="00EA56FF"/>
    <w:rsid w:val="00EB6F97"/>
    <w:rsid w:val="00F6101F"/>
    <w:rsid w:val="00F83219"/>
    <w:rsid w:val="00FC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7551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405077"/>
    <w:pPr>
      <w:numPr>
        <w:numId w:val="1"/>
      </w:numPr>
    </w:pPr>
  </w:style>
  <w:style w:type="character" w:styleId="a3">
    <w:name w:val="Placeholder Text"/>
    <w:basedOn w:val="a0"/>
    <w:uiPriority w:val="99"/>
    <w:semiHidden/>
    <w:rsid w:val="004905D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905D3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4905D3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405077"/>
    <w:pPr>
      <w:numPr>
        <w:numId w:val="1"/>
      </w:numPr>
    </w:pPr>
  </w:style>
  <w:style w:type="character" w:styleId="a3">
    <w:name w:val="Placeholder Text"/>
    <w:basedOn w:val="a0"/>
    <w:uiPriority w:val="99"/>
    <w:semiHidden/>
    <w:rsid w:val="004905D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905D3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4905D3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CF400C-63CA-194D-9CE9-9B14C736E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2152</Characters>
  <Application>Microsoft Macintosh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</dc:creator>
  <cp:keywords/>
  <dc:description/>
  <cp:lastModifiedBy>Veck 簫</cp:lastModifiedBy>
  <cp:revision>3</cp:revision>
  <cp:lastPrinted>2015-06-29T14:07:00Z</cp:lastPrinted>
  <dcterms:created xsi:type="dcterms:W3CDTF">2015-06-29T14:07:00Z</dcterms:created>
  <dcterms:modified xsi:type="dcterms:W3CDTF">2015-06-29T14:07:00Z</dcterms:modified>
</cp:coreProperties>
</file>