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F94A7" w14:textId="77777777" w:rsidR="00D05695" w:rsidRPr="00D05695" w:rsidRDefault="00D05695" w:rsidP="00D05695">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lang w:eastAsia="ru-RU"/>
          <w14:ligatures w14:val="none"/>
        </w:rPr>
      </w:pPr>
      <w:r w:rsidRPr="00D05695">
        <w:rPr>
          <w:rFonts w:ascii="Times New Roman" w:eastAsia="Times New Roman" w:hAnsi="Times New Roman" w:cs="Times New Roman"/>
          <w:b/>
          <w:bCs/>
          <w:color w:val="000000"/>
          <w:kern w:val="36"/>
          <w:sz w:val="48"/>
          <w:szCs w:val="48"/>
          <w:lang w:eastAsia="ru-RU"/>
          <w14:ligatures w14:val="none"/>
        </w:rPr>
        <w:t>Политика в отношении обработки персональных данных</w:t>
      </w:r>
    </w:p>
    <w:p w14:paraId="2B3412C0" w14:textId="1774BD97"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2.1. Автоматизированная обработка персональных данных — обработка персональных данных с помощью средств вычислительной техники.</w:t>
      </w:r>
      <w:r w:rsidRPr="00D05695">
        <w:rPr>
          <w:rFonts w:ascii="Times New Roman" w:eastAsia="Times New Roman" w:hAnsi="Times New Roman" w:cs="Times New Roman"/>
          <w:color w:val="000000"/>
          <w:kern w:val="0"/>
          <w:sz w:val="27"/>
          <w:szCs w:val="27"/>
          <w:lang w:eastAsia="ru-RU"/>
          <w14:ligatures w14:val="none"/>
        </w:rPr>
        <w:b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r w:rsidRPr="00D05695">
        <w:rPr>
          <w:rFonts w:ascii="Times New Roman" w:eastAsia="Times New Roman" w:hAnsi="Times New Roman" w:cs="Times New Roman"/>
          <w:color w:val="000000"/>
          <w:kern w:val="0"/>
          <w:sz w:val="27"/>
          <w:szCs w:val="27"/>
          <w:lang w:eastAsia="ru-RU"/>
          <w14:ligatures w14:val="none"/>
        </w:rPr>
        <w:br/>
        <w:t xml:space="preserve">2.3. </w:t>
      </w:r>
      <w:r w:rsidRPr="00D05695">
        <w:rPr>
          <w:rFonts w:ascii="Times New Roman" w:eastAsia="Times New Roman" w:hAnsi="Times New Roman" w:cs="Times New Roman"/>
          <w:color w:val="000000"/>
          <w:kern w:val="0"/>
          <w:sz w:val="27"/>
          <w:szCs w:val="27"/>
          <w:highlight w:val="yellow"/>
          <w:lang w:eastAsia="ru-RU"/>
          <w14:ligatures w14:val="none"/>
        </w:rPr>
        <w:t>Веб-сайт —</w:t>
      </w:r>
      <w:r w:rsidRPr="00D05695">
        <w:rPr>
          <w:rFonts w:ascii="Times New Roman" w:eastAsia="Times New Roman" w:hAnsi="Times New Roman" w:cs="Times New Roman"/>
          <w:color w:val="000000"/>
          <w:kern w:val="0"/>
          <w:sz w:val="27"/>
          <w:szCs w:val="27"/>
          <w:lang w:eastAsia="ru-RU"/>
          <w14:ligatures w14:val="none"/>
        </w:rPr>
        <w:t xml:space="preserve"> совокупность графических и информационных материалов, а также программ для ЭВМ и баз данных, обеспечивающих их доступность в сети интернет по сетевому </w:t>
      </w:r>
      <w:r w:rsidRPr="00D05695">
        <w:rPr>
          <w:rFonts w:ascii="Times New Roman" w:eastAsia="Times New Roman" w:hAnsi="Times New Roman" w:cs="Times New Roman"/>
          <w:color w:val="000000"/>
          <w:kern w:val="0"/>
          <w:sz w:val="27"/>
          <w:szCs w:val="27"/>
          <w:highlight w:val="yellow"/>
          <w:lang w:eastAsia="ru-RU"/>
          <w14:ligatures w14:val="none"/>
        </w:rPr>
        <w:t>адресу </w:t>
      </w:r>
      <w:r w:rsidRPr="00D05695">
        <w:rPr>
          <w:rFonts w:ascii="Times New Roman" w:eastAsia="Times New Roman" w:hAnsi="Times New Roman" w:cs="Times New Roman"/>
          <w:color w:val="000000"/>
          <w:kern w:val="0"/>
          <w:sz w:val="27"/>
          <w:szCs w:val="27"/>
          <w:highlight w:val="yellow"/>
          <w:lang w:eastAsia="ru-RU"/>
          <w14:ligatures w14:val="none"/>
        </w:rPr>
        <w:t>_____________</w:t>
      </w:r>
      <w:r w:rsidRPr="00D05695">
        <w:rPr>
          <w:rFonts w:ascii="Times New Roman" w:eastAsia="Times New Roman" w:hAnsi="Times New Roman" w:cs="Times New Roman"/>
          <w:color w:val="000000"/>
          <w:kern w:val="0"/>
          <w:sz w:val="27"/>
          <w:szCs w:val="27"/>
          <w:lang w:eastAsia="ru-RU"/>
          <w14:ligatures w14:val="none"/>
        </w:rPr>
        <w:b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r w:rsidRPr="00D05695">
        <w:rPr>
          <w:rFonts w:ascii="Times New Roman" w:eastAsia="Times New Roman" w:hAnsi="Times New Roman" w:cs="Times New Roman"/>
          <w:color w:val="000000"/>
          <w:kern w:val="0"/>
          <w:sz w:val="27"/>
          <w:szCs w:val="27"/>
          <w:lang w:eastAsia="ru-RU"/>
          <w14:ligatures w14:val="none"/>
        </w:rPr>
        <w:b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r w:rsidRPr="00D05695">
        <w:rPr>
          <w:rFonts w:ascii="Times New Roman" w:eastAsia="Times New Roman" w:hAnsi="Times New Roman" w:cs="Times New Roman"/>
          <w:color w:val="000000"/>
          <w:kern w:val="0"/>
          <w:sz w:val="27"/>
          <w:szCs w:val="27"/>
          <w:lang w:eastAsia="ru-RU"/>
          <w14:ligatures w14:val="none"/>
        </w:rPr>
        <w:br/>
        <w:t>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r w:rsidRPr="00D05695">
        <w:rPr>
          <w:rFonts w:ascii="Times New Roman" w:eastAsia="Times New Roman" w:hAnsi="Times New Roman" w:cs="Times New Roman"/>
          <w:color w:val="000000"/>
          <w:kern w:val="0"/>
          <w:sz w:val="27"/>
          <w:szCs w:val="27"/>
          <w:lang w:eastAsia="ru-RU"/>
          <w14:ligatures w14:val="none"/>
        </w:rPr>
        <w:br/>
        <w:t>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r w:rsidRPr="00D05695">
        <w:rPr>
          <w:rFonts w:ascii="Times New Roman" w:eastAsia="Times New Roman" w:hAnsi="Times New Roman" w:cs="Times New Roman"/>
          <w:color w:val="000000"/>
          <w:kern w:val="0"/>
          <w:sz w:val="27"/>
          <w:szCs w:val="27"/>
          <w:lang w:eastAsia="ru-RU"/>
          <w14:ligatures w14:val="none"/>
        </w:rPr>
        <w:br/>
        <w:t xml:space="preserve">2.8. Персональные данные — любая информация, относящаяся прямо или косвенно к определенному или определяемому Пользователю веб-сайта </w:t>
      </w:r>
      <w:r w:rsidRPr="00D05695">
        <w:rPr>
          <w:rFonts w:ascii="Times New Roman" w:eastAsia="Times New Roman" w:hAnsi="Times New Roman" w:cs="Times New Roman"/>
          <w:color w:val="000000"/>
          <w:kern w:val="0"/>
          <w:sz w:val="27"/>
          <w:szCs w:val="27"/>
          <w:highlight w:val="yellow"/>
          <w:lang w:eastAsia="ru-RU"/>
          <w14:ligatures w14:val="none"/>
        </w:rPr>
        <w:t>_____________________.</w:t>
      </w:r>
      <w:r w:rsidRPr="00D05695">
        <w:rPr>
          <w:rFonts w:ascii="Times New Roman" w:eastAsia="Times New Roman" w:hAnsi="Times New Roman" w:cs="Times New Roman"/>
          <w:color w:val="000000"/>
          <w:kern w:val="0"/>
          <w:sz w:val="27"/>
          <w:szCs w:val="27"/>
          <w:lang w:eastAsia="ru-RU"/>
          <w14:ligatures w14:val="none"/>
        </w:rPr>
        <w:br/>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r w:rsidRPr="00D05695">
        <w:rPr>
          <w:rFonts w:ascii="Times New Roman" w:eastAsia="Times New Roman" w:hAnsi="Times New Roman" w:cs="Times New Roman"/>
          <w:color w:val="000000"/>
          <w:kern w:val="0"/>
          <w:sz w:val="27"/>
          <w:szCs w:val="27"/>
          <w:lang w:eastAsia="ru-RU"/>
          <w14:ligatures w14:val="none"/>
        </w:rPr>
        <w:br/>
        <w:t xml:space="preserve">2.10. Пользователь — любой посетитель </w:t>
      </w:r>
      <w:r w:rsidRPr="00D05695">
        <w:rPr>
          <w:rFonts w:ascii="Times New Roman" w:eastAsia="Times New Roman" w:hAnsi="Times New Roman" w:cs="Times New Roman"/>
          <w:color w:val="000000"/>
          <w:kern w:val="0"/>
          <w:sz w:val="27"/>
          <w:szCs w:val="27"/>
          <w:highlight w:val="yellow"/>
          <w:lang w:eastAsia="ru-RU"/>
          <w14:ligatures w14:val="none"/>
        </w:rPr>
        <w:t>веб-сайта </w:t>
      </w:r>
      <w:r w:rsidRPr="00D05695">
        <w:rPr>
          <w:rFonts w:ascii="Times New Roman" w:eastAsia="Times New Roman" w:hAnsi="Times New Roman" w:cs="Times New Roman"/>
          <w:color w:val="000000"/>
          <w:kern w:val="0"/>
          <w:sz w:val="27"/>
          <w:szCs w:val="27"/>
          <w:highlight w:val="yellow"/>
          <w:lang w:eastAsia="ru-RU"/>
          <w14:ligatures w14:val="none"/>
        </w:rPr>
        <w:t>___________</w:t>
      </w:r>
      <w:r>
        <w:rPr>
          <w:rFonts w:ascii="Times New Roman" w:eastAsia="Times New Roman" w:hAnsi="Times New Roman" w:cs="Times New Roman"/>
          <w:color w:val="000000"/>
          <w:kern w:val="0"/>
          <w:sz w:val="27"/>
          <w:szCs w:val="27"/>
          <w:lang w:eastAsia="ru-RU"/>
          <w14:ligatures w14:val="none"/>
        </w:rPr>
        <w:t>???</w:t>
      </w:r>
      <w:r w:rsidRPr="00D05695">
        <w:rPr>
          <w:rFonts w:ascii="Times New Roman" w:eastAsia="Times New Roman" w:hAnsi="Times New Roman" w:cs="Times New Roman"/>
          <w:color w:val="000000"/>
          <w:kern w:val="0"/>
          <w:sz w:val="27"/>
          <w:szCs w:val="27"/>
          <w:lang w:eastAsia="ru-RU"/>
          <w14:ligatures w14:val="none"/>
        </w:rPr>
        <w:br/>
        <w:t>2.11. Предоставление персональных данных — действия, направленные на раскрытие персональных данных определенному лицу или определенному кругу лиц.</w:t>
      </w:r>
      <w:r w:rsidRPr="00D05695">
        <w:rPr>
          <w:rFonts w:ascii="Times New Roman" w:eastAsia="Times New Roman" w:hAnsi="Times New Roman" w:cs="Times New Roman"/>
          <w:color w:val="000000"/>
          <w:kern w:val="0"/>
          <w:sz w:val="27"/>
          <w:szCs w:val="27"/>
          <w:lang w:eastAsia="ru-RU"/>
          <w14:ligatures w14:val="none"/>
        </w:rPr>
        <w:br/>
      </w:r>
      <w:r w:rsidRPr="00D05695">
        <w:rPr>
          <w:rFonts w:ascii="Times New Roman" w:eastAsia="Times New Roman" w:hAnsi="Times New Roman" w:cs="Times New Roman"/>
          <w:color w:val="000000"/>
          <w:kern w:val="0"/>
          <w:sz w:val="27"/>
          <w:szCs w:val="27"/>
          <w:lang w:eastAsia="ru-RU"/>
          <w14:ligatures w14:val="none"/>
        </w:rPr>
        <w:lastRenderedPageBreak/>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r w:rsidRPr="00D05695">
        <w:rPr>
          <w:rFonts w:ascii="Times New Roman" w:eastAsia="Times New Roman" w:hAnsi="Times New Roman" w:cs="Times New Roman"/>
          <w:color w:val="000000"/>
          <w:kern w:val="0"/>
          <w:sz w:val="27"/>
          <w:szCs w:val="27"/>
          <w:lang w:eastAsia="ru-RU"/>
          <w14:ligatures w14:val="none"/>
        </w:rPr>
        <w:b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r w:rsidRPr="00D05695">
        <w:rPr>
          <w:rFonts w:ascii="Times New Roman" w:eastAsia="Times New Roman" w:hAnsi="Times New Roman" w:cs="Times New Roman"/>
          <w:color w:val="000000"/>
          <w:kern w:val="0"/>
          <w:sz w:val="27"/>
          <w:szCs w:val="27"/>
          <w:lang w:eastAsia="ru-RU"/>
          <w14:ligatures w14:val="none"/>
        </w:rPr>
        <w:br/>
        <w: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14:paraId="37425C09" w14:textId="77777777" w:rsid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2. Основные понятия, используемые в Политике</w:t>
      </w:r>
    </w:p>
    <w:p w14:paraId="772B94A3" w14:textId="0B82E2C5"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 xml:space="preserve">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sidRPr="00D05695">
        <w:rPr>
          <w:rFonts w:ascii="Times New Roman" w:eastAsia="Times New Roman" w:hAnsi="Times New Roman" w:cs="Times New Roman"/>
          <w:color w:val="000000"/>
          <w:kern w:val="0"/>
          <w:sz w:val="27"/>
          <w:szCs w:val="27"/>
          <w:highlight w:val="yellow"/>
          <w:lang w:eastAsia="ru-RU"/>
          <w14:ligatures w14:val="none"/>
        </w:rPr>
        <w:t>_______________</w:t>
      </w:r>
      <w:r w:rsidRPr="00D05695">
        <w:rPr>
          <w:rFonts w:ascii="Times New Roman" w:eastAsia="Times New Roman" w:hAnsi="Times New Roman" w:cs="Times New Roman"/>
          <w:color w:val="000000"/>
          <w:kern w:val="0"/>
          <w:sz w:val="27"/>
          <w:szCs w:val="27"/>
          <w:lang w:eastAsia="ru-RU"/>
          <w14:ligatures w14:val="none"/>
        </w:rPr>
        <w:t xml:space="preserve"> (далее — Оператор).</w:t>
      </w:r>
      <w:r w:rsidRPr="00D05695">
        <w:rPr>
          <w:rFonts w:ascii="Times New Roman" w:eastAsia="Times New Roman" w:hAnsi="Times New Roman" w:cs="Times New Roman"/>
          <w:color w:val="000000"/>
          <w:kern w:val="0"/>
          <w:sz w:val="27"/>
          <w:szCs w:val="27"/>
          <w:lang w:eastAsia="ru-RU"/>
          <w14:ligatures w14:val="none"/>
        </w:rPr>
        <w:b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r w:rsidRPr="00D05695">
        <w:rPr>
          <w:rFonts w:ascii="Times New Roman" w:eastAsia="Times New Roman" w:hAnsi="Times New Roman" w:cs="Times New Roman"/>
          <w:color w:val="000000"/>
          <w:kern w:val="0"/>
          <w:sz w:val="27"/>
          <w:szCs w:val="27"/>
          <w:lang w:eastAsia="ru-RU"/>
          <w14:ligatures w14:val="none"/>
        </w:rPr>
        <w:br/>
        <w: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http://primerc.ru</w:t>
      </w:r>
    </w:p>
    <w:p w14:paraId="5DF21FF5" w14:textId="77777777"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1. Общие положения</w:t>
      </w:r>
    </w:p>
    <w:p w14:paraId="7DCC9F39" w14:textId="0D6D8265"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 3.1. Оператор имеет право:</w:t>
      </w:r>
      <w:r w:rsidRPr="00D05695">
        <w:rPr>
          <w:rFonts w:ascii="Times New Roman" w:eastAsia="Times New Roman" w:hAnsi="Times New Roman" w:cs="Times New Roman"/>
          <w:color w:val="000000"/>
          <w:kern w:val="0"/>
          <w:sz w:val="27"/>
          <w:szCs w:val="27"/>
          <w:lang w:eastAsia="ru-RU"/>
          <w14:ligatures w14:val="none"/>
        </w:rPr>
        <w:br/>
        <w:t>— получать от субъекта персональных данных достоверные информацию и/или документы, содержащие персональные данные;</w:t>
      </w:r>
      <w:r w:rsidRPr="00D05695">
        <w:rPr>
          <w:rFonts w:ascii="Times New Roman" w:eastAsia="Times New Roman" w:hAnsi="Times New Roman" w:cs="Times New Roman"/>
          <w:color w:val="000000"/>
          <w:kern w:val="0"/>
          <w:sz w:val="27"/>
          <w:szCs w:val="27"/>
          <w:lang w:eastAsia="ru-RU"/>
          <w14:ligatures w14:val="none"/>
        </w:rPr>
        <w:br/>
        <w:t>—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r w:rsidRPr="00D05695">
        <w:rPr>
          <w:rFonts w:ascii="Times New Roman" w:eastAsia="Times New Roman" w:hAnsi="Times New Roman" w:cs="Times New Roman"/>
          <w:color w:val="000000"/>
          <w:kern w:val="0"/>
          <w:sz w:val="27"/>
          <w:szCs w:val="27"/>
          <w:lang w:eastAsia="ru-RU"/>
          <w14:ligatures w14:val="none"/>
        </w:rPr>
        <w:b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r w:rsidRPr="00D05695">
        <w:rPr>
          <w:rFonts w:ascii="Times New Roman" w:eastAsia="Times New Roman" w:hAnsi="Times New Roman" w:cs="Times New Roman"/>
          <w:color w:val="000000"/>
          <w:kern w:val="0"/>
          <w:sz w:val="27"/>
          <w:szCs w:val="27"/>
          <w:lang w:eastAsia="ru-RU"/>
          <w14:ligatures w14:val="none"/>
        </w:rPr>
        <w:br/>
        <w:t>3.2. Оператор обязан:</w:t>
      </w:r>
      <w:r w:rsidRPr="00D05695">
        <w:rPr>
          <w:rFonts w:ascii="Times New Roman" w:eastAsia="Times New Roman" w:hAnsi="Times New Roman" w:cs="Times New Roman"/>
          <w:color w:val="000000"/>
          <w:kern w:val="0"/>
          <w:sz w:val="27"/>
          <w:szCs w:val="27"/>
          <w:lang w:eastAsia="ru-RU"/>
          <w14:ligatures w14:val="none"/>
        </w:rPr>
        <w:br/>
        <w:t>— предоставлять субъекту персональных данных по его просьбе информацию, касающуюся обработки его персональных данных;</w:t>
      </w:r>
      <w:r w:rsidRPr="00D05695">
        <w:rPr>
          <w:rFonts w:ascii="Times New Roman" w:eastAsia="Times New Roman" w:hAnsi="Times New Roman" w:cs="Times New Roman"/>
          <w:color w:val="000000"/>
          <w:kern w:val="0"/>
          <w:sz w:val="27"/>
          <w:szCs w:val="27"/>
          <w:lang w:eastAsia="ru-RU"/>
          <w14:ligatures w14:val="none"/>
        </w:rPr>
        <w:br/>
        <w:t xml:space="preserve">— организовывать обработку персональных данных в порядке, установленном </w:t>
      </w:r>
      <w:r w:rsidRPr="00D05695">
        <w:rPr>
          <w:rFonts w:ascii="Times New Roman" w:eastAsia="Times New Roman" w:hAnsi="Times New Roman" w:cs="Times New Roman"/>
          <w:color w:val="000000"/>
          <w:kern w:val="0"/>
          <w:sz w:val="27"/>
          <w:szCs w:val="27"/>
          <w:lang w:eastAsia="ru-RU"/>
          <w14:ligatures w14:val="none"/>
        </w:rPr>
        <w:lastRenderedPageBreak/>
        <w:t>действующим законодательством РФ;</w:t>
      </w:r>
      <w:r w:rsidRPr="00D05695">
        <w:rPr>
          <w:rFonts w:ascii="Times New Roman" w:eastAsia="Times New Roman" w:hAnsi="Times New Roman" w:cs="Times New Roman"/>
          <w:color w:val="000000"/>
          <w:kern w:val="0"/>
          <w:sz w:val="27"/>
          <w:szCs w:val="27"/>
          <w:lang w:eastAsia="ru-RU"/>
          <w14:ligatures w14:val="none"/>
        </w:rPr>
        <w:br/>
        <w: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r w:rsidRPr="00D05695">
        <w:rPr>
          <w:rFonts w:ascii="Times New Roman" w:eastAsia="Times New Roman" w:hAnsi="Times New Roman" w:cs="Times New Roman"/>
          <w:color w:val="000000"/>
          <w:kern w:val="0"/>
          <w:sz w:val="27"/>
          <w:szCs w:val="27"/>
          <w:lang w:eastAsia="ru-RU"/>
          <w14:ligatures w14:val="none"/>
        </w:rPr>
        <w:br/>
        <w:t>—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w:t>
      </w:r>
      <w:r w:rsidRPr="00D05695">
        <w:rPr>
          <w:rFonts w:ascii="Times New Roman" w:eastAsia="Times New Roman" w:hAnsi="Times New Roman" w:cs="Times New Roman"/>
          <w:color w:val="000000"/>
          <w:kern w:val="0"/>
          <w:sz w:val="27"/>
          <w:szCs w:val="27"/>
          <w:lang w:eastAsia="ru-RU"/>
          <w14:ligatures w14:val="none"/>
        </w:rPr>
        <w:br/>
        <w:t>— публиковать или иным образом обеспечивать неограниченный доступ к настоящей Политике в отношении обработки персональных данных;</w:t>
      </w:r>
      <w:r w:rsidRPr="00D05695">
        <w:rPr>
          <w:rFonts w:ascii="Times New Roman" w:eastAsia="Times New Roman" w:hAnsi="Times New Roman" w:cs="Times New Roman"/>
          <w:color w:val="000000"/>
          <w:kern w:val="0"/>
          <w:sz w:val="27"/>
          <w:szCs w:val="27"/>
          <w:lang w:eastAsia="ru-RU"/>
          <w14:ligatures w14:val="none"/>
        </w:rPr>
        <w:br/>
        <w: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r w:rsidRPr="00D05695">
        <w:rPr>
          <w:rFonts w:ascii="Times New Roman" w:eastAsia="Times New Roman" w:hAnsi="Times New Roman" w:cs="Times New Roman"/>
          <w:color w:val="000000"/>
          <w:kern w:val="0"/>
          <w:sz w:val="27"/>
          <w:szCs w:val="27"/>
          <w:lang w:eastAsia="ru-RU"/>
          <w14:ligatures w14:val="none"/>
        </w:rPr>
        <w:b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r w:rsidRPr="00D05695">
        <w:rPr>
          <w:rFonts w:ascii="Times New Roman" w:eastAsia="Times New Roman" w:hAnsi="Times New Roman" w:cs="Times New Roman"/>
          <w:color w:val="000000"/>
          <w:kern w:val="0"/>
          <w:sz w:val="27"/>
          <w:szCs w:val="27"/>
          <w:lang w:eastAsia="ru-RU"/>
          <w14:ligatures w14:val="none"/>
        </w:rPr>
        <w:br/>
        <w:t>— исполнять иные обязанности, предусмотренные Законом о персональных данных.</w:t>
      </w:r>
    </w:p>
    <w:p w14:paraId="2E054F8F" w14:textId="77287BF4"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Pr>
          <w:rFonts w:ascii="Times New Roman" w:eastAsia="Times New Roman" w:hAnsi="Times New Roman" w:cs="Times New Roman"/>
          <w:color w:val="000000"/>
          <w:kern w:val="0"/>
          <w:sz w:val="27"/>
          <w:szCs w:val="27"/>
          <w:lang w:eastAsia="ru-RU"/>
          <w14:ligatures w14:val="none"/>
        </w:rPr>
        <w:t>4</w:t>
      </w:r>
      <w:r w:rsidRPr="00D05695">
        <w:rPr>
          <w:rFonts w:ascii="Times New Roman" w:eastAsia="Times New Roman" w:hAnsi="Times New Roman" w:cs="Times New Roman"/>
          <w:color w:val="000000"/>
          <w:kern w:val="0"/>
          <w:sz w:val="27"/>
          <w:szCs w:val="27"/>
          <w:lang w:eastAsia="ru-RU"/>
          <w14:ligatures w14:val="none"/>
        </w:rPr>
        <w:t>. Основные права и обязанности Оператора</w:t>
      </w:r>
    </w:p>
    <w:p w14:paraId="3B061781" w14:textId="77777777"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4.1. Субъекты персональных данных имеют право:</w:t>
      </w:r>
      <w:r w:rsidRPr="00D05695">
        <w:rPr>
          <w:rFonts w:ascii="Times New Roman" w:eastAsia="Times New Roman" w:hAnsi="Times New Roman" w:cs="Times New Roman"/>
          <w:color w:val="000000"/>
          <w:kern w:val="0"/>
          <w:sz w:val="27"/>
          <w:szCs w:val="27"/>
          <w:lang w:eastAsia="ru-RU"/>
          <w14:ligatures w14:val="none"/>
        </w:rPr>
        <w:br/>
        <w:t>—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r w:rsidRPr="00D05695">
        <w:rPr>
          <w:rFonts w:ascii="Times New Roman" w:eastAsia="Times New Roman" w:hAnsi="Times New Roman" w:cs="Times New Roman"/>
          <w:color w:val="000000"/>
          <w:kern w:val="0"/>
          <w:sz w:val="27"/>
          <w:szCs w:val="27"/>
          <w:lang w:eastAsia="ru-RU"/>
          <w14:ligatures w14:val="none"/>
        </w:rPr>
        <w:br/>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r w:rsidRPr="00D05695">
        <w:rPr>
          <w:rFonts w:ascii="Times New Roman" w:eastAsia="Times New Roman" w:hAnsi="Times New Roman" w:cs="Times New Roman"/>
          <w:color w:val="000000"/>
          <w:kern w:val="0"/>
          <w:sz w:val="27"/>
          <w:szCs w:val="27"/>
          <w:lang w:eastAsia="ru-RU"/>
          <w14:ligatures w14:val="none"/>
        </w:rPr>
        <w:br/>
        <w:t>— выдвигать условие предварительного согласия при обработке персональных данных в целях продвижения на рынке товаров, работ и услуг;</w:t>
      </w:r>
      <w:r w:rsidRPr="00D05695">
        <w:rPr>
          <w:rFonts w:ascii="Times New Roman" w:eastAsia="Times New Roman" w:hAnsi="Times New Roman" w:cs="Times New Roman"/>
          <w:color w:val="000000"/>
          <w:kern w:val="0"/>
          <w:sz w:val="27"/>
          <w:szCs w:val="27"/>
          <w:lang w:eastAsia="ru-RU"/>
          <w14:ligatures w14:val="none"/>
        </w:rPr>
        <w:br/>
        <w:t>— на отзыв согласия на обработку персональных данных, а также, на направление требования о прекращении обработки персональных данных;</w:t>
      </w:r>
      <w:r w:rsidRPr="00D05695">
        <w:rPr>
          <w:rFonts w:ascii="Times New Roman" w:eastAsia="Times New Roman" w:hAnsi="Times New Roman" w:cs="Times New Roman"/>
          <w:color w:val="000000"/>
          <w:kern w:val="0"/>
          <w:sz w:val="27"/>
          <w:szCs w:val="27"/>
          <w:lang w:eastAsia="ru-RU"/>
          <w14:ligatures w14:val="none"/>
        </w:rPr>
        <w:br/>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r w:rsidRPr="00D05695">
        <w:rPr>
          <w:rFonts w:ascii="Times New Roman" w:eastAsia="Times New Roman" w:hAnsi="Times New Roman" w:cs="Times New Roman"/>
          <w:color w:val="000000"/>
          <w:kern w:val="0"/>
          <w:sz w:val="27"/>
          <w:szCs w:val="27"/>
          <w:lang w:eastAsia="ru-RU"/>
          <w14:ligatures w14:val="none"/>
        </w:rPr>
        <w:br/>
        <w:t>— на осуществление иных прав, предусмотренных законодательством РФ.</w:t>
      </w:r>
      <w:r w:rsidRPr="00D05695">
        <w:rPr>
          <w:rFonts w:ascii="Times New Roman" w:eastAsia="Times New Roman" w:hAnsi="Times New Roman" w:cs="Times New Roman"/>
          <w:color w:val="000000"/>
          <w:kern w:val="0"/>
          <w:sz w:val="27"/>
          <w:szCs w:val="27"/>
          <w:lang w:eastAsia="ru-RU"/>
          <w14:ligatures w14:val="none"/>
        </w:rPr>
        <w:br/>
        <w:t>4.2. Субъекты персональных данных обязаны:</w:t>
      </w:r>
      <w:r w:rsidRPr="00D05695">
        <w:rPr>
          <w:rFonts w:ascii="Times New Roman" w:eastAsia="Times New Roman" w:hAnsi="Times New Roman" w:cs="Times New Roman"/>
          <w:color w:val="000000"/>
          <w:kern w:val="0"/>
          <w:sz w:val="27"/>
          <w:szCs w:val="27"/>
          <w:lang w:eastAsia="ru-RU"/>
          <w14:ligatures w14:val="none"/>
        </w:rPr>
        <w:br/>
        <w:t>— предоставлять Оператору достоверные данные о себе;</w:t>
      </w:r>
      <w:r w:rsidRPr="00D05695">
        <w:rPr>
          <w:rFonts w:ascii="Times New Roman" w:eastAsia="Times New Roman" w:hAnsi="Times New Roman" w:cs="Times New Roman"/>
          <w:color w:val="000000"/>
          <w:kern w:val="0"/>
          <w:sz w:val="27"/>
          <w:szCs w:val="27"/>
          <w:lang w:eastAsia="ru-RU"/>
          <w14:ligatures w14:val="none"/>
        </w:rPr>
        <w:br/>
        <w:t>— сообщать Оператору об уточнении (обновлении, изменении) своих персональных данных.</w:t>
      </w:r>
      <w:r w:rsidRPr="00D05695">
        <w:rPr>
          <w:rFonts w:ascii="Times New Roman" w:eastAsia="Times New Roman" w:hAnsi="Times New Roman" w:cs="Times New Roman"/>
          <w:color w:val="000000"/>
          <w:kern w:val="0"/>
          <w:sz w:val="27"/>
          <w:szCs w:val="27"/>
          <w:lang w:eastAsia="ru-RU"/>
          <w14:ligatures w14:val="none"/>
        </w:rPr>
        <w:br/>
      </w:r>
      <w:r w:rsidRPr="00D05695">
        <w:rPr>
          <w:rFonts w:ascii="Times New Roman" w:eastAsia="Times New Roman" w:hAnsi="Times New Roman" w:cs="Times New Roman"/>
          <w:color w:val="000000"/>
          <w:kern w:val="0"/>
          <w:sz w:val="27"/>
          <w:szCs w:val="27"/>
          <w:lang w:eastAsia="ru-RU"/>
          <w14:ligatures w14:val="none"/>
        </w:rPr>
        <w:lastRenderedPageBreak/>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14:paraId="73C07B3D" w14:textId="3A59D39D" w:rsidR="00D05695" w:rsidRPr="00D05695" w:rsidRDefault="00C92DD1"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Pr>
          <w:rFonts w:ascii="Times New Roman" w:eastAsia="Times New Roman" w:hAnsi="Times New Roman" w:cs="Times New Roman"/>
          <w:color w:val="000000"/>
          <w:kern w:val="0"/>
          <w:sz w:val="27"/>
          <w:szCs w:val="27"/>
          <w:lang w:eastAsia="ru-RU"/>
          <w14:ligatures w14:val="none"/>
        </w:rPr>
        <w:t>5</w:t>
      </w:r>
      <w:r w:rsidR="00D05695" w:rsidRPr="00D05695">
        <w:rPr>
          <w:rFonts w:ascii="Times New Roman" w:eastAsia="Times New Roman" w:hAnsi="Times New Roman" w:cs="Times New Roman"/>
          <w:color w:val="000000"/>
          <w:kern w:val="0"/>
          <w:sz w:val="27"/>
          <w:szCs w:val="27"/>
          <w:lang w:eastAsia="ru-RU"/>
          <w14:ligatures w14:val="none"/>
        </w:rPr>
        <w:t>. Основные права и обязанности субъектов персональных данных</w:t>
      </w:r>
    </w:p>
    <w:p w14:paraId="775AF4D9" w14:textId="77777777"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5.1. Обработка персональных данных осуществляется на законной и справедливой основе.</w:t>
      </w:r>
      <w:r w:rsidRPr="00D05695">
        <w:rPr>
          <w:rFonts w:ascii="Times New Roman" w:eastAsia="Times New Roman" w:hAnsi="Times New Roman" w:cs="Times New Roman"/>
          <w:color w:val="000000"/>
          <w:kern w:val="0"/>
          <w:sz w:val="27"/>
          <w:szCs w:val="27"/>
          <w:lang w:eastAsia="ru-RU"/>
          <w14:ligatures w14:val="none"/>
        </w:rPr>
        <w:br/>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r w:rsidRPr="00D05695">
        <w:rPr>
          <w:rFonts w:ascii="Times New Roman" w:eastAsia="Times New Roman" w:hAnsi="Times New Roman" w:cs="Times New Roman"/>
          <w:color w:val="000000"/>
          <w:kern w:val="0"/>
          <w:sz w:val="27"/>
          <w:szCs w:val="27"/>
          <w:lang w:eastAsia="ru-RU"/>
          <w14:ligatures w14:val="none"/>
        </w:rPr>
        <w:br/>
        <w:t>5.3. Не допускается объединение баз данных, содержащих персональные данные, обработка которых осуществляется в целях, несовместимых между собой.</w:t>
      </w:r>
      <w:r w:rsidRPr="00D05695">
        <w:rPr>
          <w:rFonts w:ascii="Times New Roman" w:eastAsia="Times New Roman" w:hAnsi="Times New Roman" w:cs="Times New Roman"/>
          <w:color w:val="000000"/>
          <w:kern w:val="0"/>
          <w:sz w:val="27"/>
          <w:szCs w:val="27"/>
          <w:lang w:eastAsia="ru-RU"/>
          <w14:ligatures w14:val="none"/>
        </w:rPr>
        <w:br/>
        <w:t>5.4. Обработке подлежат только персональные данные, которые отвечают целям их обработки.</w:t>
      </w:r>
      <w:r w:rsidRPr="00D05695">
        <w:rPr>
          <w:rFonts w:ascii="Times New Roman" w:eastAsia="Times New Roman" w:hAnsi="Times New Roman" w:cs="Times New Roman"/>
          <w:color w:val="000000"/>
          <w:kern w:val="0"/>
          <w:sz w:val="27"/>
          <w:szCs w:val="27"/>
          <w:lang w:eastAsia="ru-RU"/>
          <w14:ligatures w14:val="none"/>
        </w:rPr>
        <w:br/>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r w:rsidRPr="00D05695">
        <w:rPr>
          <w:rFonts w:ascii="Times New Roman" w:eastAsia="Times New Roman" w:hAnsi="Times New Roman" w:cs="Times New Roman"/>
          <w:color w:val="000000"/>
          <w:kern w:val="0"/>
          <w:sz w:val="27"/>
          <w:szCs w:val="27"/>
          <w:lang w:eastAsia="ru-RU"/>
          <w14:ligatures w14:val="none"/>
        </w:rPr>
        <w:br/>
        <w:t>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r w:rsidRPr="00D05695">
        <w:rPr>
          <w:rFonts w:ascii="Times New Roman" w:eastAsia="Times New Roman" w:hAnsi="Times New Roman" w:cs="Times New Roman"/>
          <w:color w:val="000000"/>
          <w:kern w:val="0"/>
          <w:sz w:val="27"/>
          <w:szCs w:val="27"/>
          <w:lang w:eastAsia="ru-RU"/>
          <w14:ligatures w14:val="none"/>
        </w:rPr>
        <w:br/>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14:paraId="77703253" w14:textId="613AF92D" w:rsidR="00D05695" w:rsidRPr="00D05695" w:rsidRDefault="00C92DD1"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Pr>
          <w:rFonts w:ascii="Times New Roman" w:eastAsia="Times New Roman" w:hAnsi="Times New Roman" w:cs="Times New Roman"/>
          <w:color w:val="000000"/>
          <w:kern w:val="0"/>
          <w:sz w:val="27"/>
          <w:szCs w:val="27"/>
          <w:lang w:eastAsia="ru-RU"/>
          <w14:ligatures w14:val="none"/>
        </w:rPr>
        <w:t>6</w:t>
      </w:r>
      <w:r w:rsidR="00D05695" w:rsidRPr="00D05695">
        <w:rPr>
          <w:rFonts w:ascii="Times New Roman" w:eastAsia="Times New Roman" w:hAnsi="Times New Roman" w:cs="Times New Roman"/>
          <w:color w:val="000000"/>
          <w:kern w:val="0"/>
          <w:sz w:val="27"/>
          <w:szCs w:val="27"/>
          <w:lang w:eastAsia="ru-RU"/>
          <w14:ligatures w14:val="none"/>
        </w:rPr>
        <w:t>. Принципы обработки персональных данных</w:t>
      </w:r>
    </w:p>
    <w:p w14:paraId="111833AF" w14:textId="77777777"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Цель обработки предоставление доступа Пользователю к сервисам, информации и/или материалам, содержащимся на веб-сайте</w:t>
      </w:r>
      <w:r w:rsidRPr="00D05695">
        <w:rPr>
          <w:rFonts w:ascii="Times New Roman" w:eastAsia="Times New Roman" w:hAnsi="Times New Roman" w:cs="Times New Roman"/>
          <w:color w:val="000000"/>
          <w:kern w:val="0"/>
          <w:sz w:val="27"/>
          <w:szCs w:val="27"/>
          <w:lang w:eastAsia="ru-RU"/>
          <w14:ligatures w14:val="none"/>
        </w:rPr>
        <w:br/>
        <w:t>Персональные данные</w:t>
      </w:r>
    </w:p>
    <w:p w14:paraId="688379E4" w14:textId="77777777" w:rsidR="00D05695" w:rsidRPr="00D05695" w:rsidRDefault="00D05695" w:rsidP="00D05695">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электронный адрес;</w:t>
      </w:r>
    </w:p>
    <w:p w14:paraId="16E81E4F" w14:textId="77777777" w:rsidR="00D05695" w:rsidRPr="00D05695" w:rsidRDefault="00D05695" w:rsidP="00D05695">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номера телефонов.</w:t>
      </w:r>
    </w:p>
    <w:p w14:paraId="61DF878D" w14:textId="07DEFDBD"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Правовые основания</w:t>
      </w:r>
    </w:p>
    <w:p w14:paraId="576017AB" w14:textId="77777777" w:rsidR="00D05695" w:rsidRPr="00D05695" w:rsidRDefault="00D05695" w:rsidP="00D05695">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уставные (учредительные) документы Оператора.</w:t>
      </w:r>
    </w:p>
    <w:p w14:paraId="1C78E718" w14:textId="4E28A216"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Виды обработки персональных данных</w:t>
      </w:r>
    </w:p>
    <w:p w14:paraId="654653BD" w14:textId="77777777" w:rsidR="00D05695" w:rsidRPr="00D05695" w:rsidRDefault="00D05695" w:rsidP="00D05695">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Сбор, запись, систематизация, накопление, хранение, уничтожение и обезличивание персональных данных;</w:t>
      </w:r>
    </w:p>
    <w:p w14:paraId="56077990" w14:textId="77777777" w:rsidR="00D05695" w:rsidRPr="00D05695" w:rsidRDefault="00D05695" w:rsidP="00D05695">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Отправка информационных писем на адрес электронной почты.</w:t>
      </w:r>
    </w:p>
    <w:p w14:paraId="77CF6579" w14:textId="5807D22C" w:rsidR="00D05695" w:rsidRPr="00D05695" w:rsidRDefault="00C92DD1"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Pr>
          <w:rFonts w:ascii="Times New Roman" w:eastAsia="Times New Roman" w:hAnsi="Times New Roman" w:cs="Times New Roman"/>
          <w:color w:val="000000"/>
          <w:kern w:val="0"/>
          <w:sz w:val="27"/>
          <w:szCs w:val="27"/>
          <w:lang w:eastAsia="ru-RU"/>
          <w14:ligatures w14:val="none"/>
        </w:rPr>
        <w:lastRenderedPageBreak/>
        <w:t>7</w:t>
      </w:r>
      <w:r w:rsidR="00D05695" w:rsidRPr="00D05695">
        <w:rPr>
          <w:rFonts w:ascii="Times New Roman" w:eastAsia="Times New Roman" w:hAnsi="Times New Roman" w:cs="Times New Roman"/>
          <w:color w:val="000000"/>
          <w:kern w:val="0"/>
          <w:sz w:val="27"/>
          <w:szCs w:val="27"/>
          <w:lang w:eastAsia="ru-RU"/>
          <w14:ligatures w14:val="none"/>
        </w:rPr>
        <w:t>. Цели обработки персональных данных</w:t>
      </w:r>
    </w:p>
    <w:p w14:paraId="26163985" w14:textId="77777777"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7.1. Обработка персональных данных осуществляется с согласия субъекта персональных данных на обработку его персональных данных.</w:t>
      </w:r>
      <w:r w:rsidRPr="00D05695">
        <w:rPr>
          <w:rFonts w:ascii="Times New Roman" w:eastAsia="Times New Roman" w:hAnsi="Times New Roman" w:cs="Times New Roman"/>
          <w:color w:val="000000"/>
          <w:kern w:val="0"/>
          <w:sz w:val="27"/>
          <w:szCs w:val="27"/>
          <w:lang w:eastAsia="ru-RU"/>
          <w14:ligatures w14:val="none"/>
        </w:rPr>
        <w:br/>
        <w:t>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r w:rsidRPr="00D05695">
        <w:rPr>
          <w:rFonts w:ascii="Times New Roman" w:eastAsia="Times New Roman" w:hAnsi="Times New Roman" w:cs="Times New Roman"/>
          <w:color w:val="000000"/>
          <w:kern w:val="0"/>
          <w:sz w:val="27"/>
          <w:szCs w:val="27"/>
          <w:lang w:eastAsia="ru-RU"/>
          <w14:ligatures w14:val="none"/>
        </w:rPr>
        <w:br/>
        <w:t>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r w:rsidRPr="00D05695">
        <w:rPr>
          <w:rFonts w:ascii="Times New Roman" w:eastAsia="Times New Roman" w:hAnsi="Times New Roman" w:cs="Times New Roman"/>
          <w:color w:val="000000"/>
          <w:kern w:val="0"/>
          <w:sz w:val="27"/>
          <w:szCs w:val="27"/>
          <w:lang w:eastAsia="ru-RU"/>
          <w14:ligatures w14:val="none"/>
        </w:rPr>
        <w:br/>
        <w:t>7.4.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r w:rsidRPr="00D05695">
        <w:rPr>
          <w:rFonts w:ascii="Times New Roman" w:eastAsia="Times New Roman" w:hAnsi="Times New Roman" w:cs="Times New Roman"/>
          <w:color w:val="000000"/>
          <w:kern w:val="0"/>
          <w:sz w:val="27"/>
          <w:szCs w:val="27"/>
          <w:lang w:eastAsia="ru-RU"/>
          <w14:ligatures w14:val="none"/>
        </w:rPr>
        <w:br/>
        <w:t>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r w:rsidRPr="00D05695">
        <w:rPr>
          <w:rFonts w:ascii="Times New Roman" w:eastAsia="Times New Roman" w:hAnsi="Times New Roman" w:cs="Times New Roman"/>
          <w:color w:val="000000"/>
          <w:kern w:val="0"/>
          <w:sz w:val="27"/>
          <w:szCs w:val="27"/>
          <w:lang w:eastAsia="ru-RU"/>
          <w14:ligatures w14:val="none"/>
        </w:rPr>
        <w:br/>
        <w:t>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r w:rsidRPr="00D05695">
        <w:rPr>
          <w:rFonts w:ascii="Times New Roman" w:eastAsia="Times New Roman" w:hAnsi="Times New Roman" w:cs="Times New Roman"/>
          <w:color w:val="000000"/>
          <w:kern w:val="0"/>
          <w:sz w:val="27"/>
          <w:szCs w:val="27"/>
          <w:lang w:eastAsia="ru-RU"/>
          <w14:ligatures w14:val="none"/>
        </w:rPr>
        <w:br/>
        <w:t>7.7. Осуществляется обработка персональных данных, подлежащих опубликованию или обязательному раскрытию в соответствии с федеральным законом.</w:t>
      </w:r>
    </w:p>
    <w:p w14:paraId="3DA970DE" w14:textId="7B5898D3"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Pr>
          <w:rFonts w:ascii="Times New Roman" w:eastAsia="Times New Roman" w:hAnsi="Times New Roman" w:cs="Times New Roman"/>
          <w:color w:val="000000"/>
          <w:kern w:val="0"/>
          <w:sz w:val="27"/>
          <w:szCs w:val="27"/>
          <w:lang w:eastAsia="ru-RU"/>
          <w14:ligatures w14:val="none"/>
        </w:rPr>
        <w:t>8.</w:t>
      </w:r>
      <w:r w:rsidRPr="00D05695">
        <w:rPr>
          <w:rFonts w:ascii="Times New Roman" w:eastAsia="Times New Roman" w:hAnsi="Times New Roman" w:cs="Times New Roman"/>
          <w:color w:val="000000"/>
          <w:kern w:val="0"/>
          <w:sz w:val="27"/>
          <w:szCs w:val="27"/>
          <w:lang w:eastAsia="ru-RU"/>
          <w14:ligatures w14:val="none"/>
        </w:rPr>
        <w:t xml:space="preserve"> Условия обработки персональных данных</w:t>
      </w:r>
    </w:p>
    <w:p w14:paraId="5F588C20" w14:textId="5BFECD58"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r w:rsidRPr="00D05695">
        <w:rPr>
          <w:rFonts w:ascii="Times New Roman" w:eastAsia="Times New Roman" w:hAnsi="Times New Roman" w:cs="Times New Roman"/>
          <w:color w:val="000000"/>
          <w:kern w:val="0"/>
          <w:sz w:val="27"/>
          <w:szCs w:val="27"/>
          <w:lang w:eastAsia="ru-RU"/>
          <w14:ligatures w14:val="none"/>
        </w:rPr>
        <w:br/>
        <w:t>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r w:rsidRPr="00D05695">
        <w:rPr>
          <w:rFonts w:ascii="Times New Roman" w:eastAsia="Times New Roman" w:hAnsi="Times New Roman" w:cs="Times New Roman"/>
          <w:color w:val="000000"/>
          <w:kern w:val="0"/>
          <w:sz w:val="27"/>
          <w:szCs w:val="27"/>
          <w:lang w:eastAsia="ru-RU"/>
          <w14:ligatures w14:val="none"/>
        </w:rPr>
        <w:br/>
        <w:t>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r w:rsidRPr="00D05695">
        <w:rPr>
          <w:rFonts w:ascii="Times New Roman" w:eastAsia="Times New Roman" w:hAnsi="Times New Roman" w:cs="Times New Roman"/>
          <w:color w:val="000000"/>
          <w:kern w:val="0"/>
          <w:sz w:val="27"/>
          <w:szCs w:val="27"/>
          <w:lang w:eastAsia="ru-RU"/>
          <w14:ligatures w14:val="none"/>
        </w:rPr>
        <w:br/>
        <w:t>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hyperlink r:id="rId5" w:tgtFrame="_blank" w:history="1">
        <w:r w:rsidRPr="00D05695">
          <w:rPr>
            <w:rFonts w:ascii="Times New Roman" w:eastAsia="Times New Roman" w:hAnsi="Times New Roman" w:cs="Times New Roman"/>
            <w:color w:val="0000FF"/>
            <w:kern w:val="0"/>
            <w:sz w:val="27"/>
            <w:szCs w:val="27"/>
            <w:highlight w:val="yellow"/>
            <w:u w:val="single"/>
            <w:lang w:eastAsia="ru-RU"/>
            <w14:ligatures w14:val="none"/>
          </w:rPr>
          <w:t>___________</w:t>
        </w:r>
      </w:hyperlink>
      <w:r w:rsidRPr="00D05695">
        <w:rPr>
          <w:rFonts w:ascii="Times New Roman" w:eastAsia="Times New Roman" w:hAnsi="Times New Roman" w:cs="Times New Roman"/>
          <w:color w:val="000000"/>
          <w:kern w:val="0"/>
          <w:sz w:val="27"/>
          <w:szCs w:val="27"/>
          <w:lang w:eastAsia="ru-RU"/>
          <w14:ligatures w14:val="none"/>
        </w:rPr>
        <w:t> с пометкой «Актуализация персональных данных».</w:t>
      </w:r>
      <w:r w:rsidRPr="00D05695">
        <w:rPr>
          <w:rFonts w:ascii="Times New Roman" w:eastAsia="Times New Roman" w:hAnsi="Times New Roman" w:cs="Times New Roman"/>
          <w:color w:val="000000"/>
          <w:kern w:val="0"/>
          <w:sz w:val="27"/>
          <w:szCs w:val="27"/>
          <w:lang w:eastAsia="ru-RU"/>
          <w14:ligatures w14:val="none"/>
        </w:rPr>
        <w:br/>
        <w:t xml:space="preserve">8.4. Срок обработки персональных данных определяется достижением целей, для которых были собраны персональные данные, если иной срок не предусмотрен </w:t>
      </w:r>
      <w:r w:rsidRPr="00D05695">
        <w:rPr>
          <w:rFonts w:ascii="Times New Roman" w:eastAsia="Times New Roman" w:hAnsi="Times New Roman" w:cs="Times New Roman"/>
          <w:color w:val="000000"/>
          <w:kern w:val="0"/>
          <w:sz w:val="27"/>
          <w:szCs w:val="27"/>
          <w:lang w:eastAsia="ru-RU"/>
          <w14:ligatures w14:val="none"/>
        </w:rPr>
        <w:lastRenderedPageBreak/>
        <w:t>договором или действующим законодательством.</w:t>
      </w:r>
      <w:r w:rsidRPr="00D05695">
        <w:rPr>
          <w:rFonts w:ascii="Times New Roman" w:eastAsia="Times New Roman" w:hAnsi="Times New Roman" w:cs="Times New Roman"/>
          <w:color w:val="000000"/>
          <w:kern w:val="0"/>
          <w:sz w:val="27"/>
          <w:szCs w:val="27"/>
          <w:lang w:eastAsia="ru-RU"/>
          <w14:ligatures w14:val="none"/>
        </w:rPr>
        <w:br/>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hyperlink r:id="rId6" w:tgtFrame="_blank" w:history="1">
        <w:r w:rsidRPr="00D05695">
          <w:rPr>
            <w:rFonts w:ascii="Times New Roman" w:eastAsia="Times New Roman" w:hAnsi="Times New Roman" w:cs="Times New Roman"/>
            <w:color w:val="0000FF"/>
            <w:kern w:val="0"/>
            <w:sz w:val="27"/>
            <w:szCs w:val="27"/>
            <w:highlight w:val="yellow"/>
            <w:u w:val="single"/>
            <w:lang w:eastAsia="ru-RU"/>
            <w14:ligatures w14:val="none"/>
          </w:rPr>
          <w:t>__________________</w:t>
        </w:r>
      </w:hyperlink>
      <w:r w:rsidRPr="00D05695">
        <w:rPr>
          <w:rFonts w:ascii="Times New Roman" w:eastAsia="Times New Roman" w:hAnsi="Times New Roman" w:cs="Times New Roman"/>
          <w:color w:val="000000"/>
          <w:kern w:val="0"/>
          <w:sz w:val="27"/>
          <w:szCs w:val="27"/>
          <w:lang w:eastAsia="ru-RU"/>
          <w14:ligatures w14:val="none"/>
        </w:rPr>
        <w:t> </w:t>
      </w:r>
      <w:r>
        <w:rPr>
          <w:rFonts w:ascii="Times New Roman" w:eastAsia="Times New Roman" w:hAnsi="Times New Roman" w:cs="Times New Roman"/>
          <w:color w:val="000000"/>
          <w:kern w:val="0"/>
          <w:sz w:val="27"/>
          <w:szCs w:val="27"/>
          <w:lang w:eastAsia="ru-RU"/>
          <w14:ligatures w14:val="none"/>
        </w:rPr>
        <w:t xml:space="preserve">с </w:t>
      </w:r>
      <w:r w:rsidRPr="00D05695">
        <w:rPr>
          <w:rFonts w:ascii="Times New Roman" w:eastAsia="Times New Roman" w:hAnsi="Times New Roman" w:cs="Times New Roman"/>
          <w:color w:val="000000"/>
          <w:kern w:val="0"/>
          <w:sz w:val="27"/>
          <w:szCs w:val="27"/>
          <w:lang w:eastAsia="ru-RU"/>
          <w14:ligatures w14:val="none"/>
        </w:rPr>
        <w:t>пометкой «Отзыв согласия на обработку персональных данных».</w:t>
      </w:r>
      <w:r w:rsidRPr="00D05695">
        <w:rPr>
          <w:rFonts w:ascii="Times New Roman" w:eastAsia="Times New Roman" w:hAnsi="Times New Roman" w:cs="Times New Roman"/>
          <w:color w:val="000000"/>
          <w:kern w:val="0"/>
          <w:sz w:val="27"/>
          <w:szCs w:val="27"/>
          <w:lang w:eastAsia="ru-RU"/>
          <w14:ligatures w14:val="none"/>
        </w:rPr>
        <w:br/>
        <w:t>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r w:rsidRPr="00D05695">
        <w:rPr>
          <w:rFonts w:ascii="Times New Roman" w:eastAsia="Times New Roman" w:hAnsi="Times New Roman" w:cs="Times New Roman"/>
          <w:color w:val="000000"/>
          <w:kern w:val="0"/>
          <w:sz w:val="27"/>
          <w:szCs w:val="27"/>
          <w:lang w:eastAsia="ru-RU"/>
          <w14:ligatures w14:val="none"/>
        </w:rPr>
        <w:br/>
        <w:t>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r w:rsidRPr="00D05695">
        <w:rPr>
          <w:rFonts w:ascii="Times New Roman" w:eastAsia="Times New Roman" w:hAnsi="Times New Roman" w:cs="Times New Roman"/>
          <w:color w:val="000000"/>
          <w:kern w:val="0"/>
          <w:sz w:val="27"/>
          <w:szCs w:val="27"/>
          <w:lang w:eastAsia="ru-RU"/>
          <w14:ligatures w14:val="none"/>
        </w:rPr>
        <w:br/>
        <w:t>8.7. Оператор при обработке персональных данных обеспечивает конфиденциальность персональных данных.</w:t>
      </w:r>
      <w:r w:rsidRPr="00D05695">
        <w:rPr>
          <w:rFonts w:ascii="Times New Roman" w:eastAsia="Times New Roman" w:hAnsi="Times New Roman" w:cs="Times New Roman"/>
          <w:color w:val="000000"/>
          <w:kern w:val="0"/>
          <w:sz w:val="27"/>
          <w:szCs w:val="27"/>
          <w:lang w:eastAsia="ru-RU"/>
          <w14:ligatures w14:val="none"/>
        </w:rPr>
        <w:br/>
        <w:t>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r w:rsidRPr="00D05695">
        <w:rPr>
          <w:rFonts w:ascii="Times New Roman" w:eastAsia="Times New Roman" w:hAnsi="Times New Roman" w:cs="Times New Roman"/>
          <w:color w:val="000000"/>
          <w:kern w:val="0"/>
          <w:sz w:val="27"/>
          <w:szCs w:val="27"/>
          <w:lang w:eastAsia="ru-RU"/>
          <w14:ligatures w14:val="none"/>
        </w:rPr>
        <w:br/>
        <w:t>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14:paraId="63049BD6" w14:textId="3EE9CBFC"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Pr>
          <w:rFonts w:ascii="Times New Roman" w:eastAsia="Times New Roman" w:hAnsi="Times New Roman" w:cs="Times New Roman"/>
          <w:color w:val="000000"/>
          <w:kern w:val="0"/>
          <w:sz w:val="27"/>
          <w:szCs w:val="27"/>
          <w:lang w:eastAsia="ru-RU"/>
          <w14:ligatures w14:val="none"/>
        </w:rPr>
        <w:t>9</w:t>
      </w:r>
      <w:r w:rsidRPr="00D05695">
        <w:rPr>
          <w:rFonts w:ascii="Times New Roman" w:eastAsia="Times New Roman" w:hAnsi="Times New Roman" w:cs="Times New Roman"/>
          <w:color w:val="000000"/>
          <w:kern w:val="0"/>
          <w:sz w:val="27"/>
          <w:szCs w:val="27"/>
          <w:lang w:eastAsia="ru-RU"/>
          <w14:ligatures w14:val="none"/>
        </w:rPr>
        <w:t>. Порядок сбора, хранения, передачи и других видов обработки персональных данных</w:t>
      </w:r>
    </w:p>
    <w:p w14:paraId="1C6C024D" w14:textId="1D2784ED"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9.1.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r w:rsidRPr="00D05695">
        <w:rPr>
          <w:rFonts w:ascii="Times New Roman" w:eastAsia="Times New Roman" w:hAnsi="Times New Roman" w:cs="Times New Roman"/>
          <w:color w:val="000000"/>
          <w:kern w:val="0"/>
          <w:sz w:val="27"/>
          <w:szCs w:val="27"/>
          <w:lang w:eastAsia="ru-RU"/>
          <w14:ligatures w14:val="none"/>
        </w:rPr>
        <w:br/>
        <w:t>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14:paraId="76A103BC" w14:textId="1A830DAF"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Pr>
          <w:rFonts w:ascii="Times New Roman" w:eastAsia="Times New Roman" w:hAnsi="Times New Roman" w:cs="Times New Roman"/>
          <w:color w:val="000000"/>
          <w:kern w:val="0"/>
          <w:sz w:val="27"/>
          <w:szCs w:val="27"/>
          <w:lang w:eastAsia="ru-RU"/>
          <w14:ligatures w14:val="none"/>
        </w:rPr>
        <w:t>10</w:t>
      </w:r>
      <w:r w:rsidRPr="00D05695">
        <w:rPr>
          <w:rFonts w:ascii="Times New Roman" w:eastAsia="Times New Roman" w:hAnsi="Times New Roman" w:cs="Times New Roman"/>
          <w:color w:val="000000"/>
          <w:kern w:val="0"/>
          <w:sz w:val="27"/>
          <w:szCs w:val="27"/>
          <w:lang w:eastAsia="ru-RU"/>
          <w14:ligatures w14:val="none"/>
        </w:rPr>
        <w:t>. Перечень действий, производимых Оператором с полученными персональными данными</w:t>
      </w:r>
    </w:p>
    <w:p w14:paraId="5D5609D7" w14:textId="77777777"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 xml:space="preserve">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w:t>
      </w:r>
      <w:r w:rsidRPr="00D05695">
        <w:rPr>
          <w:rFonts w:ascii="Times New Roman" w:eastAsia="Times New Roman" w:hAnsi="Times New Roman" w:cs="Times New Roman"/>
          <w:color w:val="000000"/>
          <w:kern w:val="0"/>
          <w:sz w:val="27"/>
          <w:szCs w:val="27"/>
          <w:lang w:eastAsia="ru-RU"/>
          <w14:ligatures w14:val="none"/>
        </w:rPr>
        <w:lastRenderedPageBreak/>
        <w:t>уведомление направляется отдельно от уведомления о намерении осуществлять обработку персональных данных).</w:t>
      </w:r>
      <w:r w:rsidRPr="00D05695">
        <w:rPr>
          <w:rFonts w:ascii="Times New Roman" w:eastAsia="Times New Roman" w:hAnsi="Times New Roman" w:cs="Times New Roman"/>
          <w:color w:val="000000"/>
          <w:kern w:val="0"/>
          <w:sz w:val="27"/>
          <w:szCs w:val="27"/>
          <w:lang w:eastAsia="ru-RU"/>
          <w14:ligatures w14:val="none"/>
        </w:rPr>
        <w:br/>
        <w:t>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p>
    <w:p w14:paraId="48C464E2" w14:textId="77777777"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10. Трансграничная передача персональных данных</w:t>
      </w:r>
    </w:p>
    <w:p w14:paraId="0CD8440B" w14:textId="431AF89F"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14:paraId="5FB722E6" w14:textId="77777777" w:rsidR="00D05695" w:rsidRPr="00D05695" w:rsidRDefault="00D05695"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sidRPr="00D05695">
        <w:rPr>
          <w:rFonts w:ascii="Times New Roman" w:eastAsia="Times New Roman" w:hAnsi="Times New Roman" w:cs="Times New Roman"/>
          <w:color w:val="000000"/>
          <w:kern w:val="0"/>
          <w:sz w:val="27"/>
          <w:szCs w:val="27"/>
          <w:lang w:eastAsia="ru-RU"/>
          <w14:ligatures w14:val="none"/>
        </w:rPr>
        <w:t>11. Конфиденциальность персональных данных</w:t>
      </w:r>
    </w:p>
    <w:p w14:paraId="3F6118F1" w14:textId="48C74384" w:rsidR="00D05695" w:rsidRDefault="00C92DD1"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Pr>
          <w:rFonts w:ascii="Times New Roman" w:eastAsia="Times New Roman" w:hAnsi="Times New Roman" w:cs="Times New Roman"/>
          <w:color w:val="000000"/>
          <w:kern w:val="0"/>
          <w:sz w:val="27"/>
          <w:szCs w:val="27"/>
          <w:lang w:eastAsia="ru-RU"/>
          <w14:ligatures w14:val="none"/>
        </w:rPr>
        <w:t>11</w:t>
      </w:r>
      <w:r w:rsidR="00D05695" w:rsidRPr="00D05695">
        <w:rPr>
          <w:rFonts w:ascii="Times New Roman" w:eastAsia="Times New Roman" w:hAnsi="Times New Roman" w:cs="Times New Roman"/>
          <w:color w:val="000000"/>
          <w:kern w:val="0"/>
          <w:sz w:val="27"/>
          <w:szCs w:val="27"/>
          <w:lang w:eastAsia="ru-RU"/>
          <w14:ligatures w14:val="none"/>
        </w:rPr>
        <w:t>.1.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r w:rsidR="00D05695" w:rsidRPr="00D05695">
        <w:rPr>
          <w:rFonts w:ascii="Times New Roman" w:eastAsia="Times New Roman" w:hAnsi="Times New Roman" w:cs="Times New Roman"/>
          <w:color w:val="000000"/>
          <w:kern w:val="0"/>
          <w:sz w:val="27"/>
          <w:szCs w:val="27"/>
          <w:highlight w:val="yellow"/>
          <w:lang w:eastAsia="ru-RU"/>
          <w14:ligatures w14:val="none"/>
        </w:rPr>
        <w:t>______________</w:t>
      </w:r>
    </w:p>
    <w:p w14:paraId="2D43A0F5" w14:textId="4F510EEF" w:rsidR="00D05695" w:rsidRPr="00D05695" w:rsidRDefault="00C92DD1" w:rsidP="00D05695">
      <w:pPr>
        <w:spacing w:after="0" w:line="240" w:lineRule="auto"/>
        <w:jc w:val="both"/>
        <w:rPr>
          <w:rFonts w:ascii="Times New Roman" w:eastAsia="Times New Roman" w:hAnsi="Times New Roman" w:cs="Times New Roman"/>
          <w:color w:val="000000"/>
          <w:kern w:val="0"/>
          <w:sz w:val="27"/>
          <w:szCs w:val="27"/>
          <w:lang w:eastAsia="ru-RU"/>
          <w14:ligatures w14:val="none"/>
        </w:rPr>
      </w:pPr>
      <w:r>
        <w:rPr>
          <w:rFonts w:ascii="Times New Roman" w:eastAsia="Times New Roman" w:hAnsi="Times New Roman" w:cs="Times New Roman"/>
          <w:color w:val="000000"/>
          <w:kern w:val="0"/>
          <w:sz w:val="27"/>
          <w:szCs w:val="27"/>
          <w:lang w:eastAsia="ru-RU"/>
          <w14:ligatures w14:val="none"/>
        </w:rPr>
        <w:t>11</w:t>
      </w:r>
      <w:r w:rsidR="00D05695" w:rsidRPr="00D05695">
        <w:rPr>
          <w:rFonts w:ascii="Times New Roman" w:eastAsia="Times New Roman" w:hAnsi="Times New Roman" w:cs="Times New Roman"/>
          <w:color w:val="000000"/>
          <w:kern w:val="0"/>
          <w:sz w:val="27"/>
          <w:szCs w:val="27"/>
          <w:lang w:eastAsia="ru-RU"/>
          <w14:ligatures w14:val="none"/>
        </w:rPr>
        <w:t>.2.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r w:rsidR="00D05695" w:rsidRPr="00D05695">
        <w:rPr>
          <w:rFonts w:ascii="Times New Roman" w:eastAsia="Times New Roman" w:hAnsi="Times New Roman" w:cs="Times New Roman"/>
          <w:color w:val="000000"/>
          <w:kern w:val="0"/>
          <w:sz w:val="27"/>
          <w:szCs w:val="27"/>
          <w:lang w:eastAsia="ru-RU"/>
          <w14:ligatures w14:val="none"/>
        </w:rPr>
        <w:br/>
        <w:t>1</w:t>
      </w:r>
      <w:r w:rsidR="00243A6E">
        <w:rPr>
          <w:rFonts w:ascii="Times New Roman" w:eastAsia="Times New Roman" w:hAnsi="Times New Roman" w:cs="Times New Roman"/>
          <w:color w:val="000000"/>
          <w:kern w:val="0"/>
          <w:sz w:val="27"/>
          <w:szCs w:val="27"/>
          <w:lang w:eastAsia="ru-RU"/>
          <w14:ligatures w14:val="none"/>
        </w:rPr>
        <w:t>1</w:t>
      </w:r>
      <w:r w:rsidR="00D05695" w:rsidRPr="00D05695">
        <w:rPr>
          <w:rFonts w:ascii="Times New Roman" w:eastAsia="Times New Roman" w:hAnsi="Times New Roman" w:cs="Times New Roman"/>
          <w:color w:val="000000"/>
          <w:kern w:val="0"/>
          <w:sz w:val="27"/>
          <w:szCs w:val="27"/>
          <w:lang w:eastAsia="ru-RU"/>
          <w14:ligatures w14:val="none"/>
        </w:rPr>
        <w:t xml:space="preserve">.3. Актуальная версия Политики в свободном доступе расположена в сети Интернет по адресу </w:t>
      </w:r>
      <w:r w:rsidR="00D05695" w:rsidRPr="00D05695">
        <w:rPr>
          <w:rFonts w:ascii="Times New Roman" w:eastAsia="Times New Roman" w:hAnsi="Times New Roman" w:cs="Times New Roman"/>
          <w:color w:val="000000"/>
          <w:kern w:val="0"/>
          <w:sz w:val="27"/>
          <w:szCs w:val="27"/>
          <w:highlight w:val="yellow"/>
          <w:lang w:eastAsia="ru-RU"/>
          <w14:ligatures w14:val="none"/>
        </w:rPr>
        <w:t>__________________</w:t>
      </w:r>
    </w:p>
    <w:p w14:paraId="2BD62DF6" w14:textId="77777777" w:rsidR="00D05695" w:rsidRDefault="00D05695"/>
    <w:sectPr w:rsidR="00D056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F4150"/>
    <w:multiLevelType w:val="multilevel"/>
    <w:tmpl w:val="C7B4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BC1AEE"/>
    <w:multiLevelType w:val="multilevel"/>
    <w:tmpl w:val="C2EC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EE1596"/>
    <w:multiLevelType w:val="multilevel"/>
    <w:tmpl w:val="87CC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759775">
    <w:abstractNumId w:val="2"/>
  </w:num>
  <w:num w:numId="2" w16cid:durableId="1678924884">
    <w:abstractNumId w:val="0"/>
  </w:num>
  <w:num w:numId="3" w16cid:durableId="909659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95"/>
    <w:rsid w:val="00243A6E"/>
    <w:rsid w:val="00907D99"/>
    <w:rsid w:val="00C92DD1"/>
    <w:rsid w:val="00D056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6A6EC"/>
  <w15:chartTrackingRefBased/>
  <w15:docId w15:val="{60511825-227B-46D3-86C0-059D8E18A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056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056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0569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0569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0569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056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056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056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056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0569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0569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0569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0569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0569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0569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05695"/>
    <w:rPr>
      <w:rFonts w:eastAsiaTheme="majorEastAsia" w:cstheme="majorBidi"/>
      <w:color w:val="595959" w:themeColor="text1" w:themeTint="A6"/>
    </w:rPr>
  </w:style>
  <w:style w:type="character" w:customStyle="1" w:styleId="80">
    <w:name w:val="Заголовок 8 Знак"/>
    <w:basedOn w:val="a0"/>
    <w:link w:val="8"/>
    <w:uiPriority w:val="9"/>
    <w:semiHidden/>
    <w:rsid w:val="00D0569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05695"/>
    <w:rPr>
      <w:rFonts w:eastAsiaTheme="majorEastAsia" w:cstheme="majorBidi"/>
      <w:color w:val="272727" w:themeColor="text1" w:themeTint="D8"/>
    </w:rPr>
  </w:style>
  <w:style w:type="paragraph" w:styleId="a3">
    <w:name w:val="Title"/>
    <w:basedOn w:val="a"/>
    <w:next w:val="a"/>
    <w:link w:val="a4"/>
    <w:uiPriority w:val="10"/>
    <w:qFormat/>
    <w:rsid w:val="00D05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056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69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0569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05695"/>
    <w:pPr>
      <w:spacing w:before="160"/>
      <w:jc w:val="center"/>
    </w:pPr>
    <w:rPr>
      <w:i/>
      <w:iCs/>
      <w:color w:val="404040" w:themeColor="text1" w:themeTint="BF"/>
    </w:rPr>
  </w:style>
  <w:style w:type="character" w:customStyle="1" w:styleId="22">
    <w:name w:val="Цитата 2 Знак"/>
    <w:basedOn w:val="a0"/>
    <w:link w:val="21"/>
    <w:uiPriority w:val="29"/>
    <w:rsid w:val="00D05695"/>
    <w:rPr>
      <w:i/>
      <w:iCs/>
      <w:color w:val="404040" w:themeColor="text1" w:themeTint="BF"/>
    </w:rPr>
  </w:style>
  <w:style w:type="paragraph" w:styleId="a7">
    <w:name w:val="List Paragraph"/>
    <w:basedOn w:val="a"/>
    <w:uiPriority w:val="34"/>
    <w:qFormat/>
    <w:rsid w:val="00D05695"/>
    <w:pPr>
      <w:ind w:left="720"/>
      <w:contextualSpacing/>
    </w:pPr>
  </w:style>
  <w:style w:type="character" w:styleId="a8">
    <w:name w:val="Intense Emphasis"/>
    <w:basedOn w:val="a0"/>
    <w:uiPriority w:val="21"/>
    <w:qFormat/>
    <w:rsid w:val="00D05695"/>
    <w:rPr>
      <w:i/>
      <w:iCs/>
      <w:color w:val="2F5496" w:themeColor="accent1" w:themeShade="BF"/>
    </w:rPr>
  </w:style>
  <w:style w:type="paragraph" w:styleId="a9">
    <w:name w:val="Intense Quote"/>
    <w:basedOn w:val="a"/>
    <w:next w:val="a"/>
    <w:link w:val="aa"/>
    <w:uiPriority w:val="30"/>
    <w:qFormat/>
    <w:rsid w:val="00D056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05695"/>
    <w:rPr>
      <w:i/>
      <w:iCs/>
      <w:color w:val="2F5496" w:themeColor="accent1" w:themeShade="BF"/>
    </w:rPr>
  </w:style>
  <w:style w:type="character" w:styleId="ab">
    <w:name w:val="Intense Reference"/>
    <w:basedOn w:val="a0"/>
    <w:uiPriority w:val="32"/>
    <w:qFormat/>
    <w:rsid w:val="00D056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g@primcominvest.ru" TargetMode="External"/><Relationship Id="rId5" Type="http://schemas.openxmlformats.org/officeDocument/2006/relationships/hyperlink" Target="mailto:dg@primcominvest.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2612</Words>
  <Characters>14895</Characters>
  <Application>Microsoft Office Word</Application>
  <DocSecurity>0</DocSecurity>
  <Lines>124</Lines>
  <Paragraphs>34</Paragraphs>
  <ScaleCrop>false</ScaleCrop>
  <Company/>
  <LinksUpToDate>false</LinksUpToDate>
  <CharactersWithSpaces>17473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Валерий Корецкий</dc:creator>
  <cp:keywords/>
  <dc:description/>
  <cp:lastModifiedBy>Валерий Корецкий</cp:lastModifiedBy>
  <cp:revision>3</cp:revision>
  <dcterms:created xsi:type="dcterms:W3CDTF">2026-04-08T22:42:00Z</dcterms:created>
  <dcterms:modified xsi:type="dcterms:W3CDTF">2026-04-08T22:51:00Z</dcterms:modified>
</cp:coreProperties>
</file>