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WIBWUB — วิเคราะห์แนวทางขยายยอดขายและบริหารจัดการ</w:t>
      </w:r>
    </w:p>
    <w:p>
      <w:pPr>
        <w:spacing w:after="300"/>
      </w:pPr>
      <w:r>
        <w:rPr>
          <w:i/>
          <w:iCs/>
          <w:color w:val="555555"/>
          <w:sz w:val="21"/>
          <w:szCs w:val="21"/>
        </w:rPr>
        <w:t xml:space="preserve">รายงานสรุปจากข้อมูล Dashboard ทั้งหมด (Sales, Ads, Affiliate, Content, สต๊อก) ณ วันที่ 7 กรกฎาคม 2569</w:t>
      </w:r>
    </w:p>
    <w:p>
      <w:pPr>
        <w:pStyle w:val="Heading1"/>
      </w:pPr>
      <w:r>
        <w:t xml:space="preserve">1. สรุปผู้บริหาร</w:t>
      </w:r>
    </w:p>
    <w:p>
      <w:pPr>
        <w:spacing w:after="120"/>
      </w:pPr>
      <w:r>
        <w:rPr>
          <w:sz w:val="21"/>
          <w:szCs w:val="21"/>
        </w:rPr>
        <w:t xml:space="preserve">จากการอ่านข้อมูลทุก Dashboard (ยอดขายรายช่องทาง, โฆษณา, Affiliate/ครีเอเตอร์, คอนเทนต์ TikTok, และสต๊อกสินค้า) พบโอกาสขยายยอดขายและจุดที่ควรบริหารจัดการให้ดีขึ้น 6 เรื่องหลัก เรียงตามความเร่งด่วน: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สต๊อกสินค้าขายดีใกล้หมด (เร่งด่วนที่สุด) — สินค้าที่ขายดีที่สุดหลายตัว (ไม้ปัดขนแกะ, Sugar-500ml, Refresh wipes, Interior-500ml) เหลือสต๊อกแค่ 5-15 วัน ถ้าขาดตลาดจะเสียยอดขายทันทีในช่วงที่กำลังพยายามโต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ROAS โฆษณาลดลงต่อเนื่องทั้ง Shopee และ TikTok ขณะที่งบเพิ่มขึ้น — สัญญาณว่าการ "อัดงบเพิ่ม" อย่างเดียวจะได้ผลตอบแทนลดลงเรื่อยๆ ควรปรับสัดส่วนไปช่องทางที่ยัง ROI สูง เช่น TikTok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Affiliate กระจุกตัวที่ครีเอเตอร์ไม่กี่คน — 4 อันดับแรกคิดเป็นเกือบ 1 ใน 3 ของยอด GMV ทั้งหมดในกลุ่ม เสี่ยงถ้าครีเอเตอร์หลักหยุดขาย ควรขยายฐานครีเอเตอร์ระดับกลาง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Lazada ยอดขายน้อยแต่ต้นทุน/ยกเลิกสูงผิดปกติ — ค่าธรรมเนียม 22-48% และอัตรายกเลิกสูงกว่าช่องทางอื่นมาก ควรพิจารณาว่าคุ้มค่าจะขยายหรือควรแก้ปัญหาก่อน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ลูกค้าเก่าฝั่ง TikTok เกือบไม่มีการซื้อซ้ำ — ต่างจาก Shopee ที่มีสัดส่วนลูกค้าเก่าเพิ่มขึ้น ควรมีระบบ retention/remarketing เฉพาะสำหรับลูกค้าที่มาจาก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ข้อมูลใน Dashboard หลายไฟล์ไม่ตรงกัน — ตัวเลขยอดขายเดือนเดียวกันจากคนละไฟล์ต่างกันมาก (ดูหัวข้อ 2) ควรรวมเป็นแหล่งข้อมูลเดียวก่อนใช้ตัดสินใจเชิงกลยุทธ์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2. หมายเหตุคุณภาพข้อมูล (สำคัญ ต้องอ่านก่อนใช้ตัวเลข)</w:t>
      </w:r>
    </w:p>
    <w:p>
      <w:pPr>
        <w:spacing w:after="120"/>
      </w:pPr>
      <w:r>
        <w:rPr>
          <w:sz w:val="21"/>
          <w:szCs w:val="21"/>
        </w:rPr>
        <w:t xml:space="preserve">ระหว่างดึงข้อมูลมาวิเคราะห์ พบปัญหาเชิงระบบที่กระทบความน่าเชื่อถือของตัวเลขบางส่วน — ควรแก้ไขคู่ขนานไปกับการทำตามข้อเสนอแนะในรายงานนี้: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บั๊ก auto-pipeline (แก้ไขแล้ววันนี้): ระบบอัปเดตอัตโนมัติเคยเขียนทับข้อมูลยอดขาย มิ.ย.-ก.ค. ให้กลายเป็น 0 ซ้ำอีกครั้ง เนื่องจากรอบดึงข้อมูลบางรอบเห็นข้อมูลแค่ 5 เดือนจาก Sheet (ทั้งที่มี 7 เดือนแล้ว) และระบบป้องกันเดิมเช็คแค่กรณีความยาว array เท่ากัน ตอนนี้กู้คืนข้อมูลและปิดช่องโหว่นี้แล้ว แต่ไฟล์ยังอยู่ในเครื่อง ต้องกด push_now.command เพื่อขึ้นเว็บจริง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ตัวเลขยอดขาย Shopee เดือน มิ.ย. ต่างกันในแต่ละไฟล์: WIBWUB_Dashboard.html แสดง 5,632,009 บาท, ข้อมูลระดับออเดอร์จริงใน Sales_Dashboard.html (Shipnity) แสดง 4,860,767 บาท, และ WIBWUB_Platform_Analytics.html แสดง 2,355,563 บาท (ไฟล์นี้ไม่ได้อัปเดตมาตั้งแต่ 29 มิ.ย. จึงเป็นข้อมูล มิ.ย. ที่ยังไม่เต็มเดือน) — แนะนำให้ยึด Google Sheet ต้นทางเป็นหลักและเลิกใช้ Platform_Analytics ถ้าไม่ได้อัปเดตต่อ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ข้อมูลครีเอเตอร์ Affiliate (CREATORS array) มียอดรวม GMV ประมาณ 2.86 ล้านบาทจาก 244 คน ขณะที่คอมเมนต์ในโค้ดระบุว่าเป็นข้อมูลเดือน มิ.ย. เดือนเดียวมูลค่า 642,490 บาท จาก 87 คน — ตัวเลขไม่ตรงกันเกือบ 4.5 เท่า ต้องตรวจสอบว่า array สะสมหลายเดือนหรือคอมเมนต์ล้าสมัย ก่อนใช้ตัวเลขนี้อ้างอิงจริงจัง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ข้อมูลคอนเทนต์ TikTok organic (ALL_POSTS) มีแถวซ้ำประมาณ 60 จาก 180 แถว (โพสต์เดิมถูกบันทึกซ้ำสองรูปแบบ) ตัวเลขในรายงานนี้ใช้ข้อมูลหลังตัดซ้ำแล้ว (120 โพสต์ ยอดวิวรวม 249,212)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3. ภาพรวมยอดขายตามช่องทาง (ม.ค.-มิ.ย. 2569, เดือนเต็มล่าสุด)</w:t>
      </w:r>
    </w:p>
    <w:p>
      <w:pPr>
        <w:spacing w:after="120"/>
      </w:pPr>
      <w:r>
        <w:rPr>
          <w:sz w:val="21"/>
          <w:szCs w:val="21"/>
        </w:rPr>
        <w:t xml:space="preserve">อ้างอิงยอดขายจาก Google Sheet ต้นทาง (WIBWUB_Dashboard.html) ซึ่งเป็นแหล่งข้อมูลที่อัปเดตสม่ำเสมอที่สุด: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0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ช่องทาง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ยอดขาย มิ.ย. (บาท)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แนวโน้ม ม.ค.→มิ.ย.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สัดส่วนโดยประมาณ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5,632,009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โตต่อเนื่อง (4.23M→5.63M)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~60-65%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TikTok Shop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1,167,357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พีคที่ พ.ค. (1.56M) แล้วลดลง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Facebook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761,275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ลดลงต่อเนื่อง (2.15M→0.76M)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~13-16%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 (OA+Shopping)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140,023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ผันผวน ทรงตัว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~2-5%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Lazada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118,094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ผันผวน เล็กน้อยเมื่อเทียบช่องทางอื่น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~1-2%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Website/POS/อื่นๆ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 2,000 รวมกัน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แทบไม่มีนัยสำคัญ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 0.5%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sz w:val="21"/>
          <w:szCs w:val="21"/>
        </w:rPr>
        <w:t xml:space="preserve">จุดสังเกต: Facebook เคยเป็นช่องทางใหญ่อันดับ 2 (2.15 ล้านบาท ม.ค.) แต่ยอดขายลดลงต่อเนื่องเหลือ 0.76 ล้านบาทใน มิ.ย. — ตรงข้ามกับ Shopee/TikTok ที่โตขึ้น ควรตรวจสอบว่าเป็นเพราะงบโฆษณา Facebook ลดลง หรือคู่แข่งแย่งส่วนแบ่งตลาดไป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4. สต๊อกสินค้า — ความเสี่ยงขาดสต๊อก (เร่งด่วนที่สุด)</w:t>
      </w:r>
    </w:p>
    <w:p>
      <w:pPr>
        <w:spacing w:after="120"/>
      </w:pPr>
      <w:r>
        <w:rPr>
          <w:sz w:val="21"/>
          <w:szCs w:val="21"/>
        </w:rPr>
        <w:t xml:space="preserve">จากสินค้า 143 SKU มูลค่าสต๊อกรวม 7,521,803 บาท: สถานะปกติ 58 SKU (4.20 ล้านบาท), ใกล้หมด (Low) 27 SKU (1.16 ล้านบาท), วิกฤต (Critical) 39 SKU (2.16 ล้านบาท), และหมดสต๊อกแล้ว 19 SKU</w:t>
      </w:r>
    </w:p>
    <w:p>
      <w:pPr>
        <w:pStyle w:val="Heading2"/>
      </w:pPr>
      <w:r>
        <w:t xml:space="preserve">4.1 สินค้าขายดีที่กำลังจะหมด (ต้องสั่งซื้อด่วนที่สุด)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2000"/>
        <w:gridCol w:w="1400"/>
        <w:gridCol w:w="1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สินค้า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สต๊อกคงเหลือ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ขาย/วัน (burn rate)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เหลือกี่วัน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วันที่คาดว่าจะหมด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Sugar-500ml+Spray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73.35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2026-07-12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Wool duster (ไม้ปัดขนแกะ)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2026-07-15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Perfect (ผ้าเช็ด)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60.03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Interior-500ml+Spray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48.84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2026-07-20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Martini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2026-07-16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Refresh-500ml+หัวโฟม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2026-07-11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สินค้าที่หมดสต๊อกแล้วและยังมีแรงขายสูงก่อนหมด (โอกาสเสียยอดขายทันทีถ้าไม่รีสต๊อก): Refresh-25L (เคยขาย 83 ชิ้น/วัน), Sugar-400ml+Spray (73 ชิ้น/วัน), Paint prep-25L, Quartz foam (3 ขนาด), Brown-3L/5L — รวม 16 SKU ที่หมดสต๊อกทั้งที่ยังมีแรงขายจริง ควรจัดลำดับสั่งซื้อก่อน SKU ที่หมดสต๊อกแต่ไม่มีแรงขาย (3 SKU)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ในทางกลับกัน มีสต๊อกส่วนเกิน (excess) ผูกเงินทุนไว้เยอะแต่ขายช้ามาก เช่น Superdry doubleside (185,400 บาท, ขาย 0.07 ชิ้น/วัน = เหลือ 14 ปี), Anna nano diamond (366,950 บาท, เหลือ ~2 ปี), ชุด Connector 5 แบบ (รวม ~136,220 บาท ไม่มีการขายเลยในช่วงที่ผ่านมา) — ควรพิจารณาโปรโมชั่นระบายสต๊อกหรือหยุดสั่งเพิ่ม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5. ประสิทธิภาพโฆษณา (Shopee Ads / TikTok 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300"/>
        <w:gridCol w:w="13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แพลตฟอร์ม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งบเดือน ม.ค.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งบเดือน มิ.ย.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ROAS ม.ค.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ROAS มิ.ย.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แนวโน้ม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Shopee 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575,353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885,137 (+54%)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5.71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ROAS ลดลงขณะงบเพิ่ม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TikTok 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150,133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258,404 (+72%)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4.94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ROAS ลดลงเร็วกว่า Shopee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จุดที่น่าสนใจที่สุด: TikTok GMV Live (ไลฟ์ขายของ) มี ROI สูงถึง 8.9-19.1 เท่า สูงกว่า GMV Max (5.3 เท่า) และ Business Ads แบบยิงแอด (ROI วัดตรงไม่ได้ชัดเจน) หลายเท่าตัว แต่เป็นช่องทางที่ได้งบน้อยที่สุด (8,775-50,751 บาท/เดือน เทียบกับ GMV Max ที่ได้งบเกือบ 1.3 ล้านบาทตลอดช่วง) — เป็นโอกาสขยายที่ให้ผลตอบแทนสูงกว่าการเพิ่มงบในช่องทางที่ ROAS กำลังลดลง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6. โปรแกรม Affiliate / ครีเอเตอร์ (TikTok)</w:t>
      </w:r>
    </w:p>
    <w:p>
      <w:pPr>
        <w:spacing w:after="120"/>
      </w:pPr>
      <w:r>
        <w:rPr>
          <w:sz w:val="21"/>
          <w:szCs w:val="21"/>
        </w:rPr>
        <w:t xml:space="preserve">โปรแกรมเริ่มมีข้อมูลจริงตั้งแต่ มี.ค. 2569 (655,171 บาท) และพีคที่ พ.ค. (951,158 บาท, ครีเอเตอร์ active 558 คน) ก่อนลดลงใน มิ.ย. (642,378 บาท, 398 คน) — อัตราค่าคอมมิชชั่นเฉลี่ยถ่วงน้ำหนักอยู่ที่ 10.5%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100"/>
        <w:gridCol w:w="2160"/>
        <w:gridCol w:w="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อันดับ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ครีเอเตอร์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GMV (บาท)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คอมมิชชั่น (บาท)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อัตราคอม 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fahareejun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312,641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25,288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pailong05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215,572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20,732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rita.fe_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212,057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21,538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noonjourneyyy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166,540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19,028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muchmai_mumi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98,937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12,388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sz w:val="21"/>
          <w:szCs w:val="21"/>
        </w:rPr>
        <w:t xml:space="preserve">4 อันดับแรกรวมกันคิดเป็นราว 32% ของยอด GMV ทั้งกลุ่มที่มีข้อมูล ขณะที่มีครีเอเตอร์อีกกว่า 200 คนที่ทำยอดได้ตั้งแต่หลักพันบาทขึ้นไป — เป็นฐานที่กว้างแต่ยังพึ่งพิงรายใหญ่ไม่กี่คนมากเกินไป ควรทำโปรแกรมแบบมีระดับ (tier) จูงใจให้ครีเอเตอร์ระดับกลาง (อันดับ 10-50) ขยับขึ้นมา เพื่อลดความเสี่ยงจากการพึ่งพิงรายใหญ่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7. คอนเทนต์ TikTok Organic</w:t>
      </w:r>
    </w:p>
    <w:p>
      <w:pPr>
        <w:spacing w:after="120"/>
      </w:pPr>
      <w:r>
        <w:rPr>
          <w:sz w:val="21"/>
          <w:szCs w:val="21"/>
        </w:rPr>
        <w:t xml:space="preserve">จากโพสต์ที่นับซ้ำแล้ว 120 โพสต์ (7 เดือน) ยอดวิวรวม 249,212 — เฉลี่ยเพียง ~17 โพสต์/เดือน ถือว่าความถี่ยังต่ำเมื่อเทียบกับการใช้ TikTok เป็นช่องทางหลักในการหาลูกค้าใหม่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21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หมวดคอนเทนต์ (Pillar)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จำนวนโพสต์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วิวเฉลี่ย/โพสต์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Engagement Rate เฉลี่ย 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Retention เฉลี่ย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Lifestyle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1,834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2.17 (สูงสุด)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21.3 (สูงสุด)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Lifestyle &amp; Trendy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1,887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1.60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2,705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Knowledge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1,923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1.64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1,767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Sale/Promo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2,427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1.27 (ต่ำสุด)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13.5 (ต่ำสุด)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sz w:val="21"/>
          <w:szCs w:val="21"/>
        </w:rPr>
        <w:t xml:space="preserve">คอนเทนต์แนว Lifestyle ให้ทั้ง engagement rate และ retention สูงสุด แม้ยอดวิวเฉลี่ยจะไม่ใช่สูงที่สุด ส่วนคอนเทนต์ขายของ/โปรโมชั่นตรงๆ (Sale/Promo) กลับได้ retention และ engagement ต่ำสุด — แนะนำปรับสัดส่วนให้เน้นคอนเทนต์แนวไลฟ์สไตล์/นำเสนอการใช้งานจริงมากขึ้น แล้วใช้คอนเทนต์โปรโมชั่นแบบเจาะจงเฉพาะช่วงแคมเปญ ไม่ใช้เป็นคอนเทนต์หลัก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8. ลูกค้าเก่า-ใหม่ และอัตรายกเลิกออเดอร์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Shopee: อัตรายกเลิกขยับขึ้นจาก 4.62% (ม.ค.) เป็น 5.94% (เม.ย.) ก่อนลดลงเล็กน้อย และสัดส่วนลูกค้าเก่าเพิ่มขึ้นต่อเนื่อง — ฐานลูกค้าประจำกำลังโตดี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TikTok: อัตรายกเลิกดีขึ้น (9.64%→7.69%→8.66%) แต่ลูกค้าเก่าแทบไม่มีการซื้อซ้ำในช่วงหลัง เกือบทั้งหมดเป็นลูกค้าใหม่ — บ่งชี้ว่ายังไม่มีระบบดึงลูกค้าที่ซื้อผ่าน TikTok ให้กลับมาซื้อซ้ำ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Lazada: อัตรายกเลิก/ต้นทุนสูงกว่าช่องทางอื่นชัดเจน (22-48% ตามช่วงเวลา) ทั้งที่ยอดขายเป็นสัดส่วนเล็กที่สุด — ควรตรวจสอบสาเหตุ (ปัญหาขนส่ง/COD/คุณภาพออเดอร์) ก่อนตัดสินใจลงทุนขยายช่องทางนี้เพิ่ม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Line (OA/Shopping): อัตรายกเลิก 0% และ AOV สูงสุดในทุกช่องทาง (~1,000-1,440 บาท/ออเดอร์) เป็นฐานลูกค้าประจำคุณภาพสูง แต่ยอดขายเล็กมาก — เหมาะเป็นช่องทาง retention/upsell มากกว่าช่องทางหาลูกค้าใหม่</w:t>
      </w:r>
    </w:p>
    <w:p>
      <w:pPr>
        <w:spacing w:after="100"/>
      </w:pP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9. ข้อเสนอแนะเรียงตามลำดับความสำคัญ</w:t>
      </w:r>
    </w:p>
    <w:p>
      <w:pPr>
        <w:pStyle w:val="Heading2"/>
      </w:pPr>
      <w:r>
        <w:t xml:space="preserve">ทำทันที (ภายใน 1-2 สัปดาห์)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สั่งซื้อสต๊อกด่วนสำหรับ 6 สินค้าขายดีที่เหลือ &lt; 15 วัน (Sugar-500ml, Wool duster, Perfect, Interior-500ml, Martini, Refresh-500ml) — เรียงตามวันที่จะหมดสต๊อกจริง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รีสต๊อกสินค้าที่หมดแล้วแต่ยังมีแรงขายสูง (Refresh-25L, Sugar-400ml, Paint prep-25L, Quartz foam, Brown-3L/5L) ก่อนสินค้าที่หมดสต๊อกแต่ไม่มีแรงขาย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กด push_now.command เพื่อให้ข้อมูล มิ.ย.-ก.ค. ที่กู้คืนแล้วขึ้นเว็บ Dashboard จริง (ตอนนี้แก้ในไฟล์แล้วแต่ยังไม่ขึ้นเว็บ)</w:t>
      </w:r>
    </w:p>
    <w:p>
      <w:pPr>
        <w:pStyle w:val="Heading2"/>
      </w:pPr>
      <w:r>
        <w:t xml:space="preserve">ระยะสั้น (1-2 เดือน)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เพิ่มงบ TikTok GMV Live (ไลฟ์ขายของ) ซึ่ง ROI สูงสุดในทุกช่องทางโฆษณา แทนการเพิ่มงบ GMV Max/Business Ads ที่ ROAS กำลังลดลง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ปรับสัดส่วนคอนเทนต์ TikTok organic ให้เน้นแนว Lifestyle/นำเสนอการใช้งานจริงมากขึ้น และเพิ่มความถี่การโพสต์จากประมาณ 17 โพสต์/เดือน ให้สม่ำเสมอขึ้น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ทำระบบ tier สำหรับครีเอเตอร์ Affiliate เพื่อจูงใจกลุ่มระดับกลาง (นอกเหนือจาก 4 อันดับแรก) ให้ผลิตคอนเทนต์/ยอดขายเพิ่มขึ้น ลดการพึ่งพิงรายใหญ่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ตั้งแคมเปญ remarketing/คูปองเฉพาะสำหรับลูกค้าที่ซื้อผ่าน TikTok เพื่อกระตุ้นการซื้อซ้ำ (ปัจจุบันเกือบเป็นลูกค้าใหม่ล้วน)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ตรวจสอบสาเหตุยอดขาย Facebook ที่ลดลงต่อเนื่อง (2.15 ล้าน→0.76 ล้านบาท) ว่าเป็นเพราะงบโฆษณาลดหรือปัจจัยอื่น ก่อนตัดสินใจว่าจะฟื้นฟูช่องทางนี้หรือไม่</w:t>
      </w:r>
    </w:p>
    <w:p>
      <w:pPr>
        <w:pStyle w:val="Heading2"/>
      </w:pPr>
      <w:r>
        <w:t xml:space="preserve">ระยะกลาง-ยาว (3-6 เดือน)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ทบทวนความคุ้มค่าของ Lazada — ยอดขายเล็ก แต่ต้นทุน/อัตรายกเลิกสูงผิดปกติ ถ้าจะขยายต้องแก้ปัญหาคุณภาพออเดอร์ก่อน ไม่เช่นนั้นควรคงระดับปัจจุบันไว้และเน้นทรัพยากรที่ Shopee/TikTok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ใช้ Line OA เป็นช่องทาง retention/upsell อย่างเป็นระบบ (AOV สูงสุด, ยกเลิก 0%) เช่น ส่งโปรโมชั่นเฉพาะสมาชิกเก่า แจ้งเตือนสินค้าหมดอายุการใช้งาน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รวมระบบ Dashboard ให้เหลือแหล่งข้อมูลเดียวต่อเรื่อง (ยอดขาย, สต๊อก) และตั้งระบบตรวจสอบอัตโนมัติเมื่อข้อมูลระหว่างไฟล์ไม่ตรงกันเกินเกณฑ์ที่กำหนด เพื่อป้องกันการตัดสินใจผิดพลาดจากข้อมูลคลาดเคลื่อน (เช่นบั๊กที่เพิ่งแก้ไปวันนี้)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พิจารณาขยายสัดส่วนสต๊อกตามความเร็วในการขายจริง (burn rate) แทนการสั่งซื้อแบบเดิม เพื่อลดทั้งความเสี่ยงขาดสต๊อกสินค้าขายดีและปัญหาเงินทุนจมในสต๊อกส่วนเกิน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หน้า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WIBWUB — Sales Scaling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2026-07-07T15:45:55.008Z</dcterms:created>
  <dcterms:modified xsi:type="dcterms:W3CDTF">2026-07-07T15:45:55.008Z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