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3984" w:rsidRDefault="00FD3984" w:rsidP="00FD3984">
      <w:pPr>
        <w:jc w:val="center"/>
        <w:rPr>
          <w:b/>
          <w:sz w:val="28"/>
        </w:rPr>
      </w:pPr>
      <w:r>
        <w:rPr>
          <w:noProof/>
          <w:lang w:eastAsia="es-MX"/>
        </w:rPr>
        <w:drawing>
          <wp:anchor distT="0" distB="0" distL="114300" distR="114300" simplePos="0" relativeHeight="251660288" behindDoc="0" locked="0" layoutInCell="1" allowOverlap="1" wp14:anchorId="266112D5" wp14:editId="751C3763">
            <wp:simplePos x="0" y="0"/>
            <wp:positionH relativeFrom="column">
              <wp:align>right</wp:align>
            </wp:positionH>
            <wp:positionV relativeFrom="paragraph">
              <wp:posOffset>0</wp:posOffset>
            </wp:positionV>
            <wp:extent cx="466090" cy="735965"/>
            <wp:effectExtent l="0" t="0" r="0" b="6985"/>
            <wp:wrapNone/>
            <wp:docPr id="1026" name="Picture 2" descr="Resultado de imagen para ipn simbolo png"/>
            <wp:cNvGraphicFramePr/>
            <a:graphic xmlns:a="http://schemas.openxmlformats.org/drawingml/2006/main">
              <a:graphicData uri="http://schemas.openxmlformats.org/drawingml/2006/picture">
                <pic:pic xmlns:pic="http://schemas.openxmlformats.org/drawingml/2006/picture">
                  <pic:nvPicPr>
                    <pic:cNvPr id="1026" name="Picture 2" descr="Resultado de imagen para ipn simbolo png"/>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6090" cy="735965"/>
                    </a:xfrm>
                    <a:prstGeom prst="rect">
                      <a:avLst/>
                    </a:prstGeom>
                    <a:noFill/>
                    <a:extLst/>
                  </pic:spPr>
                </pic:pic>
              </a:graphicData>
            </a:graphic>
          </wp:anchor>
        </w:drawing>
      </w:r>
      <w:r>
        <w:rPr>
          <w:noProof/>
          <w:lang w:eastAsia="es-MX"/>
        </w:rPr>
        <w:drawing>
          <wp:anchor distT="0" distB="0" distL="114300" distR="114300" simplePos="0" relativeHeight="251659264" behindDoc="0" locked="0" layoutInCell="1" allowOverlap="1" wp14:anchorId="5685D224" wp14:editId="66DB8E9C">
            <wp:simplePos x="0" y="0"/>
            <wp:positionH relativeFrom="margin">
              <wp:align>left</wp:align>
            </wp:positionH>
            <wp:positionV relativeFrom="paragraph">
              <wp:posOffset>0</wp:posOffset>
            </wp:positionV>
            <wp:extent cx="694055" cy="485775"/>
            <wp:effectExtent l="0" t="0" r="0" b="9525"/>
            <wp:wrapNone/>
            <wp:docPr id="5" name="Imagen 5" descr="Resultado de imagen para logotipo escom"/>
            <wp:cNvGraphicFramePr/>
            <a:graphic xmlns:a="http://schemas.openxmlformats.org/drawingml/2006/main">
              <a:graphicData uri="http://schemas.openxmlformats.org/drawingml/2006/picture">
                <pic:pic xmlns:pic="http://schemas.openxmlformats.org/drawingml/2006/picture">
                  <pic:nvPicPr>
                    <pic:cNvPr id="5" name="Imagen 5" descr="Resultado de imagen para logotipo escom"/>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4055" cy="485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3984" w:rsidRDefault="00FD3984" w:rsidP="00FD3984">
      <w:pPr>
        <w:jc w:val="center"/>
        <w:rPr>
          <w:b/>
          <w:sz w:val="28"/>
        </w:rPr>
      </w:pPr>
    </w:p>
    <w:p w:rsidR="00FD3984" w:rsidRDefault="00FD3984" w:rsidP="00FD3984">
      <w:pPr>
        <w:jc w:val="center"/>
        <w:rPr>
          <w:b/>
          <w:sz w:val="28"/>
        </w:rPr>
      </w:pPr>
      <w:r>
        <w:rPr>
          <w:b/>
          <w:sz w:val="28"/>
        </w:rPr>
        <w:t>Instituto Politécnico Nacional</w:t>
      </w:r>
    </w:p>
    <w:p w:rsidR="00FD3984" w:rsidRDefault="00FD3984" w:rsidP="00FD3984">
      <w:pPr>
        <w:jc w:val="center"/>
        <w:rPr>
          <w:b/>
          <w:sz w:val="28"/>
        </w:rPr>
      </w:pPr>
      <w:r>
        <w:rPr>
          <w:b/>
          <w:sz w:val="28"/>
        </w:rPr>
        <w:t>ESCOM “Escuela Superior de Cómputo”</w:t>
      </w:r>
    </w:p>
    <w:p w:rsidR="00FD3984" w:rsidRDefault="00FD3984" w:rsidP="00FD3984">
      <w:pPr>
        <w:jc w:val="center"/>
        <w:rPr>
          <w:sz w:val="32"/>
        </w:rPr>
      </w:pPr>
      <w:r>
        <w:rPr>
          <w:sz w:val="32"/>
        </w:rPr>
        <w:t>INGENIERÍA EN SISTEMAS COMPUTACIONALES</w:t>
      </w:r>
    </w:p>
    <w:p w:rsidR="00FD3984" w:rsidRDefault="00FD3984" w:rsidP="00FD3984">
      <w:pPr>
        <w:jc w:val="center"/>
        <w:rPr>
          <w:sz w:val="28"/>
        </w:rPr>
      </w:pPr>
    </w:p>
    <w:p w:rsidR="00FD3984" w:rsidRDefault="00FD3984" w:rsidP="00FD3984">
      <w:pPr>
        <w:jc w:val="center"/>
        <w:rPr>
          <w:i/>
          <w:sz w:val="28"/>
        </w:rPr>
      </w:pPr>
      <w:r>
        <w:rPr>
          <w:i/>
          <w:sz w:val="28"/>
        </w:rPr>
        <w:t>Análisis Fundamental de Circuitos</w:t>
      </w:r>
    </w:p>
    <w:p w:rsidR="00FD3984" w:rsidRDefault="00FD3984" w:rsidP="00FD3984">
      <w:pPr>
        <w:jc w:val="center"/>
        <w:rPr>
          <w:i/>
          <w:sz w:val="28"/>
        </w:rPr>
      </w:pPr>
    </w:p>
    <w:p w:rsidR="00FD3984" w:rsidRDefault="00FD3984" w:rsidP="00FD3984">
      <w:pPr>
        <w:jc w:val="center"/>
        <w:rPr>
          <w:i/>
          <w:sz w:val="28"/>
        </w:rPr>
      </w:pPr>
      <w:r>
        <w:rPr>
          <w:i/>
          <w:sz w:val="28"/>
        </w:rPr>
        <w:t>Práctica 7</w:t>
      </w:r>
    </w:p>
    <w:p w:rsidR="00FD3984" w:rsidRDefault="00FD3984" w:rsidP="00FD3984">
      <w:pPr>
        <w:jc w:val="center"/>
        <w:rPr>
          <w:i/>
          <w:sz w:val="28"/>
        </w:rPr>
      </w:pPr>
    </w:p>
    <w:p w:rsidR="00FD3984" w:rsidRDefault="00FD3984" w:rsidP="00FD3984">
      <w:pPr>
        <w:spacing w:line="360" w:lineRule="auto"/>
        <w:jc w:val="center"/>
        <w:rPr>
          <w:sz w:val="28"/>
          <w:u w:val="single"/>
        </w:rPr>
      </w:pPr>
      <w:r>
        <w:rPr>
          <w:sz w:val="28"/>
          <w:u w:val="single"/>
        </w:rPr>
        <w:t xml:space="preserve">Profesor: Figueroa Del Prado Felipe De </w:t>
      </w:r>
      <w:proofErr w:type="spellStart"/>
      <w:r>
        <w:rPr>
          <w:sz w:val="28"/>
          <w:u w:val="single"/>
        </w:rPr>
        <w:t>Jesus</w:t>
      </w:r>
      <w:proofErr w:type="spellEnd"/>
    </w:p>
    <w:p w:rsidR="00FD3984" w:rsidRDefault="00FD3984" w:rsidP="00FD3984">
      <w:pPr>
        <w:spacing w:line="360" w:lineRule="auto"/>
        <w:jc w:val="center"/>
        <w:rPr>
          <w:sz w:val="28"/>
          <w:u w:val="single"/>
        </w:rPr>
      </w:pPr>
    </w:p>
    <w:p w:rsidR="00FD3984" w:rsidRDefault="00FD3984" w:rsidP="00FD3984">
      <w:pPr>
        <w:spacing w:line="360" w:lineRule="auto"/>
        <w:jc w:val="center"/>
        <w:rPr>
          <w:sz w:val="28"/>
          <w:u w:val="single"/>
        </w:rPr>
      </w:pPr>
      <w:r>
        <w:rPr>
          <w:sz w:val="28"/>
          <w:u w:val="single"/>
        </w:rPr>
        <w:t>INTEGRANTES:</w:t>
      </w:r>
    </w:p>
    <w:p w:rsidR="00FD3984" w:rsidRDefault="00FD3984" w:rsidP="00FD3984">
      <w:pPr>
        <w:spacing w:line="360" w:lineRule="auto"/>
        <w:jc w:val="center"/>
        <w:rPr>
          <w:sz w:val="28"/>
        </w:rPr>
      </w:pPr>
      <w:r>
        <w:rPr>
          <w:sz w:val="28"/>
        </w:rPr>
        <w:t>Rojas Alvarado Luis Enrique</w:t>
      </w:r>
    </w:p>
    <w:p w:rsidR="00FD3984" w:rsidRDefault="00FD3984" w:rsidP="00FD3984">
      <w:pPr>
        <w:spacing w:line="360" w:lineRule="auto"/>
        <w:jc w:val="center"/>
        <w:rPr>
          <w:sz w:val="28"/>
        </w:rPr>
      </w:pPr>
      <w:r>
        <w:rPr>
          <w:sz w:val="28"/>
        </w:rPr>
        <w:t>Rodríguez Hernández Aldo Hassan</w:t>
      </w:r>
    </w:p>
    <w:p w:rsidR="00FD3984" w:rsidRPr="00497884" w:rsidRDefault="00FD3984" w:rsidP="00FD3984">
      <w:pPr>
        <w:spacing w:line="360" w:lineRule="auto"/>
        <w:jc w:val="center"/>
        <w:rPr>
          <w:sz w:val="28"/>
          <w:lang w:val="en-US"/>
        </w:rPr>
      </w:pPr>
      <w:r w:rsidRPr="00497884">
        <w:rPr>
          <w:sz w:val="28"/>
          <w:lang w:val="en-US"/>
        </w:rPr>
        <w:t xml:space="preserve">Quintana Camacho Rubén </w:t>
      </w:r>
      <w:proofErr w:type="spellStart"/>
      <w:r w:rsidRPr="00497884">
        <w:rPr>
          <w:sz w:val="28"/>
          <w:lang w:val="en-US"/>
        </w:rPr>
        <w:t>Abiasaf</w:t>
      </w:r>
      <w:proofErr w:type="spellEnd"/>
    </w:p>
    <w:p w:rsidR="00FD3984" w:rsidRPr="00497884" w:rsidRDefault="00FD3984" w:rsidP="00FD3984">
      <w:pPr>
        <w:rPr>
          <w:lang w:val="en-US"/>
        </w:rPr>
      </w:pPr>
    </w:p>
    <w:p w:rsidR="00FD3984" w:rsidRPr="00497884" w:rsidRDefault="00FD3984" w:rsidP="00FD3984">
      <w:pPr>
        <w:rPr>
          <w:lang w:val="en-US"/>
        </w:rPr>
      </w:pPr>
    </w:p>
    <w:p w:rsidR="009E7059" w:rsidRPr="00497884" w:rsidRDefault="009E7059">
      <w:pPr>
        <w:rPr>
          <w:lang w:val="en-US"/>
        </w:rPr>
      </w:pPr>
    </w:p>
    <w:sdt>
      <w:sdtPr>
        <w:rPr>
          <w:rFonts w:asciiTheme="minorHAnsi" w:eastAsiaTheme="minorEastAsia" w:hAnsiTheme="minorHAnsi" w:cs="Times New Roman"/>
          <w:b/>
          <w:color w:val="auto"/>
          <w:sz w:val="22"/>
          <w:szCs w:val="22"/>
          <w:lang w:val="es-ES"/>
        </w:rPr>
        <w:id w:val="492300171"/>
        <w:docPartObj>
          <w:docPartGallery w:val="Table of Contents"/>
          <w:docPartUnique/>
        </w:docPartObj>
      </w:sdtPr>
      <w:sdtContent>
        <w:p w:rsidR="00FD3984" w:rsidRPr="00497884" w:rsidRDefault="00FD3984" w:rsidP="00FD3984">
          <w:pPr>
            <w:pStyle w:val="TtulodeTDC"/>
            <w:rPr>
              <w:lang w:val="en-US"/>
            </w:rPr>
          </w:pPr>
          <w:r w:rsidRPr="00497884">
            <w:rPr>
              <w:lang w:val="en-US"/>
            </w:rPr>
            <w:t>Index</w:t>
          </w:r>
        </w:p>
        <w:p w:rsidR="00FD3984" w:rsidRPr="00497884" w:rsidRDefault="00FD3984" w:rsidP="00FD3984">
          <w:pPr>
            <w:pStyle w:val="TDC1"/>
            <w:rPr>
              <w:lang w:val="en-US"/>
            </w:rPr>
          </w:pPr>
          <w:r w:rsidRPr="00497884">
            <w:rPr>
              <w:b/>
              <w:bCs/>
              <w:lang w:val="en-US"/>
            </w:rPr>
            <w:t>Objective</w:t>
          </w:r>
          <w:r>
            <w:ptab w:relativeTo="margin" w:alignment="right" w:leader="dot"/>
          </w:r>
          <w:r w:rsidRPr="00497884">
            <w:rPr>
              <w:lang w:val="en-US"/>
            </w:rPr>
            <w:t xml:space="preserve"> </w:t>
          </w:r>
          <w:r w:rsidR="00E40600">
            <w:rPr>
              <w:b/>
              <w:bCs/>
              <w:lang w:val="en-US"/>
            </w:rPr>
            <w:t>2</w:t>
          </w:r>
          <w:bookmarkStart w:id="0" w:name="_GoBack"/>
          <w:bookmarkEnd w:id="0"/>
        </w:p>
        <w:p w:rsidR="00FD3984" w:rsidRPr="00497884" w:rsidRDefault="00FD3984" w:rsidP="00FD3984">
          <w:pPr>
            <w:pStyle w:val="TDC2"/>
            <w:ind w:left="0"/>
            <w:rPr>
              <w:b/>
              <w:lang w:val="en-US"/>
            </w:rPr>
          </w:pPr>
          <w:r w:rsidRPr="00497884">
            <w:rPr>
              <w:b/>
              <w:lang w:val="en-US"/>
            </w:rPr>
            <w:t>Material</w:t>
          </w:r>
          <w:r w:rsidRPr="0094785D">
            <w:rPr>
              <w:b/>
            </w:rPr>
            <w:ptab w:relativeTo="margin" w:alignment="right" w:leader="dot"/>
          </w:r>
          <w:r w:rsidR="00E40600">
            <w:rPr>
              <w:b/>
              <w:lang w:val="en-US"/>
            </w:rPr>
            <w:t xml:space="preserve"> 2</w:t>
          </w:r>
        </w:p>
        <w:p w:rsidR="00FD3984" w:rsidRPr="00497884" w:rsidRDefault="00FD3984" w:rsidP="00FD3984">
          <w:pPr>
            <w:pStyle w:val="TDC3"/>
            <w:ind w:left="0"/>
            <w:rPr>
              <w:b/>
              <w:lang w:val="en-US"/>
            </w:rPr>
          </w:pPr>
          <w:r w:rsidRPr="00497884">
            <w:rPr>
              <w:b/>
              <w:lang w:val="en-US"/>
            </w:rPr>
            <w:t>Equipment</w:t>
          </w:r>
          <w:r w:rsidRPr="0094785D">
            <w:rPr>
              <w:b/>
            </w:rPr>
            <w:ptab w:relativeTo="margin" w:alignment="right" w:leader="dot"/>
          </w:r>
          <w:r w:rsidR="00E40600">
            <w:rPr>
              <w:b/>
              <w:lang w:val="en-US"/>
            </w:rPr>
            <w:t xml:space="preserve"> 2</w:t>
          </w:r>
        </w:p>
        <w:p w:rsidR="00FD3984" w:rsidRPr="00497884" w:rsidRDefault="00FD3984" w:rsidP="00FD3984">
          <w:pPr>
            <w:pStyle w:val="TDC1"/>
            <w:rPr>
              <w:b/>
              <w:lang w:val="en-US"/>
            </w:rPr>
          </w:pPr>
          <w:proofErr w:type="spellStart"/>
          <w:r w:rsidRPr="00497884">
            <w:rPr>
              <w:b/>
              <w:bCs/>
              <w:lang w:val="en-US"/>
            </w:rPr>
            <w:t>Theoric</w:t>
          </w:r>
          <w:proofErr w:type="spellEnd"/>
          <w:r w:rsidRPr="00497884">
            <w:rPr>
              <w:b/>
              <w:bCs/>
              <w:lang w:val="en-US"/>
            </w:rPr>
            <w:t xml:space="preserve"> Introduction</w:t>
          </w:r>
          <w:r w:rsidRPr="0094785D">
            <w:rPr>
              <w:b/>
            </w:rPr>
            <w:ptab w:relativeTo="margin" w:alignment="right" w:leader="dot"/>
          </w:r>
          <w:r w:rsidRPr="00497884">
            <w:rPr>
              <w:b/>
              <w:lang w:val="en-US"/>
            </w:rPr>
            <w:t xml:space="preserve"> </w:t>
          </w:r>
          <w:r w:rsidR="00E40600">
            <w:rPr>
              <w:b/>
              <w:bCs/>
              <w:lang w:val="en-US"/>
            </w:rPr>
            <w:t>2</w:t>
          </w:r>
        </w:p>
        <w:p w:rsidR="00FD3984" w:rsidRPr="00497884" w:rsidRDefault="00FD3984" w:rsidP="00FD3984">
          <w:pPr>
            <w:pStyle w:val="TDC3"/>
            <w:ind w:left="0"/>
            <w:rPr>
              <w:b/>
              <w:lang w:val="en-US"/>
            </w:rPr>
          </w:pPr>
          <w:r w:rsidRPr="00497884">
            <w:rPr>
              <w:b/>
              <w:lang w:val="en-US"/>
            </w:rPr>
            <w:t>Experimental progress</w:t>
          </w:r>
          <w:r w:rsidRPr="0094785D">
            <w:rPr>
              <w:b/>
            </w:rPr>
            <w:ptab w:relativeTo="margin" w:alignment="right" w:leader="dot"/>
          </w:r>
          <w:r w:rsidR="00E40600">
            <w:rPr>
              <w:b/>
              <w:lang w:val="en-US"/>
            </w:rPr>
            <w:t xml:space="preserve"> 3</w:t>
          </w:r>
        </w:p>
        <w:p w:rsidR="00FD3984" w:rsidRPr="00497884" w:rsidRDefault="00FD3984" w:rsidP="00FD3984">
          <w:pPr>
            <w:pStyle w:val="TDC2"/>
            <w:ind w:left="0"/>
            <w:rPr>
              <w:b/>
              <w:lang w:val="en-US"/>
            </w:rPr>
          </w:pPr>
          <w:r w:rsidRPr="00497884">
            <w:rPr>
              <w:b/>
              <w:lang w:val="en-US"/>
            </w:rPr>
            <w:t>Calculations</w:t>
          </w:r>
          <w:r w:rsidRPr="0094785D">
            <w:rPr>
              <w:b/>
            </w:rPr>
            <w:ptab w:relativeTo="margin" w:alignment="right" w:leader="dot"/>
          </w:r>
          <w:r w:rsidR="00E40600">
            <w:rPr>
              <w:b/>
              <w:lang w:val="en-US"/>
            </w:rPr>
            <w:t xml:space="preserve"> 3</w:t>
          </w:r>
        </w:p>
        <w:p w:rsidR="00FD3984" w:rsidRPr="00497884" w:rsidRDefault="00FD3984" w:rsidP="00FD3984">
          <w:pPr>
            <w:pStyle w:val="TDC2"/>
            <w:ind w:left="0"/>
            <w:rPr>
              <w:b/>
              <w:lang w:val="en-US"/>
            </w:rPr>
          </w:pPr>
          <w:r w:rsidRPr="00497884">
            <w:rPr>
              <w:b/>
              <w:lang w:val="en-US"/>
            </w:rPr>
            <w:t>Circuit simulations</w:t>
          </w:r>
          <w:r w:rsidRPr="0094785D">
            <w:rPr>
              <w:b/>
            </w:rPr>
            <w:ptab w:relativeTo="margin" w:alignment="right" w:leader="dot"/>
          </w:r>
          <w:r w:rsidR="00E40600">
            <w:rPr>
              <w:b/>
              <w:lang w:val="en-US"/>
            </w:rPr>
            <w:t xml:space="preserve"> 4</w:t>
          </w:r>
        </w:p>
        <w:p w:rsidR="00FD3984" w:rsidRPr="00497884" w:rsidRDefault="00FD3984" w:rsidP="00FD3984">
          <w:pPr>
            <w:pStyle w:val="TDC2"/>
            <w:ind w:left="0"/>
            <w:rPr>
              <w:b/>
              <w:lang w:val="en-US"/>
            </w:rPr>
          </w:pPr>
          <w:r w:rsidRPr="00497884">
            <w:rPr>
              <w:b/>
              <w:lang w:val="en-US"/>
            </w:rPr>
            <w:t>Comparative of calculated, measured and simulated values</w:t>
          </w:r>
          <w:r w:rsidRPr="0094785D">
            <w:rPr>
              <w:b/>
            </w:rPr>
            <w:ptab w:relativeTo="margin" w:alignment="right" w:leader="dot"/>
          </w:r>
          <w:r w:rsidR="00E40600">
            <w:rPr>
              <w:b/>
              <w:lang w:val="en-US"/>
            </w:rPr>
            <w:t xml:space="preserve"> 4</w:t>
          </w:r>
        </w:p>
        <w:p w:rsidR="00FD3984" w:rsidRPr="00497884" w:rsidRDefault="00FD3984" w:rsidP="00FD3984">
          <w:pPr>
            <w:pStyle w:val="TDC2"/>
            <w:ind w:left="0"/>
            <w:rPr>
              <w:b/>
              <w:lang w:val="en-US"/>
            </w:rPr>
          </w:pPr>
          <w:proofErr w:type="spellStart"/>
          <w:r w:rsidRPr="00497884">
            <w:rPr>
              <w:b/>
              <w:lang w:val="en-US"/>
            </w:rPr>
            <w:t>Questionary</w:t>
          </w:r>
          <w:proofErr w:type="spellEnd"/>
          <w:r w:rsidRPr="0094785D">
            <w:rPr>
              <w:b/>
            </w:rPr>
            <w:ptab w:relativeTo="margin" w:alignment="right" w:leader="dot"/>
          </w:r>
          <w:r w:rsidRPr="00497884">
            <w:rPr>
              <w:b/>
              <w:lang w:val="en-US"/>
            </w:rPr>
            <w:t xml:space="preserve"> 6</w:t>
          </w:r>
        </w:p>
        <w:p w:rsidR="00FD3984" w:rsidRPr="00497884" w:rsidRDefault="00FD3984" w:rsidP="00FD3984">
          <w:pPr>
            <w:pStyle w:val="TDC2"/>
            <w:ind w:left="0"/>
            <w:rPr>
              <w:b/>
              <w:lang w:val="en-US"/>
            </w:rPr>
          </w:pPr>
          <w:r w:rsidRPr="00497884">
            <w:rPr>
              <w:b/>
              <w:lang w:val="en-US"/>
            </w:rPr>
            <w:t>Inferences</w:t>
          </w:r>
          <w:r w:rsidRPr="0094785D">
            <w:rPr>
              <w:b/>
            </w:rPr>
            <w:ptab w:relativeTo="margin" w:alignment="right" w:leader="dot"/>
          </w:r>
          <w:r w:rsidRPr="00497884">
            <w:rPr>
              <w:b/>
              <w:lang w:val="en-US"/>
            </w:rPr>
            <w:t xml:space="preserve"> </w:t>
          </w:r>
          <w:r w:rsidR="00497884">
            <w:rPr>
              <w:b/>
              <w:lang w:val="en-US"/>
            </w:rPr>
            <w:t>6</w:t>
          </w:r>
        </w:p>
        <w:p w:rsidR="00FD3984" w:rsidRPr="00497884" w:rsidRDefault="00FD3984" w:rsidP="00FD3984">
          <w:pPr>
            <w:pStyle w:val="TDC2"/>
            <w:ind w:left="0"/>
            <w:rPr>
              <w:b/>
              <w:lang w:val="en-US"/>
            </w:rPr>
          </w:pPr>
          <w:r w:rsidRPr="00497884">
            <w:rPr>
              <w:b/>
              <w:lang w:val="en-US"/>
            </w:rPr>
            <w:t>Bibliography</w:t>
          </w:r>
          <w:r w:rsidRPr="0094785D">
            <w:rPr>
              <w:b/>
            </w:rPr>
            <w:ptab w:relativeTo="margin" w:alignment="right" w:leader="dot"/>
          </w:r>
          <w:r w:rsidRPr="00497884">
            <w:rPr>
              <w:b/>
              <w:lang w:val="en-US"/>
            </w:rPr>
            <w:t xml:space="preserve"> </w:t>
          </w:r>
          <w:r w:rsidR="00497884">
            <w:rPr>
              <w:b/>
              <w:lang w:val="en-US"/>
            </w:rPr>
            <w:t>6</w:t>
          </w:r>
        </w:p>
      </w:sdtContent>
    </w:sdt>
    <w:p w:rsidR="00FD3984" w:rsidRPr="00497884" w:rsidRDefault="00FD3984">
      <w:pPr>
        <w:spacing w:line="259" w:lineRule="auto"/>
        <w:rPr>
          <w:lang w:val="en-US"/>
        </w:rPr>
      </w:pPr>
      <w:r w:rsidRPr="00497884">
        <w:rPr>
          <w:lang w:val="en-US"/>
        </w:rPr>
        <w:br w:type="page"/>
      </w:r>
    </w:p>
    <w:p w:rsidR="00FD3984" w:rsidRPr="00497884" w:rsidRDefault="00FD3984" w:rsidP="00FD3984">
      <w:pPr>
        <w:pStyle w:val="Ttulo1"/>
        <w:rPr>
          <w:lang w:val="en-US"/>
        </w:rPr>
      </w:pPr>
      <w:r w:rsidRPr="00497884">
        <w:rPr>
          <w:lang w:val="en-US"/>
        </w:rPr>
        <w:lastRenderedPageBreak/>
        <w:t>Objective</w:t>
      </w:r>
    </w:p>
    <w:p w:rsidR="00FD3984" w:rsidRPr="00497884" w:rsidRDefault="00FD3984" w:rsidP="00FD3984">
      <w:pPr>
        <w:rPr>
          <w:sz w:val="24"/>
          <w:lang w:val="en-US"/>
        </w:rPr>
      </w:pPr>
      <w:r w:rsidRPr="00497884">
        <w:rPr>
          <w:sz w:val="24"/>
          <w:lang w:val="en-US"/>
        </w:rPr>
        <w:t>The student will identify the circuit known as the "Voltage Divider Circuit" in its simplest form. It will understand the concept of "Voltage Division" and will make the comparison between the calculated values and the measured values in each of the associated elements in the circuit of the practice. You will understand the usefulness of these circuits both in the analysis of more complex networks and in applications where accuracy and high values of current consumption are not required.</w:t>
      </w:r>
    </w:p>
    <w:p w:rsidR="00FD3984" w:rsidRPr="00497884" w:rsidRDefault="00FD3984" w:rsidP="00FD3984">
      <w:pPr>
        <w:rPr>
          <w:sz w:val="24"/>
          <w:lang w:val="en-US"/>
        </w:rPr>
      </w:pPr>
      <w:r w:rsidRPr="00497884">
        <w:rPr>
          <w:sz w:val="24"/>
          <w:lang w:val="en-US"/>
        </w:rPr>
        <w:t>Deduce the expression of the current in each resistor as a function of the total current that enters the circuit and that is supplied by the voltage source. Basically apply all of the above, and in the measurement part realize that everything that is applied in these circuits, are not very complex to assemble and understand their behavior</w:t>
      </w:r>
    </w:p>
    <w:p w:rsidR="00FD3984" w:rsidRDefault="00FD3984" w:rsidP="00FD3984">
      <w:pPr>
        <w:pStyle w:val="Ttulo1"/>
      </w:pPr>
      <w:r>
        <w:t>Material</w:t>
      </w:r>
    </w:p>
    <w:p w:rsidR="00FD3984" w:rsidRPr="00755924" w:rsidRDefault="00755924" w:rsidP="00755924">
      <w:pPr>
        <w:pStyle w:val="Prrafodelista"/>
        <w:numPr>
          <w:ilvl w:val="0"/>
          <w:numId w:val="1"/>
        </w:numPr>
      </w:pPr>
      <w:proofErr w:type="spellStart"/>
      <w:r>
        <w:rPr>
          <w:sz w:val="24"/>
          <w:szCs w:val="24"/>
        </w:rPr>
        <w:t>Breadboard</w:t>
      </w:r>
      <w:proofErr w:type="spellEnd"/>
    </w:p>
    <w:p w:rsidR="00755924" w:rsidRDefault="00755924" w:rsidP="00755924">
      <w:pPr>
        <w:pStyle w:val="Prrafodelista"/>
        <w:numPr>
          <w:ilvl w:val="0"/>
          <w:numId w:val="1"/>
        </w:numPr>
      </w:pPr>
      <w:r>
        <w:t xml:space="preserve">2 </w:t>
      </w:r>
      <w:proofErr w:type="spellStart"/>
      <w:r>
        <w:t>resistors</w:t>
      </w:r>
      <w:proofErr w:type="spellEnd"/>
      <w:r>
        <w:t xml:space="preserve"> (2200 </w:t>
      </w:r>
      <w:r>
        <w:rPr>
          <w:rFonts w:cstheme="minorHAnsi"/>
        </w:rPr>
        <w:t>Ω</w:t>
      </w:r>
      <w:r>
        <w:t>)</w:t>
      </w:r>
    </w:p>
    <w:p w:rsidR="00755924" w:rsidRPr="00755924" w:rsidRDefault="00755924" w:rsidP="00755924">
      <w:pPr>
        <w:pStyle w:val="Prrafodelista"/>
        <w:numPr>
          <w:ilvl w:val="0"/>
          <w:numId w:val="1"/>
        </w:numPr>
      </w:pPr>
      <w:r>
        <w:t xml:space="preserve">1 resistor (560 </w:t>
      </w:r>
      <w:r>
        <w:rPr>
          <w:rFonts w:cstheme="minorHAnsi"/>
        </w:rPr>
        <w:t>Ω)</w:t>
      </w:r>
    </w:p>
    <w:p w:rsidR="00755924" w:rsidRPr="00755924" w:rsidRDefault="00755924" w:rsidP="00755924">
      <w:pPr>
        <w:pStyle w:val="Prrafodelista"/>
        <w:numPr>
          <w:ilvl w:val="0"/>
          <w:numId w:val="1"/>
        </w:numPr>
      </w:pPr>
      <w:r>
        <w:t xml:space="preserve">1 resistor (470 </w:t>
      </w:r>
      <w:r>
        <w:rPr>
          <w:rFonts w:cstheme="minorHAnsi"/>
        </w:rPr>
        <w:t>Ω)</w:t>
      </w:r>
    </w:p>
    <w:p w:rsidR="00755924" w:rsidRPr="00755924" w:rsidRDefault="00755924" w:rsidP="00755924">
      <w:pPr>
        <w:pStyle w:val="Prrafodelista"/>
        <w:numPr>
          <w:ilvl w:val="0"/>
          <w:numId w:val="1"/>
        </w:numPr>
      </w:pPr>
      <w:r>
        <w:t xml:space="preserve">1 resistor (3300 </w:t>
      </w:r>
      <w:r>
        <w:rPr>
          <w:rFonts w:cstheme="minorHAnsi"/>
        </w:rPr>
        <w:t>Ω)</w:t>
      </w:r>
    </w:p>
    <w:p w:rsidR="00755924" w:rsidRPr="00755924" w:rsidRDefault="00755924" w:rsidP="00755924">
      <w:pPr>
        <w:pStyle w:val="Prrafodelista"/>
        <w:numPr>
          <w:ilvl w:val="0"/>
          <w:numId w:val="1"/>
        </w:numPr>
      </w:pPr>
      <w:r>
        <w:t xml:space="preserve">2 </w:t>
      </w:r>
      <w:proofErr w:type="spellStart"/>
      <w:r>
        <w:t>resistors</w:t>
      </w:r>
      <w:proofErr w:type="spellEnd"/>
      <w:r>
        <w:t xml:space="preserve"> (1000 </w:t>
      </w:r>
      <w:r>
        <w:rPr>
          <w:rFonts w:cstheme="minorHAnsi"/>
        </w:rPr>
        <w:t>Ω)</w:t>
      </w:r>
    </w:p>
    <w:p w:rsidR="00755924" w:rsidRPr="00755924" w:rsidRDefault="00755924" w:rsidP="00755924">
      <w:pPr>
        <w:pStyle w:val="Prrafodelista"/>
        <w:numPr>
          <w:ilvl w:val="0"/>
          <w:numId w:val="1"/>
        </w:numPr>
      </w:pPr>
      <w:r>
        <w:rPr>
          <w:rFonts w:cstheme="minorHAnsi"/>
        </w:rPr>
        <w:t xml:space="preserve">1 </w:t>
      </w:r>
      <w:proofErr w:type="spellStart"/>
      <w:r>
        <w:rPr>
          <w:rFonts w:cstheme="minorHAnsi"/>
        </w:rPr>
        <w:t>potentiometer</w:t>
      </w:r>
      <w:proofErr w:type="spellEnd"/>
      <w:r>
        <w:rPr>
          <w:rFonts w:cstheme="minorHAnsi"/>
        </w:rPr>
        <w:t xml:space="preserve"> (10000 Ω)</w:t>
      </w:r>
    </w:p>
    <w:p w:rsidR="00755924" w:rsidRDefault="00755924" w:rsidP="00755924">
      <w:pPr>
        <w:pStyle w:val="Prrafodelista"/>
        <w:numPr>
          <w:ilvl w:val="0"/>
          <w:numId w:val="1"/>
        </w:numPr>
      </w:pPr>
      <w:r>
        <w:t xml:space="preserve">4 </w:t>
      </w:r>
      <w:proofErr w:type="spellStart"/>
      <w:r>
        <w:t>points</w:t>
      </w:r>
      <w:proofErr w:type="spellEnd"/>
      <w:r>
        <w:t xml:space="preserve"> banana-</w:t>
      </w:r>
      <w:proofErr w:type="spellStart"/>
      <w:r>
        <w:t>caiman</w:t>
      </w:r>
      <w:proofErr w:type="spellEnd"/>
    </w:p>
    <w:p w:rsidR="00755924" w:rsidRPr="00FD3984" w:rsidRDefault="00755924" w:rsidP="00755924">
      <w:pPr>
        <w:pStyle w:val="Prrafodelista"/>
        <w:numPr>
          <w:ilvl w:val="0"/>
          <w:numId w:val="1"/>
        </w:numPr>
      </w:pPr>
      <w:r>
        <w:t xml:space="preserve">4 </w:t>
      </w:r>
      <w:proofErr w:type="spellStart"/>
      <w:r>
        <w:t>points</w:t>
      </w:r>
      <w:proofErr w:type="spellEnd"/>
      <w:r>
        <w:t xml:space="preserve"> caimán-</w:t>
      </w:r>
      <w:proofErr w:type="spellStart"/>
      <w:r>
        <w:t>caiman</w:t>
      </w:r>
      <w:proofErr w:type="spellEnd"/>
    </w:p>
    <w:p w:rsidR="00FD3984" w:rsidRDefault="00FD3984" w:rsidP="00FD3984">
      <w:pPr>
        <w:pStyle w:val="Ttulo1"/>
      </w:pPr>
      <w:proofErr w:type="spellStart"/>
      <w:r>
        <w:t>Equipment</w:t>
      </w:r>
      <w:proofErr w:type="spellEnd"/>
    </w:p>
    <w:p w:rsidR="00755924" w:rsidRDefault="00755924" w:rsidP="00755924">
      <w:pPr>
        <w:pStyle w:val="Prrafodelista"/>
        <w:numPr>
          <w:ilvl w:val="0"/>
          <w:numId w:val="2"/>
        </w:numPr>
      </w:pPr>
      <w:r>
        <w:t xml:space="preserve">Digital </w:t>
      </w:r>
      <w:proofErr w:type="spellStart"/>
      <w:r>
        <w:t>multimeter</w:t>
      </w:r>
      <w:proofErr w:type="spellEnd"/>
    </w:p>
    <w:p w:rsidR="00755924" w:rsidRPr="00755924" w:rsidRDefault="00755924" w:rsidP="00755924">
      <w:pPr>
        <w:pStyle w:val="Prrafodelista"/>
        <w:numPr>
          <w:ilvl w:val="0"/>
          <w:numId w:val="2"/>
        </w:numPr>
      </w:pPr>
      <w:r>
        <w:t xml:space="preserve">Variable </w:t>
      </w:r>
      <w:proofErr w:type="spellStart"/>
      <w:r>
        <w:t>voltage</w:t>
      </w:r>
      <w:proofErr w:type="spellEnd"/>
      <w:r>
        <w:t xml:space="preserve"> </w:t>
      </w:r>
      <w:proofErr w:type="spellStart"/>
      <w:r>
        <w:t>source</w:t>
      </w:r>
      <w:proofErr w:type="spellEnd"/>
    </w:p>
    <w:p w:rsidR="00FD3984" w:rsidRDefault="00FD3984" w:rsidP="00FD3984">
      <w:pPr>
        <w:pStyle w:val="Ttulo1"/>
      </w:pPr>
      <w:proofErr w:type="spellStart"/>
      <w:r>
        <w:lastRenderedPageBreak/>
        <w:t>Theoric</w:t>
      </w:r>
      <w:proofErr w:type="spellEnd"/>
      <w:r>
        <w:t xml:space="preserve"> </w:t>
      </w:r>
      <w:proofErr w:type="spellStart"/>
      <w:r>
        <w:t>Introduction</w:t>
      </w:r>
      <w:proofErr w:type="spellEnd"/>
    </w:p>
    <w:p w:rsidR="00895122" w:rsidRPr="00895122" w:rsidRDefault="00895122" w:rsidP="00895122">
      <w:pPr>
        <w:pStyle w:val="Ttulo2"/>
      </w:pPr>
      <w:proofErr w:type="spellStart"/>
      <w:r>
        <w:t>Voltage</w:t>
      </w:r>
      <w:proofErr w:type="spellEnd"/>
      <w:r>
        <w:t xml:space="preserve"> </w:t>
      </w:r>
      <w:proofErr w:type="spellStart"/>
      <w:r>
        <w:t>division</w:t>
      </w:r>
      <w:proofErr w:type="spellEnd"/>
    </w:p>
    <w:p w:rsidR="00755924" w:rsidRPr="00497884" w:rsidRDefault="00755924" w:rsidP="00755924">
      <w:pPr>
        <w:rPr>
          <w:sz w:val="24"/>
          <w:lang w:val="en-US"/>
        </w:rPr>
      </w:pPr>
      <w:r w:rsidRPr="00497884">
        <w:rPr>
          <w:sz w:val="24"/>
          <w:lang w:val="en-US"/>
        </w:rPr>
        <w:t>It is used to calculate the voltage of one of the resistors that have been joined in a series arrangement, depending on the voltage of the array. If there are no resistors in series it is not possible to apply voltage divider.</w:t>
      </w:r>
    </w:p>
    <w:p w:rsidR="00895122" w:rsidRDefault="00895122" w:rsidP="00895122">
      <w:pPr>
        <w:pStyle w:val="Ttulo2"/>
      </w:pPr>
      <w:proofErr w:type="spellStart"/>
      <w:r>
        <w:t>Two</w:t>
      </w:r>
      <w:proofErr w:type="spellEnd"/>
      <w:r>
        <w:t xml:space="preserve"> </w:t>
      </w:r>
      <w:proofErr w:type="spellStart"/>
      <w:r>
        <w:t>resistors</w:t>
      </w:r>
      <w:proofErr w:type="spellEnd"/>
      <w:r>
        <w:t xml:space="preserve"> in series</w:t>
      </w:r>
    </w:p>
    <w:p w:rsidR="00895122" w:rsidRDefault="00895122" w:rsidP="00895122">
      <w:r>
        <w:rPr>
          <w:noProof/>
          <w:lang w:eastAsia="es-MX"/>
        </w:rPr>
        <w:drawing>
          <wp:inline distT="0" distB="0" distL="0" distR="0">
            <wp:extent cx="3244850" cy="17240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26668" t="14199" r="46155" b="60121"/>
                    <a:stretch/>
                  </pic:blipFill>
                  <pic:spPr bwMode="auto">
                    <a:xfrm>
                      <a:off x="0" y="0"/>
                      <a:ext cx="3244850" cy="1724025"/>
                    </a:xfrm>
                    <a:prstGeom prst="rect">
                      <a:avLst/>
                    </a:prstGeom>
                    <a:ln>
                      <a:noFill/>
                    </a:ln>
                    <a:extLst>
                      <a:ext uri="{53640926-AAD7-44D8-BBD7-CCE9431645EC}">
                        <a14:shadowObscured xmlns:a14="http://schemas.microsoft.com/office/drawing/2010/main"/>
                      </a:ext>
                    </a:extLst>
                  </pic:spPr>
                </pic:pic>
              </a:graphicData>
            </a:graphic>
          </wp:inline>
        </w:drawing>
      </w:r>
    </w:p>
    <w:p w:rsidR="00895122" w:rsidRDefault="00895122" w:rsidP="00895122">
      <w:r>
        <w:rPr>
          <w:noProof/>
          <w:lang w:eastAsia="es-MX"/>
        </w:rPr>
        <w:drawing>
          <wp:inline distT="0" distB="0" distL="0" distR="0">
            <wp:extent cx="2286000" cy="17570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26668" t="41993" r="46155" b="20846"/>
                    <a:stretch/>
                  </pic:blipFill>
                  <pic:spPr bwMode="auto">
                    <a:xfrm>
                      <a:off x="0" y="0"/>
                      <a:ext cx="2286000" cy="1757045"/>
                    </a:xfrm>
                    <a:prstGeom prst="rect">
                      <a:avLst/>
                    </a:prstGeom>
                    <a:ln>
                      <a:noFill/>
                    </a:ln>
                    <a:extLst>
                      <a:ext uri="{53640926-AAD7-44D8-BBD7-CCE9431645EC}">
                        <a14:shadowObscured xmlns:a14="http://schemas.microsoft.com/office/drawing/2010/main"/>
                      </a:ext>
                    </a:extLst>
                  </pic:spPr>
                </pic:pic>
              </a:graphicData>
            </a:graphic>
          </wp:inline>
        </w:drawing>
      </w:r>
    </w:p>
    <w:p w:rsidR="00895122" w:rsidRPr="00497884" w:rsidRDefault="00895122" w:rsidP="00895122">
      <w:pPr>
        <w:pStyle w:val="Ttulo2"/>
        <w:rPr>
          <w:lang w:val="en-US"/>
        </w:rPr>
      </w:pPr>
      <w:r w:rsidRPr="00497884">
        <w:rPr>
          <w:lang w:val="en-US"/>
        </w:rPr>
        <w:t>Current division</w:t>
      </w:r>
    </w:p>
    <w:p w:rsidR="00895122" w:rsidRPr="00497884" w:rsidRDefault="00895122" w:rsidP="00895122">
      <w:pPr>
        <w:rPr>
          <w:sz w:val="24"/>
          <w:lang w:val="en-US"/>
        </w:rPr>
      </w:pPr>
      <w:r w:rsidRPr="00497884">
        <w:rPr>
          <w:sz w:val="24"/>
          <w:lang w:val="en-US"/>
        </w:rPr>
        <w:t>The dual of the voltage division is the division of current.</w:t>
      </w:r>
    </w:p>
    <w:p w:rsidR="00895122" w:rsidRPr="00497884" w:rsidRDefault="00895122" w:rsidP="00895122">
      <w:pPr>
        <w:rPr>
          <w:sz w:val="24"/>
          <w:lang w:val="en-US"/>
        </w:rPr>
      </w:pPr>
      <w:r w:rsidRPr="00497884">
        <w:rPr>
          <w:sz w:val="24"/>
          <w:lang w:val="en-US"/>
        </w:rPr>
        <w:t>It is used to calculate the current of one of the resistors that have been joined in a parallel arrangement, as a function of the array current. If there are no resistors in parallel, it is not possible to apply current division.</w:t>
      </w:r>
    </w:p>
    <w:p w:rsidR="00895122" w:rsidRDefault="00895122" w:rsidP="00895122">
      <w:pPr>
        <w:pStyle w:val="Ttulo2"/>
      </w:pPr>
      <w:proofErr w:type="spellStart"/>
      <w:r>
        <w:lastRenderedPageBreak/>
        <w:t>Two</w:t>
      </w:r>
      <w:proofErr w:type="spellEnd"/>
      <w:r>
        <w:t xml:space="preserve"> </w:t>
      </w:r>
      <w:proofErr w:type="spellStart"/>
      <w:r>
        <w:t>resistors</w:t>
      </w:r>
      <w:proofErr w:type="spellEnd"/>
      <w:r>
        <w:t xml:space="preserve"> in </w:t>
      </w:r>
      <w:proofErr w:type="spellStart"/>
      <w:r>
        <w:t>parallel</w:t>
      </w:r>
      <w:proofErr w:type="spellEnd"/>
    </w:p>
    <w:p w:rsidR="00895122" w:rsidRDefault="00895122" w:rsidP="00895122">
      <w:r>
        <w:rPr>
          <w:noProof/>
          <w:lang w:eastAsia="es-MX"/>
        </w:rPr>
        <w:drawing>
          <wp:inline distT="0" distB="0" distL="0" distR="0" wp14:anchorId="709EE857" wp14:editId="1B444E5D">
            <wp:extent cx="2847975" cy="200652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8536" t="9668" r="49043" b="62236"/>
                    <a:stretch/>
                  </pic:blipFill>
                  <pic:spPr bwMode="auto">
                    <a:xfrm>
                      <a:off x="0" y="0"/>
                      <a:ext cx="2850270" cy="2008145"/>
                    </a:xfrm>
                    <a:prstGeom prst="rect">
                      <a:avLst/>
                    </a:prstGeom>
                    <a:ln>
                      <a:noFill/>
                    </a:ln>
                    <a:extLst>
                      <a:ext uri="{53640926-AAD7-44D8-BBD7-CCE9431645EC}">
                        <a14:shadowObscured xmlns:a14="http://schemas.microsoft.com/office/drawing/2010/main"/>
                      </a:ext>
                    </a:extLst>
                  </pic:spPr>
                </pic:pic>
              </a:graphicData>
            </a:graphic>
          </wp:inline>
        </w:drawing>
      </w:r>
    </w:p>
    <w:p w:rsidR="00895122" w:rsidRPr="00895122" w:rsidRDefault="00895122" w:rsidP="00895122">
      <w:r>
        <w:rPr>
          <w:noProof/>
          <w:lang w:eastAsia="es-MX"/>
        </w:rPr>
        <w:drawing>
          <wp:inline distT="0" distB="0" distL="0" distR="0">
            <wp:extent cx="2305050" cy="30149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25479" t="14803" r="45306" b="17221"/>
                    <a:stretch/>
                  </pic:blipFill>
                  <pic:spPr bwMode="auto">
                    <a:xfrm>
                      <a:off x="0" y="0"/>
                      <a:ext cx="2305050" cy="3014980"/>
                    </a:xfrm>
                    <a:prstGeom prst="rect">
                      <a:avLst/>
                    </a:prstGeom>
                    <a:ln>
                      <a:noFill/>
                    </a:ln>
                    <a:extLst>
                      <a:ext uri="{53640926-AAD7-44D8-BBD7-CCE9431645EC}">
                        <a14:shadowObscured xmlns:a14="http://schemas.microsoft.com/office/drawing/2010/main"/>
                      </a:ext>
                    </a:extLst>
                  </pic:spPr>
                </pic:pic>
              </a:graphicData>
            </a:graphic>
          </wp:inline>
        </w:drawing>
      </w:r>
    </w:p>
    <w:p w:rsidR="00FD3984" w:rsidRPr="00497884" w:rsidRDefault="00FD3984" w:rsidP="00FD3984">
      <w:pPr>
        <w:pStyle w:val="Ttulo1"/>
        <w:rPr>
          <w:lang w:val="en-US"/>
        </w:rPr>
      </w:pPr>
      <w:r w:rsidRPr="00497884">
        <w:rPr>
          <w:lang w:val="en-US"/>
        </w:rPr>
        <w:lastRenderedPageBreak/>
        <w:t>Experimental progress</w:t>
      </w:r>
    </w:p>
    <w:p w:rsidR="00497884" w:rsidRPr="00497884" w:rsidRDefault="00497884" w:rsidP="00497884">
      <w:pPr>
        <w:pStyle w:val="Ttulo1"/>
        <w:rPr>
          <w:color w:val="000000" w:themeColor="text1"/>
          <w:sz w:val="22"/>
          <w:lang w:val="en-US"/>
        </w:rPr>
      </w:pPr>
      <w:r w:rsidRPr="00497884">
        <w:rPr>
          <w:color w:val="000000" w:themeColor="text1"/>
          <w:sz w:val="22"/>
          <w:lang w:val="en-US"/>
        </w:rPr>
        <w:t>Having the elements connected as required by practice, we proceeded to measure voltages of each element of the circuit by connecting the voltmeter in parallel with each of the resistances, and this made the values received in a table.</w:t>
      </w:r>
    </w:p>
    <w:p w:rsidR="00497884" w:rsidRPr="00497884" w:rsidRDefault="00497884" w:rsidP="00497884">
      <w:pPr>
        <w:pStyle w:val="Ttulo1"/>
        <w:rPr>
          <w:color w:val="000000" w:themeColor="text1"/>
          <w:sz w:val="22"/>
          <w:lang w:val="en-US"/>
        </w:rPr>
      </w:pPr>
      <w:r w:rsidRPr="00497884">
        <w:rPr>
          <w:color w:val="000000" w:themeColor="text1"/>
          <w:sz w:val="22"/>
          <w:lang w:val="en-US"/>
        </w:rPr>
        <w:t>The same was done with the currents, but this was measured in series in the whole circuit and the given values of each of the elements were written down in a table and the differences were taken to see the error that marked each element</w:t>
      </w:r>
    </w:p>
    <w:p w:rsidR="00FD3984" w:rsidRPr="00497884" w:rsidRDefault="00FD3984" w:rsidP="00FD3984">
      <w:pPr>
        <w:pStyle w:val="Ttulo1"/>
        <w:rPr>
          <w:lang w:val="en-US"/>
        </w:rPr>
      </w:pPr>
      <w:r w:rsidRPr="00497884">
        <w:rPr>
          <w:lang w:val="en-US"/>
        </w:rPr>
        <w:t>Calculations</w:t>
      </w:r>
    </w:p>
    <w:p w:rsidR="0016559D" w:rsidRPr="00497884" w:rsidRDefault="0016559D" w:rsidP="0016559D">
      <w:pPr>
        <w:pStyle w:val="Ttulo2"/>
        <w:rPr>
          <w:lang w:val="en-US"/>
        </w:rPr>
      </w:pPr>
      <w:r w:rsidRPr="00497884">
        <w:rPr>
          <w:lang w:val="en-US"/>
        </w:rPr>
        <w:t>Voltage divisor calculations</w:t>
      </w:r>
    </w:p>
    <w:p w:rsidR="0016559D" w:rsidRPr="00497884" w:rsidRDefault="00850001" w:rsidP="0016559D">
      <w:pPr>
        <w:rPr>
          <w:lang w:val="en-US"/>
        </w:rPr>
      </w:pPr>
      <w:r w:rsidRPr="00497884">
        <w:rPr>
          <w:lang w:val="en-US"/>
        </w:rPr>
        <w:t xml:space="preserve">For voltage divider calculations, it is required to first obtain the total resistance to find the value of the current that passes through the circuit. </w:t>
      </w:r>
      <w:proofErr w:type="gramStart"/>
      <w:r w:rsidRPr="00497884">
        <w:rPr>
          <w:lang w:val="en-US"/>
        </w:rPr>
        <w:t>once</w:t>
      </w:r>
      <w:proofErr w:type="gramEnd"/>
      <w:r w:rsidRPr="00497884">
        <w:rPr>
          <w:lang w:val="en-US"/>
        </w:rPr>
        <w:t xml:space="preserve"> the current is obtained, the voltage of each resistance is obtained using the ohm law</w:t>
      </w:r>
    </w:p>
    <w:p w:rsidR="00850001" w:rsidRPr="00850001" w:rsidRDefault="00497884" w:rsidP="0016559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eq</m:t>
              </m:r>
            </m:sub>
          </m:sSub>
          <m:r>
            <w:rPr>
              <w:rFonts w:ascii="Cambria Math" w:hAnsi="Cambria Math"/>
            </w:rPr>
            <m:t>=1000+470+560=2030</m:t>
          </m:r>
        </m:oMath>
      </m:oMathPara>
    </w:p>
    <w:p w:rsidR="00850001" w:rsidRPr="00850001" w:rsidRDefault="00497884" w:rsidP="0016559D">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2030</m:t>
              </m:r>
            </m:den>
          </m:f>
          <m:r>
            <w:rPr>
              <w:rFonts w:ascii="Cambria Math" w:hAnsi="Cambria Math"/>
            </w:rPr>
            <m:t>=4.92  mA</m:t>
          </m:r>
        </m:oMath>
      </m:oMathPara>
    </w:p>
    <w:p w:rsidR="00850001" w:rsidRPr="00850001" w:rsidRDefault="00497884" w:rsidP="0016559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R1</m:t>
              </m:r>
            </m:sub>
          </m:sSub>
          <m:r>
            <w:rPr>
              <w:rFonts w:ascii="Cambria Math" w:hAnsi="Cambria Math"/>
            </w:rPr>
            <m:t>=4.92mA*1000=4.92V</m:t>
          </m:r>
        </m:oMath>
      </m:oMathPara>
    </w:p>
    <w:p w:rsidR="00850001" w:rsidRPr="00850001" w:rsidRDefault="00497884" w:rsidP="00850001">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R2</m:t>
              </m:r>
            </m:sub>
          </m:sSub>
          <m:r>
            <w:rPr>
              <w:rFonts w:ascii="Cambria Math" w:hAnsi="Cambria Math"/>
            </w:rPr>
            <m:t>=4.92mA*470=2.31V</m:t>
          </m:r>
        </m:oMath>
      </m:oMathPara>
    </w:p>
    <w:p w:rsidR="00850001" w:rsidRPr="00E24F63" w:rsidRDefault="00497884" w:rsidP="0016559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R3</m:t>
              </m:r>
            </m:sub>
          </m:sSub>
          <m:r>
            <w:rPr>
              <w:rFonts w:ascii="Cambria Math" w:hAnsi="Cambria Math"/>
            </w:rPr>
            <m:t>=4.92mA*560=2.75V</m:t>
          </m:r>
        </m:oMath>
      </m:oMathPara>
    </w:p>
    <w:p w:rsidR="00E24F63" w:rsidRPr="00E24F63" w:rsidRDefault="00497884" w:rsidP="0016559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=10V</m:t>
          </m:r>
        </m:oMath>
      </m:oMathPara>
    </w:p>
    <w:p w:rsidR="00E24F63" w:rsidRPr="00E24F63" w:rsidRDefault="00497884" w:rsidP="0016559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=10V-</m:t>
          </m:r>
          <m:sSub>
            <m:sSubPr>
              <m:ctrlPr>
                <w:rPr>
                  <w:rFonts w:ascii="Cambria Math" w:hAnsi="Cambria Math"/>
                  <w:i/>
                </w:rPr>
              </m:ctrlPr>
            </m:sSubPr>
            <m:e>
              <m:r>
                <w:rPr>
                  <w:rFonts w:ascii="Cambria Math" w:hAnsi="Cambria Math"/>
                </w:rPr>
                <m:t>V</m:t>
              </m:r>
            </m:e>
            <m:sub>
              <m:r>
                <w:rPr>
                  <w:rFonts w:ascii="Cambria Math" w:hAnsi="Cambria Math"/>
                </w:rPr>
                <m:t>R1</m:t>
              </m:r>
            </m:sub>
          </m:sSub>
          <m:r>
            <w:rPr>
              <w:rFonts w:ascii="Cambria Math" w:hAnsi="Cambria Math"/>
            </w:rPr>
            <m:t>=5.08V</m:t>
          </m:r>
        </m:oMath>
      </m:oMathPara>
    </w:p>
    <w:p w:rsidR="00E24F63" w:rsidRPr="00E24F63" w:rsidRDefault="00497884" w:rsidP="0016559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R2</m:t>
              </m:r>
            </m:sub>
          </m:sSub>
          <m:r>
            <w:rPr>
              <w:rFonts w:ascii="Cambria Math" w:hAnsi="Cambria Math"/>
            </w:rPr>
            <m:t>=2.77V</m:t>
          </m:r>
        </m:oMath>
      </m:oMathPara>
    </w:p>
    <w:p w:rsidR="00E24F63" w:rsidRDefault="00E24F63" w:rsidP="00E24F63">
      <w:pPr>
        <w:pStyle w:val="Ttulo2"/>
      </w:pPr>
      <w:proofErr w:type="spellStart"/>
      <w:r>
        <w:t>Current</w:t>
      </w:r>
      <w:proofErr w:type="spellEnd"/>
      <w:r>
        <w:t xml:space="preserve"> divisor </w:t>
      </w:r>
      <w:proofErr w:type="spellStart"/>
      <w:r>
        <w:t>calculations</w:t>
      </w:r>
      <w:proofErr w:type="spellEnd"/>
    </w:p>
    <w:p w:rsidR="00497884" w:rsidRDefault="00497884" w:rsidP="00497884">
      <w:pPr>
        <w:rPr>
          <w:lang w:val="en-US"/>
        </w:rPr>
      </w:pPr>
    </w:p>
    <w:p w:rsidR="00497884" w:rsidRPr="00497884" w:rsidRDefault="00497884" w:rsidP="00497884">
      <w:pPr>
        <w:rPr>
          <w:lang w:val="en-US"/>
        </w:rPr>
      </w:pPr>
    </w:p>
    <w:tbl>
      <w:tblPr>
        <w:tblStyle w:val="Tablaconcuadrcula"/>
        <w:tblW w:w="0" w:type="auto"/>
        <w:tblLook w:val="04A0" w:firstRow="1" w:lastRow="0" w:firstColumn="1" w:lastColumn="0" w:noHBand="0" w:noVBand="1"/>
      </w:tblPr>
      <w:tblGrid>
        <w:gridCol w:w="1709"/>
        <w:gridCol w:w="1709"/>
      </w:tblGrid>
      <w:tr w:rsidR="00497884" w:rsidRPr="0016559D" w:rsidTr="00497884">
        <w:tc>
          <w:tcPr>
            <w:tcW w:w="1709" w:type="dxa"/>
          </w:tcPr>
          <w:p w:rsidR="00497884" w:rsidRPr="0016559D" w:rsidRDefault="00497884" w:rsidP="00497884">
            <w:pPr>
              <w:rPr>
                <w:sz w:val="24"/>
              </w:rPr>
            </w:pPr>
            <w:r w:rsidRPr="0016559D">
              <w:rPr>
                <w:sz w:val="24"/>
              </w:rPr>
              <w:lastRenderedPageBreak/>
              <w:t>I</w:t>
            </w:r>
            <w:r w:rsidRPr="0016559D">
              <w:rPr>
                <w:sz w:val="24"/>
                <w:vertAlign w:val="subscript"/>
              </w:rPr>
              <w:t>R1</w:t>
            </w:r>
          </w:p>
        </w:tc>
        <w:tc>
          <w:tcPr>
            <w:tcW w:w="1709" w:type="dxa"/>
          </w:tcPr>
          <w:p w:rsidR="00497884" w:rsidRPr="0016559D" w:rsidRDefault="00497884" w:rsidP="00497884">
            <w:pPr>
              <w:rPr>
                <w:sz w:val="24"/>
              </w:rPr>
            </w:pPr>
            <w:r w:rsidRPr="0016559D">
              <w:rPr>
                <w:sz w:val="24"/>
              </w:rPr>
              <w:t xml:space="preserve">6.37 </w:t>
            </w:r>
            <w:proofErr w:type="spellStart"/>
            <w:r w:rsidRPr="0016559D">
              <w:rPr>
                <w:sz w:val="24"/>
              </w:rPr>
              <w:t>mA</w:t>
            </w:r>
            <w:proofErr w:type="spellEnd"/>
          </w:p>
        </w:tc>
      </w:tr>
      <w:tr w:rsidR="00497884" w:rsidRPr="0016559D" w:rsidTr="00497884">
        <w:tc>
          <w:tcPr>
            <w:tcW w:w="1709" w:type="dxa"/>
          </w:tcPr>
          <w:p w:rsidR="00497884" w:rsidRPr="0016559D" w:rsidRDefault="00497884" w:rsidP="00497884">
            <w:pPr>
              <w:rPr>
                <w:sz w:val="24"/>
              </w:rPr>
            </w:pPr>
            <w:r w:rsidRPr="0016559D">
              <w:rPr>
                <w:sz w:val="24"/>
              </w:rPr>
              <w:t>I</w:t>
            </w:r>
            <w:r w:rsidRPr="0016559D">
              <w:rPr>
                <w:sz w:val="24"/>
                <w:vertAlign w:val="subscript"/>
              </w:rPr>
              <w:t>R2</w:t>
            </w:r>
          </w:p>
        </w:tc>
        <w:tc>
          <w:tcPr>
            <w:tcW w:w="1709" w:type="dxa"/>
          </w:tcPr>
          <w:p w:rsidR="00497884" w:rsidRPr="0016559D" w:rsidRDefault="00497884" w:rsidP="00497884">
            <w:pPr>
              <w:rPr>
                <w:sz w:val="24"/>
              </w:rPr>
            </w:pPr>
            <w:r w:rsidRPr="0016559D">
              <w:rPr>
                <w:sz w:val="24"/>
              </w:rPr>
              <w:t xml:space="preserve">3.63 </w:t>
            </w:r>
            <w:proofErr w:type="spellStart"/>
            <w:r w:rsidRPr="0016559D">
              <w:rPr>
                <w:sz w:val="24"/>
              </w:rPr>
              <w:t>mA</w:t>
            </w:r>
            <w:proofErr w:type="spellEnd"/>
          </w:p>
        </w:tc>
      </w:tr>
      <w:tr w:rsidR="00497884" w:rsidRPr="0016559D" w:rsidTr="00497884">
        <w:tc>
          <w:tcPr>
            <w:tcW w:w="1709" w:type="dxa"/>
          </w:tcPr>
          <w:p w:rsidR="00497884" w:rsidRPr="0016559D" w:rsidRDefault="00497884" w:rsidP="00497884">
            <w:pPr>
              <w:rPr>
                <w:sz w:val="24"/>
              </w:rPr>
            </w:pPr>
            <w:r w:rsidRPr="0016559D">
              <w:rPr>
                <w:sz w:val="24"/>
              </w:rPr>
              <w:t>I</w:t>
            </w:r>
            <w:r w:rsidRPr="0016559D">
              <w:rPr>
                <w:sz w:val="24"/>
                <w:vertAlign w:val="subscript"/>
              </w:rPr>
              <w:t>R3</w:t>
            </w:r>
          </w:p>
        </w:tc>
        <w:tc>
          <w:tcPr>
            <w:tcW w:w="1709" w:type="dxa"/>
          </w:tcPr>
          <w:p w:rsidR="00497884" w:rsidRPr="0016559D" w:rsidRDefault="00497884" w:rsidP="00497884">
            <w:pPr>
              <w:rPr>
                <w:sz w:val="24"/>
              </w:rPr>
            </w:pPr>
            <w:r w:rsidRPr="0016559D">
              <w:rPr>
                <w:sz w:val="24"/>
              </w:rPr>
              <w:t xml:space="preserve">1.65 </w:t>
            </w:r>
            <w:proofErr w:type="spellStart"/>
            <w:r w:rsidRPr="0016559D">
              <w:rPr>
                <w:sz w:val="24"/>
              </w:rPr>
              <w:t>mA</w:t>
            </w:r>
            <w:proofErr w:type="spellEnd"/>
          </w:p>
        </w:tc>
      </w:tr>
      <w:tr w:rsidR="00497884" w:rsidRPr="0016559D" w:rsidTr="00497884">
        <w:tc>
          <w:tcPr>
            <w:tcW w:w="1709" w:type="dxa"/>
          </w:tcPr>
          <w:p w:rsidR="00497884" w:rsidRPr="0016559D" w:rsidRDefault="00497884" w:rsidP="00497884">
            <w:pPr>
              <w:rPr>
                <w:sz w:val="24"/>
              </w:rPr>
            </w:pPr>
            <w:r w:rsidRPr="0016559D">
              <w:rPr>
                <w:sz w:val="24"/>
              </w:rPr>
              <w:t>I</w:t>
            </w:r>
            <w:r w:rsidRPr="0016559D">
              <w:rPr>
                <w:sz w:val="24"/>
                <w:vertAlign w:val="subscript"/>
              </w:rPr>
              <w:t>R4</w:t>
            </w:r>
          </w:p>
        </w:tc>
        <w:tc>
          <w:tcPr>
            <w:tcW w:w="1709" w:type="dxa"/>
          </w:tcPr>
          <w:p w:rsidR="00497884" w:rsidRPr="0016559D" w:rsidRDefault="00497884" w:rsidP="00497884">
            <w:pPr>
              <w:rPr>
                <w:sz w:val="24"/>
              </w:rPr>
            </w:pPr>
            <w:r w:rsidRPr="0016559D">
              <w:rPr>
                <w:sz w:val="24"/>
              </w:rPr>
              <w:t xml:space="preserve">1.1 </w:t>
            </w:r>
            <w:proofErr w:type="spellStart"/>
            <w:r w:rsidRPr="0016559D">
              <w:rPr>
                <w:sz w:val="24"/>
              </w:rPr>
              <w:t>mA</w:t>
            </w:r>
            <w:proofErr w:type="spellEnd"/>
          </w:p>
        </w:tc>
      </w:tr>
    </w:tbl>
    <w:p w:rsidR="00E24F63" w:rsidRPr="00497884" w:rsidRDefault="00E24F63" w:rsidP="00E24F63">
      <w:pPr>
        <w:rPr>
          <w:lang w:val="en-US"/>
        </w:rPr>
      </w:pPr>
    </w:p>
    <w:p w:rsidR="00FD3984" w:rsidRPr="00497884" w:rsidRDefault="00FD3984" w:rsidP="00FD3984">
      <w:pPr>
        <w:pStyle w:val="Ttulo1"/>
        <w:rPr>
          <w:lang w:val="en-US"/>
        </w:rPr>
      </w:pPr>
      <w:r w:rsidRPr="00497884">
        <w:rPr>
          <w:lang w:val="en-US"/>
        </w:rPr>
        <w:t>Circuit simulations</w:t>
      </w:r>
    </w:p>
    <w:p w:rsidR="00A31109" w:rsidRDefault="00A31109" w:rsidP="00A31109">
      <w:r>
        <w:rPr>
          <w:noProof/>
          <w:lang w:eastAsia="es-MX"/>
        </w:rPr>
        <w:drawing>
          <wp:inline distT="0" distB="0" distL="0" distR="0">
            <wp:extent cx="2722728" cy="4332104"/>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actica 7 01 - EveryCircuit.png"/>
                    <pic:cNvPicPr/>
                  </pic:nvPicPr>
                  <pic:blipFill rotWithShape="1">
                    <a:blip r:embed="rId11">
                      <a:extLst>
                        <a:ext uri="{28A0092B-C50C-407E-A947-70E740481C1C}">
                          <a14:useLocalDpi xmlns:a14="http://schemas.microsoft.com/office/drawing/2010/main" val="0"/>
                        </a:ext>
                      </a:extLst>
                    </a:blip>
                    <a:srcRect l="73463" t="4365" r="2039" b="5363"/>
                    <a:stretch/>
                  </pic:blipFill>
                  <pic:spPr bwMode="auto">
                    <a:xfrm>
                      <a:off x="0" y="0"/>
                      <a:ext cx="2734847" cy="4351387"/>
                    </a:xfrm>
                    <a:prstGeom prst="rect">
                      <a:avLst/>
                    </a:prstGeom>
                    <a:ln>
                      <a:noFill/>
                    </a:ln>
                    <a:extLst>
                      <a:ext uri="{53640926-AAD7-44D8-BBD7-CCE9431645EC}">
                        <a14:shadowObscured xmlns:a14="http://schemas.microsoft.com/office/drawing/2010/main"/>
                      </a:ext>
                    </a:extLst>
                  </pic:spPr>
                </pic:pic>
              </a:graphicData>
            </a:graphic>
          </wp:inline>
        </w:drawing>
      </w:r>
    </w:p>
    <w:p w:rsidR="00A31109" w:rsidRPr="00A31109" w:rsidRDefault="00A31109" w:rsidP="00A31109">
      <w:r>
        <w:rPr>
          <w:noProof/>
          <w:lang w:eastAsia="es-MX"/>
        </w:rPr>
        <w:lastRenderedPageBreak/>
        <w:drawing>
          <wp:inline distT="0" distB="0" distL="0" distR="0">
            <wp:extent cx="3320726" cy="2811439"/>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actica 7 01 - EveryCircuit.png"/>
                    <pic:cNvPicPr/>
                  </pic:nvPicPr>
                  <pic:blipFill rotWithShape="1">
                    <a:blip r:embed="rId11">
                      <a:extLst>
                        <a:ext uri="{28A0092B-C50C-407E-A947-70E740481C1C}">
                          <a14:useLocalDpi xmlns:a14="http://schemas.microsoft.com/office/drawing/2010/main" val="0"/>
                        </a:ext>
                      </a:extLst>
                    </a:blip>
                    <a:srcRect l="2198" t="9823" r="54949" b="6151"/>
                    <a:stretch/>
                  </pic:blipFill>
                  <pic:spPr bwMode="auto">
                    <a:xfrm>
                      <a:off x="0" y="0"/>
                      <a:ext cx="3337411" cy="2825565"/>
                    </a:xfrm>
                    <a:prstGeom prst="rect">
                      <a:avLst/>
                    </a:prstGeom>
                    <a:ln>
                      <a:noFill/>
                    </a:ln>
                    <a:extLst>
                      <a:ext uri="{53640926-AAD7-44D8-BBD7-CCE9431645EC}">
                        <a14:shadowObscured xmlns:a14="http://schemas.microsoft.com/office/drawing/2010/main"/>
                      </a:ext>
                    </a:extLst>
                  </pic:spPr>
                </pic:pic>
              </a:graphicData>
            </a:graphic>
          </wp:inline>
        </w:drawing>
      </w:r>
    </w:p>
    <w:p w:rsidR="00FD3984" w:rsidRPr="00497884" w:rsidRDefault="00FD3984" w:rsidP="00FD3984">
      <w:pPr>
        <w:pStyle w:val="Ttulo1"/>
        <w:rPr>
          <w:lang w:val="en-US"/>
        </w:rPr>
      </w:pPr>
      <w:r w:rsidRPr="00497884">
        <w:rPr>
          <w:lang w:val="en-US"/>
        </w:rPr>
        <w:t>Comparative of calculated, measured and simulated values</w:t>
      </w:r>
    </w:p>
    <w:p w:rsidR="0016559D" w:rsidRPr="0016559D" w:rsidRDefault="0016559D" w:rsidP="0016559D">
      <w:pPr>
        <w:pStyle w:val="Ttulo2"/>
      </w:pPr>
      <w:proofErr w:type="spellStart"/>
      <w:r>
        <w:t>Voltage</w:t>
      </w:r>
      <w:proofErr w:type="spellEnd"/>
      <w:r>
        <w:t xml:space="preserve"> divisor </w:t>
      </w:r>
      <w:proofErr w:type="spellStart"/>
      <w:r>
        <w:t>table</w:t>
      </w:r>
      <w:proofErr w:type="spellEnd"/>
    </w:p>
    <w:tbl>
      <w:tblPr>
        <w:tblStyle w:val="Tablaconcuadrcula"/>
        <w:tblW w:w="0" w:type="auto"/>
        <w:tblLook w:val="04A0" w:firstRow="1" w:lastRow="0" w:firstColumn="1" w:lastColumn="0" w:noHBand="0" w:noVBand="1"/>
      </w:tblPr>
      <w:tblGrid>
        <w:gridCol w:w="1367"/>
        <w:gridCol w:w="1367"/>
        <w:gridCol w:w="1367"/>
        <w:gridCol w:w="1367"/>
        <w:gridCol w:w="1368"/>
      </w:tblGrid>
      <w:tr w:rsidR="00A31109" w:rsidTr="00A31109">
        <w:tc>
          <w:tcPr>
            <w:tcW w:w="1367" w:type="dxa"/>
          </w:tcPr>
          <w:p w:rsidR="00A31109" w:rsidRPr="00A31109" w:rsidRDefault="00A31109" w:rsidP="00A31109">
            <w:pPr>
              <w:rPr>
                <w:sz w:val="24"/>
              </w:rPr>
            </w:pPr>
            <w:proofErr w:type="spellStart"/>
            <w:r>
              <w:rPr>
                <w:sz w:val="24"/>
              </w:rPr>
              <w:t>Voltage</w:t>
            </w:r>
            <w:proofErr w:type="spellEnd"/>
          </w:p>
        </w:tc>
        <w:tc>
          <w:tcPr>
            <w:tcW w:w="1367" w:type="dxa"/>
          </w:tcPr>
          <w:p w:rsidR="00A31109" w:rsidRPr="00A31109" w:rsidRDefault="00A31109" w:rsidP="00A31109">
            <w:pPr>
              <w:rPr>
                <w:sz w:val="24"/>
              </w:rPr>
            </w:pPr>
            <w:proofErr w:type="spellStart"/>
            <w:r>
              <w:rPr>
                <w:sz w:val="24"/>
              </w:rPr>
              <w:t>Theoric</w:t>
            </w:r>
            <w:proofErr w:type="spellEnd"/>
            <w:r>
              <w:rPr>
                <w:sz w:val="24"/>
              </w:rPr>
              <w:t xml:space="preserve"> </w:t>
            </w:r>
            <w:proofErr w:type="spellStart"/>
            <w:r>
              <w:rPr>
                <w:sz w:val="24"/>
              </w:rPr>
              <w:t>value</w:t>
            </w:r>
            <w:proofErr w:type="spellEnd"/>
          </w:p>
        </w:tc>
        <w:tc>
          <w:tcPr>
            <w:tcW w:w="1367" w:type="dxa"/>
          </w:tcPr>
          <w:p w:rsidR="00A31109" w:rsidRPr="00A31109" w:rsidRDefault="00A31109" w:rsidP="00A31109">
            <w:pPr>
              <w:rPr>
                <w:sz w:val="24"/>
              </w:rPr>
            </w:pPr>
            <w:proofErr w:type="spellStart"/>
            <w:r>
              <w:rPr>
                <w:sz w:val="24"/>
              </w:rPr>
              <w:t>Measured</w:t>
            </w:r>
            <w:proofErr w:type="spellEnd"/>
            <w:r>
              <w:rPr>
                <w:sz w:val="24"/>
              </w:rPr>
              <w:t xml:space="preserve"> </w:t>
            </w:r>
            <w:proofErr w:type="spellStart"/>
            <w:r>
              <w:rPr>
                <w:sz w:val="24"/>
              </w:rPr>
              <w:t>value</w:t>
            </w:r>
            <w:proofErr w:type="spellEnd"/>
          </w:p>
        </w:tc>
        <w:tc>
          <w:tcPr>
            <w:tcW w:w="1367" w:type="dxa"/>
          </w:tcPr>
          <w:p w:rsidR="00A31109" w:rsidRPr="00A31109" w:rsidRDefault="00A31109" w:rsidP="00A31109">
            <w:pPr>
              <w:rPr>
                <w:sz w:val="24"/>
              </w:rPr>
            </w:pPr>
            <w:proofErr w:type="spellStart"/>
            <w:r>
              <w:rPr>
                <w:sz w:val="24"/>
              </w:rPr>
              <w:t>Simulated</w:t>
            </w:r>
            <w:proofErr w:type="spellEnd"/>
            <w:r>
              <w:rPr>
                <w:sz w:val="24"/>
              </w:rPr>
              <w:t xml:space="preserve"> </w:t>
            </w:r>
            <w:proofErr w:type="spellStart"/>
            <w:r>
              <w:rPr>
                <w:sz w:val="24"/>
              </w:rPr>
              <w:t>value</w:t>
            </w:r>
            <w:proofErr w:type="spellEnd"/>
          </w:p>
        </w:tc>
        <w:tc>
          <w:tcPr>
            <w:tcW w:w="1368" w:type="dxa"/>
          </w:tcPr>
          <w:p w:rsidR="00A31109" w:rsidRPr="00A31109" w:rsidRDefault="00A31109" w:rsidP="00A31109">
            <w:pPr>
              <w:rPr>
                <w:sz w:val="24"/>
              </w:rPr>
            </w:pPr>
            <w:r>
              <w:rPr>
                <w:sz w:val="24"/>
              </w:rPr>
              <w:t xml:space="preserve">Error </w:t>
            </w:r>
            <w:r w:rsidRPr="00A31109">
              <w:rPr>
                <w:sz w:val="24"/>
              </w:rPr>
              <w:t xml:space="preserve">ΔV </w:t>
            </w:r>
            <w:proofErr w:type="spellStart"/>
            <w:r w:rsidRPr="00A31109">
              <w:rPr>
                <w:sz w:val="24"/>
              </w:rPr>
              <w:t>Ó</w:t>
            </w:r>
            <w:proofErr w:type="spellEnd"/>
            <w:r w:rsidRPr="00A31109">
              <w:rPr>
                <w:sz w:val="24"/>
              </w:rPr>
              <w:t xml:space="preserve"> ΔI</w:t>
            </w:r>
          </w:p>
        </w:tc>
      </w:tr>
      <w:tr w:rsidR="00A31109" w:rsidTr="00497884">
        <w:tc>
          <w:tcPr>
            <w:tcW w:w="1367" w:type="dxa"/>
          </w:tcPr>
          <w:p w:rsidR="00A31109" w:rsidRPr="00A31109" w:rsidRDefault="00497884" w:rsidP="00A31109">
            <w:pPr>
              <w:rPr>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R1</m:t>
                    </m:r>
                  </m:sub>
                </m:sSub>
              </m:oMath>
            </m:oMathPara>
          </w:p>
        </w:tc>
        <w:tc>
          <w:tcPr>
            <w:tcW w:w="1367" w:type="dxa"/>
            <w:vAlign w:val="center"/>
          </w:tcPr>
          <w:p w:rsidR="00A31109" w:rsidRPr="00A31109" w:rsidRDefault="00A31109" w:rsidP="00A31109">
            <w:pPr>
              <w:rPr>
                <w:sz w:val="24"/>
              </w:rPr>
            </w:pPr>
            <w:r w:rsidRPr="00A31109">
              <w:rPr>
                <w:sz w:val="24"/>
              </w:rPr>
              <w:t>4.92 V</w:t>
            </w:r>
          </w:p>
        </w:tc>
        <w:tc>
          <w:tcPr>
            <w:tcW w:w="1367" w:type="dxa"/>
            <w:vAlign w:val="center"/>
          </w:tcPr>
          <w:p w:rsidR="00A31109" w:rsidRPr="00A31109" w:rsidRDefault="00A31109" w:rsidP="00A31109">
            <w:pPr>
              <w:rPr>
                <w:sz w:val="24"/>
              </w:rPr>
            </w:pPr>
            <w:r w:rsidRPr="00A31109">
              <w:rPr>
                <w:sz w:val="24"/>
              </w:rPr>
              <w:t>1.56 V</w:t>
            </w:r>
          </w:p>
        </w:tc>
        <w:tc>
          <w:tcPr>
            <w:tcW w:w="1367" w:type="dxa"/>
            <w:vAlign w:val="center"/>
          </w:tcPr>
          <w:p w:rsidR="00A31109" w:rsidRPr="00A31109" w:rsidRDefault="00A31109" w:rsidP="00A31109">
            <w:pPr>
              <w:rPr>
                <w:sz w:val="24"/>
              </w:rPr>
            </w:pPr>
            <w:r w:rsidRPr="00A31109">
              <w:rPr>
                <w:sz w:val="24"/>
              </w:rPr>
              <w:t>4.93 V</w:t>
            </w:r>
          </w:p>
        </w:tc>
        <w:tc>
          <w:tcPr>
            <w:tcW w:w="1368" w:type="dxa"/>
            <w:vAlign w:val="center"/>
          </w:tcPr>
          <w:p w:rsidR="00A31109" w:rsidRPr="00A31109" w:rsidRDefault="00A31109" w:rsidP="00A31109">
            <w:r w:rsidRPr="00A31109">
              <w:t>-3.36 V</w:t>
            </w:r>
          </w:p>
        </w:tc>
      </w:tr>
      <w:tr w:rsidR="00A31109" w:rsidTr="00497884">
        <w:tc>
          <w:tcPr>
            <w:tcW w:w="1367" w:type="dxa"/>
          </w:tcPr>
          <w:p w:rsidR="00A31109" w:rsidRPr="00A31109" w:rsidRDefault="00497884" w:rsidP="00A31109">
            <w:pPr>
              <w:rPr>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R2</m:t>
                    </m:r>
                  </m:sub>
                </m:sSub>
              </m:oMath>
            </m:oMathPara>
          </w:p>
        </w:tc>
        <w:tc>
          <w:tcPr>
            <w:tcW w:w="1367" w:type="dxa"/>
            <w:vAlign w:val="center"/>
          </w:tcPr>
          <w:p w:rsidR="00A31109" w:rsidRPr="00A31109" w:rsidRDefault="00A31109" w:rsidP="00A31109">
            <w:pPr>
              <w:rPr>
                <w:sz w:val="24"/>
              </w:rPr>
            </w:pPr>
            <w:r w:rsidRPr="00A31109">
              <w:rPr>
                <w:sz w:val="24"/>
              </w:rPr>
              <w:t>2.37 V</w:t>
            </w:r>
          </w:p>
        </w:tc>
        <w:tc>
          <w:tcPr>
            <w:tcW w:w="1367" w:type="dxa"/>
            <w:vAlign w:val="center"/>
          </w:tcPr>
          <w:p w:rsidR="00A31109" w:rsidRPr="00A31109" w:rsidRDefault="00A31109" w:rsidP="00A31109">
            <w:pPr>
              <w:rPr>
                <w:sz w:val="24"/>
              </w:rPr>
            </w:pPr>
            <w:r w:rsidRPr="00A31109">
              <w:rPr>
                <w:sz w:val="24"/>
              </w:rPr>
              <w:t>7.6 V</w:t>
            </w:r>
          </w:p>
        </w:tc>
        <w:tc>
          <w:tcPr>
            <w:tcW w:w="1367" w:type="dxa"/>
            <w:vAlign w:val="center"/>
          </w:tcPr>
          <w:p w:rsidR="00A31109" w:rsidRPr="00A31109" w:rsidRDefault="00A31109" w:rsidP="00A31109">
            <w:pPr>
              <w:rPr>
                <w:sz w:val="24"/>
              </w:rPr>
            </w:pPr>
            <w:r w:rsidRPr="00A31109">
              <w:rPr>
                <w:sz w:val="24"/>
              </w:rPr>
              <w:t>2.32 V</w:t>
            </w:r>
          </w:p>
        </w:tc>
        <w:tc>
          <w:tcPr>
            <w:tcW w:w="1368" w:type="dxa"/>
            <w:vAlign w:val="center"/>
          </w:tcPr>
          <w:p w:rsidR="00A31109" w:rsidRPr="00A31109" w:rsidRDefault="00A31109" w:rsidP="00A31109">
            <w:r w:rsidRPr="00A31109">
              <w:t>5.29 V</w:t>
            </w:r>
          </w:p>
        </w:tc>
      </w:tr>
      <w:tr w:rsidR="00A31109" w:rsidTr="00497884">
        <w:tc>
          <w:tcPr>
            <w:tcW w:w="1367" w:type="dxa"/>
          </w:tcPr>
          <w:p w:rsidR="00A31109" w:rsidRPr="00A31109" w:rsidRDefault="00497884" w:rsidP="00A31109">
            <w:pPr>
              <w:rPr>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R3</m:t>
                    </m:r>
                  </m:sub>
                </m:sSub>
              </m:oMath>
            </m:oMathPara>
          </w:p>
        </w:tc>
        <w:tc>
          <w:tcPr>
            <w:tcW w:w="1367" w:type="dxa"/>
            <w:vAlign w:val="center"/>
          </w:tcPr>
          <w:p w:rsidR="00A31109" w:rsidRPr="00A31109" w:rsidRDefault="00A31109" w:rsidP="00A31109">
            <w:pPr>
              <w:rPr>
                <w:sz w:val="24"/>
              </w:rPr>
            </w:pPr>
            <w:r w:rsidRPr="00A31109">
              <w:rPr>
                <w:sz w:val="24"/>
              </w:rPr>
              <w:t>2.75 V</w:t>
            </w:r>
          </w:p>
        </w:tc>
        <w:tc>
          <w:tcPr>
            <w:tcW w:w="1367" w:type="dxa"/>
            <w:vAlign w:val="center"/>
          </w:tcPr>
          <w:p w:rsidR="00A31109" w:rsidRPr="00A31109" w:rsidRDefault="00A31109" w:rsidP="00A31109">
            <w:pPr>
              <w:rPr>
                <w:sz w:val="24"/>
              </w:rPr>
            </w:pPr>
            <w:r w:rsidRPr="00A31109">
              <w:rPr>
                <w:sz w:val="24"/>
              </w:rPr>
              <w:t>0.87 V</w:t>
            </w:r>
          </w:p>
        </w:tc>
        <w:tc>
          <w:tcPr>
            <w:tcW w:w="1367" w:type="dxa"/>
            <w:vAlign w:val="center"/>
          </w:tcPr>
          <w:p w:rsidR="00A31109" w:rsidRPr="00A31109" w:rsidRDefault="00A31109" w:rsidP="00A31109">
            <w:pPr>
              <w:rPr>
                <w:sz w:val="24"/>
              </w:rPr>
            </w:pPr>
            <w:r w:rsidRPr="00A31109">
              <w:rPr>
                <w:sz w:val="24"/>
              </w:rPr>
              <w:t>2.76 V</w:t>
            </w:r>
          </w:p>
        </w:tc>
        <w:tc>
          <w:tcPr>
            <w:tcW w:w="1368" w:type="dxa"/>
            <w:vAlign w:val="center"/>
          </w:tcPr>
          <w:p w:rsidR="00A31109" w:rsidRPr="00A31109" w:rsidRDefault="00A31109" w:rsidP="00A31109">
            <w:r w:rsidRPr="00A31109">
              <w:t>1.88 V</w:t>
            </w:r>
          </w:p>
        </w:tc>
      </w:tr>
      <w:tr w:rsidR="00A31109" w:rsidTr="00497884">
        <w:tc>
          <w:tcPr>
            <w:tcW w:w="1367" w:type="dxa"/>
          </w:tcPr>
          <w:p w:rsidR="00A31109" w:rsidRPr="00A31109" w:rsidRDefault="00497884" w:rsidP="00A31109">
            <w:pPr>
              <w:rPr>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oMath>
            </m:oMathPara>
          </w:p>
        </w:tc>
        <w:tc>
          <w:tcPr>
            <w:tcW w:w="1367" w:type="dxa"/>
            <w:vAlign w:val="center"/>
          </w:tcPr>
          <w:p w:rsidR="00A31109" w:rsidRPr="00A31109" w:rsidRDefault="00A31109" w:rsidP="00A31109">
            <w:pPr>
              <w:rPr>
                <w:sz w:val="24"/>
              </w:rPr>
            </w:pPr>
            <w:r w:rsidRPr="00A31109">
              <w:rPr>
                <w:sz w:val="24"/>
              </w:rPr>
              <w:t>10 V</w:t>
            </w:r>
          </w:p>
        </w:tc>
        <w:tc>
          <w:tcPr>
            <w:tcW w:w="1367" w:type="dxa"/>
            <w:vAlign w:val="center"/>
          </w:tcPr>
          <w:p w:rsidR="00A31109" w:rsidRPr="00A31109" w:rsidRDefault="00A31109" w:rsidP="00A31109">
            <w:pPr>
              <w:rPr>
                <w:sz w:val="24"/>
              </w:rPr>
            </w:pPr>
            <w:r w:rsidRPr="00A31109">
              <w:rPr>
                <w:sz w:val="24"/>
              </w:rPr>
              <w:t>10 V</w:t>
            </w:r>
          </w:p>
        </w:tc>
        <w:tc>
          <w:tcPr>
            <w:tcW w:w="1367" w:type="dxa"/>
            <w:vAlign w:val="center"/>
          </w:tcPr>
          <w:p w:rsidR="00A31109" w:rsidRPr="00A31109" w:rsidRDefault="00A31109" w:rsidP="00A31109">
            <w:pPr>
              <w:rPr>
                <w:sz w:val="24"/>
              </w:rPr>
            </w:pPr>
            <w:r w:rsidRPr="00A31109">
              <w:rPr>
                <w:sz w:val="24"/>
              </w:rPr>
              <w:t>10 V</w:t>
            </w:r>
          </w:p>
        </w:tc>
        <w:tc>
          <w:tcPr>
            <w:tcW w:w="1368" w:type="dxa"/>
            <w:vAlign w:val="center"/>
          </w:tcPr>
          <w:p w:rsidR="00A31109" w:rsidRPr="00A31109" w:rsidRDefault="00A31109" w:rsidP="00A31109">
            <w:r w:rsidRPr="00A31109">
              <w:t>0 V</w:t>
            </w:r>
          </w:p>
        </w:tc>
      </w:tr>
      <w:tr w:rsidR="00A31109" w:rsidTr="00497884">
        <w:tc>
          <w:tcPr>
            <w:tcW w:w="1367" w:type="dxa"/>
          </w:tcPr>
          <w:p w:rsidR="00A31109" w:rsidRPr="00A31109" w:rsidRDefault="00497884" w:rsidP="00A31109">
            <w:pPr>
              <w:rPr>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oMath>
            </m:oMathPara>
          </w:p>
        </w:tc>
        <w:tc>
          <w:tcPr>
            <w:tcW w:w="1367" w:type="dxa"/>
            <w:vAlign w:val="center"/>
          </w:tcPr>
          <w:p w:rsidR="00A31109" w:rsidRPr="00A31109" w:rsidRDefault="00A31109" w:rsidP="00A31109">
            <w:pPr>
              <w:rPr>
                <w:sz w:val="24"/>
              </w:rPr>
            </w:pPr>
            <w:r w:rsidRPr="00A31109">
              <w:rPr>
                <w:sz w:val="24"/>
              </w:rPr>
              <w:t>5.08 V</w:t>
            </w:r>
          </w:p>
        </w:tc>
        <w:tc>
          <w:tcPr>
            <w:tcW w:w="1367" w:type="dxa"/>
            <w:vAlign w:val="center"/>
          </w:tcPr>
          <w:p w:rsidR="00A31109" w:rsidRPr="00A31109" w:rsidRDefault="00A31109" w:rsidP="00A31109">
            <w:pPr>
              <w:rPr>
                <w:sz w:val="24"/>
              </w:rPr>
            </w:pPr>
            <w:r w:rsidRPr="00A31109">
              <w:rPr>
                <w:sz w:val="24"/>
              </w:rPr>
              <w:t>7.6 V</w:t>
            </w:r>
          </w:p>
        </w:tc>
        <w:tc>
          <w:tcPr>
            <w:tcW w:w="1367" w:type="dxa"/>
            <w:vAlign w:val="center"/>
          </w:tcPr>
          <w:p w:rsidR="00A31109" w:rsidRPr="00A31109" w:rsidRDefault="00A31109" w:rsidP="00A31109">
            <w:pPr>
              <w:rPr>
                <w:sz w:val="24"/>
              </w:rPr>
            </w:pPr>
            <w:r w:rsidRPr="00A31109">
              <w:rPr>
                <w:sz w:val="24"/>
              </w:rPr>
              <w:t>5.07 V</w:t>
            </w:r>
          </w:p>
        </w:tc>
        <w:tc>
          <w:tcPr>
            <w:tcW w:w="1368" w:type="dxa"/>
            <w:vAlign w:val="center"/>
          </w:tcPr>
          <w:p w:rsidR="00A31109" w:rsidRPr="00A31109" w:rsidRDefault="00A31109" w:rsidP="00A31109">
            <w:r w:rsidRPr="00A31109">
              <w:t>2.52 V</w:t>
            </w:r>
          </w:p>
        </w:tc>
      </w:tr>
      <w:tr w:rsidR="00A31109" w:rsidTr="00497884">
        <w:tc>
          <w:tcPr>
            <w:tcW w:w="1367" w:type="dxa"/>
          </w:tcPr>
          <w:p w:rsidR="00A31109" w:rsidRPr="00A31109" w:rsidRDefault="00497884" w:rsidP="00A31109">
            <w:pPr>
              <w:rPr>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3</m:t>
                    </m:r>
                  </m:sub>
                </m:sSub>
              </m:oMath>
            </m:oMathPara>
          </w:p>
        </w:tc>
        <w:tc>
          <w:tcPr>
            <w:tcW w:w="1367" w:type="dxa"/>
            <w:vAlign w:val="center"/>
          </w:tcPr>
          <w:p w:rsidR="00A31109" w:rsidRPr="00A31109" w:rsidRDefault="00A31109" w:rsidP="00A31109">
            <w:pPr>
              <w:rPr>
                <w:sz w:val="24"/>
              </w:rPr>
            </w:pPr>
            <w:r w:rsidRPr="00A31109">
              <w:rPr>
                <w:sz w:val="24"/>
              </w:rPr>
              <w:t>2.77 V</w:t>
            </w:r>
          </w:p>
        </w:tc>
        <w:tc>
          <w:tcPr>
            <w:tcW w:w="1367" w:type="dxa"/>
            <w:vAlign w:val="center"/>
          </w:tcPr>
          <w:p w:rsidR="00A31109" w:rsidRPr="00A31109" w:rsidRDefault="00A31109" w:rsidP="00A31109">
            <w:pPr>
              <w:rPr>
                <w:sz w:val="24"/>
              </w:rPr>
            </w:pPr>
            <w:r w:rsidRPr="00A31109">
              <w:rPr>
                <w:sz w:val="24"/>
              </w:rPr>
              <w:t>0.86 V</w:t>
            </w:r>
          </w:p>
        </w:tc>
        <w:tc>
          <w:tcPr>
            <w:tcW w:w="1367" w:type="dxa"/>
            <w:vAlign w:val="center"/>
          </w:tcPr>
          <w:p w:rsidR="00A31109" w:rsidRPr="00A31109" w:rsidRDefault="00A31109" w:rsidP="00A31109">
            <w:pPr>
              <w:rPr>
                <w:sz w:val="24"/>
              </w:rPr>
            </w:pPr>
            <w:r w:rsidRPr="00A31109">
              <w:rPr>
                <w:sz w:val="24"/>
              </w:rPr>
              <w:t>2.76 V</w:t>
            </w:r>
          </w:p>
        </w:tc>
        <w:tc>
          <w:tcPr>
            <w:tcW w:w="1368" w:type="dxa"/>
            <w:vAlign w:val="center"/>
          </w:tcPr>
          <w:p w:rsidR="00A31109" w:rsidRPr="00A31109" w:rsidRDefault="00A31109" w:rsidP="00A31109">
            <w:r w:rsidRPr="00A31109">
              <w:t>-1.91 V</w:t>
            </w:r>
          </w:p>
        </w:tc>
      </w:tr>
      <w:tr w:rsidR="00A31109" w:rsidTr="00497884">
        <w:tc>
          <w:tcPr>
            <w:tcW w:w="1367" w:type="dxa"/>
          </w:tcPr>
          <w:p w:rsidR="00A31109" w:rsidRPr="00A31109" w:rsidRDefault="00A31109" w:rsidP="00A31109">
            <w:pPr>
              <w:rPr>
                <w:sz w:val="24"/>
              </w:rPr>
            </w:pPr>
            <w:r>
              <w:rPr>
                <w:sz w:val="24"/>
              </w:rPr>
              <w:t>V Total</w:t>
            </w:r>
          </w:p>
        </w:tc>
        <w:tc>
          <w:tcPr>
            <w:tcW w:w="1367" w:type="dxa"/>
            <w:vAlign w:val="center"/>
          </w:tcPr>
          <w:p w:rsidR="00A31109" w:rsidRPr="00A31109" w:rsidRDefault="00A31109" w:rsidP="00A31109">
            <w:pPr>
              <w:rPr>
                <w:sz w:val="24"/>
              </w:rPr>
            </w:pPr>
            <w:r w:rsidRPr="00A31109">
              <w:rPr>
                <w:sz w:val="24"/>
              </w:rPr>
              <w:t>27.89 V</w:t>
            </w:r>
          </w:p>
        </w:tc>
        <w:tc>
          <w:tcPr>
            <w:tcW w:w="1367" w:type="dxa"/>
            <w:vAlign w:val="center"/>
          </w:tcPr>
          <w:p w:rsidR="00A31109" w:rsidRPr="00A31109" w:rsidRDefault="00A31109" w:rsidP="00A31109">
            <w:pPr>
              <w:rPr>
                <w:sz w:val="24"/>
              </w:rPr>
            </w:pPr>
            <w:r w:rsidRPr="00A31109">
              <w:rPr>
                <w:sz w:val="24"/>
              </w:rPr>
              <w:t>28.49 V</w:t>
            </w:r>
          </w:p>
        </w:tc>
        <w:tc>
          <w:tcPr>
            <w:tcW w:w="1367" w:type="dxa"/>
            <w:vAlign w:val="center"/>
          </w:tcPr>
          <w:p w:rsidR="00A31109" w:rsidRPr="00A31109" w:rsidRDefault="00A31109" w:rsidP="00A31109">
            <w:pPr>
              <w:rPr>
                <w:sz w:val="24"/>
              </w:rPr>
            </w:pPr>
            <w:r w:rsidRPr="00A31109">
              <w:rPr>
                <w:sz w:val="24"/>
              </w:rPr>
              <w:t>27.84 V</w:t>
            </w:r>
          </w:p>
        </w:tc>
        <w:tc>
          <w:tcPr>
            <w:tcW w:w="1368" w:type="dxa"/>
            <w:vAlign w:val="center"/>
          </w:tcPr>
          <w:p w:rsidR="00A31109" w:rsidRPr="00A31109" w:rsidRDefault="00A31109" w:rsidP="00A31109">
            <w:r w:rsidRPr="00A31109">
              <w:t>4.42 V</w:t>
            </w:r>
          </w:p>
        </w:tc>
      </w:tr>
    </w:tbl>
    <w:p w:rsidR="00A31109" w:rsidRDefault="0073426C" w:rsidP="00A31109">
      <w:r>
        <w:rPr>
          <w:rFonts w:ascii="Times New Roman" w:eastAsia="Times New Roman" w:hAnsi="Times New Roman" w:cs="Times New Roman"/>
          <w:noProof/>
          <w:sz w:val="24"/>
          <w:szCs w:val="24"/>
          <w:lang w:eastAsia="es-MX"/>
        </w:rPr>
        <w:lastRenderedPageBreak/>
        <w:drawing>
          <wp:inline distT="0" distB="0" distL="0" distR="0" wp14:anchorId="6226E1F9" wp14:editId="08B7F2B0">
            <wp:extent cx="4347210" cy="2535873"/>
            <wp:effectExtent l="0" t="0" r="15240" b="1714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3426C" w:rsidRDefault="0073426C" w:rsidP="00A31109">
      <w:r>
        <w:rPr>
          <w:noProof/>
          <w:lang w:eastAsia="es-MX"/>
        </w:rPr>
        <w:drawing>
          <wp:inline distT="0" distB="0" distL="0" distR="0">
            <wp:extent cx="2609850" cy="26650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58725" t="37160" r="17156" b="19033"/>
                    <a:stretch/>
                  </pic:blipFill>
                  <pic:spPr bwMode="auto">
                    <a:xfrm>
                      <a:off x="0" y="0"/>
                      <a:ext cx="2609850" cy="2665095"/>
                    </a:xfrm>
                    <a:prstGeom prst="rect">
                      <a:avLst/>
                    </a:prstGeom>
                    <a:ln>
                      <a:noFill/>
                    </a:ln>
                    <a:extLst>
                      <a:ext uri="{53640926-AAD7-44D8-BBD7-CCE9431645EC}">
                        <a14:shadowObscured xmlns:a14="http://schemas.microsoft.com/office/drawing/2010/main"/>
                      </a:ext>
                    </a:extLst>
                  </pic:spPr>
                </pic:pic>
              </a:graphicData>
            </a:graphic>
          </wp:inline>
        </w:drawing>
      </w:r>
    </w:p>
    <w:p w:rsidR="0073426C" w:rsidRPr="00497884" w:rsidRDefault="0073426C" w:rsidP="00A31109">
      <w:pPr>
        <w:rPr>
          <w:sz w:val="24"/>
          <w:lang w:val="en-US"/>
        </w:rPr>
      </w:pPr>
      <w:r w:rsidRPr="00497884">
        <w:rPr>
          <w:sz w:val="24"/>
          <w:lang w:val="en-US"/>
        </w:rPr>
        <w:t>From figure 2 if R1 = 1k and R2 = 2.2k that value of R3 is necessary to have a voltage V3 = 5V if Vs = 10V, build the circuit and if necessary make a resistor array or use a potentiometer and check</w:t>
      </w:r>
    </w:p>
    <w:p w:rsidR="0073426C" w:rsidRPr="00497884" w:rsidRDefault="0073426C" w:rsidP="00A31109">
      <w:pPr>
        <w:rPr>
          <w:rFonts w:cstheme="minorHAnsi"/>
          <w:sz w:val="24"/>
          <w:u w:val="single"/>
          <w:lang w:val="en-US"/>
        </w:rPr>
      </w:pPr>
      <w:r w:rsidRPr="00497884">
        <w:rPr>
          <w:sz w:val="24"/>
          <w:lang w:val="en-US"/>
        </w:rPr>
        <w:t xml:space="preserve">R3 = </w:t>
      </w:r>
      <w:r w:rsidRPr="00497884">
        <w:rPr>
          <w:sz w:val="24"/>
          <w:u w:val="single"/>
          <w:lang w:val="en-US"/>
        </w:rPr>
        <w:t>1.47 k</w:t>
      </w:r>
      <w:r w:rsidRPr="00497884">
        <w:rPr>
          <w:rFonts w:cstheme="minorHAnsi"/>
          <w:sz w:val="24"/>
          <w:u w:val="single"/>
          <w:lang w:val="en-US"/>
        </w:rPr>
        <w:t>Ω</w:t>
      </w:r>
    </w:p>
    <w:p w:rsidR="0073426C" w:rsidRPr="00497884" w:rsidRDefault="0073426C" w:rsidP="00A31109">
      <w:pPr>
        <w:rPr>
          <w:sz w:val="24"/>
          <w:lang w:val="en-US"/>
        </w:rPr>
      </w:pPr>
      <w:r w:rsidRPr="00497884">
        <w:rPr>
          <w:sz w:val="24"/>
          <w:lang w:val="en-US"/>
        </w:rPr>
        <w:t xml:space="preserve">Construct a voltage divider circuit like the one shown in figure 2 with Vs = 10V so that it obtains the following voltage values that are </w:t>
      </w:r>
      <w:r w:rsidRPr="00497884">
        <w:rPr>
          <w:sz w:val="24"/>
          <w:lang w:val="en-US"/>
        </w:rPr>
        <w:lastRenderedPageBreak/>
        <w:t>requested in table No. 2 (the values of the resistors must be calculated before entering the laboratory to be able to buy them, propose a value in R1 and calculate the other two).</w:t>
      </w:r>
    </w:p>
    <w:p w:rsidR="0016559D" w:rsidRPr="0073426C" w:rsidRDefault="0016559D" w:rsidP="0016559D">
      <w:pPr>
        <w:pStyle w:val="Ttulo2"/>
      </w:pPr>
      <w:proofErr w:type="spellStart"/>
      <w:r>
        <w:t>Table</w:t>
      </w:r>
      <w:proofErr w:type="spellEnd"/>
      <w:r>
        <w:t xml:space="preserve"> 2</w:t>
      </w:r>
    </w:p>
    <w:tbl>
      <w:tblPr>
        <w:tblStyle w:val="Tablaconcuadrcula"/>
        <w:tblW w:w="0" w:type="auto"/>
        <w:tblLook w:val="04A0" w:firstRow="1" w:lastRow="0" w:firstColumn="1" w:lastColumn="0" w:noHBand="0" w:noVBand="1"/>
      </w:tblPr>
      <w:tblGrid>
        <w:gridCol w:w="1709"/>
        <w:gridCol w:w="1709"/>
        <w:gridCol w:w="1709"/>
        <w:gridCol w:w="1709"/>
      </w:tblGrid>
      <w:tr w:rsidR="0073426C" w:rsidTr="0073426C">
        <w:tc>
          <w:tcPr>
            <w:tcW w:w="1709" w:type="dxa"/>
          </w:tcPr>
          <w:p w:rsidR="0073426C" w:rsidRPr="0073426C" w:rsidRDefault="0073426C" w:rsidP="00A31109">
            <w:pPr>
              <w:rPr>
                <w:sz w:val="24"/>
              </w:rPr>
            </w:pPr>
            <w:proofErr w:type="spellStart"/>
            <w:r w:rsidRPr="0073426C">
              <w:rPr>
                <w:sz w:val="24"/>
              </w:rPr>
              <w:t>Voltage</w:t>
            </w:r>
            <w:proofErr w:type="spellEnd"/>
          </w:p>
        </w:tc>
        <w:tc>
          <w:tcPr>
            <w:tcW w:w="1709" w:type="dxa"/>
          </w:tcPr>
          <w:p w:rsidR="0073426C" w:rsidRPr="0073426C" w:rsidRDefault="0073426C" w:rsidP="00A31109">
            <w:pPr>
              <w:rPr>
                <w:sz w:val="24"/>
              </w:rPr>
            </w:pPr>
            <w:r>
              <w:rPr>
                <w:sz w:val="24"/>
              </w:rPr>
              <w:t>R1</w:t>
            </w:r>
          </w:p>
        </w:tc>
        <w:tc>
          <w:tcPr>
            <w:tcW w:w="1709" w:type="dxa"/>
          </w:tcPr>
          <w:p w:rsidR="0073426C" w:rsidRPr="0073426C" w:rsidRDefault="0073426C" w:rsidP="00A31109">
            <w:pPr>
              <w:rPr>
                <w:sz w:val="24"/>
              </w:rPr>
            </w:pPr>
            <w:r>
              <w:rPr>
                <w:sz w:val="24"/>
              </w:rPr>
              <w:t>R2</w:t>
            </w:r>
          </w:p>
        </w:tc>
        <w:tc>
          <w:tcPr>
            <w:tcW w:w="1709" w:type="dxa"/>
          </w:tcPr>
          <w:p w:rsidR="0073426C" w:rsidRPr="0073426C" w:rsidRDefault="0073426C" w:rsidP="00A31109">
            <w:pPr>
              <w:rPr>
                <w:sz w:val="24"/>
              </w:rPr>
            </w:pPr>
            <w:r>
              <w:rPr>
                <w:sz w:val="24"/>
              </w:rPr>
              <w:t>R3</w:t>
            </w:r>
          </w:p>
        </w:tc>
      </w:tr>
      <w:tr w:rsidR="0073426C" w:rsidTr="0073426C">
        <w:tc>
          <w:tcPr>
            <w:tcW w:w="1709" w:type="dxa"/>
          </w:tcPr>
          <w:p w:rsidR="0073426C" w:rsidRPr="0073426C" w:rsidRDefault="0073426C" w:rsidP="0073426C">
            <w:pPr>
              <w:rPr>
                <w:sz w:val="24"/>
              </w:rPr>
            </w:pPr>
            <w:r>
              <w:rPr>
                <w:sz w:val="24"/>
              </w:rPr>
              <w:t>V</w:t>
            </w:r>
            <w:r w:rsidRPr="0073426C">
              <w:rPr>
                <w:sz w:val="24"/>
                <w:vertAlign w:val="subscript"/>
              </w:rPr>
              <w:t>2</w:t>
            </w:r>
            <w:r>
              <w:rPr>
                <w:sz w:val="24"/>
              </w:rPr>
              <w:t xml:space="preserve"> = 5V</w:t>
            </w:r>
          </w:p>
        </w:tc>
        <w:tc>
          <w:tcPr>
            <w:tcW w:w="1709" w:type="dxa"/>
          </w:tcPr>
          <w:p w:rsidR="0073426C" w:rsidRPr="0073426C" w:rsidRDefault="0073426C" w:rsidP="0073426C">
            <w:pPr>
              <w:rPr>
                <w:sz w:val="24"/>
              </w:rPr>
            </w:pPr>
            <w:r w:rsidRPr="0073426C">
              <w:rPr>
                <w:sz w:val="24"/>
              </w:rPr>
              <w:t>1 KΩ</w:t>
            </w:r>
          </w:p>
        </w:tc>
        <w:tc>
          <w:tcPr>
            <w:tcW w:w="1709" w:type="dxa"/>
          </w:tcPr>
          <w:p w:rsidR="0073426C" w:rsidRPr="0073426C" w:rsidRDefault="0073426C" w:rsidP="0073426C">
            <w:pPr>
              <w:rPr>
                <w:sz w:val="24"/>
              </w:rPr>
            </w:pPr>
            <w:r w:rsidRPr="0073426C">
              <w:rPr>
                <w:sz w:val="24"/>
              </w:rPr>
              <w:t>440 Ω</w:t>
            </w:r>
          </w:p>
        </w:tc>
        <w:tc>
          <w:tcPr>
            <w:tcW w:w="1709" w:type="dxa"/>
          </w:tcPr>
          <w:p w:rsidR="0073426C" w:rsidRPr="0073426C" w:rsidRDefault="0073426C" w:rsidP="0073426C">
            <w:pPr>
              <w:rPr>
                <w:sz w:val="24"/>
              </w:rPr>
            </w:pPr>
            <w:r w:rsidRPr="0073426C">
              <w:rPr>
                <w:sz w:val="24"/>
              </w:rPr>
              <w:t>560 Ω</w:t>
            </w:r>
          </w:p>
        </w:tc>
      </w:tr>
      <w:tr w:rsidR="0073426C" w:rsidTr="0073426C">
        <w:tc>
          <w:tcPr>
            <w:tcW w:w="1709" w:type="dxa"/>
          </w:tcPr>
          <w:p w:rsidR="0073426C" w:rsidRPr="0073426C" w:rsidRDefault="0073426C" w:rsidP="0073426C">
            <w:pPr>
              <w:rPr>
                <w:sz w:val="24"/>
              </w:rPr>
            </w:pPr>
            <w:r>
              <w:rPr>
                <w:sz w:val="24"/>
              </w:rPr>
              <w:t>V</w:t>
            </w:r>
            <w:r w:rsidRPr="0073426C">
              <w:rPr>
                <w:sz w:val="24"/>
                <w:vertAlign w:val="subscript"/>
              </w:rPr>
              <w:t>3</w:t>
            </w:r>
            <w:r>
              <w:rPr>
                <w:sz w:val="24"/>
              </w:rPr>
              <w:t xml:space="preserve"> = 3V</w:t>
            </w:r>
          </w:p>
        </w:tc>
        <w:tc>
          <w:tcPr>
            <w:tcW w:w="1709" w:type="dxa"/>
          </w:tcPr>
          <w:p w:rsidR="0073426C" w:rsidRPr="0073426C" w:rsidRDefault="0073426C" w:rsidP="0073426C">
            <w:pPr>
              <w:rPr>
                <w:sz w:val="24"/>
              </w:rPr>
            </w:pPr>
            <w:r w:rsidRPr="0073426C">
              <w:rPr>
                <w:sz w:val="24"/>
              </w:rPr>
              <w:t>1 KΩ</w:t>
            </w:r>
          </w:p>
        </w:tc>
        <w:tc>
          <w:tcPr>
            <w:tcW w:w="1709" w:type="dxa"/>
          </w:tcPr>
          <w:p w:rsidR="0073426C" w:rsidRPr="0073426C" w:rsidRDefault="0073426C" w:rsidP="0073426C">
            <w:pPr>
              <w:rPr>
                <w:sz w:val="24"/>
              </w:rPr>
            </w:pPr>
            <w:r w:rsidRPr="0073426C">
              <w:rPr>
                <w:sz w:val="24"/>
              </w:rPr>
              <w:t>470 Ω</w:t>
            </w:r>
          </w:p>
        </w:tc>
        <w:tc>
          <w:tcPr>
            <w:tcW w:w="1709" w:type="dxa"/>
          </w:tcPr>
          <w:p w:rsidR="0073426C" w:rsidRPr="0073426C" w:rsidRDefault="0073426C" w:rsidP="0073426C">
            <w:pPr>
              <w:rPr>
                <w:sz w:val="24"/>
              </w:rPr>
            </w:pPr>
            <w:r w:rsidRPr="0073426C">
              <w:rPr>
                <w:sz w:val="24"/>
              </w:rPr>
              <w:t>630 Ω</w:t>
            </w:r>
          </w:p>
        </w:tc>
      </w:tr>
    </w:tbl>
    <w:p w:rsidR="0073426C" w:rsidRDefault="0073426C" w:rsidP="00A31109">
      <w:r>
        <w:rPr>
          <w:rFonts w:ascii="Times New Roman" w:eastAsia="Times New Roman" w:hAnsi="Times New Roman" w:cs="Times New Roman"/>
          <w:noProof/>
          <w:sz w:val="24"/>
          <w:szCs w:val="24"/>
          <w:lang w:eastAsia="es-MX"/>
        </w:rPr>
        <w:drawing>
          <wp:inline distT="0" distB="0" distL="0" distR="0" wp14:anchorId="3930B5B1" wp14:editId="1CB726FD">
            <wp:extent cx="4347210" cy="2535873"/>
            <wp:effectExtent l="0" t="0" r="15240" b="1714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6559D" w:rsidRDefault="0016559D" w:rsidP="0016559D">
      <w:pPr>
        <w:pStyle w:val="Ttulo2"/>
      </w:pPr>
      <w:proofErr w:type="spellStart"/>
      <w:r>
        <w:t>Current</w:t>
      </w:r>
      <w:proofErr w:type="spellEnd"/>
      <w:r>
        <w:t xml:space="preserve"> divisor </w:t>
      </w:r>
      <w:proofErr w:type="spellStart"/>
      <w:r>
        <w:t>table</w:t>
      </w:r>
      <w:proofErr w:type="spellEnd"/>
    </w:p>
    <w:tbl>
      <w:tblPr>
        <w:tblStyle w:val="Tablaconcuadrcula"/>
        <w:tblW w:w="0" w:type="auto"/>
        <w:tblLook w:val="04A0" w:firstRow="1" w:lastRow="0" w:firstColumn="1" w:lastColumn="0" w:noHBand="0" w:noVBand="1"/>
      </w:tblPr>
      <w:tblGrid>
        <w:gridCol w:w="1709"/>
        <w:gridCol w:w="1709"/>
        <w:gridCol w:w="1822"/>
        <w:gridCol w:w="1596"/>
      </w:tblGrid>
      <w:tr w:rsidR="0073426C" w:rsidTr="0016559D">
        <w:tc>
          <w:tcPr>
            <w:tcW w:w="1709" w:type="dxa"/>
          </w:tcPr>
          <w:p w:rsidR="0073426C" w:rsidRPr="0073426C" w:rsidRDefault="0073426C" w:rsidP="00A31109">
            <w:pPr>
              <w:rPr>
                <w:sz w:val="24"/>
              </w:rPr>
            </w:pPr>
            <w:proofErr w:type="spellStart"/>
            <w:r>
              <w:rPr>
                <w:sz w:val="24"/>
              </w:rPr>
              <w:t>Current</w:t>
            </w:r>
            <w:proofErr w:type="spellEnd"/>
          </w:p>
        </w:tc>
        <w:tc>
          <w:tcPr>
            <w:tcW w:w="1709" w:type="dxa"/>
          </w:tcPr>
          <w:p w:rsidR="0073426C" w:rsidRPr="0073426C" w:rsidRDefault="0073426C" w:rsidP="00A31109">
            <w:pPr>
              <w:rPr>
                <w:sz w:val="24"/>
              </w:rPr>
            </w:pPr>
            <w:proofErr w:type="spellStart"/>
            <w:r>
              <w:rPr>
                <w:sz w:val="24"/>
              </w:rPr>
              <w:t>Theoric</w:t>
            </w:r>
            <w:proofErr w:type="spellEnd"/>
            <w:r>
              <w:rPr>
                <w:sz w:val="24"/>
              </w:rPr>
              <w:t xml:space="preserve"> </w:t>
            </w:r>
            <w:proofErr w:type="spellStart"/>
            <w:r>
              <w:rPr>
                <w:sz w:val="24"/>
              </w:rPr>
              <w:t>value</w:t>
            </w:r>
            <w:proofErr w:type="spellEnd"/>
          </w:p>
        </w:tc>
        <w:tc>
          <w:tcPr>
            <w:tcW w:w="1822" w:type="dxa"/>
          </w:tcPr>
          <w:p w:rsidR="0073426C" w:rsidRPr="0073426C" w:rsidRDefault="0073426C" w:rsidP="00A31109">
            <w:pPr>
              <w:rPr>
                <w:sz w:val="24"/>
              </w:rPr>
            </w:pPr>
            <w:proofErr w:type="spellStart"/>
            <w:r>
              <w:rPr>
                <w:sz w:val="24"/>
              </w:rPr>
              <w:t>Measured</w:t>
            </w:r>
            <w:proofErr w:type="spellEnd"/>
            <w:r>
              <w:rPr>
                <w:sz w:val="24"/>
              </w:rPr>
              <w:t xml:space="preserve"> </w:t>
            </w:r>
            <w:proofErr w:type="spellStart"/>
            <w:r>
              <w:rPr>
                <w:sz w:val="24"/>
              </w:rPr>
              <w:t>value</w:t>
            </w:r>
            <w:proofErr w:type="spellEnd"/>
          </w:p>
        </w:tc>
        <w:tc>
          <w:tcPr>
            <w:tcW w:w="1596" w:type="dxa"/>
          </w:tcPr>
          <w:p w:rsidR="0073426C" w:rsidRPr="0073426C" w:rsidRDefault="0073426C" w:rsidP="00A31109">
            <w:pPr>
              <w:rPr>
                <w:sz w:val="24"/>
              </w:rPr>
            </w:pPr>
            <w:r>
              <w:rPr>
                <w:sz w:val="24"/>
              </w:rPr>
              <w:t xml:space="preserve">Error </w:t>
            </w:r>
            <w:r w:rsidRPr="0073426C">
              <w:rPr>
                <w:sz w:val="24"/>
              </w:rPr>
              <w:t>ΔI</w:t>
            </w:r>
          </w:p>
        </w:tc>
      </w:tr>
      <w:tr w:rsidR="0016559D" w:rsidTr="0016559D">
        <w:tc>
          <w:tcPr>
            <w:tcW w:w="1709" w:type="dxa"/>
          </w:tcPr>
          <w:p w:rsidR="0016559D" w:rsidRPr="0016559D" w:rsidRDefault="0016559D" w:rsidP="0016559D">
            <w:pPr>
              <w:rPr>
                <w:sz w:val="24"/>
              </w:rPr>
            </w:pPr>
            <w:r w:rsidRPr="0016559D">
              <w:rPr>
                <w:sz w:val="24"/>
              </w:rPr>
              <w:t>I</w:t>
            </w:r>
            <w:r w:rsidRPr="0016559D">
              <w:rPr>
                <w:sz w:val="24"/>
                <w:vertAlign w:val="subscript"/>
              </w:rPr>
              <w:t>R1</w:t>
            </w:r>
          </w:p>
        </w:tc>
        <w:tc>
          <w:tcPr>
            <w:tcW w:w="1709" w:type="dxa"/>
          </w:tcPr>
          <w:p w:rsidR="0016559D" w:rsidRPr="0016559D" w:rsidRDefault="0016559D" w:rsidP="0016559D">
            <w:pPr>
              <w:rPr>
                <w:sz w:val="24"/>
              </w:rPr>
            </w:pPr>
            <w:r w:rsidRPr="0016559D">
              <w:rPr>
                <w:sz w:val="24"/>
              </w:rPr>
              <w:t xml:space="preserve">6.37 </w:t>
            </w:r>
            <w:proofErr w:type="spellStart"/>
            <w:r w:rsidRPr="0016559D">
              <w:rPr>
                <w:sz w:val="24"/>
              </w:rPr>
              <w:t>mA</w:t>
            </w:r>
            <w:proofErr w:type="spellEnd"/>
          </w:p>
        </w:tc>
        <w:tc>
          <w:tcPr>
            <w:tcW w:w="1822" w:type="dxa"/>
          </w:tcPr>
          <w:p w:rsidR="0016559D" w:rsidRPr="0016559D" w:rsidRDefault="0016559D" w:rsidP="0016559D">
            <w:pPr>
              <w:rPr>
                <w:sz w:val="24"/>
              </w:rPr>
            </w:pPr>
            <w:r w:rsidRPr="0016559D">
              <w:rPr>
                <w:sz w:val="24"/>
              </w:rPr>
              <w:t xml:space="preserve">6.4 </w:t>
            </w:r>
            <w:proofErr w:type="spellStart"/>
            <w:r w:rsidRPr="0016559D">
              <w:rPr>
                <w:sz w:val="24"/>
              </w:rPr>
              <w:t>mA</w:t>
            </w:r>
            <w:proofErr w:type="spellEnd"/>
          </w:p>
        </w:tc>
        <w:tc>
          <w:tcPr>
            <w:tcW w:w="1596" w:type="dxa"/>
          </w:tcPr>
          <w:p w:rsidR="0016559D" w:rsidRPr="0016559D" w:rsidRDefault="0016559D" w:rsidP="0016559D">
            <w:pPr>
              <w:rPr>
                <w:sz w:val="24"/>
              </w:rPr>
            </w:pPr>
            <w:r w:rsidRPr="0016559D">
              <w:rPr>
                <w:sz w:val="24"/>
              </w:rPr>
              <w:t xml:space="preserve">0.03 </w:t>
            </w:r>
            <w:proofErr w:type="spellStart"/>
            <w:r w:rsidRPr="0016559D">
              <w:rPr>
                <w:sz w:val="24"/>
              </w:rPr>
              <w:t>mA</w:t>
            </w:r>
            <w:proofErr w:type="spellEnd"/>
          </w:p>
        </w:tc>
      </w:tr>
      <w:tr w:rsidR="0016559D" w:rsidTr="0016559D">
        <w:tc>
          <w:tcPr>
            <w:tcW w:w="1709" w:type="dxa"/>
          </w:tcPr>
          <w:p w:rsidR="0016559D" w:rsidRPr="0016559D" w:rsidRDefault="0016559D" w:rsidP="0016559D">
            <w:pPr>
              <w:rPr>
                <w:sz w:val="24"/>
              </w:rPr>
            </w:pPr>
            <w:r w:rsidRPr="0016559D">
              <w:rPr>
                <w:sz w:val="24"/>
              </w:rPr>
              <w:t>I</w:t>
            </w:r>
            <w:r w:rsidRPr="0016559D">
              <w:rPr>
                <w:sz w:val="24"/>
                <w:vertAlign w:val="subscript"/>
              </w:rPr>
              <w:t>R2</w:t>
            </w:r>
          </w:p>
        </w:tc>
        <w:tc>
          <w:tcPr>
            <w:tcW w:w="1709" w:type="dxa"/>
          </w:tcPr>
          <w:p w:rsidR="0016559D" w:rsidRPr="0016559D" w:rsidRDefault="0016559D" w:rsidP="0016559D">
            <w:pPr>
              <w:rPr>
                <w:sz w:val="24"/>
              </w:rPr>
            </w:pPr>
            <w:r w:rsidRPr="0016559D">
              <w:rPr>
                <w:sz w:val="24"/>
              </w:rPr>
              <w:t xml:space="preserve">3.63 </w:t>
            </w:r>
            <w:proofErr w:type="spellStart"/>
            <w:r w:rsidRPr="0016559D">
              <w:rPr>
                <w:sz w:val="24"/>
              </w:rPr>
              <w:t>mA</w:t>
            </w:r>
            <w:proofErr w:type="spellEnd"/>
          </w:p>
        </w:tc>
        <w:tc>
          <w:tcPr>
            <w:tcW w:w="1822" w:type="dxa"/>
          </w:tcPr>
          <w:p w:rsidR="0016559D" w:rsidRPr="0016559D" w:rsidRDefault="0016559D" w:rsidP="0016559D">
            <w:pPr>
              <w:rPr>
                <w:sz w:val="24"/>
              </w:rPr>
            </w:pPr>
            <w:r w:rsidRPr="0016559D">
              <w:rPr>
                <w:sz w:val="24"/>
              </w:rPr>
              <w:t xml:space="preserve">3.4 </w:t>
            </w:r>
            <w:proofErr w:type="spellStart"/>
            <w:r w:rsidRPr="0016559D">
              <w:rPr>
                <w:sz w:val="24"/>
              </w:rPr>
              <w:t>mA</w:t>
            </w:r>
            <w:proofErr w:type="spellEnd"/>
          </w:p>
        </w:tc>
        <w:tc>
          <w:tcPr>
            <w:tcW w:w="1596" w:type="dxa"/>
          </w:tcPr>
          <w:p w:rsidR="0016559D" w:rsidRPr="0016559D" w:rsidRDefault="0016559D" w:rsidP="0016559D">
            <w:pPr>
              <w:rPr>
                <w:sz w:val="24"/>
              </w:rPr>
            </w:pPr>
            <w:r w:rsidRPr="0016559D">
              <w:rPr>
                <w:sz w:val="24"/>
              </w:rPr>
              <w:t xml:space="preserve">0.23 </w:t>
            </w:r>
            <w:proofErr w:type="spellStart"/>
            <w:r w:rsidRPr="0016559D">
              <w:rPr>
                <w:sz w:val="24"/>
              </w:rPr>
              <w:t>mA</w:t>
            </w:r>
            <w:proofErr w:type="spellEnd"/>
          </w:p>
        </w:tc>
      </w:tr>
      <w:tr w:rsidR="0016559D" w:rsidTr="0016559D">
        <w:tc>
          <w:tcPr>
            <w:tcW w:w="1709" w:type="dxa"/>
          </w:tcPr>
          <w:p w:rsidR="0016559D" w:rsidRPr="0016559D" w:rsidRDefault="0016559D" w:rsidP="0016559D">
            <w:pPr>
              <w:rPr>
                <w:sz w:val="24"/>
              </w:rPr>
            </w:pPr>
            <w:r w:rsidRPr="0016559D">
              <w:rPr>
                <w:sz w:val="24"/>
              </w:rPr>
              <w:t>I</w:t>
            </w:r>
            <w:r w:rsidRPr="0016559D">
              <w:rPr>
                <w:sz w:val="24"/>
                <w:vertAlign w:val="subscript"/>
              </w:rPr>
              <w:t>R3</w:t>
            </w:r>
          </w:p>
        </w:tc>
        <w:tc>
          <w:tcPr>
            <w:tcW w:w="1709" w:type="dxa"/>
          </w:tcPr>
          <w:p w:rsidR="0016559D" w:rsidRPr="0016559D" w:rsidRDefault="0016559D" w:rsidP="0016559D">
            <w:pPr>
              <w:rPr>
                <w:sz w:val="24"/>
              </w:rPr>
            </w:pPr>
            <w:r w:rsidRPr="0016559D">
              <w:rPr>
                <w:sz w:val="24"/>
              </w:rPr>
              <w:t xml:space="preserve">1.65 </w:t>
            </w:r>
            <w:proofErr w:type="spellStart"/>
            <w:r w:rsidRPr="0016559D">
              <w:rPr>
                <w:sz w:val="24"/>
              </w:rPr>
              <w:t>mA</w:t>
            </w:r>
            <w:proofErr w:type="spellEnd"/>
          </w:p>
        </w:tc>
        <w:tc>
          <w:tcPr>
            <w:tcW w:w="1822" w:type="dxa"/>
          </w:tcPr>
          <w:p w:rsidR="0016559D" w:rsidRPr="0016559D" w:rsidRDefault="0016559D" w:rsidP="0016559D">
            <w:pPr>
              <w:rPr>
                <w:sz w:val="24"/>
              </w:rPr>
            </w:pPr>
            <w:r w:rsidRPr="0016559D">
              <w:rPr>
                <w:sz w:val="24"/>
              </w:rPr>
              <w:t xml:space="preserve">1.62 </w:t>
            </w:r>
            <w:proofErr w:type="spellStart"/>
            <w:r w:rsidRPr="0016559D">
              <w:rPr>
                <w:sz w:val="24"/>
              </w:rPr>
              <w:t>mA</w:t>
            </w:r>
            <w:proofErr w:type="spellEnd"/>
          </w:p>
        </w:tc>
        <w:tc>
          <w:tcPr>
            <w:tcW w:w="1596" w:type="dxa"/>
          </w:tcPr>
          <w:p w:rsidR="0016559D" w:rsidRPr="0016559D" w:rsidRDefault="0016559D" w:rsidP="0016559D">
            <w:pPr>
              <w:rPr>
                <w:sz w:val="24"/>
              </w:rPr>
            </w:pPr>
            <w:r w:rsidRPr="0016559D">
              <w:rPr>
                <w:sz w:val="24"/>
              </w:rPr>
              <w:t xml:space="preserve">0.03 </w:t>
            </w:r>
            <w:proofErr w:type="spellStart"/>
            <w:r w:rsidRPr="0016559D">
              <w:rPr>
                <w:sz w:val="24"/>
              </w:rPr>
              <w:t>mA</w:t>
            </w:r>
            <w:proofErr w:type="spellEnd"/>
          </w:p>
        </w:tc>
      </w:tr>
      <w:tr w:rsidR="0016559D" w:rsidTr="0016559D">
        <w:tc>
          <w:tcPr>
            <w:tcW w:w="1709" w:type="dxa"/>
          </w:tcPr>
          <w:p w:rsidR="0016559D" w:rsidRPr="0016559D" w:rsidRDefault="0016559D" w:rsidP="0016559D">
            <w:pPr>
              <w:rPr>
                <w:sz w:val="24"/>
              </w:rPr>
            </w:pPr>
            <w:r w:rsidRPr="0016559D">
              <w:rPr>
                <w:sz w:val="24"/>
              </w:rPr>
              <w:t>I</w:t>
            </w:r>
            <w:r w:rsidRPr="0016559D">
              <w:rPr>
                <w:sz w:val="24"/>
                <w:vertAlign w:val="subscript"/>
              </w:rPr>
              <w:t>R4</w:t>
            </w:r>
          </w:p>
        </w:tc>
        <w:tc>
          <w:tcPr>
            <w:tcW w:w="1709" w:type="dxa"/>
          </w:tcPr>
          <w:p w:rsidR="0016559D" w:rsidRPr="0016559D" w:rsidRDefault="0016559D" w:rsidP="0016559D">
            <w:pPr>
              <w:rPr>
                <w:sz w:val="24"/>
              </w:rPr>
            </w:pPr>
            <w:r w:rsidRPr="0016559D">
              <w:rPr>
                <w:sz w:val="24"/>
              </w:rPr>
              <w:t xml:space="preserve">1.1 </w:t>
            </w:r>
            <w:proofErr w:type="spellStart"/>
            <w:r w:rsidRPr="0016559D">
              <w:rPr>
                <w:sz w:val="24"/>
              </w:rPr>
              <w:t>mA</w:t>
            </w:r>
            <w:proofErr w:type="spellEnd"/>
          </w:p>
        </w:tc>
        <w:tc>
          <w:tcPr>
            <w:tcW w:w="1822" w:type="dxa"/>
          </w:tcPr>
          <w:p w:rsidR="0016559D" w:rsidRPr="0016559D" w:rsidRDefault="0016559D" w:rsidP="0016559D">
            <w:pPr>
              <w:rPr>
                <w:sz w:val="24"/>
              </w:rPr>
            </w:pPr>
            <w:r w:rsidRPr="0016559D">
              <w:rPr>
                <w:sz w:val="24"/>
              </w:rPr>
              <w:t xml:space="preserve">1.2 </w:t>
            </w:r>
            <w:proofErr w:type="spellStart"/>
            <w:r w:rsidRPr="0016559D">
              <w:rPr>
                <w:sz w:val="24"/>
              </w:rPr>
              <w:t>mA</w:t>
            </w:r>
            <w:proofErr w:type="spellEnd"/>
          </w:p>
        </w:tc>
        <w:tc>
          <w:tcPr>
            <w:tcW w:w="1596" w:type="dxa"/>
          </w:tcPr>
          <w:p w:rsidR="0016559D" w:rsidRPr="0016559D" w:rsidRDefault="0016559D" w:rsidP="0016559D">
            <w:pPr>
              <w:rPr>
                <w:sz w:val="24"/>
              </w:rPr>
            </w:pPr>
            <w:r w:rsidRPr="0016559D">
              <w:rPr>
                <w:sz w:val="24"/>
              </w:rPr>
              <w:t xml:space="preserve">0 </w:t>
            </w:r>
            <w:proofErr w:type="spellStart"/>
            <w:r w:rsidRPr="0016559D">
              <w:rPr>
                <w:sz w:val="24"/>
              </w:rPr>
              <w:t>mA</w:t>
            </w:r>
            <w:proofErr w:type="spellEnd"/>
          </w:p>
        </w:tc>
      </w:tr>
      <w:tr w:rsidR="0016559D" w:rsidTr="0016559D">
        <w:tc>
          <w:tcPr>
            <w:tcW w:w="1709" w:type="dxa"/>
          </w:tcPr>
          <w:p w:rsidR="0016559D" w:rsidRPr="0073426C" w:rsidRDefault="0016559D" w:rsidP="0016559D">
            <w:pPr>
              <w:rPr>
                <w:sz w:val="24"/>
              </w:rPr>
            </w:pPr>
            <w:r>
              <w:rPr>
                <w:sz w:val="24"/>
              </w:rPr>
              <w:t>Total</w:t>
            </w:r>
          </w:p>
        </w:tc>
        <w:tc>
          <w:tcPr>
            <w:tcW w:w="1709" w:type="dxa"/>
          </w:tcPr>
          <w:p w:rsidR="0016559D" w:rsidRPr="0016559D" w:rsidRDefault="0016559D" w:rsidP="0016559D">
            <w:pPr>
              <w:rPr>
                <w:sz w:val="24"/>
              </w:rPr>
            </w:pPr>
            <w:r w:rsidRPr="0016559D">
              <w:rPr>
                <w:sz w:val="24"/>
              </w:rPr>
              <w:t xml:space="preserve">12.75 </w:t>
            </w:r>
            <w:proofErr w:type="spellStart"/>
            <w:r w:rsidRPr="0016559D">
              <w:rPr>
                <w:sz w:val="24"/>
              </w:rPr>
              <w:t>mA</w:t>
            </w:r>
            <w:proofErr w:type="spellEnd"/>
          </w:p>
        </w:tc>
        <w:tc>
          <w:tcPr>
            <w:tcW w:w="1822" w:type="dxa"/>
          </w:tcPr>
          <w:p w:rsidR="0016559D" w:rsidRPr="0016559D" w:rsidRDefault="0016559D" w:rsidP="0016559D">
            <w:pPr>
              <w:rPr>
                <w:sz w:val="24"/>
              </w:rPr>
            </w:pPr>
            <w:r w:rsidRPr="0016559D">
              <w:rPr>
                <w:sz w:val="24"/>
              </w:rPr>
              <w:t xml:space="preserve">12.62 </w:t>
            </w:r>
            <w:proofErr w:type="spellStart"/>
            <w:r w:rsidRPr="0016559D">
              <w:rPr>
                <w:sz w:val="24"/>
              </w:rPr>
              <w:t>mA</w:t>
            </w:r>
            <w:proofErr w:type="spellEnd"/>
          </w:p>
        </w:tc>
        <w:tc>
          <w:tcPr>
            <w:tcW w:w="1596" w:type="dxa"/>
          </w:tcPr>
          <w:p w:rsidR="0016559D" w:rsidRPr="0016559D" w:rsidRDefault="0016559D" w:rsidP="0016559D">
            <w:pPr>
              <w:rPr>
                <w:sz w:val="24"/>
              </w:rPr>
            </w:pPr>
            <w:r w:rsidRPr="0016559D">
              <w:rPr>
                <w:sz w:val="24"/>
              </w:rPr>
              <w:t xml:space="preserve">0.29 </w:t>
            </w:r>
            <w:proofErr w:type="spellStart"/>
            <w:r w:rsidRPr="0016559D">
              <w:rPr>
                <w:sz w:val="24"/>
              </w:rPr>
              <w:t>mA</w:t>
            </w:r>
            <w:proofErr w:type="spellEnd"/>
          </w:p>
        </w:tc>
      </w:tr>
    </w:tbl>
    <w:p w:rsidR="0073426C" w:rsidRPr="00A31109" w:rsidRDefault="0016559D" w:rsidP="00A31109">
      <w:r>
        <w:rPr>
          <w:rFonts w:ascii="Times New Roman" w:eastAsia="Times New Roman" w:hAnsi="Times New Roman" w:cs="Times New Roman"/>
          <w:noProof/>
          <w:sz w:val="24"/>
          <w:szCs w:val="24"/>
          <w:lang w:eastAsia="es-MX"/>
        </w:rPr>
        <w:lastRenderedPageBreak/>
        <w:drawing>
          <wp:inline distT="0" distB="0" distL="0" distR="0" wp14:anchorId="6D5E4EE8" wp14:editId="5606104B">
            <wp:extent cx="4347210" cy="2535873"/>
            <wp:effectExtent l="0" t="0" r="15240" b="1714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D3984" w:rsidRDefault="00FD3984" w:rsidP="00FD3984">
      <w:pPr>
        <w:pStyle w:val="Ttulo1"/>
      </w:pPr>
      <w:proofErr w:type="spellStart"/>
      <w:r>
        <w:t>Questionary</w:t>
      </w:r>
      <w:proofErr w:type="spellEnd"/>
    </w:p>
    <w:p w:rsidR="00497884" w:rsidRPr="00497884" w:rsidRDefault="00497884" w:rsidP="00497884">
      <w:pPr>
        <w:rPr>
          <w:lang w:val="en-US"/>
        </w:rPr>
      </w:pPr>
      <w:proofErr w:type="gramStart"/>
      <w:r w:rsidRPr="00497884">
        <w:rPr>
          <w:lang w:val="en-US"/>
        </w:rPr>
        <w:t>1.-</w:t>
      </w:r>
      <w:proofErr w:type="gramEnd"/>
      <w:r w:rsidRPr="00497884">
        <w:rPr>
          <w:lang w:val="en-US"/>
        </w:rPr>
        <w:t xml:space="preserve"> What is the reason for the existence of the error or deviation of the measured value from the calculated value?</w:t>
      </w:r>
    </w:p>
    <w:p w:rsidR="00497884" w:rsidRPr="00497884" w:rsidRDefault="00497884" w:rsidP="00497884">
      <w:pPr>
        <w:rPr>
          <w:lang w:val="en-US"/>
        </w:rPr>
      </w:pPr>
      <w:r w:rsidRPr="00497884">
        <w:rPr>
          <w:lang w:val="en-US"/>
        </w:rPr>
        <w:t>• That some components (in this case resistance) do not have the value indicated at the factory since they have an approximate value or close to the one stipulated, which causes data somewhat distant from the expected</w:t>
      </w:r>
    </w:p>
    <w:p w:rsidR="00497884" w:rsidRPr="00497884" w:rsidRDefault="00497884" w:rsidP="00497884">
      <w:pPr>
        <w:rPr>
          <w:lang w:val="en-US"/>
        </w:rPr>
      </w:pPr>
      <w:proofErr w:type="gramStart"/>
      <w:r w:rsidRPr="00497884">
        <w:rPr>
          <w:lang w:val="en-US"/>
        </w:rPr>
        <w:t>2.-</w:t>
      </w:r>
      <w:proofErr w:type="gramEnd"/>
      <w:r w:rsidRPr="00497884">
        <w:rPr>
          <w:lang w:val="en-US"/>
        </w:rPr>
        <w:t xml:space="preserve"> What is the utility of the "voltage divider" for the analysis of electrical circuits?</w:t>
      </w:r>
    </w:p>
    <w:p w:rsidR="00497884" w:rsidRPr="00497884" w:rsidRDefault="00497884" w:rsidP="00497884">
      <w:pPr>
        <w:rPr>
          <w:lang w:val="en-US"/>
        </w:rPr>
      </w:pPr>
      <w:r w:rsidRPr="00497884">
        <w:rPr>
          <w:lang w:val="en-US"/>
        </w:rPr>
        <w:t>• The voltages in an electric circuit can be more easily calculated since the output voltages are only fractions of the input voltages.</w:t>
      </w:r>
    </w:p>
    <w:p w:rsidR="00497884" w:rsidRPr="00497884" w:rsidRDefault="00497884" w:rsidP="00497884">
      <w:pPr>
        <w:rPr>
          <w:lang w:val="en-US"/>
        </w:rPr>
      </w:pPr>
      <w:proofErr w:type="gramStart"/>
      <w:r w:rsidRPr="00497884">
        <w:rPr>
          <w:lang w:val="en-US"/>
        </w:rPr>
        <w:t>3.-</w:t>
      </w:r>
      <w:proofErr w:type="gramEnd"/>
      <w:r w:rsidRPr="00497884">
        <w:rPr>
          <w:lang w:val="en-US"/>
        </w:rPr>
        <w:t xml:space="preserve"> What is the utility of the "current divider" for the analysis of electrical circuits?</w:t>
      </w:r>
    </w:p>
    <w:p w:rsidR="00497884" w:rsidRPr="00497884" w:rsidRDefault="00497884" w:rsidP="00497884">
      <w:pPr>
        <w:rPr>
          <w:lang w:val="en-US"/>
        </w:rPr>
      </w:pPr>
      <w:r w:rsidRPr="00497884">
        <w:rPr>
          <w:lang w:val="en-US"/>
        </w:rPr>
        <w:t>• It is easier to calculate currents that pass through different sites of the circuit only by calculating the output currents and thus be able to obtain the current that passes through each element</w:t>
      </w:r>
    </w:p>
    <w:p w:rsidR="00497884" w:rsidRPr="00497884" w:rsidRDefault="00497884" w:rsidP="00497884">
      <w:pPr>
        <w:rPr>
          <w:lang w:val="en-US"/>
        </w:rPr>
      </w:pPr>
      <w:proofErr w:type="gramStart"/>
      <w:r w:rsidRPr="00497884">
        <w:rPr>
          <w:lang w:val="en-US"/>
        </w:rPr>
        <w:t>4.-</w:t>
      </w:r>
      <w:proofErr w:type="gramEnd"/>
      <w:r w:rsidRPr="00497884">
        <w:rPr>
          <w:lang w:val="en-US"/>
        </w:rPr>
        <w:t xml:space="preserve"> Can the voltage and current divider circuits be extended to a greater number of resistors?</w:t>
      </w:r>
    </w:p>
    <w:p w:rsidR="00497884" w:rsidRPr="00497884" w:rsidRDefault="00497884" w:rsidP="00497884">
      <w:pPr>
        <w:rPr>
          <w:lang w:val="en-US"/>
        </w:rPr>
      </w:pPr>
      <w:r w:rsidRPr="00497884">
        <w:rPr>
          <w:lang w:val="en-US"/>
        </w:rPr>
        <w:t>• Yes</w:t>
      </w:r>
    </w:p>
    <w:p w:rsidR="00497884" w:rsidRPr="00497884" w:rsidRDefault="00497884" w:rsidP="00497884">
      <w:pPr>
        <w:rPr>
          <w:lang w:val="en-US"/>
        </w:rPr>
      </w:pPr>
      <w:proofErr w:type="gramStart"/>
      <w:r w:rsidRPr="00497884">
        <w:rPr>
          <w:lang w:val="en-US"/>
        </w:rPr>
        <w:lastRenderedPageBreak/>
        <w:t>5.-</w:t>
      </w:r>
      <w:proofErr w:type="gramEnd"/>
      <w:r w:rsidRPr="00497884">
        <w:rPr>
          <w:lang w:val="en-US"/>
        </w:rPr>
        <w:t xml:space="preserve"> If the voltages in each node were required with predetermined specific values, what should be done to obtain said values?</w:t>
      </w:r>
    </w:p>
    <w:p w:rsidR="00497884" w:rsidRPr="00497884" w:rsidRDefault="00497884" w:rsidP="00497884">
      <w:pPr>
        <w:rPr>
          <w:lang w:val="en-US"/>
        </w:rPr>
      </w:pPr>
      <w:r w:rsidRPr="00497884">
        <w:rPr>
          <w:lang w:val="en-US"/>
        </w:rPr>
        <w:t>• Equal the equation to this value and only clear some voltage that is required</w:t>
      </w:r>
    </w:p>
    <w:p w:rsidR="00FD3984" w:rsidRDefault="00FD3984" w:rsidP="00FD3984">
      <w:pPr>
        <w:pStyle w:val="Ttulo1"/>
      </w:pPr>
      <w:proofErr w:type="spellStart"/>
      <w:r>
        <w:t>Inferences</w:t>
      </w:r>
      <w:proofErr w:type="spellEnd"/>
    </w:p>
    <w:p w:rsidR="00497884" w:rsidRPr="00497884" w:rsidRDefault="00497884" w:rsidP="00497884">
      <w:pPr>
        <w:pStyle w:val="Prrafodelista"/>
        <w:numPr>
          <w:ilvl w:val="0"/>
          <w:numId w:val="3"/>
        </w:numPr>
        <w:spacing w:line="360" w:lineRule="auto"/>
        <w:rPr>
          <w:sz w:val="28"/>
          <w:lang w:val="en-US"/>
        </w:rPr>
      </w:pPr>
      <w:r w:rsidRPr="00497884">
        <w:rPr>
          <w:sz w:val="28"/>
          <w:lang w:val="en-US"/>
        </w:rPr>
        <w:t xml:space="preserve">Quintana Camacho Rubén </w:t>
      </w:r>
      <w:proofErr w:type="spellStart"/>
      <w:r w:rsidRPr="00497884">
        <w:rPr>
          <w:sz w:val="28"/>
          <w:lang w:val="en-US"/>
        </w:rPr>
        <w:t>Abiasaf</w:t>
      </w:r>
      <w:proofErr w:type="spellEnd"/>
    </w:p>
    <w:p w:rsidR="00497884" w:rsidRDefault="00497884" w:rsidP="00497884">
      <w:pPr>
        <w:rPr>
          <w:lang w:val="en-US"/>
        </w:rPr>
      </w:pPr>
      <w:r w:rsidRPr="00497884">
        <w:rPr>
          <w:lang w:val="en-US"/>
        </w:rPr>
        <w:t>Thanks to the knowledge acquired in class on this subject, we had greater ease of completing the practice satisfactorily because with a very well-armed circuit and we knew how to measure currents and voltages in more difficult circuits. This is important to quickly determine some voltage and current value without having to take a circuit reduction</w:t>
      </w:r>
    </w:p>
    <w:p w:rsidR="00497884" w:rsidRDefault="00497884" w:rsidP="00497884">
      <w:pPr>
        <w:pStyle w:val="Prrafodelista"/>
        <w:numPr>
          <w:ilvl w:val="0"/>
          <w:numId w:val="3"/>
        </w:numPr>
        <w:spacing w:line="360" w:lineRule="auto"/>
        <w:rPr>
          <w:sz w:val="28"/>
        </w:rPr>
      </w:pPr>
      <w:r w:rsidRPr="00497884">
        <w:rPr>
          <w:sz w:val="28"/>
        </w:rPr>
        <w:t>Rojas Alvarado Luis Enrique</w:t>
      </w:r>
    </w:p>
    <w:p w:rsidR="00497884" w:rsidRDefault="00497884" w:rsidP="00497884">
      <w:pPr>
        <w:spacing w:line="240" w:lineRule="auto"/>
        <w:rPr>
          <w:lang w:val="en-US"/>
        </w:rPr>
      </w:pPr>
      <w:r w:rsidRPr="00497884">
        <w:rPr>
          <w:lang w:val="en-US"/>
        </w:rPr>
        <w:t>Physically when measuring the current and voltage is applied practically as we normally would, the voltage according to the nodes that are in the circuit and the current measured in series to know what is happening in each loop of the circuit.</w:t>
      </w:r>
    </w:p>
    <w:p w:rsidR="00497884" w:rsidRPr="00497884" w:rsidRDefault="00497884" w:rsidP="00497884">
      <w:pPr>
        <w:pStyle w:val="Prrafodelista"/>
        <w:numPr>
          <w:ilvl w:val="0"/>
          <w:numId w:val="3"/>
        </w:numPr>
        <w:spacing w:line="360" w:lineRule="auto"/>
        <w:rPr>
          <w:sz w:val="28"/>
        </w:rPr>
      </w:pPr>
      <w:r w:rsidRPr="00497884">
        <w:rPr>
          <w:sz w:val="28"/>
        </w:rPr>
        <w:t>Rodríguez Hernández Aldo Hassan</w:t>
      </w:r>
    </w:p>
    <w:p w:rsidR="00497884" w:rsidRPr="00497884" w:rsidRDefault="00497884" w:rsidP="00497884">
      <w:pPr>
        <w:spacing w:line="240" w:lineRule="auto"/>
        <w:rPr>
          <w:lang w:val="en-US"/>
        </w:rPr>
      </w:pPr>
      <w:r w:rsidRPr="00497884">
        <w:rPr>
          <w:lang w:val="en-US"/>
        </w:rPr>
        <w:t>We realized that when measuring the current divider, it divides when it is in parallel but it is joined again in the node, in the case of the voltage divider when it is in series is when it is divided in each resistor</w:t>
      </w:r>
    </w:p>
    <w:p w:rsidR="00FD3984" w:rsidRDefault="00FD3984" w:rsidP="00FD3984">
      <w:pPr>
        <w:pStyle w:val="Ttulo1"/>
      </w:pPr>
      <w:proofErr w:type="spellStart"/>
      <w:r>
        <w:t>Bibliography</w:t>
      </w:r>
      <w:proofErr w:type="spellEnd"/>
    </w:p>
    <w:p w:rsidR="00497884" w:rsidRDefault="00497884" w:rsidP="00497884"/>
    <w:p w:rsidR="00497884" w:rsidRDefault="00497884" w:rsidP="00497884">
      <w:pPr>
        <w:pStyle w:val="Prrafodelista"/>
        <w:numPr>
          <w:ilvl w:val="0"/>
          <w:numId w:val="4"/>
        </w:numPr>
        <w:spacing w:after="0" w:line="240" w:lineRule="auto"/>
        <w:rPr>
          <w:rFonts w:ascii="Times New Roman" w:eastAsia="Times New Roman" w:hAnsi="Times New Roman" w:cs="Times New Roman"/>
          <w:b/>
          <w:sz w:val="32"/>
          <w:szCs w:val="24"/>
          <w:lang w:eastAsia="es-MX"/>
        </w:rPr>
      </w:pPr>
      <w:hyperlink r:id="rId16" w:history="1">
        <w:r>
          <w:rPr>
            <w:rStyle w:val="Hipervnculo"/>
            <w:rFonts w:ascii="Times New Roman" w:eastAsia="Times New Roman" w:hAnsi="Times New Roman" w:cs="Times New Roman"/>
            <w:b/>
            <w:szCs w:val="24"/>
            <w:lang w:eastAsia="es-MX"/>
          </w:rPr>
          <w:t>https://analisisdecircuitos1.wordpress.com/parte-1-circuitos-resistivos-cap-11-a-20-en-construccion/capitulo-17-division-de-voltaje-y-de-corriente/</w:t>
        </w:r>
      </w:hyperlink>
      <w:r>
        <w:rPr>
          <w:rFonts w:ascii="Times New Roman" w:eastAsia="Times New Roman" w:hAnsi="Times New Roman" w:cs="Times New Roman"/>
          <w:b/>
          <w:sz w:val="32"/>
          <w:szCs w:val="24"/>
          <w:lang w:eastAsia="es-MX"/>
        </w:rPr>
        <w:t xml:space="preserve"> </w:t>
      </w:r>
    </w:p>
    <w:p w:rsidR="00497884" w:rsidRPr="00497884" w:rsidRDefault="00497884" w:rsidP="00497884"/>
    <w:sectPr w:rsidR="00497884" w:rsidRPr="00497884" w:rsidSect="00FD3984">
      <w:pgSz w:w="15840" w:h="12240" w:orient="landscape"/>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D51A2F"/>
    <w:multiLevelType w:val="hybridMultilevel"/>
    <w:tmpl w:val="08805C38"/>
    <w:lvl w:ilvl="0" w:tplc="564AABBE">
      <w:start w:val="1"/>
      <w:numFmt w:val="decimal"/>
      <w:lvlText w:val="%1)"/>
      <w:lvlJc w:val="left"/>
      <w:pPr>
        <w:ind w:left="644" w:hanging="360"/>
      </w:pPr>
      <w:rPr>
        <w:sz w:val="24"/>
      </w:rPr>
    </w:lvl>
    <w:lvl w:ilvl="1" w:tplc="080A0019">
      <w:start w:val="1"/>
      <w:numFmt w:val="lowerLetter"/>
      <w:lvlText w:val="%2."/>
      <w:lvlJc w:val="left"/>
      <w:pPr>
        <w:ind w:left="1364" w:hanging="360"/>
      </w:pPr>
    </w:lvl>
    <w:lvl w:ilvl="2" w:tplc="080A001B">
      <w:start w:val="1"/>
      <w:numFmt w:val="lowerRoman"/>
      <w:lvlText w:val="%3."/>
      <w:lvlJc w:val="right"/>
      <w:pPr>
        <w:ind w:left="2084" w:hanging="180"/>
      </w:pPr>
    </w:lvl>
    <w:lvl w:ilvl="3" w:tplc="080A000F">
      <w:start w:val="1"/>
      <w:numFmt w:val="decimal"/>
      <w:lvlText w:val="%4."/>
      <w:lvlJc w:val="left"/>
      <w:pPr>
        <w:ind w:left="2804" w:hanging="360"/>
      </w:pPr>
    </w:lvl>
    <w:lvl w:ilvl="4" w:tplc="080A0019">
      <w:start w:val="1"/>
      <w:numFmt w:val="lowerLetter"/>
      <w:lvlText w:val="%5."/>
      <w:lvlJc w:val="left"/>
      <w:pPr>
        <w:ind w:left="3524" w:hanging="360"/>
      </w:pPr>
    </w:lvl>
    <w:lvl w:ilvl="5" w:tplc="080A001B">
      <w:start w:val="1"/>
      <w:numFmt w:val="lowerRoman"/>
      <w:lvlText w:val="%6."/>
      <w:lvlJc w:val="right"/>
      <w:pPr>
        <w:ind w:left="4244" w:hanging="180"/>
      </w:pPr>
    </w:lvl>
    <w:lvl w:ilvl="6" w:tplc="080A000F">
      <w:start w:val="1"/>
      <w:numFmt w:val="decimal"/>
      <w:lvlText w:val="%7."/>
      <w:lvlJc w:val="left"/>
      <w:pPr>
        <w:ind w:left="4964" w:hanging="360"/>
      </w:pPr>
    </w:lvl>
    <w:lvl w:ilvl="7" w:tplc="080A0019">
      <w:start w:val="1"/>
      <w:numFmt w:val="lowerLetter"/>
      <w:lvlText w:val="%8."/>
      <w:lvlJc w:val="left"/>
      <w:pPr>
        <w:ind w:left="5684" w:hanging="360"/>
      </w:pPr>
    </w:lvl>
    <w:lvl w:ilvl="8" w:tplc="080A001B">
      <w:start w:val="1"/>
      <w:numFmt w:val="lowerRoman"/>
      <w:lvlText w:val="%9."/>
      <w:lvlJc w:val="right"/>
      <w:pPr>
        <w:ind w:left="6404" w:hanging="180"/>
      </w:pPr>
    </w:lvl>
  </w:abstractNum>
  <w:abstractNum w:abstractNumId="1">
    <w:nsid w:val="702B7F2C"/>
    <w:multiLevelType w:val="hybridMultilevel"/>
    <w:tmpl w:val="29842B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72D34C2C"/>
    <w:multiLevelType w:val="hybridMultilevel"/>
    <w:tmpl w:val="6E7CE3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7D870978"/>
    <w:multiLevelType w:val="hybridMultilevel"/>
    <w:tmpl w:val="CC3CA1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3984"/>
    <w:rsid w:val="00031282"/>
    <w:rsid w:val="0016559D"/>
    <w:rsid w:val="00497884"/>
    <w:rsid w:val="0073426C"/>
    <w:rsid w:val="00755924"/>
    <w:rsid w:val="00850001"/>
    <w:rsid w:val="00895122"/>
    <w:rsid w:val="009E7059"/>
    <w:rsid w:val="00A31109"/>
    <w:rsid w:val="00E24F63"/>
    <w:rsid w:val="00E40600"/>
    <w:rsid w:val="00FD39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3984"/>
    <w:pPr>
      <w:spacing w:line="256" w:lineRule="auto"/>
    </w:pPr>
  </w:style>
  <w:style w:type="paragraph" w:styleId="Ttulo1">
    <w:name w:val="heading 1"/>
    <w:basedOn w:val="Normal"/>
    <w:next w:val="Normal"/>
    <w:link w:val="Ttulo1Car"/>
    <w:uiPriority w:val="9"/>
    <w:qFormat/>
    <w:rsid w:val="00FD39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951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D398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FD3984"/>
    <w:pPr>
      <w:spacing w:line="259" w:lineRule="auto"/>
      <w:outlineLvl w:val="9"/>
    </w:pPr>
    <w:rPr>
      <w:lang w:eastAsia="es-MX"/>
    </w:rPr>
  </w:style>
  <w:style w:type="paragraph" w:styleId="TDC2">
    <w:name w:val="toc 2"/>
    <w:basedOn w:val="Normal"/>
    <w:next w:val="Normal"/>
    <w:autoRedefine/>
    <w:uiPriority w:val="39"/>
    <w:unhideWhenUsed/>
    <w:rsid w:val="00FD3984"/>
    <w:pPr>
      <w:spacing w:after="100" w:line="259" w:lineRule="auto"/>
      <w:ind w:left="220"/>
    </w:pPr>
    <w:rPr>
      <w:rFonts w:eastAsiaTheme="minorEastAsia" w:cs="Times New Roman"/>
      <w:lang w:eastAsia="es-MX"/>
    </w:rPr>
  </w:style>
  <w:style w:type="paragraph" w:styleId="TDC1">
    <w:name w:val="toc 1"/>
    <w:basedOn w:val="Normal"/>
    <w:next w:val="Normal"/>
    <w:autoRedefine/>
    <w:uiPriority w:val="39"/>
    <w:unhideWhenUsed/>
    <w:rsid w:val="00FD3984"/>
    <w:pPr>
      <w:spacing w:after="100" w:line="259" w:lineRule="auto"/>
    </w:pPr>
    <w:rPr>
      <w:rFonts w:eastAsiaTheme="minorEastAsia" w:cs="Times New Roman"/>
      <w:lang w:eastAsia="es-MX"/>
    </w:rPr>
  </w:style>
  <w:style w:type="paragraph" w:styleId="TDC3">
    <w:name w:val="toc 3"/>
    <w:basedOn w:val="Normal"/>
    <w:next w:val="Normal"/>
    <w:autoRedefine/>
    <w:uiPriority w:val="39"/>
    <w:unhideWhenUsed/>
    <w:rsid w:val="00FD3984"/>
    <w:pPr>
      <w:spacing w:after="100" w:line="259" w:lineRule="auto"/>
      <w:ind w:left="440"/>
    </w:pPr>
    <w:rPr>
      <w:rFonts w:eastAsiaTheme="minorEastAsia" w:cs="Times New Roman"/>
      <w:lang w:eastAsia="es-MX"/>
    </w:rPr>
  </w:style>
  <w:style w:type="paragraph" w:styleId="Prrafodelista">
    <w:name w:val="List Paragraph"/>
    <w:basedOn w:val="Normal"/>
    <w:uiPriority w:val="34"/>
    <w:qFormat/>
    <w:rsid w:val="00755924"/>
    <w:pPr>
      <w:ind w:left="720"/>
      <w:contextualSpacing/>
    </w:pPr>
  </w:style>
  <w:style w:type="character" w:customStyle="1" w:styleId="Ttulo2Car">
    <w:name w:val="Título 2 Car"/>
    <w:basedOn w:val="Fuentedeprrafopredeter"/>
    <w:link w:val="Ttulo2"/>
    <w:uiPriority w:val="9"/>
    <w:rsid w:val="00895122"/>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A311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A31109"/>
    <w:rPr>
      <w:color w:val="808080"/>
    </w:rPr>
  </w:style>
  <w:style w:type="paragraph" w:styleId="Textodeglobo">
    <w:name w:val="Balloon Text"/>
    <w:basedOn w:val="Normal"/>
    <w:link w:val="TextodegloboCar"/>
    <w:uiPriority w:val="99"/>
    <w:semiHidden/>
    <w:unhideWhenUsed/>
    <w:rsid w:val="004978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97884"/>
    <w:rPr>
      <w:rFonts w:ascii="Tahoma" w:hAnsi="Tahoma" w:cs="Tahoma"/>
      <w:sz w:val="16"/>
      <w:szCs w:val="16"/>
    </w:rPr>
  </w:style>
  <w:style w:type="character" w:styleId="Hipervnculo">
    <w:name w:val="Hyperlink"/>
    <w:basedOn w:val="Fuentedeprrafopredeter"/>
    <w:uiPriority w:val="99"/>
    <w:semiHidden/>
    <w:unhideWhenUsed/>
    <w:rsid w:val="0049788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3984"/>
    <w:pPr>
      <w:spacing w:line="256" w:lineRule="auto"/>
    </w:pPr>
  </w:style>
  <w:style w:type="paragraph" w:styleId="Ttulo1">
    <w:name w:val="heading 1"/>
    <w:basedOn w:val="Normal"/>
    <w:next w:val="Normal"/>
    <w:link w:val="Ttulo1Car"/>
    <w:uiPriority w:val="9"/>
    <w:qFormat/>
    <w:rsid w:val="00FD39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951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D398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FD3984"/>
    <w:pPr>
      <w:spacing w:line="259" w:lineRule="auto"/>
      <w:outlineLvl w:val="9"/>
    </w:pPr>
    <w:rPr>
      <w:lang w:eastAsia="es-MX"/>
    </w:rPr>
  </w:style>
  <w:style w:type="paragraph" w:styleId="TDC2">
    <w:name w:val="toc 2"/>
    <w:basedOn w:val="Normal"/>
    <w:next w:val="Normal"/>
    <w:autoRedefine/>
    <w:uiPriority w:val="39"/>
    <w:unhideWhenUsed/>
    <w:rsid w:val="00FD3984"/>
    <w:pPr>
      <w:spacing w:after="100" w:line="259" w:lineRule="auto"/>
      <w:ind w:left="220"/>
    </w:pPr>
    <w:rPr>
      <w:rFonts w:eastAsiaTheme="minorEastAsia" w:cs="Times New Roman"/>
      <w:lang w:eastAsia="es-MX"/>
    </w:rPr>
  </w:style>
  <w:style w:type="paragraph" w:styleId="TDC1">
    <w:name w:val="toc 1"/>
    <w:basedOn w:val="Normal"/>
    <w:next w:val="Normal"/>
    <w:autoRedefine/>
    <w:uiPriority w:val="39"/>
    <w:unhideWhenUsed/>
    <w:rsid w:val="00FD3984"/>
    <w:pPr>
      <w:spacing w:after="100" w:line="259" w:lineRule="auto"/>
    </w:pPr>
    <w:rPr>
      <w:rFonts w:eastAsiaTheme="minorEastAsia" w:cs="Times New Roman"/>
      <w:lang w:eastAsia="es-MX"/>
    </w:rPr>
  </w:style>
  <w:style w:type="paragraph" w:styleId="TDC3">
    <w:name w:val="toc 3"/>
    <w:basedOn w:val="Normal"/>
    <w:next w:val="Normal"/>
    <w:autoRedefine/>
    <w:uiPriority w:val="39"/>
    <w:unhideWhenUsed/>
    <w:rsid w:val="00FD3984"/>
    <w:pPr>
      <w:spacing w:after="100" w:line="259" w:lineRule="auto"/>
      <w:ind w:left="440"/>
    </w:pPr>
    <w:rPr>
      <w:rFonts w:eastAsiaTheme="minorEastAsia" w:cs="Times New Roman"/>
      <w:lang w:eastAsia="es-MX"/>
    </w:rPr>
  </w:style>
  <w:style w:type="paragraph" w:styleId="Prrafodelista">
    <w:name w:val="List Paragraph"/>
    <w:basedOn w:val="Normal"/>
    <w:uiPriority w:val="34"/>
    <w:qFormat/>
    <w:rsid w:val="00755924"/>
    <w:pPr>
      <w:ind w:left="720"/>
      <w:contextualSpacing/>
    </w:pPr>
  </w:style>
  <w:style w:type="character" w:customStyle="1" w:styleId="Ttulo2Car">
    <w:name w:val="Título 2 Car"/>
    <w:basedOn w:val="Fuentedeprrafopredeter"/>
    <w:link w:val="Ttulo2"/>
    <w:uiPriority w:val="9"/>
    <w:rsid w:val="00895122"/>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A311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A31109"/>
    <w:rPr>
      <w:color w:val="808080"/>
    </w:rPr>
  </w:style>
  <w:style w:type="paragraph" w:styleId="Textodeglobo">
    <w:name w:val="Balloon Text"/>
    <w:basedOn w:val="Normal"/>
    <w:link w:val="TextodegloboCar"/>
    <w:uiPriority w:val="99"/>
    <w:semiHidden/>
    <w:unhideWhenUsed/>
    <w:rsid w:val="004978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97884"/>
    <w:rPr>
      <w:rFonts w:ascii="Tahoma" w:hAnsi="Tahoma" w:cs="Tahoma"/>
      <w:sz w:val="16"/>
      <w:szCs w:val="16"/>
    </w:rPr>
  </w:style>
  <w:style w:type="character" w:styleId="Hipervnculo">
    <w:name w:val="Hyperlink"/>
    <w:basedOn w:val="Fuentedeprrafopredeter"/>
    <w:uiPriority w:val="99"/>
    <w:semiHidden/>
    <w:unhideWhenUsed/>
    <w:rsid w:val="0049788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5197020">
      <w:bodyDiv w:val="1"/>
      <w:marLeft w:val="0"/>
      <w:marRight w:val="0"/>
      <w:marTop w:val="0"/>
      <w:marBottom w:val="0"/>
      <w:divBdr>
        <w:top w:val="none" w:sz="0" w:space="0" w:color="auto"/>
        <w:left w:val="none" w:sz="0" w:space="0" w:color="auto"/>
        <w:bottom w:val="none" w:sz="0" w:space="0" w:color="auto"/>
        <w:right w:val="none" w:sz="0" w:space="0" w:color="auto"/>
      </w:divBdr>
      <w:divsChild>
        <w:div w:id="1533806126">
          <w:marLeft w:val="0"/>
          <w:marRight w:val="0"/>
          <w:marTop w:val="0"/>
          <w:marBottom w:val="0"/>
          <w:divBdr>
            <w:top w:val="none" w:sz="0" w:space="0" w:color="auto"/>
            <w:left w:val="none" w:sz="0" w:space="0" w:color="auto"/>
            <w:bottom w:val="none" w:sz="0" w:space="0" w:color="auto"/>
            <w:right w:val="none" w:sz="0" w:space="0" w:color="auto"/>
          </w:divBdr>
          <w:divsChild>
            <w:div w:id="1043212453">
              <w:marLeft w:val="0"/>
              <w:marRight w:val="60"/>
              <w:marTop w:val="0"/>
              <w:marBottom w:val="0"/>
              <w:divBdr>
                <w:top w:val="none" w:sz="0" w:space="0" w:color="auto"/>
                <w:left w:val="none" w:sz="0" w:space="0" w:color="auto"/>
                <w:bottom w:val="none" w:sz="0" w:space="0" w:color="auto"/>
                <w:right w:val="none" w:sz="0" w:space="0" w:color="auto"/>
              </w:divBdr>
              <w:divsChild>
                <w:div w:id="428739686">
                  <w:marLeft w:val="0"/>
                  <w:marRight w:val="0"/>
                  <w:marTop w:val="0"/>
                  <w:marBottom w:val="120"/>
                  <w:divBdr>
                    <w:top w:val="single" w:sz="6" w:space="0" w:color="A0A0A0"/>
                    <w:left w:val="single" w:sz="6" w:space="0" w:color="B9B9B9"/>
                    <w:bottom w:val="single" w:sz="6" w:space="0" w:color="B9B9B9"/>
                    <w:right w:val="single" w:sz="6" w:space="0" w:color="B9B9B9"/>
                  </w:divBdr>
                  <w:divsChild>
                    <w:div w:id="719672567">
                      <w:marLeft w:val="0"/>
                      <w:marRight w:val="0"/>
                      <w:marTop w:val="0"/>
                      <w:marBottom w:val="0"/>
                      <w:divBdr>
                        <w:top w:val="none" w:sz="0" w:space="0" w:color="auto"/>
                        <w:left w:val="none" w:sz="0" w:space="0" w:color="auto"/>
                        <w:bottom w:val="none" w:sz="0" w:space="0" w:color="auto"/>
                        <w:right w:val="none" w:sz="0" w:space="0" w:color="auto"/>
                      </w:divBdr>
                    </w:div>
                    <w:div w:id="97688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535057">
          <w:marLeft w:val="0"/>
          <w:marRight w:val="0"/>
          <w:marTop w:val="0"/>
          <w:marBottom w:val="0"/>
          <w:divBdr>
            <w:top w:val="none" w:sz="0" w:space="0" w:color="auto"/>
            <w:left w:val="none" w:sz="0" w:space="0" w:color="auto"/>
            <w:bottom w:val="none" w:sz="0" w:space="0" w:color="auto"/>
            <w:right w:val="none" w:sz="0" w:space="0" w:color="auto"/>
          </w:divBdr>
          <w:divsChild>
            <w:div w:id="1185552414">
              <w:marLeft w:val="60"/>
              <w:marRight w:val="0"/>
              <w:marTop w:val="0"/>
              <w:marBottom w:val="0"/>
              <w:divBdr>
                <w:top w:val="none" w:sz="0" w:space="0" w:color="auto"/>
                <w:left w:val="none" w:sz="0" w:space="0" w:color="auto"/>
                <w:bottom w:val="none" w:sz="0" w:space="0" w:color="auto"/>
                <w:right w:val="none" w:sz="0" w:space="0" w:color="auto"/>
              </w:divBdr>
              <w:divsChild>
                <w:div w:id="1294945704">
                  <w:marLeft w:val="0"/>
                  <w:marRight w:val="0"/>
                  <w:marTop w:val="0"/>
                  <w:marBottom w:val="0"/>
                  <w:divBdr>
                    <w:top w:val="none" w:sz="0" w:space="0" w:color="auto"/>
                    <w:left w:val="none" w:sz="0" w:space="0" w:color="auto"/>
                    <w:bottom w:val="none" w:sz="0" w:space="0" w:color="auto"/>
                    <w:right w:val="none" w:sz="0" w:space="0" w:color="auto"/>
                  </w:divBdr>
                  <w:divsChild>
                    <w:div w:id="737896130">
                      <w:marLeft w:val="0"/>
                      <w:marRight w:val="0"/>
                      <w:marTop w:val="0"/>
                      <w:marBottom w:val="120"/>
                      <w:divBdr>
                        <w:top w:val="single" w:sz="6" w:space="0" w:color="F5F5F5"/>
                        <w:left w:val="single" w:sz="6" w:space="0" w:color="F5F5F5"/>
                        <w:bottom w:val="single" w:sz="6" w:space="0" w:color="F5F5F5"/>
                        <w:right w:val="single" w:sz="6" w:space="0" w:color="F5F5F5"/>
                      </w:divBdr>
                      <w:divsChild>
                        <w:div w:id="302856831">
                          <w:marLeft w:val="0"/>
                          <w:marRight w:val="0"/>
                          <w:marTop w:val="0"/>
                          <w:marBottom w:val="0"/>
                          <w:divBdr>
                            <w:top w:val="none" w:sz="0" w:space="0" w:color="auto"/>
                            <w:left w:val="none" w:sz="0" w:space="0" w:color="auto"/>
                            <w:bottom w:val="none" w:sz="0" w:space="0" w:color="auto"/>
                            <w:right w:val="none" w:sz="0" w:space="0" w:color="auto"/>
                          </w:divBdr>
                          <w:divsChild>
                            <w:div w:id="2485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301474">
      <w:bodyDiv w:val="1"/>
      <w:marLeft w:val="0"/>
      <w:marRight w:val="0"/>
      <w:marTop w:val="0"/>
      <w:marBottom w:val="0"/>
      <w:divBdr>
        <w:top w:val="none" w:sz="0" w:space="0" w:color="auto"/>
        <w:left w:val="none" w:sz="0" w:space="0" w:color="auto"/>
        <w:bottom w:val="none" w:sz="0" w:space="0" w:color="auto"/>
        <w:right w:val="none" w:sz="0" w:space="0" w:color="auto"/>
      </w:divBdr>
    </w:div>
    <w:div w:id="102670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nalisisdecircuitos1.wordpress.com/parte-1-circuitos-resistivos-cap-11-a-20-en-construccion/capitulo-17-division-de-voltaje-y-de-corrient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3.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MX" baseline="0"/>
              <a:t>Voltage divisor graph</a:t>
            </a:r>
          </a:p>
        </c:rich>
      </c:tx>
      <c:layout/>
      <c:overlay val="1"/>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Hoja1!$B$1</c:f>
              <c:strCache>
                <c:ptCount val="1"/>
                <c:pt idx="0">
                  <c:v>V (R1)</c:v>
                </c:pt>
              </c:strCache>
            </c:strRef>
          </c:tx>
          <c:invertIfNegative val="0"/>
          <c:cat>
            <c:strRef>
              <c:f>Hoja1!$A$2:$A$3</c:f>
              <c:strCache>
                <c:ptCount val="2"/>
                <c:pt idx="0">
                  <c:v>Measured values</c:v>
                </c:pt>
                <c:pt idx="1">
                  <c:v>Error ΔV (V)</c:v>
                </c:pt>
              </c:strCache>
            </c:strRef>
          </c:cat>
          <c:val>
            <c:numRef>
              <c:f>Hoja1!$B$2:$B$3</c:f>
              <c:numCache>
                <c:formatCode>General</c:formatCode>
                <c:ptCount val="2"/>
                <c:pt idx="0">
                  <c:v>1.56</c:v>
                </c:pt>
                <c:pt idx="1">
                  <c:v>-3.36</c:v>
                </c:pt>
              </c:numCache>
            </c:numRef>
          </c:val>
        </c:ser>
        <c:ser>
          <c:idx val="1"/>
          <c:order val="1"/>
          <c:tx>
            <c:strRef>
              <c:f>Hoja1!$C$1</c:f>
              <c:strCache>
                <c:ptCount val="1"/>
                <c:pt idx="0">
                  <c:v>V (R2) </c:v>
                </c:pt>
              </c:strCache>
            </c:strRef>
          </c:tx>
          <c:invertIfNegative val="0"/>
          <c:cat>
            <c:strRef>
              <c:f>Hoja1!$A$2:$A$3</c:f>
              <c:strCache>
                <c:ptCount val="2"/>
                <c:pt idx="0">
                  <c:v>Measured values</c:v>
                </c:pt>
                <c:pt idx="1">
                  <c:v>Error ΔV (V)</c:v>
                </c:pt>
              </c:strCache>
            </c:strRef>
          </c:cat>
          <c:val>
            <c:numRef>
              <c:f>Hoja1!$C$2:$C$3</c:f>
              <c:numCache>
                <c:formatCode>General</c:formatCode>
                <c:ptCount val="2"/>
                <c:pt idx="0">
                  <c:v>7.6</c:v>
                </c:pt>
                <c:pt idx="1">
                  <c:v>5.29</c:v>
                </c:pt>
              </c:numCache>
            </c:numRef>
          </c:val>
        </c:ser>
        <c:ser>
          <c:idx val="2"/>
          <c:order val="2"/>
          <c:tx>
            <c:strRef>
              <c:f>Hoja1!$D$1</c:f>
              <c:strCache>
                <c:ptCount val="1"/>
                <c:pt idx="0">
                  <c:v>V (R3) </c:v>
                </c:pt>
              </c:strCache>
            </c:strRef>
          </c:tx>
          <c:invertIfNegative val="0"/>
          <c:cat>
            <c:strRef>
              <c:f>Hoja1!$A$2:$A$3</c:f>
              <c:strCache>
                <c:ptCount val="2"/>
                <c:pt idx="0">
                  <c:v>Measured values</c:v>
                </c:pt>
                <c:pt idx="1">
                  <c:v>Error ΔV (V)</c:v>
                </c:pt>
              </c:strCache>
            </c:strRef>
          </c:cat>
          <c:val>
            <c:numRef>
              <c:f>Hoja1!$D$2:$D$3</c:f>
              <c:numCache>
                <c:formatCode>General</c:formatCode>
                <c:ptCount val="2"/>
                <c:pt idx="0">
                  <c:v>0.87</c:v>
                </c:pt>
                <c:pt idx="1">
                  <c:v>1.88</c:v>
                </c:pt>
              </c:numCache>
            </c:numRef>
          </c:val>
        </c:ser>
        <c:ser>
          <c:idx val="3"/>
          <c:order val="3"/>
          <c:tx>
            <c:strRef>
              <c:f>Hoja1!$E$1</c:f>
              <c:strCache>
                <c:ptCount val="1"/>
                <c:pt idx="0">
                  <c:v>V1</c:v>
                </c:pt>
              </c:strCache>
            </c:strRef>
          </c:tx>
          <c:invertIfNegative val="0"/>
          <c:cat>
            <c:strRef>
              <c:f>Hoja1!$A$2:$A$3</c:f>
              <c:strCache>
                <c:ptCount val="2"/>
                <c:pt idx="0">
                  <c:v>Measured values</c:v>
                </c:pt>
                <c:pt idx="1">
                  <c:v>Error ΔV (V)</c:v>
                </c:pt>
              </c:strCache>
            </c:strRef>
          </c:cat>
          <c:val>
            <c:numRef>
              <c:f>Hoja1!$E$2:$E$3</c:f>
              <c:numCache>
                <c:formatCode>General</c:formatCode>
                <c:ptCount val="2"/>
                <c:pt idx="0">
                  <c:v>10</c:v>
                </c:pt>
                <c:pt idx="1">
                  <c:v>0</c:v>
                </c:pt>
              </c:numCache>
            </c:numRef>
          </c:val>
        </c:ser>
        <c:ser>
          <c:idx val="4"/>
          <c:order val="4"/>
          <c:tx>
            <c:strRef>
              <c:f>Hoja1!$F$1</c:f>
              <c:strCache>
                <c:ptCount val="1"/>
                <c:pt idx="0">
                  <c:v>V2</c:v>
                </c:pt>
              </c:strCache>
            </c:strRef>
          </c:tx>
          <c:invertIfNegative val="0"/>
          <c:cat>
            <c:strRef>
              <c:f>Hoja1!$A$2:$A$3</c:f>
              <c:strCache>
                <c:ptCount val="2"/>
                <c:pt idx="0">
                  <c:v>Measured values</c:v>
                </c:pt>
                <c:pt idx="1">
                  <c:v>Error ΔV (V)</c:v>
                </c:pt>
              </c:strCache>
            </c:strRef>
          </c:cat>
          <c:val>
            <c:numRef>
              <c:f>Hoja1!$F$2:$F$3</c:f>
              <c:numCache>
                <c:formatCode>General</c:formatCode>
                <c:ptCount val="2"/>
                <c:pt idx="0">
                  <c:v>7.6</c:v>
                </c:pt>
                <c:pt idx="1">
                  <c:v>2.52</c:v>
                </c:pt>
              </c:numCache>
            </c:numRef>
          </c:val>
        </c:ser>
        <c:ser>
          <c:idx val="5"/>
          <c:order val="5"/>
          <c:tx>
            <c:strRef>
              <c:f>Hoja1!$G$1</c:f>
              <c:strCache>
                <c:ptCount val="1"/>
                <c:pt idx="0">
                  <c:v>V3</c:v>
                </c:pt>
              </c:strCache>
            </c:strRef>
          </c:tx>
          <c:invertIfNegative val="0"/>
          <c:cat>
            <c:strRef>
              <c:f>Hoja1!$A$2:$A$3</c:f>
              <c:strCache>
                <c:ptCount val="2"/>
                <c:pt idx="0">
                  <c:v>Measured values</c:v>
                </c:pt>
                <c:pt idx="1">
                  <c:v>Error ΔV (V)</c:v>
                </c:pt>
              </c:strCache>
            </c:strRef>
          </c:cat>
          <c:val>
            <c:numRef>
              <c:f>Hoja1!$G$2:$G$3</c:f>
              <c:numCache>
                <c:formatCode>General</c:formatCode>
                <c:ptCount val="2"/>
                <c:pt idx="0">
                  <c:v>0.86</c:v>
                </c:pt>
                <c:pt idx="1">
                  <c:v>-1.91</c:v>
                </c:pt>
              </c:numCache>
            </c:numRef>
          </c:val>
        </c:ser>
        <c:ser>
          <c:idx val="6"/>
          <c:order val="6"/>
          <c:tx>
            <c:strRef>
              <c:f>Hoja1!$H$1</c:f>
              <c:strCache>
                <c:ptCount val="1"/>
                <c:pt idx="0">
                  <c:v>V (TOTAL)</c:v>
                </c:pt>
              </c:strCache>
            </c:strRef>
          </c:tx>
          <c:invertIfNegative val="0"/>
          <c:cat>
            <c:strRef>
              <c:f>Hoja1!$A$2:$A$3</c:f>
              <c:strCache>
                <c:ptCount val="2"/>
                <c:pt idx="0">
                  <c:v>Measured values</c:v>
                </c:pt>
                <c:pt idx="1">
                  <c:v>Error ΔV (V)</c:v>
                </c:pt>
              </c:strCache>
            </c:strRef>
          </c:cat>
          <c:val>
            <c:numRef>
              <c:f>Hoja1!$H$2:$H$3</c:f>
              <c:numCache>
                <c:formatCode>General</c:formatCode>
                <c:ptCount val="2"/>
                <c:pt idx="0">
                  <c:v>28.49</c:v>
                </c:pt>
                <c:pt idx="1">
                  <c:v>4.42</c:v>
                </c:pt>
              </c:numCache>
            </c:numRef>
          </c:val>
        </c:ser>
        <c:dLbls>
          <c:showLegendKey val="0"/>
          <c:showVal val="0"/>
          <c:showCatName val="0"/>
          <c:showSerName val="0"/>
          <c:showPercent val="0"/>
          <c:showBubbleSize val="0"/>
        </c:dLbls>
        <c:gapWidth val="150"/>
        <c:shape val="box"/>
        <c:axId val="34407168"/>
        <c:axId val="34408704"/>
        <c:axId val="0"/>
      </c:bar3DChart>
      <c:catAx>
        <c:axId val="34407168"/>
        <c:scaling>
          <c:orientation val="minMax"/>
        </c:scaling>
        <c:delete val="0"/>
        <c:axPos val="b"/>
        <c:numFmt formatCode="General" sourceLinked="0"/>
        <c:majorTickMark val="out"/>
        <c:minorTickMark val="none"/>
        <c:tickLblPos val="nextTo"/>
        <c:crossAx val="34408704"/>
        <c:crosses val="autoZero"/>
        <c:auto val="1"/>
        <c:lblAlgn val="ctr"/>
        <c:lblOffset val="100"/>
        <c:noMultiLvlLbl val="0"/>
      </c:catAx>
      <c:valAx>
        <c:axId val="34408704"/>
        <c:scaling>
          <c:orientation val="minMax"/>
        </c:scaling>
        <c:delete val="0"/>
        <c:axPos val="l"/>
        <c:majorGridlines/>
        <c:numFmt formatCode="General" sourceLinked="1"/>
        <c:majorTickMark val="out"/>
        <c:minorTickMark val="none"/>
        <c:tickLblPos val="nextTo"/>
        <c:crossAx val="3440716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MX"/>
              <a:t>Table 2 graph</a:t>
            </a:r>
          </a:p>
        </c:rich>
      </c:tx>
      <c:layout/>
      <c:overlay val="1"/>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Hoja1!$B$1</c:f>
              <c:strCache>
                <c:ptCount val="1"/>
                <c:pt idx="0">
                  <c:v>V2 = 5V</c:v>
                </c:pt>
              </c:strCache>
            </c:strRef>
          </c:tx>
          <c:invertIfNegative val="0"/>
          <c:cat>
            <c:strRef>
              <c:f>Hoja1!$A$2:$A$4</c:f>
              <c:strCache>
                <c:ptCount val="3"/>
                <c:pt idx="0">
                  <c:v>R1 (Ω)</c:v>
                </c:pt>
                <c:pt idx="1">
                  <c:v>R2 (Ω)</c:v>
                </c:pt>
                <c:pt idx="2">
                  <c:v>R3 (Ω)</c:v>
                </c:pt>
              </c:strCache>
            </c:strRef>
          </c:cat>
          <c:val>
            <c:numRef>
              <c:f>Hoja1!$B$2:$B$4</c:f>
              <c:numCache>
                <c:formatCode>General</c:formatCode>
                <c:ptCount val="3"/>
                <c:pt idx="0">
                  <c:v>1000</c:v>
                </c:pt>
                <c:pt idx="1">
                  <c:v>440</c:v>
                </c:pt>
                <c:pt idx="2">
                  <c:v>560</c:v>
                </c:pt>
              </c:numCache>
            </c:numRef>
          </c:val>
        </c:ser>
        <c:ser>
          <c:idx val="1"/>
          <c:order val="1"/>
          <c:tx>
            <c:strRef>
              <c:f>Hoja1!$C$1</c:f>
              <c:strCache>
                <c:ptCount val="1"/>
                <c:pt idx="0">
                  <c:v>V3 = 3V</c:v>
                </c:pt>
              </c:strCache>
            </c:strRef>
          </c:tx>
          <c:invertIfNegative val="0"/>
          <c:cat>
            <c:strRef>
              <c:f>Hoja1!$A$2:$A$4</c:f>
              <c:strCache>
                <c:ptCount val="3"/>
                <c:pt idx="0">
                  <c:v>R1 (Ω)</c:v>
                </c:pt>
                <c:pt idx="1">
                  <c:v>R2 (Ω)</c:v>
                </c:pt>
                <c:pt idx="2">
                  <c:v>R3 (Ω)</c:v>
                </c:pt>
              </c:strCache>
            </c:strRef>
          </c:cat>
          <c:val>
            <c:numRef>
              <c:f>Hoja1!$C$2:$C$4</c:f>
              <c:numCache>
                <c:formatCode>General</c:formatCode>
                <c:ptCount val="3"/>
                <c:pt idx="0">
                  <c:v>1000</c:v>
                </c:pt>
                <c:pt idx="1">
                  <c:v>470</c:v>
                </c:pt>
                <c:pt idx="2">
                  <c:v>1.8</c:v>
                </c:pt>
              </c:numCache>
            </c:numRef>
          </c:val>
        </c:ser>
        <c:dLbls>
          <c:showLegendKey val="0"/>
          <c:showVal val="0"/>
          <c:showCatName val="0"/>
          <c:showSerName val="0"/>
          <c:showPercent val="0"/>
          <c:showBubbleSize val="0"/>
        </c:dLbls>
        <c:gapWidth val="150"/>
        <c:shape val="box"/>
        <c:axId val="34438528"/>
        <c:axId val="34444416"/>
        <c:axId val="0"/>
      </c:bar3DChart>
      <c:catAx>
        <c:axId val="34438528"/>
        <c:scaling>
          <c:orientation val="minMax"/>
        </c:scaling>
        <c:delete val="0"/>
        <c:axPos val="b"/>
        <c:numFmt formatCode="General" sourceLinked="0"/>
        <c:majorTickMark val="out"/>
        <c:minorTickMark val="none"/>
        <c:tickLblPos val="nextTo"/>
        <c:crossAx val="34444416"/>
        <c:crosses val="autoZero"/>
        <c:auto val="1"/>
        <c:lblAlgn val="ctr"/>
        <c:lblOffset val="100"/>
        <c:noMultiLvlLbl val="0"/>
      </c:catAx>
      <c:valAx>
        <c:axId val="34444416"/>
        <c:scaling>
          <c:orientation val="minMax"/>
        </c:scaling>
        <c:delete val="0"/>
        <c:axPos val="l"/>
        <c:majorGridlines/>
        <c:numFmt formatCode="General" sourceLinked="1"/>
        <c:majorTickMark val="out"/>
        <c:minorTickMark val="none"/>
        <c:tickLblPos val="nextTo"/>
        <c:crossAx val="3443852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MX"/>
              <a:t>Divisor</a:t>
            </a:r>
            <a:r>
              <a:rPr lang="es-MX" baseline="0"/>
              <a:t> current graph</a:t>
            </a:r>
            <a:endParaRPr lang="es-MX"/>
          </a:p>
        </c:rich>
      </c:tx>
      <c:layout/>
      <c:overlay val="1"/>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Hoja1!$B$1</c:f>
              <c:strCache>
                <c:ptCount val="1"/>
                <c:pt idx="0">
                  <c:v>I (R1)</c:v>
                </c:pt>
              </c:strCache>
            </c:strRef>
          </c:tx>
          <c:invertIfNegative val="0"/>
          <c:cat>
            <c:strRef>
              <c:f>Hoja1!$A$2:$A$4</c:f>
              <c:strCache>
                <c:ptCount val="3"/>
                <c:pt idx="0">
                  <c:v>Measured values (mA)</c:v>
                </c:pt>
                <c:pt idx="1">
                  <c:v>Theoric values (mA)</c:v>
                </c:pt>
                <c:pt idx="2">
                  <c:v>Error (mA)</c:v>
                </c:pt>
              </c:strCache>
            </c:strRef>
          </c:cat>
          <c:val>
            <c:numRef>
              <c:f>Hoja1!$B$2:$B$4</c:f>
              <c:numCache>
                <c:formatCode>General</c:formatCode>
                <c:ptCount val="3"/>
                <c:pt idx="0">
                  <c:v>6.4</c:v>
                </c:pt>
                <c:pt idx="1">
                  <c:v>6.37</c:v>
                </c:pt>
                <c:pt idx="2">
                  <c:v>0.03</c:v>
                </c:pt>
              </c:numCache>
            </c:numRef>
          </c:val>
        </c:ser>
        <c:ser>
          <c:idx val="1"/>
          <c:order val="1"/>
          <c:tx>
            <c:strRef>
              <c:f>Hoja1!$C$1</c:f>
              <c:strCache>
                <c:ptCount val="1"/>
                <c:pt idx="0">
                  <c:v>I (R2)</c:v>
                </c:pt>
              </c:strCache>
            </c:strRef>
          </c:tx>
          <c:invertIfNegative val="0"/>
          <c:cat>
            <c:strRef>
              <c:f>Hoja1!$A$2:$A$4</c:f>
              <c:strCache>
                <c:ptCount val="3"/>
                <c:pt idx="0">
                  <c:v>Measured values (mA)</c:v>
                </c:pt>
                <c:pt idx="1">
                  <c:v>Theoric values (mA)</c:v>
                </c:pt>
                <c:pt idx="2">
                  <c:v>Error (mA)</c:v>
                </c:pt>
              </c:strCache>
            </c:strRef>
          </c:cat>
          <c:val>
            <c:numRef>
              <c:f>Hoja1!$C$2:$C$4</c:f>
              <c:numCache>
                <c:formatCode>General</c:formatCode>
                <c:ptCount val="3"/>
                <c:pt idx="0">
                  <c:v>3.4</c:v>
                </c:pt>
                <c:pt idx="1">
                  <c:v>3.63</c:v>
                </c:pt>
                <c:pt idx="2">
                  <c:v>0.23</c:v>
                </c:pt>
              </c:numCache>
            </c:numRef>
          </c:val>
        </c:ser>
        <c:ser>
          <c:idx val="2"/>
          <c:order val="2"/>
          <c:tx>
            <c:strRef>
              <c:f>Hoja1!$D$1</c:f>
              <c:strCache>
                <c:ptCount val="1"/>
                <c:pt idx="0">
                  <c:v>I (R3)</c:v>
                </c:pt>
              </c:strCache>
            </c:strRef>
          </c:tx>
          <c:invertIfNegative val="0"/>
          <c:cat>
            <c:strRef>
              <c:f>Hoja1!$A$2:$A$4</c:f>
              <c:strCache>
                <c:ptCount val="3"/>
                <c:pt idx="0">
                  <c:v>Measured values (mA)</c:v>
                </c:pt>
                <c:pt idx="1">
                  <c:v>Theoric values (mA)</c:v>
                </c:pt>
                <c:pt idx="2">
                  <c:v>Error (mA)</c:v>
                </c:pt>
              </c:strCache>
            </c:strRef>
          </c:cat>
          <c:val>
            <c:numRef>
              <c:f>Hoja1!$D$2:$D$4</c:f>
              <c:numCache>
                <c:formatCode>General</c:formatCode>
                <c:ptCount val="3"/>
                <c:pt idx="0">
                  <c:v>1.62</c:v>
                </c:pt>
                <c:pt idx="1">
                  <c:v>1.65</c:v>
                </c:pt>
                <c:pt idx="2">
                  <c:v>0.03</c:v>
                </c:pt>
              </c:numCache>
            </c:numRef>
          </c:val>
        </c:ser>
        <c:ser>
          <c:idx val="3"/>
          <c:order val="3"/>
          <c:tx>
            <c:strRef>
              <c:f>Hoja1!$E$1</c:f>
              <c:strCache>
                <c:ptCount val="1"/>
                <c:pt idx="0">
                  <c:v>I (R4)</c:v>
                </c:pt>
              </c:strCache>
            </c:strRef>
          </c:tx>
          <c:invertIfNegative val="0"/>
          <c:cat>
            <c:strRef>
              <c:f>Hoja1!$A$2:$A$4</c:f>
              <c:strCache>
                <c:ptCount val="3"/>
                <c:pt idx="0">
                  <c:v>Measured values (mA)</c:v>
                </c:pt>
                <c:pt idx="1">
                  <c:v>Theoric values (mA)</c:v>
                </c:pt>
                <c:pt idx="2">
                  <c:v>Error (mA)</c:v>
                </c:pt>
              </c:strCache>
            </c:strRef>
          </c:cat>
          <c:val>
            <c:numRef>
              <c:f>Hoja1!$E$2:$E$4</c:f>
              <c:numCache>
                <c:formatCode>General</c:formatCode>
                <c:ptCount val="3"/>
                <c:pt idx="0">
                  <c:v>1.2</c:v>
                </c:pt>
                <c:pt idx="1">
                  <c:v>1.1000000000000001</c:v>
                </c:pt>
                <c:pt idx="2">
                  <c:v>0</c:v>
                </c:pt>
              </c:numCache>
            </c:numRef>
          </c:val>
        </c:ser>
        <c:ser>
          <c:idx val="4"/>
          <c:order val="4"/>
          <c:tx>
            <c:strRef>
              <c:f>Hoja1!$F$1</c:f>
              <c:strCache>
                <c:ptCount val="1"/>
                <c:pt idx="0">
                  <c:v>I (TOTAL)</c:v>
                </c:pt>
              </c:strCache>
            </c:strRef>
          </c:tx>
          <c:invertIfNegative val="0"/>
          <c:cat>
            <c:strRef>
              <c:f>Hoja1!$A$2:$A$4</c:f>
              <c:strCache>
                <c:ptCount val="3"/>
                <c:pt idx="0">
                  <c:v>Measured values (mA)</c:v>
                </c:pt>
                <c:pt idx="1">
                  <c:v>Theoric values (mA)</c:v>
                </c:pt>
                <c:pt idx="2">
                  <c:v>Error (mA)</c:v>
                </c:pt>
              </c:strCache>
            </c:strRef>
          </c:cat>
          <c:val>
            <c:numRef>
              <c:f>Hoja1!$F$2:$F$4</c:f>
              <c:numCache>
                <c:formatCode>General</c:formatCode>
                <c:ptCount val="3"/>
                <c:pt idx="0">
                  <c:v>12.62</c:v>
                </c:pt>
                <c:pt idx="1">
                  <c:v>12.75</c:v>
                </c:pt>
                <c:pt idx="2">
                  <c:v>0.28999999999999998</c:v>
                </c:pt>
              </c:numCache>
            </c:numRef>
          </c:val>
        </c:ser>
        <c:dLbls>
          <c:showLegendKey val="0"/>
          <c:showVal val="0"/>
          <c:showCatName val="0"/>
          <c:showSerName val="0"/>
          <c:showPercent val="0"/>
          <c:showBubbleSize val="0"/>
        </c:dLbls>
        <c:gapWidth val="150"/>
        <c:shape val="box"/>
        <c:axId val="34485376"/>
        <c:axId val="34486912"/>
        <c:axId val="0"/>
      </c:bar3DChart>
      <c:catAx>
        <c:axId val="34485376"/>
        <c:scaling>
          <c:orientation val="minMax"/>
        </c:scaling>
        <c:delete val="0"/>
        <c:axPos val="b"/>
        <c:numFmt formatCode="General" sourceLinked="0"/>
        <c:majorTickMark val="out"/>
        <c:minorTickMark val="none"/>
        <c:tickLblPos val="nextTo"/>
        <c:crossAx val="34486912"/>
        <c:crosses val="autoZero"/>
        <c:auto val="1"/>
        <c:lblAlgn val="ctr"/>
        <c:lblOffset val="100"/>
        <c:noMultiLvlLbl val="0"/>
      </c:catAx>
      <c:valAx>
        <c:axId val="34486912"/>
        <c:scaling>
          <c:orientation val="minMax"/>
        </c:scaling>
        <c:delete val="0"/>
        <c:axPos val="l"/>
        <c:majorGridlines/>
        <c:numFmt formatCode="General" sourceLinked="1"/>
        <c:majorTickMark val="out"/>
        <c:minorTickMark val="none"/>
        <c:tickLblPos val="nextTo"/>
        <c:crossAx val="34485376"/>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1078</Words>
  <Characters>5930</Characters>
  <Application>Microsoft Office Word</Application>
  <DocSecurity>4</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Aldo Hassan Rodríguez Hernandez</dc:creator>
  <cp:lastModifiedBy>User1</cp:lastModifiedBy>
  <cp:revision>2</cp:revision>
  <dcterms:created xsi:type="dcterms:W3CDTF">2018-04-30T04:36:00Z</dcterms:created>
  <dcterms:modified xsi:type="dcterms:W3CDTF">2018-04-30T04:36:00Z</dcterms:modified>
</cp:coreProperties>
</file>