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723A" w14:textId="4D208A6D" w:rsidR="00260145" w:rsidRDefault="00E33635">
      <w:r>
        <w:t xml:space="preserve">Si se cambia la </w:t>
      </w:r>
      <w:r w:rsidR="00E672FA">
        <w:t>variable beta por un valor más pequeño las gráficas cambian.</w:t>
      </w:r>
    </w:p>
    <w:p w14:paraId="746B5268" w14:textId="26E3D0D1" w:rsidR="00E672FA" w:rsidRDefault="00E672FA" w:rsidP="00E672FA">
      <w:pPr>
        <w:jc w:val="center"/>
      </w:pPr>
      <w:r w:rsidRPr="00E672FA">
        <w:drawing>
          <wp:inline distT="0" distB="0" distL="0" distR="0" wp14:anchorId="43D3AF8F" wp14:editId="2249CE5D">
            <wp:extent cx="3039200" cy="2266122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785" cy="22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60A" w14:textId="2748F007" w:rsidR="00E672FA" w:rsidRDefault="00E672FA" w:rsidP="00E672FA">
      <w:pPr>
        <w:jc w:val="both"/>
      </w:pPr>
      <w:r>
        <w:t xml:space="preserve">Quiere decir que entre menos interacción haya con las personas infectadas, habrá menos personas susceptibles, por lo </w:t>
      </w:r>
      <w:proofErr w:type="gramStart"/>
      <w:r>
        <w:t>tanto</w:t>
      </w:r>
      <w:proofErr w:type="gramEnd"/>
      <w:r>
        <w:t xml:space="preserve"> la curva de infectados también disminuirá haciendo que haya más recobrados.</w:t>
      </w:r>
      <w:r>
        <w:br/>
        <w:t xml:space="preserve">Si se modifica el valor por uno más grande, tendrá el efecto contrario: </w:t>
      </w:r>
    </w:p>
    <w:p w14:paraId="342CF3EB" w14:textId="3E364C8E" w:rsidR="00E672FA" w:rsidRDefault="00E672FA" w:rsidP="00E672FA">
      <w:pPr>
        <w:jc w:val="center"/>
      </w:pPr>
      <w:r w:rsidRPr="00E672FA">
        <w:drawing>
          <wp:inline distT="0" distB="0" distL="0" distR="0" wp14:anchorId="102F07D8" wp14:editId="042FF0D2">
            <wp:extent cx="2957886" cy="236001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237" cy="23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A21" w14:textId="77550D90" w:rsidR="00E672FA" w:rsidRDefault="00483D21" w:rsidP="00E672FA">
      <w:pPr>
        <w:jc w:val="both"/>
      </w:pPr>
      <w:r>
        <w:t>Entre más grande sea la tasa de contagio, empezará una oleada de susceptibles demasiado grande, el número de los infectados crecerá y al poco a poco empezarán a subir el número de recobrados empezando de un número bajo hasta nivelarse.</w:t>
      </w:r>
    </w:p>
    <w:p w14:paraId="14F63FCE" w14:textId="1B38A260" w:rsidR="00483D21" w:rsidRDefault="00483D21" w:rsidP="00E672FA">
      <w:pPr>
        <w:jc w:val="both"/>
      </w:pPr>
      <w:r>
        <w:t>Por otro lado, si modificamos</w:t>
      </w:r>
      <w:r w:rsidR="00701B84">
        <w:t xml:space="preserve"> la variable gamma, referida a la cantidad de infectados por un valor menor</w:t>
      </w:r>
    </w:p>
    <w:p w14:paraId="66B9F5D2" w14:textId="292620DA" w:rsidR="00701B84" w:rsidRDefault="00701B84" w:rsidP="00E672FA">
      <w:pPr>
        <w:jc w:val="both"/>
      </w:pPr>
      <w:r>
        <w:t xml:space="preserve">La curva de susceptibles bajará </w:t>
      </w:r>
      <w:r w:rsidR="00B86765">
        <w:t>drásticamente. Llegará un punto donde los infectados llegará a un punto máximo y bajarán poco a poco, haciendo que las personas recobradas irán subiendo muy rápidamente.</w:t>
      </w:r>
    </w:p>
    <w:p w14:paraId="36C71D2B" w14:textId="77777777" w:rsidR="00B86765" w:rsidRDefault="00B86765" w:rsidP="00E672FA">
      <w:pPr>
        <w:jc w:val="both"/>
      </w:pPr>
    </w:p>
    <w:p w14:paraId="41CDCF55" w14:textId="0FB6C986" w:rsidR="00701B84" w:rsidRDefault="00701B84" w:rsidP="00701B84">
      <w:pPr>
        <w:jc w:val="center"/>
      </w:pPr>
      <w:r w:rsidRPr="00701B84">
        <w:lastRenderedPageBreak/>
        <w:drawing>
          <wp:inline distT="0" distB="0" distL="0" distR="0" wp14:anchorId="0EA6318B" wp14:editId="30AF3A55">
            <wp:extent cx="2978612" cy="23694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117" cy="23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D76B" w14:textId="49A7927D" w:rsidR="00B86765" w:rsidRDefault="001B2FCD" w:rsidP="00B86765">
      <w:pPr>
        <w:jc w:val="both"/>
      </w:pPr>
      <w:r>
        <w:t>Por otro</w:t>
      </w:r>
      <w:r w:rsidR="008F18A0">
        <w:t xml:space="preserve"> lado, si iniciamos con un valor de infectados con el menor posible (1). Pasa lo siguiente:</w:t>
      </w:r>
    </w:p>
    <w:p w14:paraId="3CAB956F" w14:textId="382A6012" w:rsidR="008F18A0" w:rsidRDefault="008F18A0" w:rsidP="008F18A0">
      <w:pPr>
        <w:jc w:val="center"/>
      </w:pPr>
      <w:r w:rsidRPr="008F18A0">
        <w:drawing>
          <wp:inline distT="0" distB="0" distL="0" distR="0" wp14:anchorId="6631ECF1" wp14:editId="3C7D90D7">
            <wp:extent cx="2926080" cy="227516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828" cy="22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5D2" w14:textId="3C2894B7" w:rsidR="008F18A0" w:rsidRDefault="001B7D65" w:rsidP="001B7D65">
      <w:pPr>
        <w:jc w:val="both"/>
      </w:pPr>
      <w:r>
        <w:t>La curva de las personas susceptibles inicia en un valor muy alto, pero a lo largo de las semanas disminuye lentamente. Los infectados sube lentamente y baja, como si fuera una campana. Los recobrados suben y aumentan constantemente a lo largo de las semanas.</w:t>
      </w:r>
    </w:p>
    <w:p w14:paraId="7BDDF722" w14:textId="281DD531" w:rsidR="001B7D65" w:rsidRDefault="001B7D65" w:rsidP="001B7D65">
      <w:pPr>
        <w:jc w:val="both"/>
      </w:pPr>
      <w:r>
        <w:t xml:space="preserve">Por otro lado, si modificamos </w:t>
      </w:r>
      <w:r w:rsidR="002A2BEB">
        <w:t>el valor de los infectados a un máximo (100, mismo valor de la población), ocurre lo siguiente:</w:t>
      </w:r>
    </w:p>
    <w:p w14:paraId="1B8885E8" w14:textId="6462C7C1" w:rsidR="002A2BEB" w:rsidRDefault="002A2BEB" w:rsidP="002A2BEB">
      <w:pPr>
        <w:jc w:val="center"/>
      </w:pPr>
      <w:r w:rsidRPr="002A2BEB">
        <w:drawing>
          <wp:inline distT="0" distB="0" distL="0" distR="0" wp14:anchorId="39993D40" wp14:editId="7C12480B">
            <wp:extent cx="2428929" cy="194011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48" cy="19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766" w14:textId="3749F3EA" w:rsidR="002A2BEB" w:rsidRDefault="002A2BEB" w:rsidP="002A2BEB">
      <w:pPr>
        <w:jc w:val="both"/>
      </w:pPr>
      <w:r>
        <w:lastRenderedPageBreak/>
        <w:t xml:space="preserve">Puesto que es el máximo, el número de susceptibles </w:t>
      </w:r>
      <w:r w:rsidR="00F91462">
        <w:t>es igual a toda la población, pero pasando una semana el numero baja a prácticamente ninguno. Los infectados inicia también en el máximo de la población y tras una semana bajan considerablemente llegando a ninguno en 6 semanas, por lo que las personas recobradas tras una semana, aumenta hasta llegar al doble de la población.</w:t>
      </w:r>
    </w:p>
    <w:p w14:paraId="2B1F2586" w14:textId="1D5B580D" w:rsidR="00F91462" w:rsidRDefault="00F91462" w:rsidP="002A2BEB">
      <w:pPr>
        <w:jc w:val="both"/>
      </w:pPr>
      <w:r>
        <w:t>Si modificamos el número de recobrados tras 20 infectados a lo largo de 6 semanas, pasa lo siguiente:</w:t>
      </w:r>
    </w:p>
    <w:p w14:paraId="544DB19B" w14:textId="27C729EB" w:rsidR="00781FF1" w:rsidRDefault="00781FF1" w:rsidP="00781FF1">
      <w:pPr>
        <w:jc w:val="center"/>
      </w:pPr>
      <w:r w:rsidRPr="00781FF1">
        <w:drawing>
          <wp:inline distT="0" distB="0" distL="0" distR="0" wp14:anchorId="49AE9F81" wp14:editId="1B83BBC5">
            <wp:extent cx="2523793" cy="199998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943" cy="2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DC70" w14:textId="7AFA1EB6" w:rsidR="00781FF1" w:rsidRDefault="00781FF1" w:rsidP="00781FF1">
      <w:pPr>
        <w:jc w:val="both"/>
      </w:pPr>
      <w:r>
        <w:t xml:space="preserve">Al principio la susceptibilidad es de la población completa pero después de la primer semana, baja la curva considerablemente, pero no al punto de llegar a 0, puesto que ninguno se salva de estar en peligro de contagiarse, el número de infectados inicia en 20 y aumenta un poco </w:t>
      </w:r>
      <w:r w:rsidR="007B5E0C">
        <w:t>antes de pasar la primer semana, después de esta primer semana, el número de infectados baja hasta casi llegar a 0, haciendo que los reobrados suban rápidamente hasta llegar al máximo de la población a lo largo de las 6 semanas.</w:t>
      </w:r>
    </w:p>
    <w:sectPr w:rsidR="00781FF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3CAA9" w14:textId="77777777" w:rsidR="00E04FDB" w:rsidRDefault="00E04FDB" w:rsidP="00C86FD1">
      <w:pPr>
        <w:spacing w:after="0" w:line="240" w:lineRule="auto"/>
      </w:pPr>
      <w:r>
        <w:separator/>
      </w:r>
    </w:p>
  </w:endnote>
  <w:endnote w:type="continuationSeparator" w:id="0">
    <w:p w14:paraId="62E78AAC" w14:textId="77777777" w:rsidR="00E04FDB" w:rsidRDefault="00E04FDB" w:rsidP="00C8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98DC5" w14:textId="77777777" w:rsidR="00E04FDB" w:rsidRDefault="00E04FDB" w:rsidP="00C86FD1">
      <w:pPr>
        <w:spacing w:after="0" w:line="240" w:lineRule="auto"/>
      </w:pPr>
      <w:r>
        <w:separator/>
      </w:r>
    </w:p>
  </w:footnote>
  <w:footnote w:type="continuationSeparator" w:id="0">
    <w:p w14:paraId="0BE550A8" w14:textId="77777777" w:rsidR="00E04FDB" w:rsidRDefault="00E04FDB" w:rsidP="00C8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79F93" w14:textId="234AE192" w:rsidR="00C86FD1" w:rsidRDefault="00C86FD1" w:rsidP="00C86FD1">
    <w:pPr>
      <w:pStyle w:val="Encabezado"/>
      <w:jc w:val="center"/>
    </w:pPr>
    <w:r>
      <w:t>Rojas Alvarado Luis Enrique - G34717222</w:t>
    </w:r>
  </w:p>
  <w:p w14:paraId="12D3B1F3" w14:textId="0ABC5258" w:rsidR="00C86FD1" w:rsidRDefault="00C86FD1">
    <w:pPr>
      <w:pStyle w:val="Encabezado"/>
    </w:pPr>
    <w:r>
      <w:t xml:space="preserve">  </w:t>
    </w:r>
    <w:r>
      <w:ptab w:relativeTo="margin" w:alignment="center" w:leader="none"/>
    </w:r>
    <w:r>
      <w:t>Modelamiento y simulación</w:t>
    </w:r>
    <w:r>
      <w:t xml:space="preserve"> </w:t>
    </w:r>
    <w:proofErr w:type="gramStart"/>
    <w:r>
      <w:t xml:space="preserve">-  </w:t>
    </w:r>
    <w:proofErr w:type="spellStart"/>
    <w:r>
      <w:t>Odri</w:t>
    </w:r>
    <w:proofErr w:type="spellEnd"/>
    <w:proofErr w:type="gramEnd"/>
    <w:r>
      <w:t xml:space="preserve"> Johanna Cubillos </w:t>
    </w:r>
    <w:proofErr w:type="spellStart"/>
    <w:r>
      <w:t>Barragan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5"/>
    <w:rsid w:val="001B2FCD"/>
    <w:rsid w:val="001B7D65"/>
    <w:rsid w:val="00260145"/>
    <w:rsid w:val="002A2BEB"/>
    <w:rsid w:val="00483D21"/>
    <w:rsid w:val="00701B84"/>
    <w:rsid w:val="00781FF1"/>
    <w:rsid w:val="007B5E0C"/>
    <w:rsid w:val="008F18A0"/>
    <w:rsid w:val="00B86765"/>
    <w:rsid w:val="00C86FD1"/>
    <w:rsid w:val="00E04FDB"/>
    <w:rsid w:val="00E33635"/>
    <w:rsid w:val="00E672FA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92A"/>
  <w15:chartTrackingRefBased/>
  <w15:docId w15:val="{9A4AEC22-4CC1-4713-A4FB-64B66E4A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FD1"/>
  </w:style>
  <w:style w:type="paragraph" w:styleId="Piedepgina">
    <w:name w:val="footer"/>
    <w:basedOn w:val="Normal"/>
    <w:link w:val="PiedepginaCar"/>
    <w:uiPriority w:val="99"/>
    <w:unhideWhenUsed/>
    <w:rsid w:val="00C8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2</cp:revision>
  <dcterms:created xsi:type="dcterms:W3CDTF">2020-04-05T19:05:00Z</dcterms:created>
  <dcterms:modified xsi:type="dcterms:W3CDTF">2020-04-05T20:10:00Z</dcterms:modified>
</cp:coreProperties>
</file>