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FA4C25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proofErr w:type="spellStart"/>
      <w:r>
        <w:t>XAbstract,XImpl</w:t>
      </w:r>
      <w:proofErr w:type="spellEnd"/>
      <w:r>
        <w:t>, X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impl</w:t>
      </w:r>
      <w:proofErr w:type="spellEnd"/>
      <w:r>
        <w:t xml:space="preserve">,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base</w:t>
      </w:r>
      <w:proofErr w:type="spellEnd"/>
    </w:p>
    <w:p w:rsidR="004D6597" w:rsidRDefault="00FA4C25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</w:t>
      </w:r>
      <w:proofErr w:type="spellStart"/>
      <w:r w:rsidRPr="00EB5C2F">
        <w:t>done</w:t>
      </w:r>
      <w:proofErr w:type="spellEnd"/>
      <w:r w:rsidRPr="00EB5C2F">
        <w:t>!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="004F653B">
        <w:rPr>
          <w:u w:val="single"/>
        </w:rPr>
        <w:t>Atrybuty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bookmarkStart w:id="0" w:name="_GoBack"/>
      <w:bookmarkEnd w:id="0"/>
      <w:r w:rsidRPr="00557D2A">
        <w:rPr>
          <w:color w:val="FF0000"/>
        </w:rPr>
        <w:t xml:space="preserve">dodanie </w:t>
      </w:r>
      <w:proofErr w:type="spellStart"/>
      <w:r w:rsidRPr="00557D2A">
        <w:rPr>
          <w:color w:val="FF0000"/>
        </w:rPr>
        <w:t>walidatorów</w:t>
      </w:r>
      <w:proofErr w:type="spellEnd"/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dodanie do </w:t>
      </w:r>
      <w:proofErr w:type="spellStart"/>
      <w:r>
        <w:rPr>
          <w:color w:val="FF0000"/>
        </w:rPr>
        <w:t>attributeValue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minValue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maxValue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defaultValue</w:t>
      </w:r>
      <w:proofErr w:type="spellEnd"/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Pr="00E52471" w:rsidRDefault="000E2A7A" w:rsidP="00E52471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dodanie </w:t>
      </w:r>
      <w:proofErr w:type="spellStart"/>
      <w:r>
        <w:rPr>
          <w:color w:val="FF0000"/>
        </w:rPr>
        <w:t>enuma</w:t>
      </w:r>
      <w:proofErr w:type="spellEnd"/>
      <w:r>
        <w:rPr>
          <w:color w:val="FF0000"/>
        </w:rPr>
        <w:t xml:space="preserve"> określającego typ jednostki</w:t>
      </w:r>
    </w:p>
    <w:p w:rsidR="00901692" w:rsidRDefault="00901692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Akcje – Atak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Typ: </w:t>
      </w:r>
      <w:proofErr w:type="spellStart"/>
      <w:r w:rsidRPr="00807D95">
        <w:rPr>
          <w:color w:val="E36C0A" w:themeColor="accent6" w:themeShade="BF"/>
        </w:rPr>
        <w:t>attack</w:t>
      </w:r>
      <w:proofErr w:type="spellEnd"/>
      <w:r w:rsidRPr="00807D95">
        <w:rPr>
          <w:color w:val="E36C0A" w:themeColor="accent6" w:themeShade="BF"/>
        </w:rPr>
        <w:t>,</w:t>
      </w:r>
    </w:p>
    <w:p w:rsidR="00901692" w:rsidRPr="000F4ABD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</w:t>
      </w:r>
      <w:r w:rsidR="00901692">
        <w:rPr>
          <w:u w:val="single"/>
        </w:rPr>
        <w:t>3</w:t>
      </w:r>
      <w:r>
        <w:rPr>
          <w:u w:val="single"/>
        </w:rPr>
        <w:t xml:space="preserve">: </w:t>
      </w:r>
      <w:proofErr w:type="spellStart"/>
      <w:r>
        <w:rPr>
          <w:u w:val="single"/>
        </w:rPr>
        <w:t>Buffy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Stworzenie języka do zapisu </w:t>
      </w:r>
      <w:proofErr w:type="spellStart"/>
      <w:r>
        <w:t>buffów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Stworzenie dynamicznego mechanizmu do </w:t>
      </w:r>
      <w:proofErr w:type="spellStart"/>
      <w:r>
        <w:t>buffów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usunąć podział na </w:t>
      </w:r>
      <w:proofErr w:type="spellStart"/>
      <w:r>
        <w:t>pozytyne</w:t>
      </w:r>
      <w:proofErr w:type="spellEnd"/>
      <w:r>
        <w:t xml:space="preserve"> </w:t>
      </w:r>
      <w:proofErr w:type="spellStart"/>
      <w:r>
        <w:t>negatyw</w:t>
      </w:r>
      <w:r w:rsidR="004F653B">
        <w:t>’’</w:t>
      </w:r>
      <w:r>
        <w:t>ne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stworzyć uniwersalny obiekt Action, który będzie opisywał </w:t>
      </w:r>
      <w:proofErr w:type="spellStart"/>
      <w:r>
        <w:t>oddziałowanie</w:t>
      </w:r>
      <w:proofErr w:type="spellEnd"/>
      <w:r>
        <w:t xml:space="preserve"> między </w:t>
      </w:r>
      <w:proofErr w:type="spellStart"/>
      <w:r>
        <w:t>jednotkami</w:t>
      </w:r>
      <w:proofErr w:type="spellEnd"/>
      <w:r>
        <w:t xml:space="preserve"> na polu bitwy,</w:t>
      </w:r>
    </w:p>
    <w:p w:rsidR="004D6597" w:rsidRDefault="00FA4C25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proofErr w:type="spellStart"/>
      <w:r>
        <w:t>AttributeChange</w:t>
      </w:r>
      <w:proofErr w:type="spellEnd"/>
    </w:p>
    <w:p w:rsidR="00995100" w:rsidRDefault="00995100" w:rsidP="00995100">
      <w:pPr>
        <w:pStyle w:val="Akapitzlist"/>
        <w:numPr>
          <w:ilvl w:val="2"/>
          <w:numId w:val="1"/>
        </w:numPr>
      </w:pPr>
      <w:r>
        <w:lastRenderedPageBreak/>
        <w:t xml:space="preserve">[] </w:t>
      </w:r>
      <w:proofErr w:type="spellStart"/>
      <w:r>
        <w:t>Buff</w:t>
      </w:r>
      <w:proofErr w:type="spellEnd"/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995100"/>
    <w:rsid w:val="00022602"/>
    <w:rsid w:val="000E2A7A"/>
    <w:rsid w:val="000F4ABD"/>
    <w:rsid w:val="001221AE"/>
    <w:rsid w:val="00143304"/>
    <w:rsid w:val="00172DFD"/>
    <w:rsid w:val="00186016"/>
    <w:rsid w:val="001E247E"/>
    <w:rsid w:val="002609C4"/>
    <w:rsid w:val="002B6A93"/>
    <w:rsid w:val="002C708A"/>
    <w:rsid w:val="00323F63"/>
    <w:rsid w:val="003552A3"/>
    <w:rsid w:val="00441D25"/>
    <w:rsid w:val="004B347A"/>
    <w:rsid w:val="004B6225"/>
    <w:rsid w:val="004D6597"/>
    <w:rsid w:val="004F653B"/>
    <w:rsid w:val="005353E3"/>
    <w:rsid w:val="00557D2A"/>
    <w:rsid w:val="005A2679"/>
    <w:rsid w:val="007A1F65"/>
    <w:rsid w:val="00807D95"/>
    <w:rsid w:val="00824D59"/>
    <w:rsid w:val="008F736F"/>
    <w:rsid w:val="00901692"/>
    <w:rsid w:val="009904D3"/>
    <w:rsid w:val="00995100"/>
    <w:rsid w:val="00A75530"/>
    <w:rsid w:val="00AB089B"/>
    <w:rsid w:val="00CE6120"/>
    <w:rsid w:val="00E52471"/>
    <w:rsid w:val="00E81559"/>
    <w:rsid w:val="00EB5C2F"/>
    <w:rsid w:val="00ED3D5D"/>
    <w:rsid w:val="00EE297E"/>
    <w:rsid w:val="00EE6FF0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2017-04-29T17:28:00Z</dcterms:created>
  <dcterms:modified xsi:type="dcterms:W3CDTF">2017-05-06T20:02:00Z</dcterms:modified>
</cp:coreProperties>
</file>