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FCB54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 xml:space="preserve">ФЕДЕРАЛЬНОЕ  ГОСУДАРСТВЕННОЕ АВТОНОМНОЕ </w:t>
      </w: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br/>
        <w:t>ОБРАЗОВАТЕЛЬНОЕ УЧРЕЖДЕНИЕ ВЫСШЕГО ОБРАЗОВАНИЯ</w:t>
      </w:r>
    </w:p>
    <w:p w14:paraId="4AF84442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«НАЦИОНАЛЬНЫЙ ИССЛЕДОВАТЕЛЬСКИЙ УНИВЕРСИТЕТ</w:t>
      </w:r>
    </w:p>
    <w:p w14:paraId="315F83CD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mallCaps/>
          <w:sz w:val="28"/>
          <w:szCs w:val="28"/>
          <w:lang w:val="ru-RU"/>
        </w:rPr>
      </w:pPr>
      <w:r w:rsidRPr="00C76AF9">
        <w:rPr>
          <w:rFonts w:ascii="Times New Roman" w:eastAsia="Calibri" w:hAnsi="Times New Roman" w:cs="Times New Roman"/>
          <w:smallCaps/>
          <w:sz w:val="28"/>
          <w:szCs w:val="28"/>
          <w:lang w:val="ru-RU"/>
        </w:rPr>
        <w:t>«ВЫСШАЯ ШКОЛА ЭКОНОМИКИ»</w:t>
      </w:r>
    </w:p>
    <w:p w14:paraId="3850118F" w14:textId="77777777" w:rsidR="00C76AF9" w:rsidRPr="00C76AF9" w:rsidRDefault="00C76AF9" w:rsidP="00C76AF9">
      <w:pPr>
        <w:widowControl w:val="0"/>
        <w:tabs>
          <w:tab w:val="left" w:pos="542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72BE7CBA" w14:textId="77777777" w:rsidR="00C76AF9" w:rsidRPr="00C76AF9" w:rsidRDefault="00C76AF9" w:rsidP="00C76AF9">
      <w:pPr>
        <w:spacing w:after="0" w:line="240" w:lineRule="auto"/>
        <w:jc w:val="center"/>
        <w:outlineLvl w:val="5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C76AF9">
        <w:rPr>
          <w:rFonts w:ascii="Times New Roman" w:eastAsiaTheme="minorEastAsia" w:hAnsi="Times New Roman" w:cs="Times New Roman"/>
          <w:sz w:val="28"/>
          <w:szCs w:val="28"/>
          <w:lang w:val="ru-RU"/>
        </w:rPr>
        <w:t>Московский институт электроники и математики им. А.Н. Тихонова</w:t>
      </w:r>
    </w:p>
    <w:p w14:paraId="10C3ED59" w14:textId="77777777" w:rsidR="00C76AF9" w:rsidRPr="00C76AF9" w:rsidRDefault="00C76AF9" w:rsidP="00C76AF9">
      <w:pPr>
        <w:pStyle w:val="NormalWeb"/>
        <w:wordWrap w:val="0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 w:rsidRPr="00C76AF9">
        <w:rPr>
          <w:rFonts w:eastAsia="Arial"/>
          <w:color w:val="000000" w:themeColor="dark1"/>
          <w:sz w:val="28"/>
          <w:szCs w:val="28"/>
          <w:lang w:eastAsia="zh-CN"/>
        </w:rPr>
        <w:t>Департамент электронной инженерии</w:t>
      </w:r>
    </w:p>
    <w:p w14:paraId="477539E3" w14:textId="677F98B8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512B0D3" w14:textId="59164A4B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472D0F90" w14:textId="77777777" w:rsidR="00F928BF" w:rsidRPr="00C76AF9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E746E32" w14:textId="77777777" w:rsidR="00931E3E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 xml:space="preserve">Курс: </w:t>
      </w:r>
      <w:r w:rsidR="00931E3E"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Основы построения</w:t>
      </w:r>
    </w:p>
    <w:p w14:paraId="745A1E3C" w14:textId="7E4BD698" w:rsidR="00C76AF9" w:rsidRDefault="00931E3E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8"/>
          <w:szCs w:val="28"/>
          <w:lang w:val="ru-RU"/>
        </w:rPr>
        <w:t>инфокоммуникационных систем и сетей</w:t>
      </w:r>
    </w:p>
    <w:p w14:paraId="4CCB8522" w14:textId="62E22144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18231721" w14:textId="26BAEB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6BF77458" w14:textId="77777777" w:rsidR="00F928BF" w:rsidRDefault="00F928BF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048E079C" w14:textId="0FD44CE9" w:rsidR="001D01B2" w:rsidRDefault="00931E3E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 xml:space="preserve">Практическая работа </w:t>
      </w:r>
      <w:r w:rsidR="001D01B2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№1</w:t>
      </w:r>
    </w:p>
    <w:p w14:paraId="6EF41C2B" w14:textId="25E9800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</w:p>
    <w:p w14:paraId="44C305D8" w14:textId="77777777" w:rsidR="00482EBC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«</w:t>
      </w:r>
      <w:r w:rsidR="00931E3E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Непрерывные и дискретные сигналы.</w:t>
      </w:r>
    </w:p>
    <w:p w14:paraId="4046CD12" w14:textId="08C41872" w:rsidR="00C76AF9" w:rsidRPr="00482EBC" w:rsidRDefault="00931E3E" w:rsidP="00482EBC">
      <w:pPr>
        <w:spacing w:after="0" w:line="240" w:lineRule="auto"/>
        <w:jc w:val="center"/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Графическое предста</w:t>
      </w:r>
      <w:r w:rsidR="00482EBC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в</w:t>
      </w:r>
      <w:r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ление</w:t>
      </w:r>
      <w:r w:rsidR="001D01B2">
        <w:rPr>
          <w:rFonts w:ascii="Times New Roman" w:eastAsia="Calibri" w:hAnsi="Times New Roman" w:cs="Times New Roman"/>
          <w:bCs/>
          <w:smallCaps/>
          <w:sz w:val="24"/>
          <w:szCs w:val="24"/>
          <w:lang w:val="ru-RU"/>
        </w:rPr>
        <w:t>»</w:t>
      </w:r>
    </w:p>
    <w:p w14:paraId="5B3ED3BB" w14:textId="144D8C3F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0D51" w14:textId="1826F520" w:rsidR="00C76AF9" w:rsidRDefault="00C76AF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969934" w14:textId="11802BC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D1CE4A8" w14:textId="587D0009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E772E9D" w14:textId="4D44129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78A886B" w14:textId="28A04EFC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902D26B" w14:textId="6C4F278A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D1A8D09" w14:textId="0EA166B8" w:rsidR="001D01B2" w:rsidRDefault="001D01B2" w:rsidP="002C7BFD">
      <w:pPr>
        <w:spacing w:after="0" w:line="240" w:lineRule="auto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60EE4927" w14:textId="307952B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67A98C" w14:textId="58E042FD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40A84C" w14:textId="45CA2691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73662E3" w14:textId="7C7C92FA" w:rsidR="00F6388D" w:rsidRDefault="00F6388D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21F6C0B" w14:textId="1A80B924" w:rsidR="00F6388D" w:rsidRDefault="00F6388D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74B5712" w14:textId="005821D6" w:rsidR="00F6388D" w:rsidRDefault="00F6388D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438DA7E0" w14:textId="77777777" w:rsidR="00F6388D" w:rsidRDefault="00F6388D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265A7D3B" w14:textId="77777777" w:rsidR="00436779" w:rsidRDefault="00436779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6DD746F" w14:textId="7777777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75252C5F" w14:textId="2E2441DB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FFF4673" w14:textId="3F3E8617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CAAF1CD" w14:textId="250B3053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39499461" w14:textId="56CE17DE" w:rsid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1EB405D5" w14:textId="77777777" w:rsidR="001D01B2" w:rsidRPr="001D01B2" w:rsidRDefault="001D01B2" w:rsidP="00C76AF9">
      <w:pPr>
        <w:spacing w:after="0" w:line="240" w:lineRule="auto"/>
        <w:jc w:val="center"/>
        <w:rPr>
          <w:rFonts w:ascii="Times New Roman" w:eastAsia="Calibri" w:hAnsi="Times New Roman" w:cs="Times New Roman"/>
          <w:b/>
          <w:smallCaps/>
          <w:sz w:val="24"/>
          <w:szCs w:val="24"/>
          <w:lang w:val="ru-RU"/>
        </w:rPr>
      </w:pPr>
    </w:p>
    <w:p w14:paraId="5A894B61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Ефремов Виктор Васильевич</w:t>
      </w:r>
    </w:p>
    <w:p w14:paraId="601DC046" w14:textId="77777777" w:rsidR="001D01B2" w:rsidRP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1D01B2">
        <w:rPr>
          <w:rFonts w:ascii="Times New Roman" w:eastAsia="Calibri" w:hAnsi="Times New Roman" w:cs="Times New Roman"/>
          <w:sz w:val="24"/>
          <w:szCs w:val="24"/>
          <w:lang w:val="ru-RU"/>
        </w:rPr>
        <w:t>БИТ-203</w:t>
      </w:r>
    </w:p>
    <w:p w14:paraId="490FDD0F" w14:textId="6BD62D2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128F2263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77B813A2" w14:textId="77777777" w:rsidR="001D01B2" w:rsidRDefault="001D01B2" w:rsidP="001D01B2">
      <w:pPr>
        <w:spacing w:after="0" w:line="240" w:lineRule="auto"/>
        <w:jc w:val="right"/>
        <w:rPr>
          <w:rFonts w:ascii="Times New Roman" w:eastAsia="Calibri" w:hAnsi="Times New Roman" w:cs="Times New Roman"/>
          <w:sz w:val="24"/>
          <w:szCs w:val="24"/>
          <w:lang w:val="ru-RU"/>
        </w:rPr>
      </w:pPr>
    </w:p>
    <w:p w14:paraId="21B13C09" w14:textId="16CEEBC5" w:rsidR="001D01B2" w:rsidRDefault="001D01B2" w:rsidP="001D01B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Москва</w:t>
      </w:r>
    </w:p>
    <w:p w14:paraId="2E601A15" w14:textId="77777777" w:rsidR="00892252" w:rsidRDefault="001D01B2" w:rsidP="00892252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202</w:t>
      </w:r>
      <w:r w:rsidR="002C7BFD">
        <w:rPr>
          <w:rFonts w:ascii="Times New Roman" w:eastAsia="Calibri" w:hAnsi="Times New Roman" w:cs="Times New Roman"/>
          <w:sz w:val="24"/>
          <w:szCs w:val="24"/>
          <w:lang w:val="ru-RU"/>
        </w:rPr>
        <w:t>2</w:t>
      </w:r>
    </w:p>
    <w:p w14:paraId="3ABEA988" w14:textId="17B612B4" w:rsidR="00892252" w:rsidRDefault="00892252" w:rsidP="00284EE6">
      <w:pPr>
        <w:rPr>
          <w:lang w:val="ru-RU"/>
        </w:rPr>
      </w:pPr>
      <w:r>
        <w:rPr>
          <w:lang w:val="ru-RU"/>
        </w:rPr>
        <w:lastRenderedPageBreak/>
        <w:t>Я код переписал заново. Просто потому что. Весь код в конце.</w:t>
      </w:r>
      <w:r w:rsidR="004869E3">
        <w:rPr>
          <w:lang w:val="ru-RU"/>
        </w:rPr>
        <w:br/>
      </w:r>
      <w:r>
        <w:rPr>
          <w:lang w:val="ru-RU"/>
        </w:rPr>
        <w:t>Построим графики для частот в 1кГц, 3кГц, 10кГц от 0 до 10мс.</w:t>
      </w:r>
      <w:r w:rsidR="004869E3">
        <w:rPr>
          <w:lang w:val="ru-RU"/>
        </w:rPr>
        <w:br/>
        <w:t>Они отличаются только количеством периодов.</w:t>
      </w:r>
      <w:r w:rsidR="00B97A9F">
        <w:rPr>
          <w:noProof/>
          <w:lang w:val="ru-RU"/>
        </w:rPr>
        <w:drawing>
          <wp:inline distT="0" distB="0" distL="0" distR="0" wp14:anchorId="5670ECFC" wp14:editId="42509284">
            <wp:extent cx="5009515" cy="377698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6B29A" w14:textId="5557C1B4" w:rsidR="00B97A9F" w:rsidRDefault="00B97A9F" w:rsidP="00284EE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34A0F99" wp14:editId="6D218AF8">
            <wp:extent cx="5009515" cy="3776980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AF086F" w14:textId="24B59DA1" w:rsidR="00B97A9F" w:rsidRDefault="00B97A9F" w:rsidP="00284EE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3B34568" wp14:editId="22B56A24">
            <wp:extent cx="5009515" cy="3776980"/>
            <wp:effectExtent l="0" t="0" r="63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C867C" w14:textId="77777777" w:rsidR="004869E3" w:rsidRDefault="004869E3" w:rsidP="00284EE6">
      <w:pPr>
        <w:rPr>
          <w:lang w:val="ru-RU"/>
        </w:rPr>
      </w:pPr>
      <w:r>
        <w:rPr>
          <w:lang w:val="ru-RU"/>
        </w:rPr>
        <w:t>Построим для частоты в 3кГц дискретные по времени графики с 12, 30 и 100 отсчетами.</w:t>
      </w:r>
    </w:p>
    <w:p w14:paraId="5935DFD3" w14:textId="1675B90A" w:rsidR="004869E3" w:rsidRDefault="004869E3" w:rsidP="00284EE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A0E4ED3" wp14:editId="77636F53">
            <wp:extent cx="5009515" cy="377698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86124" w14:textId="74DF4C1B" w:rsidR="004869E3" w:rsidRDefault="004869E3" w:rsidP="00284EE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7E4F89DA" wp14:editId="5FB13CAC">
            <wp:extent cx="5009515" cy="3776980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78C10" w14:textId="1079A949" w:rsidR="004869E3" w:rsidRDefault="004869E3" w:rsidP="00284EE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E6C6EA5" wp14:editId="24661B75">
            <wp:extent cx="5009515" cy="3776980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F07D" w14:textId="77777777" w:rsidR="000E14EB" w:rsidRDefault="004869E3" w:rsidP="00284EE6">
      <w:pPr>
        <w:rPr>
          <w:lang w:val="ru-RU"/>
        </w:rPr>
      </w:pPr>
      <w:r>
        <w:rPr>
          <w:lang w:val="ru-RU"/>
        </w:rPr>
        <w:t>При 12 отсчетах исходный сигнал еле угадывается. При 30 лучше, но восстановить все еще затруднительно. При 100 заметны и мелкие детали.</w:t>
      </w:r>
    </w:p>
    <w:p w14:paraId="24E1F7DB" w14:textId="77777777" w:rsidR="000E14EB" w:rsidRDefault="000E14EB">
      <w:pPr>
        <w:rPr>
          <w:lang w:val="ru-RU"/>
        </w:rPr>
      </w:pPr>
      <w:r>
        <w:rPr>
          <w:lang w:val="ru-RU"/>
        </w:rPr>
        <w:br w:type="page"/>
      </w:r>
    </w:p>
    <w:p w14:paraId="45EF79BF" w14:textId="2AF8C673" w:rsidR="004869E3" w:rsidRDefault="004869E3" w:rsidP="00284EE6">
      <w:pPr>
        <w:rPr>
          <w:lang w:val="ru-RU"/>
        </w:rPr>
      </w:pPr>
      <w:r>
        <w:rPr>
          <w:lang w:val="ru-RU"/>
        </w:rPr>
        <w:lastRenderedPageBreak/>
        <w:t xml:space="preserve">Для тех же 3кГц построим </w:t>
      </w:r>
      <w:r w:rsidR="009C7887">
        <w:rPr>
          <w:lang w:val="ru-RU"/>
        </w:rPr>
        <w:t>дискрет</w:t>
      </w:r>
      <w:r w:rsidR="00CB38A5">
        <w:rPr>
          <w:lang w:val="ru-RU"/>
        </w:rPr>
        <w:t>ные по амплитуде графики. С 4 и 6 уровнями сигнала.</w:t>
      </w:r>
    </w:p>
    <w:p w14:paraId="0F7254AA" w14:textId="64BB627F" w:rsidR="00CB38A5" w:rsidRDefault="00CB38A5" w:rsidP="00284EE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8789F81" wp14:editId="6A751352">
            <wp:extent cx="5009515" cy="3800475"/>
            <wp:effectExtent l="0" t="0" r="63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78DD9" w14:textId="77777777" w:rsidR="000E14EB" w:rsidRDefault="00CB38A5" w:rsidP="00284EE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B3E3DBD" wp14:editId="2F87FE91">
            <wp:extent cx="5009515" cy="3776980"/>
            <wp:effectExtent l="0" t="0" r="63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E4E1E" w14:textId="77777777" w:rsidR="000E14EB" w:rsidRDefault="000E14EB">
      <w:pPr>
        <w:rPr>
          <w:lang w:val="ru-RU"/>
        </w:rPr>
      </w:pPr>
      <w:r>
        <w:rPr>
          <w:lang w:val="ru-RU"/>
        </w:rPr>
        <w:br w:type="page"/>
      </w:r>
    </w:p>
    <w:p w14:paraId="499F8F0E" w14:textId="2E69BFC2" w:rsidR="00CB38A5" w:rsidRDefault="00CB38A5" w:rsidP="00284EE6">
      <w:pPr>
        <w:rPr>
          <w:lang w:val="ru-RU"/>
        </w:rPr>
      </w:pPr>
      <w:r>
        <w:rPr>
          <w:lang w:val="ru-RU"/>
        </w:rPr>
        <w:lastRenderedPageBreak/>
        <w:t>Построим так же соответствующий цифровой сигнал. При 30 уровнях по времени и 10 по амплитуде. 60 и 10, 60 и 20, 100 и 10.</w:t>
      </w:r>
    </w:p>
    <w:p w14:paraId="42D75944" w14:textId="1B2F3CF4" w:rsidR="00CB38A5" w:rsidRDefault="00CB38A5" w:rsidP="00284EE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686C7968" wp14:editId="75B890CE">
            <wp:extent cx="5009515" cy="3776980"/>
            <wp:effectExtent l="0" t="0" r="63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265E" w14:textId="0319F249" w:rsidR="00CB38A5" w:rsidRDefault="00CB38A5" w:rsidP="00284EE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41310CD3" wp14:editId="0A11A58C">
            <wp:extent cx="5009515" cy="377698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08395" w14:textId="7CDCC871" w:rsidR="00CB38A5" w:rsidRDefault="00CB38A5" w:rsidP="00284EE6">
      <w:pPr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 wp14:anchorId="3F9CDC4A" wp14:editId="540564CC">
            <wp:extent cx="5009515" cy="377698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2A2A5" w14:textId="036509D5" w:rsidR="00CB38A5" w:rsidRDefault="00CB38A5" w:rsidP="00284EE6">
      <w:pPr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3DB71134" wp14:editId="37E0642E">
            <wp:extent cx="5009515" cy="3776980"/>
            <wp:effectExtent l="0" t="0" r="63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515" cy="377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CFC71" w14:textId="77777777" w:rsidR="004A49F1" w:rsidRDefault="00CB38A5" w:rsidP="00284EE6">
      <w:pPr>
        <w:rPr>
          <w:lang w:val="ru-RU"/>
        </w:rPr>
      </w:pPr>
      <w:r>
        <w:rPr>
          <w:lang w:val="ru-RU"/>
        </w:rPr>
        <w:t xml:space="preserve">Интересно, что при 30 отсчетах по времени исходный сигнал совершенно не виден, хотя при </w:t>
      </w:r>
      <w:r w:rsidR="004A49F1">
        <w:rPr>
          <w:lang w:val="ru-RU"/>
        </w:rPr>
        <w:t>дискретном времени и непрерывной амплитуде он угадывается.</w:t>
      </w:r>
    </w:p>
    <w:p w14:paraId="5636D983" w14:textId="66F3A704" w:rsidR="00CB38A5" w:rsidRDefault="004A49F1" w:rsidP="00284EE6">
      <w:pPr>
        <w:rPr>
          <w:lang w:val="ru-RU"/>
        </w:rPr>
      </w:pPr>
      <w:r>
        <w:rPr>
          <w:lang w:val="ru-RU"/>
        </w:rPr>
        <w:t>Так же в случае 60 отсчетов по времени</w:t>
      </w:r>
      <w:r w:rsidR="000E14EB">
        <w:rPr>
          <w:lang w:val="ru-RU"/>
        </w:rPr>
        <w:t xml:space="preserve"> разница между 10 и 20 уровнями амплитуды не заметна.</w:t>
      </w:r>
    </w:p>
    <w:p w14:paraId="30532500" w14:textId="5F8DEFBD" w:rsidR="00BB7085" w:rsidRDefault="000E14EB" w:rsidP="00284EE6">
      <w:pPr>
        <w:rPr>
          <w:lang w:val="ru-RU"/>
        </w:rPr>
      </w:pPr>
      <w:r>
        <w:rPr>
          <w:lang w:val="ru-RU"/>
        </w:rPr>
        <w:lastRenderedPageBreak/>
        <w:t>Код</w:t>
      </w:r>
      <w:r w:rsidR="00744448" w:rsidRPr="00744448">
        <w:rPr>
          <w:lang w:val="ru-RU"/>
        </w:rPr>
        <w:t xml:space="preserve"> </w:t>
      </w:r>
      <w:r>
        <w:rPr>
          <w:lang w:val="ru-RU"/>
        </w:rPr>
        <w:t>также лежит по адресу</w:t>
      </w:r>
    </w:p>
    <w:p w14:paraId="5AA3C2F2" w14:textId="55857B60" w:rsidR="004D64D7" w:rsidRDefault="003F6CE4" w:rsidP="00284EE6">
      <w:pPr>
        <w:rPr>
          <w:lang w:val="ru-RU"/>
        </w:rPr>
      </w:pPr>
      <w:hyperlink r:id="rId17" w:history="1">
        <w:r w:rsidR="004D64D7" w:rsidRPr="00BF4345">
          <w:rPr>
            <w:rStyle w:val="Hyperlink"/>
            <w:lang w:val="ru-RU"/>
          </w:rPr>
          <w:t>https://github.com/Wicirelllis/miem-docs/tree/master/ИТСС/7-8 ОПИСиС/prac_1</w:t>
        </w:r>
      </w:hyperlink>
    </w:p>
    <w:p w14:paraId="7C26DB19" w14:textId="77777777" w:rsidR="00694836" w:rsidRPr="00694836" w:rsidRDefault="00694836" w:rsidP="0069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numpy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import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matplotlib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pyplot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as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SAMPLE_MAX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10_000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figure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660099"/>
          <w:sz w:val="20"/>
          <w:szCs w:val="20"/>
        </w:rPr>
        <w:t>dpi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694836">
        <w:rPr>
          <w:rFonts w:ascii="Courier New" w:eastAsia="Times New Roman" w:hAnsi="Courier New" w:cs="Courier New"/>
          <w:color w:val="795DA3"/>
          <w:sz w:val="20"/>
          <w:szCs w:val="20"/>
        </w:rPr>
        <w:t>signal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return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1.0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sin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2.0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pi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2.0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cos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4.0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pi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+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\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      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0.5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cos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6.0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pi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694836">
        <w:rPr>
          <w:rFonts w:ascii="Courier New" w:eastAsia="Times New Roman" w:hAnsi="Courier New" w:cs="Courier New"/>
          <w:color w:val="795DA3"/>
          <w:sz w:val="20"/>
          <w:szCs w:val="20"/>
        </w:rPr>
        <w:t>cnt_time_cnt_value_plt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freq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clf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linspace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SAMPLE_MAX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signal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freq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plot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savefig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f"img/cnt_cnt_{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freq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}_{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}_x_x.png"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660099"/>
          <w:sz w:val="20"/>
          <w:szCs w:val="20"/>
        </w:rPr>
        <w:t>bbox_inches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'tight'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694836">
        <w:rPr>
          <w:rFonts w:ascii="Courier New" w:eastAsia="Times New Roman" w:hAnsi="Courier New" w:cs="Courier New"/>
          <w:color w:val="795DA3"/>
          <w:sz w:val="20"/>
          <w:szCs w:val="20"/>
        </w:rPr>
        <w:t>dcr_time_cnt_value_plt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freq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time_samples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clf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linspace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time_samples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signal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freq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j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zip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vlines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660099"/>
          <w:sz w:val="20"/>
          <w:szCs w:val="20"/>
        </w:rPr>
        <w:t>ymin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660099"/>
          <w:sz w:val="20"/>
          <w:szCs w:val="20"/>
        </w:rPr>
        <w:t>ymax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j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savefig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f"img/dcr_cnt_{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freq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}_{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}_{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time_samples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}_x.png"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660099"/>
          <w:sz w:val="20"/>
          <w:szCs w:val="20"/>
        </w:rPr>
        <w:t>bbox_inches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'tight'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694836">
        <w:rPr>
          <w:rFonts w:ascii="Courier New" w:eastAsia="Times New Roman" w:hAnsi="Courier New" w:cs="Courier New"/>
          <w:color w:val="795DA3"/>
          <w:sz w:val="20"/>
          <w:szCs w:val="20"/>
        </w:rPr>
        <w:t>cnt_time_dcr_value_plt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freq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value_samples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clf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linspace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SAMPLE_MAX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signal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freq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step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max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min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value_samples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y_dcr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around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step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step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plot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y_dcr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t># horizontal grid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upper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around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max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step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astype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int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lower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around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min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step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astype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int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lower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upper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axhline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step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660099"/>
          <w:sz w:val="20"/>
          <w:szCs w:val="20"/>
        </w:rPr>
        <w:t>c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'c'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660099"/>
          <w:sz w:val="20"/>
          <w:szCs w:val="20"/>
        </w:rPr>
        <w:t>ls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':'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savefig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f"img/cnt_dcr_{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freq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}_{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}_x_{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value_samples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}.png"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660099"/>
          <w:sz w:val="20"/>
          <w:szCs w:val="20"/>
        </w:rPr>
        <w:t>bbox_inches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'tight'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def </w:t>
      </w:r>
      <w:r w:rsidRPr="00694836">
        <w:rPr>
          <w:rFonts w:ascii="Courier New" w:eastAsia="Times New Roman" w:hAnsi="Courier New" w:cs="Courier New"/>
          <w:color w:val="795DA3"/>
          <w:sz w:val="20"/>
          <w:szCs w:val="20"/>
        </w:rPr>
        <w:t>dcr_time_dcr_value_plt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freq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time_samples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value_samples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clf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x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linspace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time_samples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signal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 xml:space="preserve">freq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step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max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-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min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))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value_samples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y_dcr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around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y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step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step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br/>
        <w:t xml:space="preserve">    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scatter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y_dcr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t># horizontal grid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upper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around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max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step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astype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int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lower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=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around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np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min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y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)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/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step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astype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int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range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lower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upper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+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lastRenderedPageBreak/>
        <w:t xml:space="preserve">    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axhline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*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step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660099"/>
          <w:sz w:val="20"/>
          <w:szCs w:val="20"/>
        </w:rPr>
        <w:t>c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'c'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660099"/>
          <w:sz w:val="20"/>
          <w:szCs w:val="20"/>
        </w:rPr>
        <w:t>ls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':'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t># vertical grid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for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i 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 xml:space="preserve">in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x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: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br/>
        <w:t xml:space="preserve">    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axvline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i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660099"/>
          <w:sz w:val="20"/>
          <w:szCs w:val="20"/>
        </w:rPr>
        <w:t>c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'y'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660099"/>
          <w:sz w:val="20"/>
          <w:szCs w:val="20"/>
        </w:rPr>
        <w:t>ls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':'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  <w:t xml:space="preserve">    </w:t>
      </w:r>
      <w:r w:rsidRPr="00694836">
        <w:rPr>
          <w:rFonts w:ascii="Courier New" w:eastAsia="Times New Roman" w:hAnsi="Courier New" w:cs="Courier New"/>
          <w:color w:val="333333"/>
          <w:sz w:val="20"/>
          <w:szCs w:val="20"/>
        </w:rPr>
        <w:t>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.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savefig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f"img/dcr_dcr_{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freq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}_{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}_{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time_samples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}_{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value_samples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}.png"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660099"/>
          <w:sz w:val="20"/>
          <w:szCs w:val="20"/>
        </w:rPr>
        <w:t>bbox_inches</w:t>
      </w:r>
      <w:r w:rsidRPr="00694836">
        <w:rPr>
          <w:rFonts w:ascii="Courier New" w:eastAsia="Times New Roman" w:hAnsi="Courier New" w:cs="Courier New"/>
          <w:color w:val="A71D5D"/>
          <w:sz w:val="20"/>
          <w:szCs w:val="20"/>
        </w:rPr>
        <w:t>=</w:t>
      </w:r>
      <w:r w:rsidRPr="00694836">
        <w:rPr>
          <w:rFonts w:ascii="Courier New" w:eastAsia="Times New Roman" w:hAnsi="Courier New" w:cs="Courier New"/>
          <w:color w:val="183691"/>
          <w:sz w:val="20"/>
          <w:szCs w:val="20"/>
        </w:rPr>
        <w:t>'tight'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t># s = input("Введите частоту, время, количество уровней по времени и сигналу\n").split()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br/>
        <w:t># freq = int(s[0])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br/>
        <w:t># time = float(s[1])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br/>
        <w:t># time_samples = int(s[2])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br/>
        <w:t># value_samples = int(s[3])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br/>
        <w:t># cnt_time_cnt_value_plt(freq, time)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br/>
        <w:t># dcr_time_cnt_value_plt(freq, time, time_samples)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br/>
        <w:t># cnt_time_dcr_value_plt(freq, time, value_samples)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br/>
        <w:t># dcr_time_dcr_value_plt(freq, time, time_samples, value_samples)</w:t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969896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cnt_time_cnt_value_plt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1000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0.001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cnt_time_cnt_value_plt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3000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0.001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cnt_time_cnt_value_plt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10000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0.001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dcr_time_cnt_value_plt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3000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0.001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12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dcr_time_cnt_value_plt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3000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0.001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dcr_time_cnt_value_plt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3000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0.001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100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cnt_time_dcr_value_plt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3000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0.001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cnt_time_dcr_value_plt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3000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0.001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5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cnt_time_dcr_value_plt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3000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0.001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dcr_time_dcr_value_plt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3000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0.001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dcr_time_dcr_value_plt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3000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0.001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60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dcr_time_dcr_value_plt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3000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0.001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100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10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br/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dcr_time_dcr_value_plt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(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3000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0.001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60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 xml:space="preserve">, </w:t>
      </w:r>
      <w:r w:rsidRPr="00694836">
        <w:rPr>
          <w:rFonts w:ascii="Courier New" w:eastAsia="Times New Roman" w:hAnsi="Courier New" w:cs="Courier New"/>
          <w:color w:val="0086B3"/>
          <w:sz w:val="20"/>
          <w:szCs w:val="20"/>
        </w:rPr>
        <w:t>20</w:t>
      </w:r>
      <w:r w:rsidRPr="00694836">
        <w:rPr>
          <w:rFonts w:ascii="Courier New" w:eastAsia="Times New Roman" w:hAnsi="Courier New" w:cs="Courier New"/>
          <w:color w:val="63A35C"/>
          <w:sz w:val="20"/>
          <w:szCs w:val="20"/>
        </w:rPr>
        <w:t>)</w:t>
      </w:r>
    </w:p>
    <w:p w14:paraId="7CDAFCB8" w14:textId="77777777" w:rsidR="00744448" w:rsidRPr="00694836" w:rsidRDefault="00744448" w:rsidP="00284EE6"/>
    <w:sectPr w:rsidR="00744448" w:rsidRPr="00694836" w:rsidSect="00F6388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9D8"/>
    <w:rsid w:val="000E14EB"/>
    <w:rsid w:val="001D01B2"/>
    <w:rsid w:val="001E6744"/>
    <w:rsid w:val="00235B04"/>
    <w:rsid w:val="00273CC9"/>
    <w:rsid w:val="00284EE6"/>
    <w:rsid w:val="002C7BFD"/>
    <w:rsid w:val="002D06B2"/>
    <w:rsid w:val="003A7CD7"/>
    <w:rsid w:val="003F6CE4"/>
    <w:rsid w:val="003F743F"/>
    <w:rsid w:val="00436779"/>
    <w:rsid w:val="00482EBC"/>
    <w:rsid w:val="004869E3"/>
    <w:rsid w:val="004A4003"/>
    <w:rsid w:val="004A49F1"/>
    <w:rsid w:val="004D64D7"/>
    <w:rsid w:val="005258F7"/>
    <w:rsid w:val="00694836"/>
    <w:rsid w:val="00744448"/>
    <w:rsid w:val="00892252"/>
    <w:rsid w:val="00901CDA"/>
    <w:rsid w:val="00931E3E"/>
    <w:rsid w:val="009A7F6F"/>
    <w:rsid w:val="009C7887"/>
    <w:rsid w:val="00B97A9F"/>
    <w:rsid w:val="00BB7085"/>
    <w:rsid w:val="00C76AF9"/>
    <w:rsid w:val="00CB38A5"/>
    <w:rsid w:val="00D73D48"/>
    <w:rsid w:val="00DB0926"/>
    <w:rsid w:val="00DB59D8"/>
    <w:rsid w:val="00E74CAC"/>
    <w:rsid w:val="00F6388D"/>
    <w:rsid w:val="00F928BF"/>
    <w:rsid w:val="00FB4370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3863"/>
  <w15:chartTrackingRefBased/>
  <w15:docId w15:val="{C93880F2-941C-4BC6-93CF-79B69F2D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B59D8"/>
    <w:rPr>
      <w:color w:val="808080"/>
    </w:rPr>
  </w:style>
  <w:style w:type="paragraph" w:styleId="NormalWeb">
    <w:name w:val="Normal (Web)"/>
    <w:basedOn w:val="Normal"/>
    <w:uiPriority w:val="99"/>
    <w:unhideWhenUsed/>
    <w:rsid w:val="00C76AF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table" w:styleId="TableGrid">
    <w:name w:val="Table Grid"/>
    <w:basedOn w:val="TableNormal"/>
    <w:uiPriority w:val="39"/>
    <w:rsid w:val="00C76AF9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0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708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64D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67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674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github.com/Wicirelllis/miem-docs/tree/master/&#1048;&#1058;&#1057;&#1057;/7-8%20&#1054;&#1055;&#1048;&#1057;&#1080;&#1057;/prac_1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41F7E-9778-47C4-B432-08C4D76C0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9</Pages>
  <Words>655</Words>
  <Characters>3736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Ефремов Виктор Васильевич</dc:creator>
  <cp:keywords/>
  <dc:description/>
  <cp:lastModifiedBy>Ефремов Виктор Васильевич</cp:lastModifiedBy>
  <cp:revision>26</cp:revision>
  <cp:lastPrinted>2022-01-16T22:23:00Z</cp:lastPrinted>
  <dcterms:created xsi:type="dcterms:W3CDTF">2021-09-12T19:48:00Z</dcterms:created>
  <dcterms:modified xsi:type="dcterms:W3CDTF">2022-01-16T22:23:00Z</dcterms:modified>
</cp:coreProperties>
</file>