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B2AC" w14:textId="4FAAF854" w:rsidR="00D80933" w:rsidRDefault="00BB787A" w:rsidP="00D80933">
      <w:pPr>
        <w:pStyle w:val="NoSpacing"/>
        <w:jc w:val="center"/>
        <w:rPr>
          <w:rFonts w:ascii="Comic Sans MS" w:hAnsi="Comic Sans MS"/>
          <w:b/>
          <w:sz w:val="36"/>
          <w:szCs w:val="36"/>
        </w:rPr>
      </w:pPr>
      <w:proofErr w:type="spellStart"/>
      <w:r>
        <w:rPr>
          <w:rFonts w:ascii="Comic Sans MS" w:hAnsi="Comic Sans MS"/>
          <w:b/>
          <w:sz w:val="36"/>
          <w:szCs w:val="36"/>
        </w:rPr>
        <w:t>Wickwar</w:t>
      </w:r>
      <w:proofErr w:type="spellEnd"/>
      <w:r>
        <w:rPr>
          <w:rFonts w:ascii="Comic Sans MS" w:hAnsi="Comic Sans MS"/>
          <w:b/>
          <w:sz w:val="36"/>
          <w:szCs w:val="36"/>
        </w:rPr>
        <w:t xml:space="preserve"> </w:t>
      </w:r>
      <w:r w:rsidR="00D80933">
        <w:rPr>
          <w:rFonts w:ascii="Comic Sans MS" w:hAnsi="Comic Sans MS"/>
          <w:b/>
          <w:sz w:val="36"/>
          <w:szCs w:val="36"/>
        </w:rPr>
        <w:t>Out of School Club</w:t>
      </w:r>
    </w:p>
    <w:p w14:paraId="19285D82" w14:textId="77777777" w:rsidR="00D80933" w:rsidRDefault="00D80933" w:rsidP="00D80933">
      <w:pPr>
        <w:pStyle w:val="Heading1"/>
        <w:spacing w:before="0" w:after="240"/>
        <w:jc w:val="center"/>
        <w:rPr>
          <w:lang w:val="cy-GB"/>
        </w:rPr>
      </w:pPr>
      <w:r>
        <w:rPr>
          <w:lang w:val="cy-GB"/>
        </w:rPr>
        <w:t>Safe Recruitment Policy</w:t>
      </w:r>
    </w:p>
    <w:p w14:paraId="3C9802CB" w14:textId="3EA466E9" w:rsidR="00D80933" w:rsidRDefault="00BB787A" w:rsidP="00D80933">
      <w:pPr>
        <w:tabs>
          <w:tab w:val="left" w:pos="7020"/>
        </w:tabs>
        <w:rPr>
          <w:rFonts w:ascii="Trebuchet MS" w:hAnsi="Trebuchet MS" w:cs="Courier New"/>
          <w:sz w:val="22"/>
          <w:szCs w:val="22"/>
        </w:rPr>
      </w:pPr>
      <w:proofErr w:type="spellStart"/>
      <w:r w:rsidRPr="00BB787A">
        <w:rPr>
          <w:rFonts w:ascii="Trebuchet MS" w:hAnsi="Trebuchet MS" w:cs="Courier New"/>
          <w:sz w:val="22"/>
          <w:szCs w:val="22"/>
        </w:rPr>
        <w:t>Wickwar</w:t>
      </w:r>
      <w:proofErr w:type="spellEnd"/>
      <w:r w:rsidRPr="00BB787A">
        <w:rPr>
          <w:rFonts w:ascii="Trebuchet MS" w:hAnsi="Trebuchet MS" w:cs="Courier New"/>
          <w:sz w:val="22"/>
          <w:szCs w:val="22"/>
        </w:rPr>
        <w:t xml:space="preserve"> </w:t>
      </w:r>
      <w:r w:rsidR="00D80933" w:rsidRPr="00BB787A">
        <w:rPr>
          <w:rFonts w:ascii="Trebuchet MS" w:hAnsi="Trebuchet MS" w:cs="Courier New"/>
          <w:sz w:val="22"/>
          <w:szCs w:val="22"/>
        </w:rPr>
        <w:t xml:space="preserve">Out of School Club </w:t>
      </w:r>
      <w:r w:rsidR="00D80933">
        <w:rPr>
          <w:rFonts w:ascii="Trebuchet MS" w:hAnsi="Trebuchet MS" w:cs="Courier New"/>
          <w:sz w:val="22"/>
          <w:szCs w:val="22"/>
        </w:rPr>
        <w:t xml:space="preserve">uses safe recruitment practices to ensure that all people working with the children in our care are safe and qualified to do so. When recruiting paid staff or volunteers we will follow the procedures set out below. </w:t>
      </w:r>
    </w:p>
    <w:p w14:paraId="2EAFF2EC" w14:textId="77777777" w:rsidR="0090347E" w:rsidRDefault="00D80933" w:rsidP="005233BC">
      <w:pPr>
        <w:tabs>
          <w:tab w:val="left" w:pos="7020"/>
        </w:tabs>
        <w:spacing w:before="240" w:after="120"/>
        <w:rPr>
          <w:rFonts w:ascii="Arial" w:hAnsi="Arial" w:cs="Arial"/>
          <w:b/>
          <w:sz w:val="22"/>
          <w:szCs w:val="22"/>
        </w:rPr>
      </w:pPr>
      <w:r>
        <w:rPr>
          <w:rFonts w:ascii="Arial" w:hAnsi="Arial" w:cs="Arial"/>
          <w:b/>
          <w:sz w:val="22"/>
          <w:szCs w:val="22"/>
        </w:rPr>
        <w:t>Advertising the vacancy</w:t>
      </w:r>
    </w:p>
    <w:p w14:paraId="2F072505" w14:textId="77777777" w:rsidR="00D80933" w:rsidRPr="0090347E" w:rsidRDefault="00D80933" w:rsidP="0090347E">
      <w:pPr>
        <w:tabs>
          <w:tab w:val="left" w:pos="7020"/>
        </w:tabs>
        <w:rPr>
          <w:rFonts w:ascii="Arial" w:hAnsi="Arial" w:cs="Arial"/>
          <w:b/>
          <w:sz w:val="22"/>
          <w:szCs w:val="22"/>
        </w:rPr>
      </w:pPr>
      <w:r>
        <w:rPr>
          <w:rFonts w:ascii="Trebuchet MS" w:hAnsi="Trebuchet MS" w:cs="Courier New"/>
          <w:sz w:val="22"/>
          <w:szCs w:val="22"/>
        </w:rPr>
        <w:t xml:space="preserve">We will advertise all vacancies, and any job advertisements will include a statement about our commitment to safeguarding children. </w:t>
      </w:r>
    </w:p>
    <w:p w14:paraId="40241020" w14:textId="77777777" w:rsidR="00D80933" w:rsidRDefault="00D80933" w:rsidP="005233BC">
      <w:pPr>
        <w:tabs>
          <w:tab w:val="left" w:pos="7020"/>
        </w:tabs>
        <w:spacing w:before="240" w:after="120"/>
        <w:rPr>
          <w:rFonts w:ascii="Arial" w:hAnsi="Arial" w:cs="Arial"/>
          <w:b/>
          <w:sz w:val="22"/>
          <w:szCs w:val="22"/>
        </w:rPr>
      </w:pPr>
      <w:r>
        <w:rPr>
          <w:rFonts w:ascii="Arial" w:hAnsi="Arial" w:cs="Arial"/>
          <w:b/>
          <w:sz w:val="22"/>
          <w:szCs w:val="22"/>
        </w:rPr>
        <w:t>Initial enquiry</w:t>
      </w:r>
    </w:p>
    <w:p w14:paraId="428B7743" w14:textId="77777777" w:rsidR="00D80933" w:rsidRDefault="00D80933" w:rsidP="00D80933">
      <w:pPr>
        <w:tabs>
          <w:tab w:val="left" w:pos="7020"/>
        </w:tabs>
        <w:rPr>
          <w:rFonts w:ascii="Trebuchet MS" w:hAnsi="Trebuchet MS" w:cs="Courier New"/>
          <w:sz w:val="22"/>
          <w:szCs w:val="22"/>
        </w:rPr>
      </w:pPr>
      <w:r>
        <w:rPr>
          <w:rFonts w:ascii="Trebuchet MS" w:hAnsi="Trebuchet MS" w:cs="Courier New"/>
          <w:sz w:val="22"/>
          <w:szCs w:val="22"/>
        </w:rPr>
        <w:t xml:space="preserve">Upon enquiring about a vacancy, we will send potential candidates: </w:t>
      </w:r>
    </w:p>
    <w:p w14:paraId="7B6B24CC" w14:textId="77777777" w:rsidR="00D80933" w:rsidRDefault="00D80933" w:rsidP="00D80933">
      <w:pPr>
        <w:numPr>
          <w:ilvl w:val="0"/>
          <w:numId w:val="1"/>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a job description</w:t>
      </w:r>
    </w:p>
    <w:p w14:paraId="586F8FAF" w14:textId="77777777" w:rsidR="00D80933" w:rsidRDefault="00D80933" w:rsidP="00D80933">
      <w:pPr>
        <w:numPr>
          <w:ilvl w:val="0"/>
          <w:numId w:val="1"/>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a person specification</w:t>
      </w:r>
    </w:p>
    <w:p w14:paraId="4AE803DE" w14:textId="77777777" w:rsidR="00D80933" w:rsidRDefault="00D80933" w:rsidP="00D80933">
      <w:pPr>
        <w:numPr>
          <w:ilvl w:val="0"/>
          <w:numId w:val="1"/>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an application form</w:t>
      </w:r>
    </w:p>
    <w:p w14:paraId="41E92694" w14:textId="77777777" w:rsidR="00D80933" w:rsidRDefault="00D80933" w:rsidP="00D80933">
      <w:pPr>
        <w:numPr>
          <w:ilvl w:val="0"/>
          <w:numId w:val="1"/>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 xml:space="preserve">a copy </w:t>
      </w:r>
      <w:r>
        <w:rPr>
          <w:rFonts w:ascii="Trebuchet MS" w:hAnsi="Trebuchet MS" w:cs="Arial"/>
          <w:sz w:val="22"/>
          <w:szCs w:val="22"/>
        </w:rPr>
        <w:t xml:space="preserve">of the Club’s </w:t>
      </w:r>
      <w:r>
        <w:rPr>
          <w:rFonts w:ascii="Trebuchet MS" w:hAnsi="Trebuchet MS" w:cs="Arial"/>
          <w:b/>
          <w:sz w:val="22"/>
          <w:szCs w:val="22"/>
        </w:rPr>
        <w:t>Safeguarding Children</w:t>
      </w:r>
      <w:r>
        <w:rPr>
          <w:rFonts w:ascii="Trebuchet MS" w:hAnsi="Trebuchet MS" w:cs="Arial"/>
          <w:sz w:val="22"/>
          <w:szCs w:val="22"/>
        </w:rPr>
        <w:t xml:space="preserve"> policy.</w:t>
      </w:r>
    </w:p>
    <w:p w14:paraId="62F384C6" w14:textId="7542963F" w:rsidR="00D80933" w:rsidRPr="00BB787A" w:rsidRDefault="00D80933" w:rsidP="00BB787A">
      <w:pPr>
        <w:tabs>
          <w:tab w:val="left" w:pos="7020"/>
        </w:tabs>
        <w:spacing w:before="120" w:after="120"/>
        <w:rPr>
          <w:rFonts w:ascii="Trebuchet MS" w:hAnsi="Trebuchet MS" w:cs="Courier New"/>
          <w:bCs/>
          <w:sz w:val="22"/>
          <w:szCs w:val="22"/>
        </w:rPr>
      </w:pPr>
      <w:r>
        <w:rPr>
          <w:rFonts w:ascii="Trebuchet MS" w:hAnsi="Trebuchet MS" w:cs="Courier New"/>
          <w:bCs/>
          <w:sz w:val="22"/>
          <w:szCs w:val="22"/>
        </w:rPr>
        <w:t>The application form includes:</w:t>
      </w:r>
    </w:p>
    <w:p w14:paraId="333996B1" w14:textId="77777777" w:rsidR="00D80933" w:rsidRDefault="00D80933" w:rsidP="00D80933">
      <w:pPr>
        <w:numPr>
          <w:ilvl w:val="0"/>
          <w:numId w:val="2"/>
        </w:numPr>
        <w:tabs>
          <w:tab w:val="left" w:pos="7020"/>
        </w:tabs>
        <w:spacing w:before="60"/>
        <w:ind w:left="714" w:hanging="357"/>
        <w:rPr>
          <w:rFonts w:ascii="Trebuchet MS" w:hAnsi="Trebuchet MS" w:cs="Courier New"/>
          <w:sz w:val="22"/>
          <w:szCs w:val="22"/>
        </w:rPr>
      </w:pPr>
      <w:r>
        <w:rPr>
          <w:rFonts w:ascii="Trebuchet MS" w:hAnsi="Trebuchet MS" w:cs="Courier New"/>
          <w:sz w:val="22"/>
          <w:szCs w:val="22"/>
        </w:rPr>
        <w:t>a declaration that all information is correct</w:t>
      </w:r>
    </w:p>
    <w:p w14:paraId="4356DA52" w14:textId="142F86C0" w:rsidR="00D80933" w:rsidRDefault="00D80933" w:rsidP="00D80933">
      <w:pPr>
        <w:numPr>
          <w:ilvl w:val="0"/>
          <w:numId w:val="2"/>
        </w:numPr>
        <w:tabs>
          <w:tab w:val="left" w:pos="7020"/>
        </w:tabs>
        <w:spacing w:before="60"/>
        <w:ind w:left="714" w:hanging="357"/>
        <w:rPr>
          <w:rFonts w:ascii="Trebuchet MS" w:hAnsi="Trebuchet MS" w:cs="Courier New"/>
          <w:sz w:val="22"/>
          <w:szCs w:val="22"/>
        </w:rPr>
      </w:pPr>
      <w:r>
        <w:rPr>
          <w:rFonts w:ascii="Trebuchet MS" w:hAnsi="Trebuchet MS" w:cs="Courier New"/>
          <w:sz w:val="22"/>
          <w:szCs w:val="22"/>
        </w:rPr>
        <w:t xml:space="preserve">a section under the Rehabilitation of Offenders Act that asks if the applicant has been awaiting a verdict, convicted, or cautioned or received a court order or </w:t>
      </w:r>
      <w:r w:rsidR="00B705E7">
        <w:rPr>
          <w:rFonts w:ascii="Trebuchet MS" w:hAnsi="Trebuchet MS" w:cs="Courier New"/>
          <w:sz w:val="22"/>
          <w:szCs w:val="22"/>
        </w:rPr>
        <w:t xml:space="preserve">final </w:t>
      </w:r>
      <w:r>
        <w:rPr>
          <w:rFonts w:ascii="Trebuchet MS" w:hAnsi="Trebuchet MS" w:cs="Courier New"/>
          <w:sz w:val="22"/>
          <w:szCs w:val="22"/>
        </w:rPr>
        <w:t>warning for any offence that may affect their suitability for working with children</w:t>
      </w:r>
    </w:p>
    <w:p w14:paraId="76024358" w14:textId="77777777" w:rsidR="00D80933" w:rsidRDefault="00D80933" w:rsidP="00D80933">
      <w:pPr>
        <w:numPr>
          <w:ilvl w:val="0"/>
          <w:numId w:val="2"/>
        </w:numPr>
        <w:tabs>
          <w:tab w:val="left" w:pos="7020"/>
        </w:tabs>
        <w:spacing w:before="60"/>
        <w:ind w:left="714" w:hanging="357"/>
        <w:rPr>
          <w:rFonts w:ascii="Trebuchet MS" w:hAnsi="Trebuchet MS" w:cs="Courier New"/>
          <w:sz w:val="22"/>
          <w:szCs w:val="22"/>
        </w:rPr>
      </w:pPr>
      <w:r>
        <w:rPr>
          <w:rFonts w:ascii="Trebuchet MS" w:hAnsi="Trebuchet MS" w:cs="Courier New"/>
          <w:sz w:val="22"/>
          <w:szCs w:val="22"/>
        </w:rPr>
        <w:t>a request for the contact details of two referees one of which should be the last employer; (if this is the candidate’s first job, their course tutor is a suitable alternative)</w:t>
      </w:r>
    </w:p>
    <w:p w14:paraId="4FDE72B7" w14:textId="77777777" w:rsidR="00D80933" w:rsidRDefault="00D80933" w:rsidP="00D80933">
      <w:pPr>
        <w:tabs>
          <w:tab w:val="left" w:pos="7020"/>
        </w:tabs>
        <w:spacing w:before="120" w:after="120"/>
        <w:rPr>
          <w:rFonts w:ascii="Trebuchet MS" w:hAnsi="Trebuchet MS" w:cs="Courier New"/>
          <w:sz w:val="22"/>
          <w:szCs w:val="22"/>
          <w:lang w:val="cy-GB"/>
        </w:rPr>
      </w:pPr>
      <w:r>
        <w:rPr>
          <w:rFonts w:ascii="Trebuchet MS" w:hAnsi="Trebuchet MS" w:cs="Courier New"/>
          <w:sz w:val="22"/>
          <w:szCs w:val="22"/>
          <w:lang w:val="cy-GB"/>
        </w:rPr>
        <w:t>All applicants must submit a hand-written application form by the closing date. We will only accept CVs if they are accompanied by our standard application form completed as required.</w:t>
      </w:r>
    </w:p>
    <w:p w14:paraId="23E3B81D" w14:textId="77777777" w:rsidR="00D80933" w:rsidRDefault="00D80933" w:rsidP="005233BC">
      <w:pPr>
        <w:tabs>
          <w:tab w:val="left" w:pos="7020"/>
        </w:tabs>
        <w:spacing w:before="240" w:after="120"/>
        <w:rPr>
          <w:rFonts w:ascii="Arial" w:hAnsi="Arial" w:cs="Arial"/>
          <w:b/>
          <w:sz w:val="22"/>
          <w:szCs w:val="22"/>
          <w:lang w:val="cy-GB"/>
        </w:rPr>
      </w:pPr>
      <w:r>
        <w:rPr>
          <w:rFonts w:ascii="Arial" w:hAnsi="Arial" w:cs="Arial"/>
          <w:b/>
          <w:sz w:val="22"/>
          <w:szCs w:val="22"/>
          <w:lang w:val="cy-GB"/>
        </w:rPr>
        <w:t>Interview procedure</w:t>
      </w:r>
    </w:p>
    <w:p w14:paraId="721AFE02" w14:textId="77777777" w:rsidR="00D80933" w:rsidRDefault="00D80933" w:rsidP="00D80933">
      <w:pPr>
        <w:tabs>
          <w:tab w:val="left" w:pos="7020"/>
        </w:tabs>
        <w:rPr>
          <w:rFonts w:ascii="Trebuchet MS" w:hAnsi="Trebuchet MS" w:cs="Courier New"/>
          <w:sz w:val="22"/>
          <w:szCs w:val="22"/>
          <w:lang w:val="cy-GB"/>
        </w:rPr>
      </w:pPr>
      <w:r>
        <w:rPr>
          <w:rFonts w:ascii="Trebuchet MS" w:hAnsi="Trebuchet MS" w:cs="Courier New"/>
          <w:sz w:val="22"/>
          <w:szCs w:val="22"/>
          <w:lang w:val="cy-GB"/>
        </w:rPr>
        <w:t>We will notify all candidates selected for interview by letter. All candidates will be asked to bring to the following items to the inteview:</w:t>
      </w:r>
    </w:p>
    <w:p w14:paraId="108F8BE4" w14:textId="77777777" w:rsidR="00D80933" w:rsidRDefault="00D80933" w:rsidP="00D80933">
      <w:pPr>
        <w:numPr>
          <w:ilvl w:val="0"/>
          <w:numId w:val="1"/>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proof of identity, eg passport, driving licence or birth certificate</w:t>
      </w:r>
    </w:p>
    <w:p w14:paraId="6DF6525D" w14:textId="77777777" w:rsidR="00D80933" w:rsidRDefault="00D80933" w:rsidP="00D80933">
      <w:pPr>
        <w:numPr>
          <w:ilvl w:val="0"/>
          <w:numId w:val="1"/>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proof of address, eg recent utility bill (not mobile phone) or bank statement</w:t>
      </w:r>
    </w:p>
    <w:p w14:paraId="1DC29DE4" w14:textId="77777777" w:rsidR="00D80933" w:rsidRDefault="00D80933" w:rsidP="00D80933">
      <w:pPr>
        <w:numPr>
          <w:ilvl w:val="0"/>
          <w:numId w:val="1"/>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proof of qualifications, ie the relevant certificates</w:t>
      </w:r>
    </w:p>
    <w:p w14:paraId="4E300114" w14:textId="77777777" w:rsidR="00D80933" w:rsidRDefault="00D80933" w:rsidP="00D80933">
      <w:pPr>
        <w:numPr>
          <w:ilvl w:val="0"/>
          <w:numId w:val="1"/>
        </w:numPr>
        <w:tabs>
          <w:tab w:val="left" w:pos="7020"/>
        </w:tabs>
        <w:spacing w:before="60"/>
        <w:rPr>
          <w:rFonts w:ascii="Trebuchet MS" w:hAnsi="Trebuchet MS" w:cs="Courier New"/>
          <w:sz w:val="22"/>
          <w:szCs w:val="22"/>
          <w:lang w:val="cy-GB"/>
        </w:rPr>
      </w:pPr>
      <w:r>
        <w:rPr>
          <w:rFonts w:ascii="Trebuchet MS" w:hAnsi="Trebuchet MS" w:cs="Courier New"/>
          <w:bCs/>
          <w:sz w:val="22"/>
          <w:szCs w:val="22"/>
        </w:rPr>
        <w:t>for non-British nationals, proof of the right to work in the UK (as required by the Asylum and Immigration Act)</w:t>
      </w:r>
    </w:p>
    <w:p w14:paraId="22A64086" w14:textId="77777777" w:rsidR="00D80933" w:rsidRDefault="00D80933" w:rsidP="00D80933">
      <w:pPr>
        <w:spacing w:before="120" w:after="120"/>
        <w:rPr>
          <w:rFonts w:ascii="Trebuchet MS" w:hAnsi="Trebuchet MS" w:cs="Arial"/>
          <w:sz w:val="22"/>
          <w:szCs w:val="22"/>
        </w:rPr>
      </w:pPr>
      <w:r>
        <w:rPr>
          <w:rFonts w:ascii="Trebuchet MS" w:hAnsi="Trebuchet MS" w:cs="Courier New"/>
          <w:sz w:val="22"/>
          <w:szCs w:val="22"/>
          <w:lang w:val="cy-GB"/>
        </w:rPr>
        <w:t xml:space="preserve">The interview will be conducted by at least two interviewers. All candidates will be asked the same set of questions. We will then ask additional questions about any other issues that arise from their application form. For example, </w:t>
      </w:r>
      <w:r>
        <w:rPr>
          <w:rFonts w:ascii="Trebuchet MS" w:hAnsi="Trebuchet MS" w:cs="Arial"/>
          <w:sz w:val="22"/>
          <w:szCs w:val="22"/>
        </w:rPr>
        <w:t>the interviewers will follow up on any gaps in the candidate’s employment history rigorously and ensure that they are satisfied with the explanation given, undertaking additional checks if necessary.</w:t>
      </w:r>
    </w:p>
    <w:p w14:paraId="5F060981" w14:textId="77777777" w:rsidR="00D80933" w:rsidRDefault="00D80933" w:rsidP="00D80933">
      <w:pPr>
        <w:tabs>
          <w:tab w:val="left" w:pos="7020"/>
        </w:tabs>
        <w:spacing w:before="120" w:after="120"/>
        <w:rPr>
          <w:rFonts w:ascii="Trebuchet MS" w:hAnsi="Trebuchet MS" w:cs="Courier New"/>
          <w:sz w:val="22"/>
          <w:szCs w:val="22"/>
          <w:lang w:val="cy-GB"/>
        </w:rPr>
      </w:pPr>
      <w:r>
        <w:rPr>
          <w:rFonts w:ascii="Trebuchet MS" w:hAnsi="Trebuchet MS" w:cs="Courier New"/>
          <w:sz w:val="22"/>
          <w:szCs w:val="22"/>
          <w:lang w:val="cy-GB"/>
        </w:rPr>
        <w:t>All candidates will also be asked to participate in a session with the children for an hour so that they can be observed interacting with the staff and children. When we have interviewed and observed all candidates, we will make our final selection.</w:t>
      </w:r>
    </w:p>
    <w:p w14:paraId="05A775E1" w14:textId="77777777" w:rsidR="00D80933" w:rsidRDefault="00D80933" w:rsidP="005233BC">
      <w:pPr>
        <w:tabs>
          <w:tab w:val="left" w:pos="7020"/>
        </w:tabs>
        <w:spacing w:before="240" w:after="120"/>
        <w:rPr>
          <w:rFonts w:ascii="Arial" w:hAnsi="Arial" w:cs="Arial"/>
          <w:b/>
          <w:sz w:val="22"/>
          <w:szCs w:val="22"/>
          <w:lang w:val="cy-GB"/>
        </w:rPr>
      </w:pPr>
      <w:r>
        <w:rPr>
          <w:rFonts w:ascii="Arial" w:hAnsi="Arial" w:cs="Arial"/>
          <w:b/>
          <w:sz w:val="22"/>
          <w:szCs w:val="22"/>
          <w:lang w:val="cy-GB"/>
        </w:rPr>
        <w:t xml:space="preserve">Appointing a new member of staff </w:t>
      </w:r>
    </w:p>
    <w:p w14:paraId="0461EE51" w14:textId="77777777" w:rsidR="00D80933" w:rsidRPr="00D80933" w:rsidRDefault="00D80933" w:rsidP="0090347E">
      <w:pPr>
        <w:tabs>
          <w:tab w:val="left" w:pos="7020"/>
        </w:tabs>
        <w:spacing w:after="120"/>
        <w:rPr>
          <w:rFonts w:ascii="Arial" w:hAnsi="Arial" w:cs="Arial"/>
          <w:b/>
          <w:sz w:val="22"/>
          <w:szCs w:val="22"/>
          <w:lang w:val="cy-GB"/>
        </w:rPr>
      </w:pPr>
      <w:r>
        <w:rPr>
          <w:rFonts w:ascii="Trebuchet MS" w:hAnsi="Trebuchet MS" w:cs="Courier New"/>
          <w:sz w:val="22"/>
          <w:szCs w:val="22"/>
          <w:lang w:val="cy-GB"/>
        </w:rPr>
        <w:t>When we have selected the successful candidate, we will:</w:t>
      </w:r>
    </w:p>
    <w:p w14:paraId="3C004808" w14:textId="16BFD485" w:rsidR="00D80933" w:rsidRDefault="00D80933" w:rsidP="00D80933">
      <w:pPr>
        <w:numPr>
          <w:ilvl w:val="0"/>
          <w:numId w:val="3"/>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 xml:space="preserve">send </w:t>
      </w:r>
      <w:r w:rsidR="00B705E7">
        <w:rPr>
          <w:rFonts w:ascii="Trebuchet MS" w:hAnsi="Trebuchet MS" w:cs="Courier New"/>
          <w:sz w:val="22"/>
          <w:szCs w:val="22"/>
          <w:lang w:val="cy-GB"/>
        </w:rPr>
        <w:t>the candidate</w:t>
      </w:r>
      <w:r>
        <w:rPr>
          <w:rFonts w:ascii="Trebuchet MS" w:hAnsi="Trebuchet MS" w:cs="Courier New"/>
          <w:sz w:val="22"/>
          <w:szCs w:val="22"/>
          <w:lang w:val="cy-GB"/>
        </w:rPr>
        <w:t xml:space="preserve"> a written offer, which will clearly state that it is subject to the receipt of suitable references, full sight of a satisfactory enhanced DBS certificate and their written confirmation that they are not disqualified from working with children.</w:t>
      </w:r>
    </w:p>
    <w:p w14:paraId="71D833FE" w14:textId="77777777" w:rsidR="00D80933" w:rsidRDefault="00D80933" w:rsidP="00D80933">
      <w:pPr>
        <w:numPr>
          <w:ilvl w:val="0"/>
          <w:numId w:val="3"/>
        </w:numPr>
        <w:tabs>
          <w:tab w:val="left" w:pos="7020"/>
        </w:tabs>
        <w:spacing w:before="60"/>
        <w:rPr>
          <w:rFonts w:ascii="Trebuchet MS" w:hAnsi="Trebuchet MS" w:cs="Courier New"/>
          <w:sz w:val="22"/>
          <w:szCs w:val="22"/>
        </w:rPr>
      </w:pPr>
      <w:r>
        <w:rPr>
          <w:rFonts w:ascii="Trebuchet MS" w:hAnsi="Trebuchet MS" w:cs="Courier New"/>
          <w:sz w:val="22"/>
          <w:szCs w:val="22"/>
          <w:lang w:val="cy-GB"/>
        </w:rPr>
        <w:t xml:space="preserve">contact both referees for a reference, including asking them </w:t>
      </w:r>
      <w:r>
        <w:rPr>
          <w:rFonts w:ascii="Trebuchet MS" w:hAnsi="Trebuchet MS" w:cs="Courier New"/>
          <w:sz w:val="22"/>
          <w:szCs w:val="22"/>
        </w:rPr>
        <w:t xml:space="preserve">if they have any child protection concerns about the candidate. </w:t>
      </w:r>
    </w:p>
    <w:p w14:paraId="0E4F965B" w14:textId="77777777" w:rsidR="00D80933" w:rsidRDefault="00D80933" w:rsidP="00D80933">
      <w:pPr>
        <w:numPr>
          <w:ilvl w:val="0"/>
          <w:numId w:val="3"/>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lastRenderedPageBreak/>
        <w:t>initiate an enhanced DBS check for the candidate, or if the candidate is subscribed to the DBS Update Service, review their current DBS certificate and check their status online</w:t>
      </w:r>
    </w:p>
    <w:p w14:paraId="1E47D6EF" w14:textId="77777777" w:rsidR="00D80933" w:rsidRDefault="00D80933" w:rsidP="00D80933">
      <w:pPr>
        <w:numPr>
          <w:ilvl w:val="0"/>
          <w:numId w:val="3"/>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ask the candidate to complete a health questionnaire</w:t>
      </w:r>
    </w:p>
    <w:p w14:paraId="450D594E" w14:textId="77777777" w:rsidR="00D80933" w:rsidRDefault="00D80933" w:rsidP="00D80933">
      <w:pPr>
        <w:numPr>
          <w:ilvl w:val="0"/>
          <w:numId w:val="3"/>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notify any unsuccessful interviewees.</w:t>
      </w:r>
    </w:p>
    <w:p w14:paraId="2C27CDF1" w14:textId="77777777" w:rsidR="00D80933" w:rsidRDefault="00D80933" w:rsidP="00D80933">
      <w:pPr>
        <w:tabs>
          <w:tab w:val="left" w:pos="7020"/>
        </w:tabs>
        <w:spacing w:before="120" w:after="120"/>
        <w:rPr>
          <w:rFonts w:ascii="Trebuchet MS" w:hAnsi="Trebuchet MS" w:cs="Courier New"/>
          <w:sz w:val="22"/>
          <w:szCs w:val="22"/>
          <w:lang w:val="cy-GB"/>
        </w:rPr>
      </w:pPr>
      <w:r>
        <w:rPr>
          <w:rFonts w:ascii="Trebuchet MS" w:hAnsi="Trebuchet MS" w:cs="Courier New"/>
          <w:sz w:val="22"/>
          <w:szCs w:val="22"/>
          <w:lang w:val="cy-GB"/>
        </w:rPr>
        <w:t>We will also take photocopies of the new member of staff’s qualification certificates and proof of identity and keep these on file.</w:t>
      </w:r>
    </w:p>
    <w:p w14:paraId="0E1470C5" w14:textId="040B9427" w:rsidR="00D80933" w:rsidRDefault="00D80933" w:rsidP="00D80933">
      <w:pPr>
        <w:tabs>
          <w:tab w:val="left" w:pos="7020"/>
        </w:tabs>
        <w:spacing w:before="120" w:after="120"/>
        <w:rPr>
          <w:rFonts w:ascii="Trebuchet MS" w:hAnsi="Trebuchet MS" w:cs="Courier New"/>
          <w:sz w:val="22"/>
          <w:szCs w:val="22"/>
          <w:lang w:val="cy-GB"/>
        </w:rPr>
      </w:pPr>
      <w:r>
        <w:rPr>
          <w:rFonts w:ascii="Trebuchet MS" w:hAnsi="Trebuchet MS" w:cs="Courier New"/>
          <w:sz w:val="22"/>
          <w:szCs w:val="22"/>
          <w:lang w:val="cy-GB"/>
        </w:rPr>
        <w:t>When a new member of staff starts work at</w:t>
      </w:r>
      <w:r w:rsidR="00BB787A">
        <w:rPr>
          <w:rFonts w:ascii="Trebuchet MS" w:hAnsi="Trebuchet MS" w:cs="Courier New"/>
          <w:sz w:val="22"/>
          <w:szCs w:val="22"/>
          <w:lang w:val="cy-GB"/>
        </w:rPr>
        <w:t xml:space="preserve"> Wickwar</w:t>
      </w:r>
      <w:r>
        <w:rPr>
          <w:rFonts w:ascii="Trebuchet MS" w:hAnsi="Trebuchet MS" w:cs="Courier New"/>
          <w:sz w:val="22"/>
          <w:szCs w:val="22"/>
          <w:lang w:val="cy-GB"/>
        </w:rPr>
        <w:t xml:space="preserve"> </w:t>
      </w:r>
      <w:r w:rsidRPr="00BB787A">
        <w:rPr>
          <w:rFonts w:ascii="Trebuchet MS" w:hAnsi="Trebuchet MS" w:cs="Courier New"/>
          <w:sz w:val="22"/>
          <w:szCs w:val="22"/>
          <w:lang w:val="cy-GB"/>
        </w:rPr>
        <w:t xml:space="preserve">Out of School Club </w:t>
      </w:r>
      <w:r>
        <w:rPr>
          <w:rFonts w:ascii="Trebuchet MS" w:hAnsi="Trebuchet MS" w:cs="Courier New"/>
          <w:sz w:val="22"/>
          <w:szCs w:val="22"/>
          <w:lang w:val="cy-GB"/>
        </w:rPr>
        <w:t xml:space="preserve">we will give </w:t>
      </w:r>
      <w:r w:rsidR="00B705E7">
        <w:rPr>
          <w:rFonts w:ascii="Trebuchet MS" w:hAnsi="Trebuchet MS" w:cs="Courier New"/>
          <w:sz w:val="22"/>
          <w:szCs w:val="22"/>
          <w:lang w:val="cy-GB"/>
        </w:rPr>
        <w:t>them</w:t>
      </w:r>
      <w:r>
        <w:rPr>
          <w:rFonts w:ascii="Trebuchet MS" w:hAnsi="Trebuchet MS" w:cs="Courier New"/>
          <w:sz w:val="22"/>
          <w:szCs w:val="22"/>
          <w:lang w:val="cy-GB"/>
        </w:rPr>
        <w:t>:</w:t>
      </w:r>
    </w:p>
    <w:p w14:paraId="4136DD5B" w14:textId="77777777" w:rsidR="00D80933" w:rsidRDefault="00D80933" w:rsidP="00D80933">
      <w:pPr>
        <w:numPr>
          <w:ilvl w:val="0"/>
          <w:numId w:val="4"/>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our terms and conditions, and get them to sign their contract; a copy of their contract will be kept on file</w:t>
      </w:r>
    </w:p>
    <w:p w14:paraId="70D6B0D7" w14:textId="77777777" w:rsidR="00D80933" w:rsidRDefault="00D80933" w:rsidP="00D80933">
      <w:pPr>
        <w:numPr>
          <w:ilvl w:val="0"/>
          <w:numId w:val="4"/>
        </w:numPr>
        <w:tabs>
          <w:tab w:val="left" w:pos="7020"/>
        </w:tabs>
        <w:spacing w:before="60"/>
        <w:rPr>
          <w:rFonts w:ascii="Trebuchet MS" w:hAnsi="Trebuchet MS" w:cs="Courier New"/>
          <w:sz w:val="22"/>
          <w:szCs w:val="22"/>
          <w:lang w:val="cy-GB"/>
        </w:rPr>
      </w:pPr>
      <w:r>
        <w:rPr>
          <w:rFonts w:ascii="Trebuchet MS" w:hAnsi="Trebuchet MS" w:cs="Courier New"/>
          <w:sz w:val="22"/>
          <w:szCs w:val="22"/>
          <w:lang w:val="cy-GB"/>
        </w:rPr>
        <w:t>all our Club policies, and ensure that they sign a policy confirmation form to confirm that they have read and understood them; the signed form will be kept on file.</w:t>
      </w:r>
    </w:p>
    <w:p w14:paraId="774B1E90" w14:textId="39D4C195" w:rsidR="00D80933" w:rsidRDefault="00D80933" w:rsidP="00D80933">
      <w:pPr>
        <w:tabs>
          <w:tab w:val="left" w:pos="7020"/>
        </w:tabs>
        <w:spacing w:before="120" w:after="120"/>
        <w:rPr>
          <w:rFonts w:ascii="Trebuchet MS" w:hAnsi="Trebuchet MS" w:cs="Courier New"/>
          <w:sz w:val="22"/>
          <w:szCs w:val="22"/>
          <w:lang w:val="cy-GB"/>
        </w:rPr>
      </w:pPr>
      <w:r>
        <w:rPr>
          <w:rFonts w:ascii="Trebuchet MS" w:hAnsi="Trebuchet MS" w:cs="Courier New"/>
          <w:sz w:val="22"/>
          <w:szCs w:val="22"/>
          <w:lang w:val="cy-GB"/>
        </w:rPr>
        <w:t xml:space="preserve">We will conduct a full induction and orientation programme with all new members of staff as set out in our </w:t>
      </w:r>
      <w:r>
        <w:rPr>
          <w:rFonts w:ascii="Trebuchet MS" w:hAnsi="Trebuchet MS" w:cs="Courier New"/>
          <w:b/>
          <w:sz w:val="22"/>
          <w:szCs w:val="22"/>
          <w:lang w:val="cy-GB"/>
        </w:rPr>
        <w:t>Staff Induction policy</w:t>
      </w:r>
      <w:r>
        <w:rPr>
          <w:rFonts w:ascii="Trebuchet MS" w:hAnsi="Trebuchet MS" w:cs="Courier New"/>
          <w:sz w:val="22"/>
          <w:szCs w:val="22"/>
          <w:lang w:val="cy-GB"/>
        </w:rPr>
        <w:t>.</w:t>
      </w:r>
    </w:p>
    <w:p w14:paraId="29411CFE" w14:textId="77777777" w:rsidR="00B705E7" w:rsidRDefault="00B705E7" w:rsidP="00B705E7">
      <w:pPr>
        <w:spacing w:before="240" w:after="120"/>
        <w:rPr>
          <w:rFonts w:ascii="Arial" w:hAnsi="Arial" w:cs="Arial"/>
          <w:b/>
          <w:sz w:val="22"/>
          <w:szCs w:val="22"/>
          <w:lang w:val="cy-GB"/>
        </w:rPr>
      </w:pPr>
      <w:r>
        <w:rPr>
          <w:rFonts w:ascii="Arial" w:hAnsi="Arial" w:cs="Arial"/>
          <w:b/>
          <w:sz w:val="22"/>
          <w:szCs w:val="22"/>
          <w:lang w:val="cy-GB"/>
        </w:rPr>
        <w:t xml:space="preserve">Disqualification </w:t>
      </w:r>
    </w:p>
    <w:p w14:paraId="32134B6B" w14:textId="65C71AD7" w:rsidR="00B705E7" w:rsidRPr="00B705E7" w:rsidRDefault="00B705E7" w:rsidP="00B705E7">
      <w:pPr>
        <w:rPr>
          <w:rFonts w:ascii="Trebuchet MS" w:hAnsi="Trebuchet MS"/>
          <w:sz w:val="22"/>
          <w:szCs w:val="22"/>
        </w:rPr>
      </w:pPr>
      <w:r>
        <w:rPr>
          <w:rFonts w:ascii="Trebuchet MS" w:hAnsi="Trebuchet MS"/>
          <w:sz w:val="22"/>
          <w:szCs w:val="22"/>
        </w:rPr>
        <w:t>The Club cannot employ staff or volunteers who have been convicted of an offence or have been subject to an order that disqualifies them from registration under section 75 of the Childcare Act 2006. All new staff must sign a declaration that they are not disqualified when they commence employment and all existing staff must sign the declaration annually to confirm that their status has not changed. If a member of staff becomes disqualified during their employment with us, we will terminate their employment and notify Ofsted.</w:t>
      </w:r>
    </w:p>
    <w:p w14:paraId="17E08143" w14:textId="77777777" w:rsidR="00D80933" w:rsidRDefault="00D80933" w:rsidP="005233BC">
      <w:pPr>
        <w:tabs>
          <w:tab w:val="left" w:pos="7020"/>
        </w:tabs>
        <w:spacing w:before="240" w:after="120"/>
        <w:rPr>
          <w:rFonts w:ascii="Arial" w:hAnsi="Arial" w:cs="Arial"/>
          <w:b/>
          <w:sz w:val="22"/>
          <w:szCs w:val="22"/>
          <w:lang w:val="cy-GB"/>
        </w:rPr>
      </w:pPr>
      <w:r>
        <w:rPr>
          <w:rFonts w:ascii="Arial" w:hAnsi="Arial" w:cs="Arial"/>
          <w:b/>
          <w:sz w:val="22"/>
          <w:szCs w:val="22"/>
          <w:lang w:val="cy-GB"/>
        </w:rPr>
        <w:t>DBS checks</w:t>
      </w:r>
    </w:p>
    <w:p w14:paraId="1ACBA010" w14:textId="00681BA8" w:rsidR="00A77927" w:rsidRDefault="00D80933" w:rsidP="0090347E">
      <w:pPr>
        <w:tabs>
          <w:tab w:val="left" w:pos="7020"/>
        </w:tabs>
        <w:spacing w:after="120"/>
        <w:rPr>
          <w:rFonts w:ascii="Trebuchet MS" w:hAnsi="Trebuchet MS" w:cs="Arial"/>
          <w:sz w:val="22"/>
          <w:szCs w:val="22"/>
        </w:rPr>
      </w:pPr>
      <w:r>
        <w:rPr>
          <w:rFonts w:ascii="Trebuchet MS" w:hAnsi="Trebuchet MS" w:cs="Arial"/>
          <w:sz w:val="22"/>
          <w:szCs w:val="22"/>
        </w:rPr>
        <w:t xml:space="preserve">We will obtain enhanced DBS disclosures for all staff, students and volunteers who will work unsupervised with the children on a regular basis, or who have access to children’s information, </w:t>
      </w:r>
      <w:r w:rsidRPr="00BB787A">
        <w:rPr>
          <w:rFonts w:ascii="Trebuchet MS" w:hAnsi="Trebuchet MS" w:cs="Arial"/>
          <w:sz w:val="22"/>
          <w:szCs w:val="22"/>
        </w:rPr>
        <w:t>including members of the management committee</w:t>
      </w:r>
      <w:r>
        <w:rPr>
          <w:rFonts w:ascii="Trebuchet MS" w:hAnsi="Trebuchet MS" w:cs="Arial"/>
          <w:sz w:val="22"/>
          <w:szCs w:val="22"/>
        </w:rPr>
        <w:t>. If candidates have subscribed to the DBS Update Service we will carefully review their current DBS certificate and then check their status online. If there has been a change in their status since their last DBS certificate was issued we will obtain a new DBS disclosure for them.</w:t>
      </w:r>
      <w:r w:rsidR="0090347E">
        <w:rPr>
          <w:rFonts w:ascii="Trebuchet MS" w:hAnsi="Trebuchet MS" w:cs="Arial"/>
          <w:sz w:val="22"/>
          <w:szCs w:val="22"/>
        </w:rPr>
        <w:t xml:space="preserve"> Additional criminal records checks will be made for anyone who has lived abroad.</w:t>
      </w:r>
    </w:p>
    <w:p w14:paraId="10C84C8C" w14:textId="25AD6151" w:rsidR="00D80933" w:rsidRDefault="00D80933" w:rsidP="00D80933">
      <w:pPr>
        <w:tabs>
          <w:tab w:val="left" w:pos="7020"/>
        </w:tabs>
        <w:spacing w:before="120" w:after="120"/>
        <w:rPr>
          <w:rFonts w:ascii="Trebuchet MS" w:hAnsi="Trebuchet MS" w:cs="Courier New"/>
          <w:sz w:val="22"/>
          <w:szCs w:val="22"/>
        </w:rPr>
      </w:pPr>
      <w:r>
        <w:rPr>
          <w:rFonts w:ascii="Trebuchet MS" w:hAnsi="Trebuchet MS" w:cs="Courier New"/>
          <w:sz w:val="22"/>
          <w:szCs w:val="22"/>
        </w:rPr>
        <w:t xml:space="preserve">New staff will only be allowed to </w:t>
      </w:r>
      <w:r w:rsidR="00A65450">
        <w:rPr>
          <w:rFonts w:ascii="Trebuchet MS" w:hAnsi="Trebuchet MS" w:cs="Courier New"/>
          <w:sz w:val="22"/>
          <w:szCs w:val="22"/>
        </w:rPr>
        <w:t xml:space="preserve">have </w:t>
      </w:r>
      <w:r w:rsidR="00A65450" w:rsidRPr="00A65450">
        <w:rPr>
          <w:rFonts w:ascii="Trebuchet MS" w:hAnsi="Trebuchet MS" w:cs="Courier New"/>
          <w:b/>
          <w:bCs/>
          <w:i/>
          <w:iCs/>
          <w:sz w:val="22"/>
          <w:szCs w:val="22"/>
        </w:rPr>
        <w:t>unsupervised contact</w:t>
      </w:r>
      <w:r w:rsidRPr="00A65450">
        <w:rPr>
          <w:rFonts w:ascii="Trebuchet MS" w:hAnsi="Trebuchet MS" w:cs="Courier New"/>
          <w:b/>
          <w:bCs/>
          <w:i/>
          <w:iCs/>
          <w:sz w:val="22"/>
          <w:szCs w:val="22"/>
        </w:rPr>
        <w:t xml:space="preserve"> with children</w:t>
      </w:r>
      <w:r>
        <w:rPr>
          <w:rFonts w:ascii="Trebuchet MS" w:hAnsi="Trebuchet MS" w:cs="Courier New"/>
          <w:sz w:val="22"/>
          <w:szCs w:val="22"/>
        </w:rPr>
        <w:t xml:space="preserve"> when we have had full sight of a satisfactory DBS certificate for them. </w:t>
      </w:r>
    </w:p>
    <w:p w14:paraId="25BA2006" w14:textId="77777777" w:rsidR="00295D19" w:rsidRDefault="00295D19" w:rsidP="00295D19">
      <w:pPr>
        <w:tabs>
          <w:tab w:val="left" w:pos="7020"/>
        </w:tabs>
        <w:spacing w:before="120" w:after="120"/>
        <w:rPr>
          <w:rFonts w:ascii="Trebuchet MS" w:hAnsi="Trebuchet MS" w:cs="Courier New"/>
          <w:sz w:val="22"/>
          <w:szCs w:val="22"/>
        </w:rPr>
      </w:pPr>
      <w:r>
        <w:rPr>
          <w:rFonts w:ascii="Trebuchet MS" w:hAnsi="Trebuchet MS" w:cs="Courier New"/>
          <w:sz w:val="22"/>
          <w:szCs w:val="22"/>
        </w:rPr>
        <w:t xml:space="preserve">If we decide to allow a new member of staff to begin work pending the completion of their DBS check, we will complete a written risk assessment first and they will </w:t>
      </w:r>
      <w:r>
        <w:rPr>
          <w:rFonts w:ascii="Trebuchet MS" w:hAnsi="Trebuchet MS" w:cs="Courier New"/>
          <w:i/>
          <w:sz w:val="22"/>
          <w:szCs w:val="22"/>
        </w:rPr>
        <w:t>not be allowed unsupervised access</w:t>
      </w:r>
      <w:r>
        <w:rPr>
          <w:rFonts w:ascii="Trebuchet MS" w:hAnsi="Trebuchet MS" w:cs="Courier New"/>
          <w:sz w:val="22"/>
          <w:szCs w:val="22"/>
        </w:rPr>
        <w:t xml:space="preserve"> to the children until we have seen and reviewed their DBS certificate.</w:t>
      </w:r>
    </w:p>
    <w:p w14:paraId="2A8AB122" w14:textId="34F9B773" w:rsidR="00295D19" w:rsidRPr="00295D19" w:rsidRDefault="00295D19" w:rsidP="00295D19">
      <w:pPr>
        <w:spacing w:before="120" w:after="120"/>
        <w:rPr>
          <w:rFonts w:ascii="Trebuchet MS" w:hAnsi="Trebuchet MS"/>
          <w:sz w:val="22"/>
          <w:szCs w:val="22"/>
        </w:rPr>
      </w:pPr>
      <w:r>
        <w:rPr>
          <w:rFonts w:ascii="Trebuchet MS" w:hAnsi="Trebuchet MS"/>
          <w:sz w:val="22"/>
          <w:szCs w:val="22"/>
        </w:rPr>
        <w:t>When we appoint a member of staff</w:t>
      </w:r>
      <w:r w:rsidR="00BB787A">
        <w:rPr>
          <w:rFonts w:ascii="Trebuchet MS" w:hAnsi="Trebuchet MS"/>
          <w:sz w:val="22"/>
          <w:szCs w:val="22"/>
        </w:rPr>
        <w:t>,</w:t>
      </w:r>
      <w:r>
        <w:rPr>
          <w:rFonts w:ascii="Trebuchet MS" w:hAnsi="Trebuchet MS"/>
          <w:sz w:val="22"/>
          <w:szCs w:val="22"/>
        </w:rPr>
        <w:t xml:space="preserve"> we will keep a record of the date and number of their DBS disclosure on our </w:t>
      </w:r>
      <w:r>
        <w:rPr>
          <w:rFonts w:ascii="Trebuchet MS" w:hAnsi="Trebuchet MS" w:cs="Courier New"/>
          <w:b/>
          <w:sz w:val="22"/>
          <w:szCs w:val="22"/>
        </w:rPr>
        <w:t>Central DBS Record</w:t>
      </w:r>
      <w:r>
        <w:rPr>
          <w:rFonts w:ascii="Trebuchet MS" w:hAnsi="Trebuchet MS"/>
          <w:sz w:val="22"/>
          <w:szCs w:val="22"/>
        </w:rPr>
        <w:t xml:space="preserve">. We will update the </w:t>
      </w:r>
      <w:r>
        <w:rPr>
          <w:rFonts w:ascii="Trebuchet MS" w:hAnsi="Trebuchet MS" w:cs="Courier New"/>
          <w:sz w:val="22"/>
          <w:szCs w:val="22"/>
        </w:rPr>
        <w:t xml:space="preserve">DBS checks for all staff every 3 years. </w:t>
      </w:r>
    </w:p>
    <w:p w14:paraId="79263C97" w14:textId="09BB1663" w:rsidR="00295D19" w:rsidRPr="00295D19" w:rsidRDefault="00295D19" w:rsidP="00C71BDF">
      <w:pPr>
        <w:tabs>
          <w:tab w:val="left" w:pos="7020"/>
        </w:tabs>
        <w:spacing w:before="240" w:after="120"/>
        <w:rPr>
          <w:rFonts w:ascii="Arial" w:hAnsi="Arial" w:cs="Arial"/>
          <w:b/>
          <w:sz w:val="22"/>
          <w:szCs w:val="22"/>
        </w:rPr>
      </w:pPr>
      <w:r w:rsidRPr="00295D19">
        <w:rPr>
          <w:rFonts w:ascii="Arial" w:hAnsi="Arial" w:cs="Arial"/>
          <w:b/>
          <w:sz w:val="22"/>
          <w:szCs w:val="22"/>
        </w:rPr>
        <w:t>DBS checks with any recorded information</w:t>
      </w:r>
    </w:p>
    <w:p w14:paraId="5F3F6931" w14:textId="4A691C62" w:rsidR="00B705E7" w:rsidRDefault="00295D19" w:rsidP="00B705E7">
      <w:pPr>
        <w:tabs>
          <w:tab w:val="left" w:pos="7020"/>
        </w:tabs>
        <w:spacing w:after="60"/>
        <w:rPr>
          <w:rFonts w:ascii="Trebuchet MS" w:hAnsi="Trebuchet MS" w:cs="Courier New"/>
          <w:sz w:val="22"/>
          <w:szCs w:val="22"/>
          <w:lang w:val="en-GB"/>
        </w:rPr>
      </w:pPr>
      <w:r>
        <w:rPr>
          <w:rFonts w:ascii="Trebuchet MS" w:hAnsi="Trebuchet MS" w:cs="Courier New"/>
          <w:sz w:val="22"/>
          <w:szCs w:val="22"/>
          <w:lang w:val="en-GB"/>
        </w:rPr>
        <w:t xml:space="preserve">If the DBS check returns showing criminal records information relating to </w:t>
      </w:r>
      <w:r w:rsidRPr="00A66EE0">
        <w:rPr>
          <w:rFonts w:ascii="Trebuchet MS" w:hAnsi="Trebuchet MS" w:cs="Courier New"/>
          <w:sz w:val="22"/>
          <w:szCs w:val="22"/>
        </w:rPr>
        <w:t>harm to children or young people, violence, sexual assault, child sexual abuse images</w:t>
      </w:r>
      <w:r w:rsidR="00B705E7">
        <w:rPr>
          <w:rFonts w:ascii="Trebuchet MS" w:hAnsi="Trebuchet MS" w:cs="Courier New"/>
          <w:sz w:val="22"/>
          <w:szCs w:val="22"/>
        </w:rPr>
        <w:t>, terrorism offences,</w:t>
      </w:r>
      <w:r w:rsidRPr="00A66EE0">
        <w:rPr>
          <w:rFonts w:ascii="Trebuchet MS" w:hAnsi="Trebuchet MS" w:cs="Courier New"/>
          <w:sz w:val="22"/>
          <w:szCs w:val="22"/>
        </w:rPr>
        <w:t xml:space="preserve"> or anything else that might indicate they are unsuitable to work with children</w:t>
      </w:r>
      <w:r>
        <w:rPr>
          <w:rFonts w:ascii="Trebuchet MS" w:hAnsi="Trebuchet MS" w:cs="Courier New"/>
          <w:sz w:val="22"/>
          <w:szCs w:val="22"/>
          <w:lang w:val="en-GB"/>
        </w:rPr>
        <w:t xml:space="preserve">, </w:t>
      </w:r>
      <w:r w:rsidR="00B705E7">
        <w:rPr>
          <w:rFonts w:ascii="Trebuchet MS" w:hAnsi="Trebuchet MS" w:cs="Courier New"/>
          <w:sz w:val="22"/>
          <w:szCs w:val="22"/>
          <w:lang w:val="en-GB"/>
        </w:rPr>
        <w:t>the Manager will firstly check the list of offences that automatically disqualify a person from working with children under the terms of the Childcare Act 2006</w:t>
      </w:r>
      <w:r w:rsidR="008B64FB">
        <w:rPr>
          <w:rFonts w:ascii="Trebuchet MS" w:hAnsi="Trebuchet MS" w:cs="Courier New"/>
          <w:sz w:val="22"/>
          <w:szCs w:val="22"/>
          <w:lang w:val="en-GB"/>
        </w:rPr>
        <w:t>. The list is available here:</w:t>
      </w:r>
    </w:p>
    <w:p w14:paraId="6470DC52" w14:textId="054459D7" w:rsidR="00B705E7" w:rsidRDefault="00B705E7" w:rsidP="00B705E7">
      <w:pPr>
        <w:tabs>
          <w:tab w:val="left" w:pos="7020"/>
        </w:tabs>
        <w:spacing w:after="60"/>
        <w:rPr>
          <w:rFonts w:ascii="Trebuchet MS" w:hAnsi="Trebuchet MS" w:cs="Courier New"/>
          <w:sz w:val="22"/>
          <w:szCs w:val="22"/>
          <w:lang w:val="en-GB"/>
        </w:rPr>
      </w:pPr>
      <w:r w:rsidRPr="00B705E7">
        <w:rPr>
          <w:rFonts w:ascii="Trebuchet MS" w:hAnsi="Trebuchet MS" w:cs="Courier New"/>
          <w:sz w:val="22"/>
          <w:szCs w:val="22"/>
          <w:lang w:val="en-GB"/>
        </w:rPr>
        <w:t>https://www.gov.uk/government/publications/disqualification-under-the-childcare-act-2006</w:t>
      </w:r>
    </w:p>
    <w:p w14:paraId="7B1BB3C7" w14:textId="191100AC" w:rsidR="008B64FB" w:rsidRDefault="008B64FB" w:rsidP="00B705E7">
      <w:pPr>
        <w:tabs>
          <w:tab w:val="left" w:pos="7020"/>
        </w:tabs>
        <w:spacing w:after="60"/>
        <w:rPr>
          <w:rFonts w:ascii="Trebuchet MS" w:hAnsi="Trebuchet MS" w:cs="Courier New"/>
          <w:sz w:val="22"/>
          <w:szCs w:val="22"/>
          <w:lang w:val="en-GB"/>
        </w:rPr>
      </w:pPr>
      <w:r>
        <w:rPr>
          <w:rFonts w:ascii="Trebuchet MS" w:hAnsi="Trebuchet MS" w:cs="Courier New"/>
          <w:sz w:val="22"/>
          <w:szCs w:val="22"/>
          <w:lang w:val="en-GB"/>
        </w:rPr>
        <w:t xml:space="preserve">The Manager may </w:t>
      </w:r>
      <w:r w:rsidRPr="00106FE4">
        <w:rPr>
          <w:rFonts w:ascii="Trebuchet MS" w:hAnsi="Trebuchet MS" w:cs="Courier New"/>
          <w:sz w:val="22"/>
          <w:szCs w:val="22"/>
          <w:lang w:val="en-GB"/>
        </w:rPr>
        <w:t>seek further advice</w:t>
      </w:r>
      <w:r>
        <w:rPr>
          <w:rFonts w:ascii="Trebuchet MS" w:hAnsi="Trebuchet MS" w:cs="Courier New"/>
          <w:sz w:val="22"/>
          <w:szCs w:val="22"/>
          <w:lang w:val="en-GB"/>
        </w:rPr>
        <w:t xml:space="preserve"> from social care or the LADO (Local Authority Designated Officer) if they are unsure whether the disclosed offence is on the list of disqualifiable offences.</w:t>
      </w:r>
    </w:p>
    <w:p w14:paraId="11A9EE61" w14:textId="6AFF9230" w:rsidR="00B705E7" w:rsidRDefault="00B705E7" w:rsidP="00B705E7">
      <w:pPr>
        <w:tabs>
          <w:tab w:val="left" w:pos="7020"/>
        </w:tabs>
        <w:spacing w:after="60"/>
        <w:rPr>
          <w:rFonts w:ascii="Trebuchet MS" w:hAnsi="Trebuchet MS" w:cs="Courier New"/>
          <w:sz w:val="22"/>
          <w:szCs w:val="22"/>
          <w:lang w:val="en-GB"/>
        </w:rPr>
      </w:pPr>
      <w:r>
        <w:rPr>
          <w:rFonts w:ascii="Trebuchet MS" w:hAnsi="Trebuchet MS" w:cs="Courier New"/>
          <w:sz w:val="22"/>
          <w:szCs w:val="22"/>
          <w:lang w:val="en-GB"/>
        </w:rPr>
        <w:t xml:space="preserve">If the </w:t>
      </w:r>
      <w:r w:rsidR="008B64FB">
        <w:rPr>
          <w:rFonts w:ascii="Trebuchet MS" w:hAnsi="Trebuchet MS" w:cs="Courier New"/>
          <w:sz w:val="22"/>
          <w:szCs w:val="22"/>
          <w:lang w:val="en-GB"/>
        </w:rPr>
        <w:t>candidate</w:t>
      </w:r>
      <w:r>
        <w:rPr>
          <w:rFonts w:ascii="Trebuchet MS" w:hAnsi="Trebuchet MS" w:cs="Courier New"/>
          <w:sz w:val="22"/>
          <w:szCs w:val="22"/>
          <w:lang w:val="en-GB"/>
        </w:rPr>
        <w:t>’s offences disqualify them from working with children</w:t>
      </w:r>
      <w:r w:rsidR="00BB787A">
        <w:rPr>
          <w:rFonts w:ascii="Trebuchet MS" w:hAnsi="Trebuchet MS" w:cs="Courier New"/>
          <w:sz w:val="22"/>
          <w:szCs w:val="22"/>
          <w:lang w:val="en-GB"/>
        </w:rPr>
        <w:t>,</w:t>
      </w:r>
      <w:r>
        <w:rPr>
          <w:rFonts w:ascii="Trebuchet MS" w:hAnsi="Trebuchet MS" w:cs="Courier New"/>
          <w:sz w:val="22"/>
          <w:szCs w:val="22"/>
          <w:lang w:val="en-GB"/>
        </w:rPr>
        <w:t xml:space="preserve"> then </w:t>
      </w:r>
      <w:r w:rsidR="00295D19">
        <w:rPr>
          <w:rFonts w:ascii="Trebuchet MS" w:hAnsi="Trebuchet MS" w:cs="Courier New"/>
          <w:sz w:val="22"/>
          <w:szCs w:val="22"/>
          <w:lang w:val="en-GB"/>
        </w:rPr>
        <w:t xml:space="preserve">the </w:t>
      </w:r>
      <w:r>
        <w:rPr>
          <w:rFonts w:ascii="Trebuchet MS" w:hAnsi="Trebuchet MS" w:cs="Courier New"/>
          <w:sz w:val="22"/>
          <w:szCs w:val="22"/>
          <w:lang w:val="en-GB"/>
        </w:rPr>
        <w:t>offer of employment will be withdrawn.</w:t>
      </w:r>
    </w:p>
    <w:p w14:paraId="043669AA" w14:textId="0B46F8D1" w:rsidR="00295D19" w:rsidRDefault="00B705E7" w:rsidP="008B64FB">
      <w:pPr>
        <w:tabs>
          <w:tab w:val="left" w:pos="7020"/>
        </w:tabs>
        <w:spacing w:after="60"/>
        <w:rPr>
          <w:rFonts w:ascii="Trebuchet MS" w:hAnsi="Trebuchet MS" w:cs="Courier New"/>
          <w:sz w:val="22"/>
          <w:szCs w:val="22"/>
        </w:rPr>
      </w:pPr>
      <w:r>
        <w:rPr>
          <w:rFonts w:ascii="Trebuchet MS" w:hAnsi="Trebuchet MS" w:cs="Courier New"/>
          <w:sz w:val="22"/>
          <w:szCs w:val="22"/>
          <w:lang w:val="en-GB"/>
        </w:rPr>
        <w:t xml:space="preserve">If the offence shown on the disclosure is not on the list of disqualifying offences but still gives cause for concern, for example offences relating to </w:t>
      </w:r>
      <w:r w:rsidRPr="00A66EE0">
        <w:rPr>
          <w:rFonts w:ascii="Trebuchet MS" w:hAnsi="Trebuchet MS" w:cs="Courier New"/>
          <w:sz w:val="22"/>
          <w:szCs w:val="22"/>
        </w:rPr>
        <w:t xml:space="preserve">theft or fraud or anything else that might pose a risk to the integrity of </w:t>
      </w:r>
      <w:r>
        <w:rPr>
          <w:rFonts w:ascii="Trebuchet MS" w:hAnsi="Trebuchet MS" w:cs="Courier New"/>
          <w:sz w:val="22"/>
          <w:szCs w:val="22"/>
        </w:rPr>
        <w:t>the club,</w:t>
      </w:r>
      <w:r>
        <w:rPr>
          <w:rFonts w:ascii="Trebuchet MS" w:hAnsi="Trebuchet MS" w:cs="Courier New"/>
          <w:sz w:val="22"/>
          <w:szCs w:val="22"/>
          <w:lang w:val="en-GB"/>
        </w:rPr>
        <w:t xml:space="preserve"> </w:t>
      </w:r>
      <w:r w:rsidR="00295D19">
        <w:rPr>
          <w:rFonts w:ascii="Trebuchet MS" w:hAnsi="Trebuchet MS" w:cs="Courier New"/>
          <w:sz w:val="22"/>
          <w:szCs w:val="22"/>
        </w:rPr>
        <w:t>the Manager may choose to seek further advice (</w:t>
      </w:r>
      <w:proofErr w:type="spellStart"/>
      <w:r w:rsidR="00295D19">
        <w:rPr>
          <w:rFonts w:ascii="Trebuchet MS" w:hAnsi="Trebuchet MS" w:cs="Courier New"/>
          <w:sz w:val="22"/>
          <w:szCs w:val="22"/>
        </w:rPr>
        <w:t>eg</w:t>
      </w:r>
      <w:proofErr w:type="spellEnd"/>
      <w:r w:rsidR="00295D19">
        <w:rPr>
          <w:rFonts w:ascii="Trebuchet MS" w:hAnsi="Trebuchet MS" w:cs="Courier New"/>
          <w:sz w:val="22"/>
          <w:szCs w:val="22"/>
        </w:rPr>
        <w:t xml:space="preserve"> from UNLOCK or NACRO) to help inform their decision.</w:t>
      </w:r>
    </w:p>
    <w:p w14:paraId="39846166" w14:textId="3D72A8B4" w:rsidR="00295D19" w:rsidRDefault="008B64FB" w:rsidP="00D80933">
      <w:pPr>
        <w:tabs>
          <w:tab w:val="left" w:pos="7020"/>
        </w:tabs>
        <w:spacing w:before="120" w:after="120"/>
        <w:rPr>
          <w:rFonts w:ascii="Trebuchet MS" w:hAnsi="Trebuchet MS" w:cs="Courier New"/>
          <w:sz w:val="22"/>
          <w:szCs w:val="22"/>
        </w:rPr>
      </w:pPr>
      <w:r>
        <w:rPr>
          <w:rFonts w:ascii="Trebuchet MS" w:hAnsi="Trebuchet MS" w:cs="Courier New"/>
          <w:sz w:val="22"/>
          <w:szCs w:val="22"/>
        </w:rPr>
        <w:lastRenderedPageBreak/>
        <w:t>Where the offences are</w:t>
      </w:r>
      <w:r w:rsidR="00295D19" w:rsidRPr="00295D19">
        <w:rPr>
          <w:rFonts w:ascii="Trebuchet MS" w:hAnsi="Trebuchet MS" w:cs="Courier New"/>
          <w:sz w:val="22"/>
          <w:szCs w:val="22"/>
        </w:rPr>
        <w:t xml:space="preserve"> more minor and where children </w:t>
      </w:r>
      <w:r w:rsidR="00295D19">
        <w:rPr>
          <w:rFonts w:ascii="Trebuchet MS" w:hAnsi="Trebuchet MS" w:cs="Courier New"/>
          <w:sz w:val="22"/>
          <w:szCs w:val="22"/>
        </w:rPr>
        <w:t xml:space="preserve">are </w:t>
      </w:r>
      <w:r>
        <w:rPr>
          <w:rFonts w:ascii="Trebuchet MS" w:hAnsi="Trebuchet MS" w:cs="Courier New"/>
          <w:sz w:val="22"/>
          <w:szCs w:val="22"/>
        </w:rPr>
        <w:t>un</w:t>
      </w:r>
      <w:r w:rsidR="00295D19">
        <w:rPr>
          <w:rFonts w:ascii="Trebuchet MS" w:hAnsi="Trebuchet MS" w:cs="Courier New"/>
          <w:sz w:val="22"/>
          <w:szCs w:val="22"/>
        </w:rPr>
        <w:t xml:space="preserve">likely to be </w:t>
      </w:r>
      <w:r w:rsidR="00295D19" w:rsidRPr="00295D19">
        <w:rPr>
          <w:rFonts w:ascii="Trebuchet MS" w:hAnsi="Trebuchet MS" w:cs="Courier New"/>
          <w:sz w:val="22"/>
          <w:szCs w:val="22"/>
        </w:rPr>
        <w:t xml:space="preserve">at risk of harm, </w:t>
      </w:r>
      <w:r>
        <w:rPr>
          <w:rFonts w:ascii="Trebuchet MS" w:hAnsi="Trebuchet MS" w:cs="Courier New"/>
          <w:sz w:val="22"/>
          <w:szCs w:val="22"/>
        </w:rPr>
        <w:t>the Club</w:t>
      </w:r>
      <w:r w:rsidR="00295D19">
        <w:rPr>
          <w:rFonts w:ascii="Trebuchet MS" w:hAnsi="Trebuchet MS" w:cs="Courier New"/>
          <w:sz w:val="22"/>
          <w:szCs w:val="22"/>
        </w:rPr>
        <w:t xml:space="preserve"> </w:t>
      </w:r>
      <w:r>
        <w:rPr>
          <w:rFonts w:ascii="Trebuchet MS" w:hAnsi="Trebuchet MS" w:cs="Courier New"/>
          <w:sz w:val="22"/>
          <w:szCs w:val="22"/>
        </w:rPr>
        <w:t xml:space="preserve">will decide on a case by case basis whether </w:t>
      </w:r>
      <w:r w:rsidR="00B705E7">
        <w:rPr>
          <w:rFonts w:ascii="Trebuchet MS" w:hAnsi="Trebuchet MS" w:cs="Courier New"/>
          <w:sz w:val="22"/>
          <w:szCs w:val="22"/>
        </w:rPr>
        <w:t xml:space="preserve">to </w:t>
      </w:r>
      <w:r w:rsidR="00295D19" w:rsidRPr="00295D19">
        <w:rPr>
          <w:rFonts w:ascii="Trebuchet MS" w:hAnsi="Trebuchet MS" w:cs="Courier New"/>
          <w:sz w:val="22"/>
          <w:szCs w:val="22"/>
        </w:rPr>
        <w:t>confirm the appointment</w:t>
      </w:r>
      <w:r>
        <w:rPr>
          <w:rFonts w:ascii="Trebuchet MS" w:hAnsi="Trebuchet MS" w:cs="Courier New"/>
          <w:sz w:val="22"/>
          <w:szCs w:val="22"/>
        </w:rPr>
        <w:t xml:space="preserve">. This decision will be </w:t>
      </w:r>
      <w:r w:rsidR="00295D19" w:rsidRPr="00295D19">
        <w:rPr>
          <w:rFonts w:ascii="Trebuchet MS" w:hAnsi="Trebuchet MS" w:cs="Courier New"/>
          <w:sz w:val="22"/>
          <w:szCs w:val="22"/>
        </w:rPr>
        <w:t>subject to undertaking a risk assessment of the applicant's criminal record. This will in</w:t>
      </w:r>
      <w:r>
        <w:rPr>
          <w:rFonts w:ascii="Trebuchet MS" w:hAnsi="Trebuchet MS" w:cs="Courier New"/>
          <w:sz w:val="22"/>
          <w:szCs w:val="22"/>
        </w:rPr>
        <w:t>clude</w:t>
      </w:r>
      <w:r w:rsidR="00295D19" w:rsidRPr="00295D19">
        <w:rPr>
          <w:rFonts w:ascii="Trebuchet MS" w:hAnsi="Trebuchet MS" w:cs="Courier New"/>
          <w:sz w:val="22"/>
          <w:szCs w:val="22"/>
        </w:rPr>
        <w:t xml:space="preserve"> giving the applicant the opportunity to provide an explanation for the offences, as well as the circumstances </w:t>
      </w:r>
      <w:r w:rsidR="00B705E7">
        <w:rPr>
          <w:rFonts w:ascii="Trebuchet MS" w:hAnsi="Trebuchet MS" w:cs="Courier New"/>
          <w:sz w:val="22"/>
          <w:szCs w:val="22"/>
        </w:rPr>
        <w:t xml:space="preserve">at </w:t>
      </w:r>
      <w:r w:rsidR="00295D19" w:rsidRPr="00295D19">
        <w:rPr>
          <w:rFonts w:ascii="Trebuchet MS" w:hAnsi="Trebuchet MS" w:cs="Courier New"/>
          <w:sz w:val="22"/>
          <w:szCs w:val="22"/>
        </w:rPr>
        <w:t xml:space="preserve">the time. </w:t>
      </w:r>
      <w:r w:rsidR="00295D19">
        <w:rPr>
          <w:rFonts w:ascii="Trebuchet MS" w:hAnsi="Trebuchet MS" w:cs="Courier New"/>
          <w:sz w:val="22"/>
          <w:szCs w:val="22"/>
        </w:rPr>
        <w:t>We will</w:t>
      </w:r>
      <w:r w:rsidR="00295D19" w:rsidRPr="00295D19">
        <w:rPr>
          <w:rFonts w:ascii="Trebuchet MS" w:hAnsi="Trebuchet MS" w:cs="Courier New"/>
          <w:sz w:val="22"/>
          <w:szCs w:val="22"/>
        </w:rPr>
        <w:t xml:space="preserve"> assess the applicant's attitude to their offences, and whether they would act differently now.</w:t>
      </w:r>
    </w:p>
    <w:p w14:paraId="72BED7B5" w14:textId="077B2FA1" w:rsidR="00E124E9" w:rsidRDefault="00E124E9" w:rsidP="00E124E9">
      <w:pPr>
        <w:tabs>
          <w:tab w:val="left" w:pos="7020"/>
        </w:tabs>
        <w:spacing w:after="60"/>
        <w:rPr>
          <w:rFonts w:ascii="Trebuchet MS" w:hAnsi="Trebuchet MS" w:cs="Courier New"/>
          <w:sz w:val="22"/>
          <w:szCs w:val="22"/>
          <w:lang w:val="en-GB"/>
        </w:rPr>
      </w:pPr>
      <w:r>
        <w:rPr>
          <w:rFonts w:ascii="Trebuchet MS" w:hAnsi="Trebuchet MS" w:cs="Courier New"/>
          <w:sz w:val="22"/>
          <w:szCs w:val="22"/>
        </w:rPr>
        <w:t xml:space="preserve">In all cases we </w:t>
      </w:r>
      <w:r>
        <w:rPr>
          <w:rFonts w:ascii="Trebuchet MS" w:hAnsi="Trebuchet MS" w:cs="Courier New"/>
          <w:sz w:val="22"/>
          <w:szCs w:val="22"/>
          <w:lang w:val="en-GB"/>
        </w:rPr>
        <w:t xml:space="preserve">will </w:t>
      </w:r>
      <w:r w:rsidRPr="0035640F">
        <w:rPr>
          <w:rFonts w:ascii="Trebuchet MS" w:hAnsi="Trebuchet MS" w:cs="Courier New"/>
          <w:sz w:val="22"/>
          <w:szCs w:val="22"/>
          <w:lang w:val="en-GB"/>
        </w:rPr>
        <w:t xml:space="preserve">discuss any matter revealed on a DBS certificate with </w:t>
      </w:r>
      <w:r>
        <w:rPr>
          <w:rFonts w:ascii="Trebuchet MS" w:hAnsi="Trebuchet MS" w:cs="Courier New"/>
          <w:sz w:val="22"/>
          <w:szCs w:val="22"/>
          <w:lang w:val="en-GB"/>
        </w:rPr>
        <w:t>the applicant</w:t>
      </w:r>
      <w:r w:rsidRPr="0035640F">
        <w:rPr>
          <w:rFonts w:ascii="Trebuchet MS" w:hAnsi="Trebuchet MS" w:cs="Courier New"/>
          <w:sz w:val="22"/>
          <w:szCs w:val="22"/>
          <w:lang w:val="en-GB"/>
        </w:rPr>
        <w:t xml:space="preserve"> before withdrawing </w:t>
      </w:r>
      <w:r>
        <w:rPr>
          <w:rFonts w:ascii="Trebuchet MS" w:hAnsi="Trebuchet MS" w:cs="Courier New"/>
          <w:sz w:val="22"/>
          <w:szCs w:val="22"/>
          <w:lang w:val="en-GB"/>
        </w:rPr>
        <w:t>the</w:t>
      </w:r>
      <w:r w:rsidRPr="0035640F">
        <w:rPr>
          <w:rFonts w:ascii="Trebuchet MS" w:hAnsi="Trebuchet MS" w:cs="Courier New"/>
          <w:sz w:val="22"/>
          <w:szCs w:val="22"/>
          <w:lang w:val="en-GB"/>
        </w:rPr>
        <w:t xml:space="preserve"> conditional offer of employment.</w:t>
      </w:r>
    </w:p>
    <w:p w14:paraId="1BDEE6BE" w14:textId="5146C3CA" w:rsidR="00A65450" w:rsidRPr="00A65450" w:rsidRDefault="00A65450" w:rsidP="00E124E9">
      <w:pPr>
        <w:tabs>
          <w:tab w:val="left" w:pos="7020"/>
        </w:tabs>
        <w:spacing w:after="60"/>
        <w:rPr>
          <w:rFonts w:ascii="Trebuchet MS" w:hAnsi="Trebuchet MS" w:cs="Courier New"/>
          <w:sz w:val="4"/>
          <w:szCs w:val="4"/>
          <w:lang w:val="en-GB"/>
        </w:rPr>
      </w:pPr>
    </w:p>
    <w:p w14:paraId="364D5540" w14:textId="77777777" w:rsidR="00D80933" w:rsidRDefault="00D80933" w:rsidP="005233BC">
      <w:pPr>
        <w:spacing w:before="240" w:after="120"/>
        <w:rPr>
          <w:rFonts w:ascii="Arial" w:hAnsi="Arial" w:cs="Arial"/>
          <w:b/>
          <w:sz w:val="22"/>
          <w:szCs w:val="22"/>
        </w:rPr>
      </w:pPr>
      <w:r>
        <w:rPr>
          <w:rFonts w:ascii="Arial" w:hAnsi="Arial" w:cs="Arial"/>
          <w:b/>
          <w:sz w:val="22"/>
          <w:szCs w:val="22"/>
        </w:rPr>
        <w:t>Immigration status</w:t>
      </w:r>
    </w:p>
    <w:p w14:paraId="4FCC4893" w14:textId="07A05C0A" w:rsidR="00346327" w:rsidRDefault="00D80933" w:rsidP="00346327">
      <w:pPr>
        <w:spacing w:after="120"/>
        <w:rPr>
          <w:rFonts w:ascii="Trebuchet MS" w:hAnsi="Trebuchet MS" w:cs="Arial"/>
          <w:bCs/>
          <w:sz w:val="22"/>
          <w:szCs w:val="22"/>
        </w:rPr>
      </w:pPr>
      <w:r>
        <w:rPr>
          <w:rFonts w:ascii="Trebuchet MS" w:hAnsi="Trebuchet MS" w:cs="Arial"/>
          <w:bCs/>
          <w:sz w:val="22"/>
          <w:szCs w:val="22"/>
        </w:rPr>
        <w:t xml:space="preserve">The management is aware of Asylum and Immigration Act requirements and will check the </w:t>
      </w:r>
      <w:r w:rsidR="005233BC">
        <w:rPr>
          <w:rFonts w:ascii="Trebuchet MS" w:hAnsi="Trebuchet MS" w:cs="Arial"/>
          <w:bCs/>
          <w:sz w:val="22"/>
          <w:szCs w:val="22"/>
        </w:rPr>
        <w:t>eligibil</w:t>
      </w:r>
      <w:r>
        <w:rPr>
          <w:rFonts w:ascii="Trebuchet MS" w:hAnsi="Trebuchet MS" w:cs="Arial"/>
          <w:bCs/>
          <w:sz w:val="22"/>
          <w:szCs w:val="22"/>
        </w:rPr>
        <w:t xml:space="preserve">ity of all new starters to work in the UK. Candidates are expected to provide documents confirming their status, usually a driving </w:t>
      </w:r>
      <w:proofErr w:type="spellStart"/>
      <w:r>
        <w:rPr>
          <w:rFonts w:ascii="Trebuchet MS" w:hAnsi="Trebuchet MS" w:cs="Arial"/>
          <w:bCs/>
          <w:sz w:val="22"/>
          <w:szCs w:val="22"/>
        </w:rPr>
        <w:t>licence</w:t>
      </w:r>
      <w:proofErr w:type="spellEnd"/>
      <w:r>
        <w:rPr>
          <w:rFonts w:ascii="Trebuchet MS" w:hAnsi="Trebuchet MS" w:cs="Arial"/>
          <w:bCs/>
          <w:sz w:val="22"/>
          <w:szCs w:val="22"/>
        </w:rPr>
        <w:t>, passport, and NI number.</w:t>
      </w:r>
    </w:p>
    <w:p w14:paraId="2DF7AEEB" w14:textId="0A2B7840" w:rsidR="00A65450" w:rsidRPr="00A65450" w:rsidRDefault="00A65450" w:rsidP="00346327">
      <w:pPr>
        <w:spacing w:after="120"/>
        <w:rPr>
          <w:rFonts w:ascii="Trebuchet MS" w:hAnsi="Trebuchet MS" w:cs="Arial"/>
          <w:b/>
          <w:sz w:val="22"/>
          <w:szCs w:val="22"/>
        </w:rPr>
      </w:pPr>
      <w:r w:rsidRPr="00A65450">
        <w:rPr>
          <w:rFonts w:ascii="Trebuchet MS" w:hAnsi="Trebuchet MS" w:cs="Arial"/>
          <w:b/>
          <w:sz w:val="22"/>
          <w:szCs w:val="22"/>
        </w:rPr>
        <w:t>Equality Act 2010</w:t>
      </w:r>
    </w:p>
    <w:p w14:paraId="5FD6AA22" w14:textId="706D2A28" w:rsidR="00A65450" w:rsidRPr="00A65450" w:rsidRDefault="00A65450" w:rsidP="00A65450">
      <w:pPr>
        <w:pStyle w:val="Default"/>
        <w:rPr>
          <w:rFonts w:ascii="Trebuchet MS" w:hAnsi="Trebuchet MS"/>
          <w:sz w:val="22"/>
          <w:szCs w:val="22"/>
        </w:rPr>
      </w:pPr>
      <w:r w:rsidRPr="00A65450">
        <w:rPr>
          <w:rFonts w:ascii="Trebuchet MS" w:hAnsi="Trebuchet MS"/>
          <w:sz w:val="22"/>
          <w:szCs w:val="22"/>
        </w:rPr>
        <w:t xml:space="preserve">At all points during the recruitment process, </w:t>
      </w:r>
      <w:proofErr w:type="spellStart"/>
      <w:r w:rsidR="00BB787A">
        <w:rPr>
          <w:rFonts w:ascii="Trebuchet MS" w:hAnsi="Trebuchet MS"/>
          <w:sz w:val="22"/>
          <w:szCs w:val="22"/>
        </w:rPr>
        <w:t>Wickwar</w:t>
      </w:r>
      <w:proofErr w:type="spellEnd"/>
      <w:r w:rsidR="00BB787A">
        <w:rPr>
          <w:rFonts w:ascii="Trebuchet MS" w:hAnsi="Trebuchet MS"/>
          <w:sz w:val="22"/>
          <w:szCs w:val="22"/>
        </w:rPr>
        <w:t xml:space="preserve"> </w:t>
      </w:r>
      <w:r w:rsidRPr="00BB787A">
        <w:rPr>
          <w:rFonts w:ascii="Trebuchet MS" w:hAnsi="Trebuchet MS"/>
          <w:color w:val="auto"/>
          <w:sz w:val="22"/>
          <w:szCs w:val="22"/>
        </w:rPr>
        <w:t xml:space="preserve">Out of School Club </w:t>
      </w:r>
      <w:r w:rsidRPr="00A65450">
        <w:rPr>
          <w:rFonts w:ascii="Trebuchet MS" w:hAnsi="Trebuchet MS"/>
          <w:color w:val="000000" w:themeColor="text1"/>
          <w:sz w:val="22"/>
          <w:szCs w:val="22"/>
        </w:rPr>
        <w:t xml:space="preserve">will comply with the Equality Act 2010 to ensure the fair and equal </w:t>
      </w:r>
      <w:r w:rsidRPr="00A65450">
        <w:rPr>
          <w:rFonts w:ascii="Trebuchet MS" w:hAnsi="Trebuchet MS"/>
          <w:sz w:val="22"/>
          <w:szCs w:val="22"/>
        </w:rPr>
        <w:t xml:space="preserve">treatment of practitioners of different gender, race, and sexual orientation etc. </w:t>
      </w:r>
    </w:p>
    <w:p w14:paraId="169332E3" w14:textId="40B0F5E8" w:rsidR="00295D19" w:rsidRPr="00295D19" w:rsidRDefault="00295D19" w:rsidP="00C71BDF">
      <w:pPr>
        <w:spacing w:before="240" w:after="120"/>
        <w:rPr>
          <w:rFonts w:ascii="Arial" w:hAnsi="Arial" w:cs="Arial"/>
          <w:b/>
          <w:bCs/>
          <w:sz w:val="22"/>
          <w:szCs w:val="22"/>
        </w:rPr>
      </w:pPr>
      <w:r w:rsidRPr="00295D19">
        <w:rPr>
          <w:rFonts w:ascii="Arial" w:hAnsi="Arial" w:cs="Arial"/>
          <w:b/>
          <w:bCs/>
          <w:sz w:val="22"/>
          <w:szCs w:val="22"/>
        </w:rPr>
        <w:t>Related policies</w:t>
      </w:r>
    </w:p>
    <w:p w14:paraId="414FC18B" w14:textId="45F2012C" w:rsidR="00DA1320" w:rsidRDefault="00C71BDF" w:rsidP="00346327">
      <w:pPr>
        <w:spacing w:after="120"/>
        <w:rPr>
          <w:rFonts w:ascii="Trebuchet MS" w:hAnsi="Trebuchet MS" w:cs="Arial"/>
          <w:bCs/>
          <w:sz w:val="22"/>
          <w:szCs w:val="22"/>
        </w:rPr>
      </w:pPr>
      <w:r w:rsidRPr="00295D19">
        <w:rPr>
          <w:rFonts w:ascii="Trebuchet MS" w:hAnsi="Trebuchet MS" w:cs="Arial"/>
          <w:b/>
          <w:bCs/>
          <w:sz w:val="22"/>
          <w:szCs w:val="22"/>
        </w:rPr>
        <w:t>Safeguarding policy</w:t>
      </w:r>
      <w:r w:rsidR="00295D19">
        <w:rPr>
          <w:rFonts w:ascii="Trebuchet MS" w:hAnsi="Trebuchet MS" w:cs="Arial"/>
          <w:bCs/>
          <w:sz w:val="22"/>
          <w:szCs w:val="22"/>
        </w:rPr>
        <w:t>.</w:t>
      </w:r>
    </w:p>
    <w:p w14:paraId="7D3C48AD" w14:textId="18F5F521" w:rsidR="00DA1320" w:rsidRDefault="00DA1320" w:rsidP="00DA1320">
      <w:pPr>
        <w:pStyle w:val="NoSpacing"/>
        <w:spacing w:before="240" w:after="120"/>
        <w:rPr>
          <w:rFonts w:ascii="Arial" w:hAnsi="Arial" w:cs="Arial"/>
          <w:b/>
        </w:rPr>
      </w:pPr>
      <w:r>
        <w:rPr>
          <w:rFonts w:ascii="Arial" w:hAnsi="Arial" w:cs="Arial"/>
          <w:b/>
        </w:rPr>
        <w:t>Contact information</w:t>
      </w:r>
    </w:p>
    <w:p w14:paraId="787D2A35" w14:textId="3B04D38F" w:rsidR="00BF06BF" w:rsidRDefault="00BF06BF" w:rsidP="00BF06BF">
      <w:pPr>
        <w:spacing w:after="120"/>
        <w:rPr>
          <w:rFonts w:ascii="Trebuchet MS" w:hAnsi="Trebuchet MS" w:cs="Arial"/>
          <w:bCs/>
          <w:sz w:val="22"/>
          <w:szCs w:val="22"/>
        </w:rPr>
      </w:pPr>
      <w:r w:rsidRPr="003E58CA">
        <w:rPr>
          <w:rFonts w:ascii="Trebuchet MS" w:hAnsi="Trebuchet MS" w:cs="Arial"/>
          <w:bCs/>
          <w:sz w:val="22"/>
          <w:szCs w:val="22"/>
        </w:rPr>
        <w:t xml:space="preserve">Social Care: </w:t>
      </w:r>
      <w:r>
        <w:rPr>
          <w:rFonts w:ascii="Trebuchet MS" w:hAnsi="Trebuchet MS" w:cs="Arial"/>
          <w:bCs/>
          <w:sz w:val="22"/>
          <w:szCs w:val="22"/>
        </w:rPr>
        <w:t>01454 868007</w:t>
      </w:r>
    </w:p>
    <w:p w14:paraId="74C92B49" w14:textId="77777777" w:rsidR="00BF06BF" w:rsidRDefault="00BF06BF" w:rsidP="00BF06BF">
      <w:pPr>
        <w:spacing w:after="120"/>
        <w:rPr>
          <w:rFonts w:ascii="Trebuchet MS" w:hAnsi="Trebuchet MS" w:cs="Arial"/>
          <w:bCs/>
          <w:sz w:val="22"/>
          <w:szCs w:val="22"/>
        </w:rPr>
      </w:pPr>
      <w:r w:rsidRPr="003E58CA">
        <w:rPr>
          <w:rFonts w:ascii="Trebuchet MS" w:hAnsi="Trebuchet MS" w:cs="Arial"/>
          <w:bCs/>
          <w:sz w:val="22"/>
          <w:szCs w:val="22"/>
        </w:rPr>
        <w:t xml:space="preserve">Social Care out of hours contact: </w:t>
      </w:r>
      <w:r>
        <w:rPr>
          <w:rFonts w:ascii="Trebuchet MS" w:hAnsi="Trebuchet MS" w:cs="Arial"/>
          <w:bCs/>
          <w:sz w:val="22"/>
          <w:szCs w:val="22"/>
        </w:rPr>
        <w:t>01454 868009</w:t>
      </w:r>
    </w:p>
    <w:p w14:paraId="648E8F6C" w14:textId="77777777" w:rsidR="00BF06BF" w:rsidRDefault="00BF06BF" w:rsidP="00BF06BF">
      <w:pPr>
        <w:spacing w:after="120"/>
        <w:rPr>
          <w:rFonts w:ascii="Trebuchet MS" w:hAnsi="Trebuchet MS" w:cs="Arial"/>
          <w:bCs/>
          <w:sz w:val="22"/>
          <w:szCs w:val="22"/>
        </w:rPr>
      </w:pPr>
      <w:r w:rsidRPr="003E58CA">
        <w:rPr>
          <w:rFonts w:ascii="Trebuchet MS" w:hAnsi="Trebuchet MS" w:cs="Arial"/>
          <w:bCs/>
          <w:sz w:val="22"/>
          <w:szCs w:val="22"/>
        </w:rPr>
        <w:t xml:space="preserve">LADO (Local Authority Designated Officer): </w:t>
      </w:r>
      <w:r>
        <w:rPr>
          <w:rFonts w:ascii="Trebuchet MS" w:hAnsi="Trebuchet MS" w:cs="Arial"/>
          <w:bCs/>
          <w:sz w:val="22"/>
          <w:szCs w:val="22"/>
        </w:rPr>
        <w:t>01454 868508</w:t>
      </w:r>
    </w:p>
    <w:p w14:paraId="4C20FE78" w14:textId="77777777" w:rsidR="00BF06BF" w:rsidRDefault="00BF06BF" w:rsidP="00BF06BF">
      <w:pPr>
        <w:spacing w:after="120"/>
        <w:rPr>
          <w:rFonts w:ascii="Trebuchet MS" w:hAnsi="Trebuchet MS" w:cs="Arial"/>
          <w:bCs/>
          <w:sz w:val="22"/>
          <w:szCs w:val="22"/>
        </w:rPr>
      </w:pPr>
      <w:r w:rsidRPr="003E58CA">
        <w:rPr>
          <w:rFonts w:ascii="Trebuchet MS" w:hAnsi="Trebuchet MS" w:cs="Arial"/>
          <w:bCs/>
          <w:sz w:val="22"/>
          <w:szCs w:val="22"/>
        </w:rPr>
        <w:t xml:space="preserve">NACRO: </w:t>
      </w:r>
      <w:hyperlink r:id="rId5" w:history="1">
        <w:r w:rsidRPr="00732B59">
          <w:rPr>
            <w:rStyle w:val="Hyperlink"/>
            <w:rFonts w:ascii="Trebuchet MS" w:hAnsi="Trebuchet MS" w:cs="Arial"/>
            <w:bCs/>
            <w:sz w:val="22"/>
            <w:szCs w:val="22"/>
          </w:rPr>
          <w:t>https://www.nacro.org.uk/</w:t>
        </w:r>
      </w:hyperlink>
      <w:r w:rsidRPr="003E58CA">
        <w:rPr>
          <w:rFonts w:ascii="Trebuchet MS" w:hAnsi="Trebuchet MS" w:cs="Arial"/>
          <w:bCs/>
          <w:sz w:val="22"/>
          <w:szCs w:val="22"/>
        </w:rPr>
        <w:t xml:space="preserve"> </w:t>
      </w:r>
    </w:p>
    <w:p w14:paraId="28CF3270" w14:textId="77777777" w:rsidR="00BF06BF" w:rsidRDefault="00BF06BF" w:rsidP="00BF06BF">
      <w:pPr>
        <w:spacing w:after="120"/>
        <w:rPr>
          <w:rFonts w:ascii="Trebuchet MS" w:hAnsi="Trebuchet MS" w:cs="Arial"/>
          <w:bCs/>
          <w:sz w:val="22"/>
          <w:szCs w:val="22"/>
        </w:rPr>
      </w:pPr>
      <w:r w:rsidRPr="003E58CA">
        <w:rPr>
          <w:rFonts w:ascii="Trebuchet MS" w:hAnsi="Trebuchet MS" w:cs="Arial"/>
          <w:bCs/>
          <w:sz w:val="22"/>
          <w:szCs w:val="22"/>
        </w:rPr>
        <w:t>UNLOCK: http://recruit.unlock.org.uk/</w:t>
      </w:r>
    </w:p>
    <w:p w14:paraId="643719DC" w14:textId="77777777" w:rsidR="00996888" w:rsidRPr="00D80933" w:rsidRDefault="00996888" w:rsidP="00346327">
      <w:pPr>
        <w:spacing w:after="120"/>
        <w:rPr>
          <w:rFonts w:ascii="Trebuchet MS" w:hAnsi="Trebuchet MS" w:cs="Arial"/>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9"/>
        <w:gridCol w:w="4093"/>
      </w:tblGrid>
      <w:tr w:rsidR="00D80933" w14:paraId="27C57C5B" w14:textId="77777777" w:rsidTr="00D80933">
        <w:trPr>
          <w:trHeight w:val="466"/>
        </w:trPr>
        <w:tc>
          <w:tcPr>
            <w:tcW w:w="2936" w:type="pct"/>
            <w:tcBorders>
              <w:top w:val="single" w:sz="4" w:space="0" w:color="auto"/>
              <w:left w:val="single" w:sz="4" w:space="0" w:color="auto"/>
              <w:bottom w:val="single" w:sz="4" w:space="0" w:color="auto"/>
              <w:right w:val="single" w:sz="4" w:space="0" w:color="auto"/>
            </w:tcBorders>
            <w:tcMar>
              <w:top w:w="113" w:type="dxa"/>
              <w:left w:w="108" w:type="dxa"/>
              <w:bottom w:w="0" w:type="dxa"/>
              <w:right w:w="108" w:type="dxa"/>
            </w:tcMar>
          </w:tcPr>
          <w:p w14:paraId="6B08FE73" w14:textId="2E61BB79" w:rsidR="00D80933" w:rsidRDefault="00D80933">
            <w:pPr>
              <w:rPr>
                <w:rFonts w:ascii="Trebuchet MS" w:hAnsi="Trebuchet MS" w:cs="Arial"/>
                <w:color w:val="0000FF"/>
                <w:sz w:val="22"/>
                <w:szCs w:val="22"/>
              </w:rPr>
            </w:pPr>
            <w:r>
              <w:rPr>
                <w:rFonts w:ascii="Trebuchet MS" w:hAnsi="Trebuchet MS" w:cs="Arial"/>
                <w:sz w:val="22"/>
                <w:szCs w:val="22"/>
              </w:rPr>
              <w:t>This policy was adopted by:</w:t>
            </w:r>
            <w:r w:rsidR="00BF06BF">
              <w:rPr>
                <w:rFonts w:ascii="Trebuchet MS" w:hAnsi="Trebuchet MS" w:cs="Arial"/>
                <w:sz w:val="22"/>
                <w:szCs w:val="22"/>
              </w:rPr>
              <w:t xml:space="preserve"> </w:t>
            </w:r>
            <w:proofErr w:type="spellStart"/>
            <w:r w:rsidR="00BF06BF">
              <w:rPr>
                <w:rFonts w:ascii="Trebuchet MS" w:hAnsi="Trebuchet MS" w:cs="Arial"/>
                <w:sz w:val="22"/>
                <w:szCs w:val="22"/>
              </w:rPr>
              <w:t>Wickwar</w:t>
            </w:r>
            <w:proofErr w:type="spellEnd"/>
            <w:r w:rsidR="00BF06BF">
              <w:rPr>
                <w:rFonts w:ascii="Trebuchet MS" w:hAnsi="Trebuchet MS" w:cs="Arial"/>
                <w:sz w:val="22"/>
                <w:szCs w:val="22"/>
              </w:rPr>
              <w:t xml:space="preserve"> Out of School Club</w:t>
            </w:r>
          </w:p>
          <w:p w14:paraId="531673D1" w14:textId="77777777" w:rsidR="00D80933" w:rsidRDefault="00D80933">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113" w:type="dxa"/>
              <w:left w:w="108" w:type="dxa"/>
              <w:bottom w:w="0" w:type="dxa"/>
              <w:right w:w="108" w:type="dxa"/>
            </w:tcMar>
            <w:hideMark/>
          </w:tcPr>
          <w:p w14:paraId="1F660473" w14:textId="6D70FBDA" w:rsidR="00D80933" w:rsidRDefault="00D80933">
            <w:pPr>
              <w:rPr>
                <w:rFonts w:ascii="Trebuchet MS" w:hAnsi="Trebuchet MS" w:cs="Arial"/>
                <w:sz w:val="22"/>
                <w:szCs w:val="22"/>
              </w:rPr>
            </w:pPr>
            <w:r>
              <w:rPr>
                <w:rFonts w:ascii="Trebuchet MS" w:hAnsi="Trebuchet MS" w:cs="Arial"/>
                <w:sz w:val="22"/>
                <w:szCs w:val="22"/>
              </w:rPr>
              <w:t>Date:</w:t>
            </w:r>
            <w:r w:rsidR="00BF06BF">
              <w:rPr>
                <w:rFonts w:ascii="Trebuchet MS" w:hAnsi="Trebuchet MS" w:cs="Arial"/>
                <w:sz w:val="22"/>
                <w:szCs w:val="22"/>
              </w:rPr>
              <w:t xml:space="preserve"> </w:t>
            </w:r>
            <w:r w:rsidR="00BD218A">
              <w:rPr>
                <w:rFonts w:ascii="Trebuchet MS" w:hAnsi="Trebuchet MS" w:cs="Arial"/>
                <w:sz w:val="22"/>
                <w:szCs w:val="22"/>
              </w:rPr>
              <w:t>15/09/2023</w:t>
            </w:r>
          </w:p>
        </w:tc>
      </w:tr>
      <w:tr w:rsidR="00D80933" w14:paraId="50835261" w14:textId="77777777" w:rsidTr="00D80933">
        <w:trPr>
          <w:trHeight w:val="455"/>
        </w:trPr>
        <w:tc>
          <w:tcPr>
            <w:tcW w:w="2936" w:type="pct"/>
            <w:tcBorders>
              <w:top w:val="single" w:sz="4" w:space="0" w:color="auto"/>
              <w:left w:val="single" w:sz="4" w:space="0" w:color="auto"/>
              <w:bottom w:val="single" w:sz="4" w:space="0" w:color="auto"/>
              <w:right w:val="single" w:sz="4" w:space="0" w:color="auto"/>
            </w:tcBorders>
            <w:tcMar>
              <w:top w:w="113" w:type="dxa"/>
              <w:left w:w="108" w:type="dxa"/>
              <w:bottom w:w="0" w:type="dxa"/>
              <w:right w:w="108" w:type="dxa"/>
            </w:tcMar>
          </w:tcPr>
          <w:p w14:paraId="6ABA0947" w14:textId="10A6316E" w:rsidR="00D80933" w:rsidRDefault="00D80933" w:rsidP="00BF06BF">
            <w:pPr>
              <w:rPr>
                <w:rFonts w:ascii="Trebuchet MS" w:hAnsi="Trebuchet MS" w:cs="Arial"/>
                <w:sz w:val="22"/>
                <w:szCs w:val="22"/>
              </w:rPr>
            </w:pPr>
            <w:r>
              <w:rPr>
                <w:rFonts w:ascii="Trebuchet MS" w:hAnsi="Trebuchet MS" w:cs="Arial"/>
                <w:sz w:val="22"/>
                <w:szCs w:val="22"/>
              </w:rPr>
              <w:t>To be reviewed:</w:t>
            </w:r>
            <w:r w:rsidR="00BF06BF">
              <w:rPr>
                <w:rFonts w:ascii="Trebuchet MS" w:hAnsi="Trebuchet MS" w:cs="Arial"/>
                <w:sz w:val="22"/>
                <w:szCs w:val="22"/>
              </w:rPr>
              <w:t xml:space="preserve"> </w:t>
            </w:r>
            <w:r w:rsidR="00BD218A">
              <w:rPr>
                <w:rFonts w:ascii="Trebuchet MS" w:hAnsi="Trebuchet MS" w:cs="Arial"/>
                <w:sz w:val="22"/>
                <w:szCs w:val="22"/>
              </w:rPr>
              <w:t>01/09/2024</w:t>
            </w:r>
          </w:p>
        </w:tc>
        <w:tc>
          <w:tcPr>
            <w:tcW w:w="2007" w:type="pct"/>
            <w:tcBorders>
              <w:top w:val="single" w:sz="4" w:space="0" w:color="auto"/>
              <w:left w:val="single" w:sz="4" w:space="0" w:color="auto"/>
              <w:bottom w:val="single" w:sz="4" w:space="0" w:color="auto"/>
              <w:right w:val="single" w:sz="4" w:space="0" w:color="auto"/>
            </w:tcBorders>
            <w:tcMar>
              <w:top w:w="113" w:type="dxa"/>
              <w:left w:w="108" w:type="dxa"/>
              <w:bottom w:w="0" w:type="dxa"/>
              <w:right w:w="108" w:type="dxa"/>
            </w:tcMar>
            <w:hideMark/>
          </w:tcPr>
          <w:p w14:paraId="273AB434" w14:textId="77777777" w:rsidR="00D80933" w:rsidRDefault="00D80933">
            <w:pPr>
              <w:rPr>
                <w:rFonts w:ascii="Trebuchet MS" w:hAnsi="Trebuchet MS" w:cs="Arial"/>
                <w:sz w:val="22"/>
                <w:szCs w:val="22"/>
              </w:rPr>
            </w:pPr>
            <w:r>
              <w:rPr>
                <w:rFonts w:ascii="Trebuchet MS" w:hAnsi="Trebuchet MS" w:cs="Arial"/>
                <w:sz w:val="22"/>
                <w:szCs w:val="22"/>
              </w:rPr>
              <w:t>Signed:</w:t>
            </w:r>
          </w:p>
          <w:p w14:paraId="6D10B83F" w14:textId="77777777" w:rsidR="00BF06BF" w:rsidRDefault="00BF06BF">
            <w:pPr>
              <w:rPr>
                <w:rFonts w:ascii="Trebuchet MS" w:hAnsi="Trebuchet MS" w:cs="Arial"/>
                <w:sz w:val="22"/>
                <w:szCs w:val="22"/>
              </w:rPr>
            </w:pPr>
          </w:p>
          <w:p w14:paraId="7E02E7CB" w14:textId="715E9B05" w:rsidR="00BF06BF" w:rsidRDefault="00BF06BF">
            <w:pPr>
              <w:rPr>
                <w:rFonts w:ascii="Trebuchet MS" w:hAnsi="Trebuchet MS" w:cs="Arial"/>
                <w:color w:val="0000FF"/>
                <w:sz w:val="22"/>
                <w:szCs w:val="22"/>
              </w:rPr>
            </w:pPr>
            <w:r>
              <w:rPr>
                <w:rFonts w:ascii="Trebuchet MS" w:hAnsi="Trebuchet MS" w:cs="Arial"/>
                <w:sz w:val="22"/>
                <w:szCs w:val="22"/>
              </w:rPr>
              <w:t>Chairperson</w:t>
            </w:r>
          </w:p>
        </w:tc>
      </w:tr>
    </w:tbl>
    <w:p w14:paraId="58FC21FD" w14:textId="003FA45E" w:rsidR="00F51948" w:rsidRPr="00D80933" w:rsidRDefault="00D80933" w:rsidP="00346327">
      <w:pPr>
        <w:spacing w:before="120"/>
        <w:rPr>
          <w:sz w:val="16"/>
          <w:szCs w:val="16"/>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A65450">
        <w:rPr>
          <w:rFonts w:ascii="Trebuchet MS" w:hAnsi="Trebuchet MS" w:cs="Tahoma"/>
          <w:i/>
          <w:sz w:val="20"/>
          <w:szCs w:val="20"/>
        </w:rPr>
        <w:t>21</w:t>
      </w:r>
      <w:r>
        <w:rPr>
          <w:rFonts w:ascii="Trebuchet MS" w:hAnsi="Trebuchet MS" w:cs="Tahoma"/>
          <w:i/>
          <w:sz w:val="20"/>
          <w:szCs w:val="20"/>
        </w:rPr>
        <w:t>): Safeguarding and Welfare Requirements: Suitable people [3.9-3.1</w:t>
      </w:r>
      <w:r w:rsidR="00157CB7">
        <w:rPr>
          <w:rFonts w:ascii="Trebuchet MS" w:hAnsi="Trebuchet MS" w:cs="Tahoma"/>
          <w:i/>
          <w:sz w:val="20"/>
          <w:szCs w:val="20"/>
        </w:rPr>
        <w:t>4</w:t>
      </w:r>
      <w:r>
        <w:rPr>
          <w:rFonts w:ascii="Trebuchet MS" w:hAnsi="Trebuchet MS" w:cs="Tahoma"/>
          <w:i/>
          <w:sz w:val="20"/>
          <w:szCs w:val="20"/>
        </w:rPr>
        <w:t>]; Staff qualifications, training, support and skills [3.</w:t>
      </w:r>
      <w:r w:rsidR="00157CB7">
        <w:rPr>
          <w:rFonts w:ascii="Trebuchet MS" w:hAnsi="Trebuchet MS" w:cs="Tahoma"/>
          <w:i/>
          <w:sz w:val="20"/>
          <w:szCs w:val="20"/>
        </w:rPr>
        <w:t>20</w:t>
      </w:r>
      <w:r>
        <w:rPr>
          <w:rFonts w:ascii="Trebuchet MS" w:hAnsi="Trebuchet MS" w:cs="Tahoma"/>
          <w:i/>
          <w:sz w:val="20"/>
          <w:szCs w:val="20"/>
        </w:rPr>
        <w:t>-3.2</w:t>
      </w:r>
      <w:r w:rsidR="00157CB7">
        <w:rPr>
          <w:rFonts w:ascii="Trebuchet MS" w:hAnsi="Trebuchet MS" w:cs="Tahoma"/>
          <w:i/>
          <w:sz w:val="20"/>
          <w:szCs w:val="20"/>
        </w:rPr>
        <w:t>6</w:t>
      </w:r>
      <w:r>
        <w:rPr>
          <w:rFonts w:ascii="Trebuchet MS" w:hAnsi="Trebuchet MS" w:cs="Tahoma"/>
          <w:i/>
          <w:sz w:val="20"/>
          <w:szCs w:val="20"/>
        </w:rPr>
        <w:t>].</w:t>
      </w:r>
    </w:p>
    <w:sectPr w:rsidR="00F51948" w:rsidRPr="00D80933" w:rsidSect="0090347E">
      <w:pgSz w:w="11906" w:h="16838"/>
      <w:pgMar w:top="737" w:right="907" w:bottom="680"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2BF"/>
    <w:multiLevelType w:val="multilevel"/>
    <w:tmpl w:val="219E2C0C"/>
    <w:lvl w:ilvl="0">
      <w:start w:val="1"/>
      <w:numFmt w:val="bullet"/>
      <w:lvlText w:val=""/>
      <w:lvlJc w:val="left"/>
      <w:pPr>
        <w:tabs>
          <w:tab w:val="num" w:pos="6"/>
        </w:tabs>
        <w:ind w:left="6" w:hanging="360"/>
      </w:pPr>
      <w:rPr>
        <w:rFonts w:ascii="Symbol" w:hAnsi="Symbol" w:hint="default"/>
        <w:sz w:val="20"/>
      </w:rPr>
    </w:lvl>
    <w:lvl w:ilvl="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1" w15:restartNumberingAfterBreak="0">
    <w:nsid w:val="27F35323"/>
    <w:multiLevelType w:val="hybridMultilevel"/>
    <w:tmpl w:val="4E42C00E"/>
    <w:lvl w:ilvl="0" w:tplc="A51EEC96">
      <w:start w:val="1"/>
      <w:numFmt w:val="bullet"/>
      <w:lvlText w:val=""/>
      <w:lvlJc w:val="left"/>
      <w:pPr>
        <w:tabs>
          <w:tab w:val="num" w:pos="568"/>
        </w:tabs>
        <w:ind w:left="568" w:hanging="284"/>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956C5"/>
    <w:multiLevelType w:val="hybridMultilevel"/>
    <w:tmpl w:val="FFD66026"/>
    <w:lvl w:ilvl="0" w:tplc="A51EEC96">
      <w:start w:val="1"/>
      <w:numFmt w:val="bullet"/>
      <w:lvlText w:val=""/>
      <w:lvlJc w:val="left"/>
      <w:pPr>
        <w:tabs>
          <w:tab w:val="num" w:pos="568"/>
        </w:tabs>
        <w:ind w:left="568" w:hanging="284"/>
      </w:pPr>
      <w:rPr>
        <w:rFonts w:ascii="Symbol" w:hAnsi="Symbol" w:hint="default"/>
        <w:sz w:val="22"/>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start w:val="1"/>
      <w:numFmt w:val="bullet"/>
      <w:lvlText w:val=""/>
      <w:lvlJc w:val="left"/>
      <w:pPr>
        <w:tabs>
          <w:tab w:val="num" w:pos="3164"/>
        </w:tabs>
        <w:ind w:left="3164" w:hanging="360"/>
      </w:pPr>
      <w:rPr>
        <w:rFonts w:ascii="Symbol" w:hAnsi="Symbol"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start w:val="1"/>
      <w:numFmt w:val="bullet"/>
      <w:lvlText w:val=""/>
      <w:lvlJc w:val="left"/>
      <w:pPr>
        <w:tabs>
          <w:tab w:val="num" w:pos="4604"/>
        </w:tabs>
        <w:ind w:left="4604" w:hanging="360"/>
      </w:pPr>
      <w:rPr>
        <w:rFonts w:ascii="Wingdings" w:hAnsi="Wingdings" w:hint="default"/>
      </w:rPr>
    </w:lvl>
    <w:lvl w:ilvl="6" w:tplc="04090001">
      <w:start w:val="1"/>
      <w:numFmt w:val="bullet"/>
      <w:lvlText w:val=""/>
      <w:lvlJc w:val="left"/>
      <w:pPr>
        <w:tabs>
          <w:tab w:val="num" w:pos="5324"/>
        </w:tabs>
        <w:ind w:left="5324" w:hanging="360"/>
      </w:pPr>
      <w:rPr>
        <w:rFonts w:ascii="Symbol" w:hAnsi="Symbol" w:hint="default"/>
      </w:rPr>
    </w:lvl>
    <w:lvl w:ilvl="7" w:tplc="04090003">
      <w:start w:val="1"/>
      <w:numFmt w:val="bullet"/>
      <w:lvlText w:val="o"/>
      <w:lvlJc w:val="left"/>
      <w:pPr>
        <w:tabs>
          <w:tab w:val="num" w:pos="6044"/>
        </w:tabs>
        <w:ind w:left="6044" w:hanging="360"/>
      </w:pPr>
      <w:rPr>
        <w:rFonts w:ascii="Courier New" w:hAnsi="Courier New" w:cs="Courier New" w:hint="default"/>
      </w:rPr>
    </w:lvl>
    <w:lvl w:ilvl="8" w:tplc="04090005">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A1B4409"/>
    <w:multiLevelType w:val="hybridMultilevel"/>
    <w:tmpl w:val="39D874C4"/>
    <w:lvl w:ilvl="0" w:tplc="A51EEC96">
      <w:start w:val="1"/>
      <w:numFmt w:val="bullet"/>
      <w:lvlText w:val=""/>
      <w:lvlJc w:val="left"/>
      <w:pPr>
        <w:tabs>
          <w:tab w:val="num" w:pos="568"/>
        </w:tabs>
        <w:ind w:left="568" w:hanging="284"/>
      </w:pPr>
      <w:rPr>
        <w:rFonts w:ascii="Symbol" w:hAnsi="Symbol" w:hint="default"/>
        <w:sz w:val="22"/>
      </w:rPr>
    </w:lvl>
    <w:lvl w:ilvl="1" w:tplc="81784D42">
      <w:numFmt w:val="bullet"/>
      <w:lvlText w:val="-"/>
      <w:lvlJc w:val="left"/>
      <w:pPr>
        <w:tabs>
          <w:tab w:val="num" w:pos="1724"/>
        </w:tabs>
        <w:ind w:left="1724" w:hanging="360"/>
      </w:pPr>
      <w:rPr>
        <w:rFonts w:ascii="Times New Roman" w:eastAsia="Times New Roman" w:hAnsi="Times New Roman" w:cs="Times New Roman" w:hint="default"/>
        <w:sz w:val="22"/>
      </w:rPr>
    </w:lvl>
    <w:lvl w:ilvl="2" w:tplc="04090005">
      <w:start w:val="1"/>
      <w:numFmt w:val="bullet"/>
      <w:lvlText w:val=""/>
      <w:lvlJc w:val="left"/>
      <w:pPr>
        <w:tabs>
          <w:tab w:val="num" w:pos="2444"/>
        </w:tabs>
        <w:ind w:left="2444" w:hanging="360"/>
      </w:pPr>
      <w:rPr>
        <w:rFonts w:ascii="Wingdings" w:hAnsi="Wingdings" w:hint="default"/>
      </w:rPr>
    </w:lvl>
    <w:lvl w:ilvl="3" w:tplc="04090001">
      <w:start w:val="1"/>
      <w:numFmt w:val="bullet"/>
      <w:lvlText w:val=""/>
      <w:lvlJc w:val="left"/>
      <w:pPr>
        <w:tabs>
          <w:tab w:val="num" w:pos="3164"/>
        </w:tabs>
        <w:ind w:left="3164" w:hanging="360"/>
      </w:pPr>
      <w:rPr>
        <w:rFonts w:ascii="Symbol" w:hAnsi="Symbol"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start w:val="1"/>
      <w:numFmt w:val="bullet"/>
      <w:lvlText w:val=""/>
      <w:lvlJc w:val="left"/>
      <w:pPr>
        <w:tabs>
          <w:tab w:val="num" w:pos="4604"/>
        </w:tabs>
        <w:ind w:left="4604" w:hanging="360"/>
      </w:pPr>
      <w:rPr>
        <w:rFonts w:ascii="Wingdings" w:hAnsi="Wingdings" w:hint="default"/>
      </w:rPr>
    </w:lvl>
    <w:lvl w:ilvl="6" w:tplc="04090001">
      <w:start w:val="1"/>
      <w:numFmt w:val="bullet"/>
      <w:lvlText w:val=""/>
      <w:lvlJc w:val="left"/>
      <w:pPr>
        <w:tabs>
          <w:tab w:val="num" w:pos="5324"/>
        </w:tabs>
        <w:ind w:left="5324" w:hanging="360"/>
      </w:pPr>
      <w:rPr>
        <w:rFonts w:ascii="Symbol" w:hAnsi="Symbol" w:hint="default"/>
      </w:rPr>
    </w:lvl>
    <w:lvl w:ilvl="7" w:tplc="04090003">
      <w:start w:val="1"/>
      <w:numFmt w:val="bullet"/>
      <w:lvlText w:val="o"/>
      <w:lvlJc w:val="left"/>
      <w:pPr>
        <w:tabs>
          <w:tab w:val="num" w:pos="6044"/>
        </w:tabs>
        <w:ind w:left="6044" w:hanging="360"/>
      </w:pPr>
      <w:rPr>
        <w:rFonts w:ascii="Courier New" w:hAnsi="Courier New" w:cs="Courier New" w:hint="default"/>
      </w:rPr>
    </w:lvl>
    <w:lvl w:ilvl="8" w:tplc="04090005">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59EA1F65"/>
    <w:multiLevelType w:val="hybridMultilevel"/>
    <w:tmpl w:val="0AE2D82E"/>
    <w:lvl w:ilvl="0" w:tplc="04090001">
      <w:start w:val="1"/>
      <w:numFmt w:val="bullet"/>
      <w:lvlText w:val=""/>
      <w:lvlJc w:val="left"/>
      <w:pPr>
        <w:tabs>
          <w:tab w:val="num" w:pos="720"/>
        </w:tabs>
        <w:ind w:left="720" w:hanging="360"/>
      </w:pPr>
      <w:rPr>
        <w:rFonts w:ascii="Symbol" w:hAnsi="Symbol" w:hint="default"/>
      </w:rPr>
    </w:lvl>
    <w:lvl w:ilvl="1" w:tplc="81784D4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431657549">
    <w:abstractNumId w:val="3"/>
  </w:num>
  <w:num w:numId="2" w16cid:durableId="1273975876">
    <w:abstractNumId w:val="4"/>
  </w:num>
  <w:num w:numId="3" w16cid:durableId="2006124560">
    <w:abstractNumId w:val="1"/>
  </w:num>
  <w:num w:numId="4" w16cid:durableId="1107850282">
    <w:abstractNumId w:val="2"/>
  </w:num>
  <w:num w:numId="5" w16cid:durableId="167788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33"/>
    <w:rsid w:val="000657EF"/>
    <w:rsid w:val="001355B8"/>
    <w:rsid w:val="00157CB7"/>
    <w:rsid w:val="00295D19"/>
    <w:rsid w:val="00346327"/>
    <w:rsid w:val="005233BC"/>
    <w:rsid w:val="008B64FB"/>
    <w:rsid w:val="008D58AD"/>
    <w:rsid w:val="0090347E"/>
    <w:rsid w:val="00996888"/>
    <w:rsid w:val="00A65450"/>
    <w:rsid w:val="00A77927"/>
    <w:rsid w:val="00B12AA4"/>
    <w:rsid w:val="00B705E7"/>
    <w:rsid w:val="00BB787A"/>
    <w:rsid w:val="00BD218A"/>
    <w:rsid w:val="00BF06BF"/>
    <w:rsid w:val="00C71BDF"/>
    <w:rsid w:val="00D80933"/>
    <w:rsid w:val="00DA1320"/>
    <w:rsid w:val="00E124E9"/>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7DC3"/>
  <w15:chartTrackingRefBased/>
  <w15:docId w15:val="{20BD0662-2948-4BC1-859E-7C085292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93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8093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933"/>
    <w:rPr>
      <w:rFonts w:ascii="Arial" w:eastAsia="Times New Roman" w:hAnsi="Arial" w:cs="Arial"/>
      <w:b/>
      <w:bCs/>
      <w:kern w:val="32"/>
      <w:sz w:val="32"/>
      <w:szCs w:val="32"/>
      <w:lang w:val="en-US"/>
    </w:rPr>
  </w:style>
  <w:style w:type="paragraph" w:styleId="NoSpacing">
    <w:name w:val="No Spacing"/>
    <w:qFormat/>
    <w:rsid w:val="00D80933"/>
    <w:pPr>
      <w:spacing w:after="0" w:line="240" w:lineRule="auto"/>
    </w:pPr>
    <w:rPr>
      <w:rFonts w:ascii="Calibri" w:eastAsia="Times New Roman" w:hAnsi="Calibri" w:cs="Times New Roman"/>
    </w:rPr>
  </w:style>
  <w:style w:type="paragraph" w:styleId="ListParagraph">
    <w:name w:val="List Paragraph"/>
    <w:basedOn w:val="Normal"/>
    <w:uiPriority w:val="34"/>
    <w:qFormat/>
    <w:rsid w:val="00E124E9"/>
    <w:pPr>
      <w:ind w:left="720"/>
      <w:contextualSpacing/>
    </w:pPr>
  </w:style>
  <w:style w:type="paragraph" w:customStyle="1" w:styleId="Default">
    <w:name w:val="Default"/>
    <w:rsid w:val="00A6545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F0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cro.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2023-08-15T11:09:00Z</dcterms:created>
  <dcterms:modified xsi:type="dcterms:W3CDTF">2023-08-15T11:09:00Z</dcterms:modified>
</cp:coreProperties>
</file>