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3614" w:rsidRPr="00287BB1" w:rsidRDefault="008D3614" w:rsidP="008D3614">
      <w:pPr>
        <w:jc w:val="center"/>
        <w:rPr>
          <w:b/>
          <w:bCs/>
          <w:sz w:val="44"/>
          <w:szCs w:val="44"/>
          <w:u w:val="single"/>
        </w:rPr>
      </w:pPr>
      <w:r w:rsidRPr="00287BB1">
        <w:rPr>
          <w:b/>
          <w:bCs/>
          <w:sz w:val="44"/>
          <w:szCs w:val="44"/>
          <w:u w:val="single"/>
        </w:rPr>
        <w:t>Predictive Model for Crop Recommendation</w:t>
      </w:r>
    </w:p>
    <w:p w:rsidR="006D71E0" w:rsidRDefault="006D71E0" w:rsidP="008D3614">
      <w:pPr>
        <w:rPr>
          <w:b/>
          <w:bCs/>
          <w:sz w:val="28"/>
          <w:szCs w:val="28"/>
        </w:rPr>
      </w:pPr>
    </w:p>
    <w:p w:rsidR="006D71E0" w:rsidRDefault="006D71E0" w:rsidP="008D3614">
      <w:pPr>
        <w:rPr>
          <w:b/>
          <w:bCs/>
          <w:sz w:val="28"/>
          <w:szCs w:val="28"/>
        </w:rPr>
      </w:pPr>
    </w:p>
    <w:p w:rsidR="008D3614" w:rsidRPr="006D71E0" w:rsidRDefault="008D3614" w:rsidP="008D3614">
      <w:pPr>
        <w:rPr>
          <w:b/>
          <w:bCs/>
          <w:sz w:val="32"/>
          <w:szCs w:val="32"/>
        </w:rPr>
      </w:pPr>
      <w:r w:rsidRPr="006D71E0">
        <w:rPr>
          <w:b/>
          <w:bCs/>
          <w:sz w:val="32"/>
          <w:szCs w:val="32"/>
        </w:rPr>
        <w:t>Introduction:</w:t>
      </w:r>
    </w:p>
    <w:p w:rsidR="008D3614" w:rsidRPr="006D71E0" w:rsidRDefault="008D3614" w:rsidP="00901BC3">
      <w:pPr>
        <w:pStyle w:val="ListParagraph"/>
        <w:numPr>
          <w:ilvl w:val="0"/>
          <w:numId w:val="5"/>
        </w:numPr>
        <w:rPr>
          <w:sz w:val="24"/>
          <w:szCs w:val="24"/>
        </w:rPr>
      </w:pPr>
      <w:r w:rsidRPr="006D71E0">
        <w:rPr>
          <w:sz w:val="24"/>
          <w:szCs w:val="24"/>
        </w:rPr>
        <w:t>The objective of this project was to develop a predictive model that recommends the best crops based on environmental conditions such as nutrient levels (N, P, K), temperature, humidity, pH, and rainfall. This report outlines the approach taken, challenges faced, insights gained from model evaluation, and suggestions for improving the model's performance.</w:t>
      </w:r>
    </w:p>
    <w:p w:rsidR="008D3614" w:rsidRDefault="008D3614" w:rsidP="008D3614">
      <w:pPr>
        <w:rPr>
          <w:sz w:val="24"/>
          <w:szCs w:val="24"/>
        </w:rPr>
      </w:pPr>
    </w:p>
    <w:p w:rsidR="006D71E0" w:rsidRPr="006D71E0" w:rsidRDefault="006D71E0" w:rsidP="008D3614">
      <w:pPr>
        <w:rPr>
          <w:sz w:val="24"/>
          <w:szCs w:val="24"/>
        </w:rPr>
      </w:pPr>
    </w:p>
    <w:p w:rsidR="008D3614" w:rsidRPr="006D71E0" w:rsidRDefault="008D3614" w:rsidP="008D3614">
      <w:pPr>
        <w:rPr>
          <w:b/>
          <w:bCs/>
          <w:sz w:val="32"/>
          <w:szCs w:val="32"/>
        </w:rPr>
      </w:pPr>
      <w:r w:rsidRPr="006D71E0">
        <w:rPr>
          <w:b/>
          <w:bCs/>
          <w:sz w:val="32"/>
          <w:szCs w:val="32"/>
        </w:rPr>
        <w:t>Approach</w:t>
      </w:r>
      <w:r w:rsidRPr="006D71E0">
        <w:rPr>
          <w:b/>
          <w:bCs/>
          <w:sz w:val="32"/>
          <w:szCs w:val="32"/>
        </w:rPr>
        <w:t>:</w:t>
      </w:r>
    </w:p>
    <w:p w:rsidR="008D3614" w:rsidRPr="006D71E0" w:rsidRDefault="008D3614" w:rsidP="00A70852">
      <w:pPr>
        <w:pStyle w:val="ListParagraph"/>
        <w:numPr>
          <w:ilvl w:val="0"/>
          <w:numId w:val="3"/>
        </w:numPr>
        <w:rPr>
          <w:sz w:val="24"/>
          <w:szCs w:val="24"/>
        </w:rPr>
      </w:pPr>
      <w:r w:rsidRPr="006D71E0">
        <w:rPr>
          <w:sz w:val="24"/>
          <w:szCs w:val="24"/>
        </w:rPr>
        <w:t>Data Exploration and Preprocessing:</w:t>
      </w:r>
    </w:p>
    <w:p w:rsidR="008D3614" w:rsidRPr="006D71E0" w:rsidRDefault="00A70852" w:rsidP="00A70852">
      <w:pPr>
        <w:pStyle w:val="ListParagraph"/>
        <w:numPr>
          <w:ilvl w:val="0"/>
          <w:numId w:val="2"/>
        </w:numPr>
        <w:rPr>
          <w:sz w:val="24"/>
          <w:szCs w:val="24"/>
        </w:rPr>
      </w:pPr>
      <w:r w:rsidRPr="006D71E0">
        <w:rPr>
          <w:sz w:val="24"/>
          <w:szCs w:val="24"/>
        </w:rPr>
        <w:t>Explored the dataset to understand its structure and features.</w:t>
      </w:r>
    </w:p>
    <w:p w:rsidR="00A70852" w:rsidRPr="006D71E0" w:rsidRDefault="00A70852" w:rsidP="00A70852">
      <w:pPr>
        <w:pStyle w:val="ListParagraph"/>
        <w:numPr>
          <w:ilvl w:val="0"/>
          <w:numId w:val="2"/>
        </w:numPr>
        <w:rPr>
          <w:sz w:val="24"/>
          <w:szCs w:val="24"/>
        </w:rPr>
      </w:pPr>
      <w:r w:rsidRPr="006D71E0">
        <w:rPr>
          <w:sz w:val="24"/>
          <w:szCs w:val="24"/>
        </w:rPr>
        <w:t>Identified that there were minimal null values in the dataset.</w:t>
      </w:r>
    </w:p>
    <w:p w:rsidR="00A70852" w:rsidRPr="006D71E0" w:rsidRDefault="00A70852" w:rsidP="00A70852">
      <w:pPr>
        <w:pStyle w:val="ListParagraph"/>
        <w:numPr>
          <w:ilvl w:val="0"/>
          <w:numId w:val="2"/>
        </w:numPr>
        <w:rPr>
          <w:sz w:val="24"/>
          <w:szCs w:val="24"/>
        </w:rPr>
      </w:pPr>
      <w:r w:rsidRPr="006D71E0">
        <w:rPr>
          <w:sz w:val="24"/>
          <w:szCs w:val="24"/>
        </w:rPr>
        <w:t>Normalized the data set to enhance model performance.</w:t>
      </w:r>
    </w:p>
    <w:p w:rsidR="00A70852" w:rsidRPr="006D71E0" w:rsidRDefault="00A70852" w:rsidP="00A70852">
      <w:pPr>
        <w:pStyle w:val="ListParagraph"/>
        <w:numPr>
          <w:ilvl w:val="0"/>
          <w:numId w:val="3"/>
        </w:numPr>
        <w:rPr>
          <w:sz w:val="24"/>
          <w:szCs w:val="24"/>
        </w:rPr>
      </w:pPr>
      <w:r w:rsidRPr="006D71E0">
        <w:rPr>
          <w:sz w:val="24"/>
          <w:szCs w:val="24"/>
        </w:rPr>
        <w:t>Model Training:</w:t>
      </w:r>
    </w:p>
    <w:p w:rsidR="00EC4F64" w:rsidRPr="006D71E0" w:rsidRDefault="00A70852" w:rsidP="00A70852">
      <w:pPr>
        <w:pStyle w:val="ListParagraph"/>
        <w:numPr>
          <w:ilvl w:val="0"/>
          <w:numId w:val="4"/>
        </w:numPr>
        <w:rPr>
          <w:sz w:val="24"/>
          <w:szCs w:val="24"/>
        </w:rPr>
      </w:pPr>
      <w:r w:rsidRPr="006D71E0">
        <w:rPr>
          <w:sz w:val="24"/>
          <w:szCs w:val="24"/>
        </w:rPr>
        <w:t xml:space="preserve">Used </w:t>
      </w:r>
      <w:r w:rsidR="00EC4F64" w:rsidRPr="006D71E0">
        <w:rPr>
          <w:sz w:val="24"/>
          <w:szCs w:val="24"/>
        </w:rPr>
        <w:t>Decision Tree and the validation key was 0.975.</w:t>
      </w:r>
    </w:p>
    <w:p w:rsidR="00A70852" w:rsidRPr="006D71E0" w:rsidRDefault="00EC4F64" w:rsidP="00A70852">
      <w:pPr>
        <w:pStyle w:val="ListParagraph"/>
        <w:numPr>
          <w:ilvl w:val="0"/>
          <w:numId w:val="4"/>
        </w:numPr>
        <w:rPr>
          <w:sz w:val="24"/>
          <w:szCs w:val="24"/>
        </w:rPr>
      </w:pPr>
      <w:r w:rsidRPr="006D71E0">
        <w:rPr>
          <w:sz w:val="24"/>
          <w:szCs w:val="24"/>
        </w:rPr>
        <w:t xml:space="preserve">Selected Random Forest Classifier due to its ability to handle non-linear relationships and feature importance analysis and increased the </w:t>
      </w:r>
      <w:r w:rsidR="00901BC3" w:rsidRPr="006D71E0">
        <w:rPr>
          <w:sz w:val="24"/>
          <w:szCs w:val="24"/>
        </w:rPr>
        <w:t>validation key up to</w:t>
      </w:r>
      <w:r w:rsidR="00A70852" w:rsidRPr="006D71E0">
        <w:rPr>
          <w:sz w:val="24"/>
          <w:szCs w:val="24"/>
        </w:rPr>
        <w:t xml:space="preserve"> </w:t>
      </w:r>
      <w:r w:rsidR="00901BC3" w:rsidRPr="006D71E0">
        <w:rPr>
          <w:sz w:val="24"/>
          <w:szCs w:val="24"/>
        </w:rPr>
        <w:t>0.993.</w:t>
      </w:r>
    </w:p>
    <w:p w:rsidR="00901BC3" w:rsidRPr="006D71E0" w:rsidRDefault="00901BC3" w:rsidP="00A70852">
      <w:pPr>
        <w:pStyle w:val="ListParagraph"/>
        <w:numPr>
          <w:ilvl w:val="0"/>
          <w:numId w:val="4"/>
        </w:numPr>
        <w:rPr>
          <w:sz w:val="24"/>
          <w:szCs w:val="24"/>
        </w:rPr>
      </w:pPr>
      <w:r w:rsidRPr="006D71E0">
        <w:rPr>
          <w:sz w:val="24"/>
          <w:szCs w:val="24"/>
        </w:rPr>
        <w:t>With hyper parameter tuning it was able to increase the accuracy to 0.995.</w:t>
      </w:r>
    </w:p>
    <w:p w:rsidR="00901BC3" w:rsidRDefault="00901BC3" w:rsidP="00901BC3">
      <w:pPr>
        <w:rPr>
          <w:sz w:val="24"/>
          <w:szCs w:val="24"/>
        </w:rPr>
      </w:pPr>
    </w:p>
    <w:p w:rsidR="006D71E0" w:rsidRPr="006D71E0" w:rsidRDefault="006D71E0" w:rsidP="00901BC3">
      <w:pPr>
        <w:rPr>
          <w:sz w:val="24"/>
          <w:szCs w:val="24"/>
        </w:rPr>
      </w:pPr>
    </w:p>
    <w:p w:rsidR="00901BC3" w:rsidRPr="006D71E0" w:rsidRDefault="00901BC3" w:rsidP="00901BC3">
      <w:pPr>
        <w:rPr>
          <w:b/>
          <w:bCs/>
          <w:sz w:val="32"/>
          <w:szCs w:val="32"/>
        </w:rPr>
      </w:pPr>
      <w:r w:rsidRPr="006D71E0">
        <w:rPr>
          <w:b/>
          <w:bCs/>
          <w:sz w:val="32"/>
          <w:szCs w:val="32"/>
        </w:rPr>
        <w:t>Challenges</w:t>
      </w:r>
      <w:r w:rsidRPr="006D71E0">
        <w:rPr>
          <w:b/>
          <w:bCs/>
          <w:sz w:val="32"/>
          <w:szCs w:val="32"/>
        </w:rPr>
        <w:t>:</w:t>
      </w:r>
    </w:p>
    <w:p w:rsidR="00901BC3" w:rsidRPr="006D71E0" w:rsidRDefault="00901BC3" w:rsidP="00901BC3">
      <w:pPr>
        <w:pStyle w:val="ListParagraph"/>
        <w:numPr>
          <w:ilvl w:val="0"/>
          <w:numId w:val="6"/>
        </w:numPr>
        <w:rPr>
          <w:sz w:val="24"/>
          <w:szCs w:val="24"/>
        </w:rPr>
      </w:pPr>
      <w:r w:rsidRPr="006D71E0">
        <w:rPr>
          <w:sz w:val="24"/>
          <w:szCs w:val="24"/>
        </w:rPr>
        <w:t>Capturing the complex relationships between environmental factors and crop recommendations required careful consideration of model selection.</w:t>
      </w:r>
    </w:p>
    <w:p w:rsidR="00901BC3" w:rsidRPr="006D71E0" w:rsidRDefault="00901BC3" w:rsidP="00901BC3">
      <w:pPr>
        <w:pStyle w:val="ListParagraph"/>
        <w:numPr>
          <w:ilvl w:val="0"/>
          <w:numId w:val="6"/>
        </w:numPr>
        <w:rPr>
          <w:sz w:val="24"/>
          <w:szCs w:val="24"/>
        </w:rPr>
      </w:pPr>
      <w:r w:rsidRPr="006D71E0">
        <w:rPr>
          <w:sz w:val="24"/>
          <w:szCs w:val="24"/>
        </w:rPr>
        <w:t>Balancing the trade-off between model complexity and interpretability was another challenge.</w:t>
      </w:r>
    </w:p>
    <w:p w:rsidR="00901BC3" w:rsidRPr="006D71E0" w:rsidRDefault="00901BC3" w:rsidP="00901BC3">
      <w:pPr>
        <w:pStyle w:val="ListParagraph"/>
        <w:numPr>
          <w:ilvl w:val="0"/>
          <w:numId w:val="6"/>
        </w:numPr>
        <w:rPr>
          <w:sz w:val="24"/>
          <w:szCs w:val="24"/>
        </w:rPr>
      </w:pPr>
      <w:r w:rsidRPr="006D71E0">
        <w:rPr>
          <w:sz w:val="24"/>
          <w:szCs w:val="24"/>
        </w:rPr>
        <w:t>Ensuring the model's scalability and efficiency to handle large-scale datasets and real-time prediction requests was a challenge.</w:t>
      </w:r>
    </w:p>
    <w:p w:rsidR="006D71E0" w:rsidRDefault="006D71E0" w:rsidP="006D71E0">
      <w:pPr>
        <w:rPr>
          <w:sz w:val="24"/>
          <w:szCs w:val="24"/>
        </w:rPr>
      </w:pPr>
    </w:p>
    <w:p w:rsidR="006D71E0" w:rsidRPr="006D71E0" w:rsidRDefault="006D71E0" w:rsidP="006D71E0">
      <w:pPr>
        <w:rPr>
          <w:sz w:val="24"/>
          <w:szCs w:val="24"/>
        </w:rPr>
      </w:pPr>
    </w:p>
    <w:p w:rsidR="006D71E0" w:rsidRPr="006D71E0" w:rsidRDefault="006D71E0" w:rsidP="006D71E0">
      <w:pPr>
        <w:rPr>
          <w:b/>
          <w:bCs/>
          <w:sz w:val="32"/>
          <w:szCs w:val="32"/>
        </w:rPr>
      </w:pPr>
      <w:r w:rsidRPr="006D71E0">
        <w:rPr>
          <w:b/>
          <w:bCs/>
          <w:sz w:val="32"/>
          <w:szCs w:val="32"/>
        </w:rPr>
        <w:t>Insights</w:t>
      </w:r>
      <w:r w:rsidRPr="006D71E0">
        <w:rPr>
          <w:b/>
          <w:bCs/>
          <w:sz w:val="32"/>
          <w:szCs w:val="32"/>
        </w:rPr>
        <w:t>:</w:t>
      </w:r>
    </w:p>
    <w:p w:rsidR="006D71E0" w:rsidRPr="006D71E0" w:rsidRDefault="006D71E0" w:rsidP="006D71E0">
      <w:pPr>
        <w:pStyle w:val="ListParagraph"/>
        <w:numPr>
          <w:ilvl w:val="0"/>
          <w:numId w:val="7"/>
        </w:numPr>
        <w:rPr>
          <w:sz w:val="24"/>
          <w:szCs w:val="24"/>
        </w:rPr>
      </w:pPr>
      <w:r w:rsidRPr="006D71E0">
        <w:rPr>
          <w:sz w:val="24"/>
          <w:szCs w:val="24"/>
        </w:rPr>
        <w:t>Temperature and humidity emerged as the most influential factors in crop recommendation.</w:t>
      </w:r>
    </w:p>
    <w:p w:rsidR="006D71E0" w:rsidRPr="006D71E0" w:rsidRDefault="006D71E0" w:rsidP="006D71E0">
      <w:pPr>
        <w:pStyle w:val="ListParagraph"/>
        <w:numPr>
          <w:ilvl w:val="0"/>
          <w:numId w:val="7"/>
        </w:numPr>
        <w:rPr>
          <w:sz w:val="24"/>
          <w:szCs w:val="24"/>
        </w:rPr>
      </w:pPr>
      <w:r w:rsidRPr="006D71E0">
        <w:rPr>
          <w:sz w:val="24"/>
          <w:szCs w:val="24"/>
        </w:rPr>
        <w:t>Nutrient levels (N, P, K) also played a significant role, particularly in determining the type of crops suitable for cultivation.</w:t>
      </w:r>
    </w:p>
    <w:p w:rsidR="006D71E0" w:rsidRDefault="006D71E0" w:rsidP="006D71E0">
      <w:pPr>
        <w:pStyle w:val="ListParagraph"/>
        <w:numPr>
          <w:ilvl w:val="0"/>
          <w:numId w:val="7"/>
        </w:numPr>
        <w:rPr>
          <w:b/>
          <w:bCs/>
          <w:sz w:val="24"/>
          <w:szCs w:val="24"/>
        </w:rPr>
      </w:pPr>
      <w:r w:rsidRPr="006D71E0">
        <w:rPr>
          <w:sz w:val="24"/>
          <w:szCs w:val="24"/>
        </w:rPr>
        <w:t>pH and rainfall had comparatively lesser impact on crop recommendations</w:t>
      </w:r>
      <w:r w:rsidRPr="006D71E0">
        <w:rPr>
          <w:b/>
          <w:bCs/>
          <w:sz w:val="24"/>
          <w:szCs w:val="24"/>
        </w:rPr>
        <w:t>.</w:t>
      </w:r>
    </w:p>
    <w:p w:rsidR="006D71E0" w:rsidRDefault="006D71E0" w:rsidP="006D71E0">
      <w:pPr>
        <w:rPr>
          <w:b/>
          <w:bCs/>
          <w:sz w:val="24"/>
          <w:szCs w:val="24"/>
        </w:rPr>
      </w:pPr>
    </w:p>
    <w:p w:rsidR="006D71E0" w:rsidRPr="006D71E0" w:rsidRDefault="006D71E0" w:rsidP="006D71E0">
      <w:pPr>
        <w:rPr>
          <w:b/>
          <w:bCs/>
          <w:sz w:val="24"/>
          <w:szCs w:val="24"/>
        </w:rPr>
      </w:pPr>
    </w:p>
    <w:p w:rsidR="006D71E0" w:rsidRPr="006D71E0" w:rsidRDefault="006D71E0" w:rsidP="006D71E0">
      <w:pPr>
        <w:rPr>
          <w:b/>
          <w:bCs/>
          <w:sz w:val="32"/>
          <w:szCs w:val="32"/>
        </w:rPr>
      </w:pPr>
      <w:r w:rsidRPr="006D71E0">
        <w:rPr>
          <w:b/>
          <w:bCs/>
          <w:sz w:val="32"/>
          <w:szCs w:val="32"/>
        </w:rPr>
        <w:t>Suggestions for Improving Model Performance</w:t>
      </w:r>
      <w:r w:rsidRPr="006D71E0">
        <w:rPr>
          <w:b/>
          <w:bCs/>
          <w:sz w:val="32"/>
          <w:szCs w:val="32"/>
        </w:rPr>
        <w:t>:</w:t>
      </w:r>
    </w:p>
    <w:p w:rsidR="006D71E0" w:rsidRPr="006D71E0" w:rsidRDefault="006D71E0" w:rsidP="006D71E0">
      <w:pPr>
        <w:pStyle w:val="ListParagraph"/>
        <w:numPr>
          <w:ilvl w:val="0"/>
          <w:numId w:val="8"/>
        </w:numPr>
        <w:rPr>
          <w:sz w:val="24"/>
          <w:szCs w:val="24"/>
        </w:rPr>
      </w:pPr>
      <w:r w:rsidRPr="006D71E0">
        <w:rPr>
          <w:sz w:val="24"/>
          <w:szCs w:val="24"/>
        </w:rPr>
        <w:t>Data Augmentation: Gather additional data to improve the model's generalization capability.</w:t>
      </w:r>
    </w:p>
    <w:p w:rsidR="006D71E0" w:rsidRPr="006D71E0" w:rsidRDefault="006D71E0" w:rsidP="006D71E0">
      <w:pPr>
        <w:pStyle w:val="ListParagraph"/>
        <w:numPr>
          <w:ilvl w:val="0"/>
          <w:numId w:val="8"/>
        </w:numPr>
        <w:rPr>
          <w:b/>
          <w:bCs/>
          <w:sz w:val="28"/>
          <w:szCs w:val="28"/>
        </w:rPr>
      </w:pPr>
      <w:r w:rsidRPr="006D71E0">
        <w:rPr>
          <w:sz w:val="24"/>
          <w:szCs w:val="24"/>
        </w:rPr>
        <w:t>Feature Engineering: Explore advanced feature engineering techniques to capture complex relationships between environmental factors and crop recommendations.</w:t>
      </w:r>
    </w:p>
    <w:p w:rsidR="006D71E0" w:rsidRPr="006D71E0" w:rsidRDefault="006D71E0" w:rsidP="006D71E0">
      <w:pPr>
        <w:pStyle w:val="ListParagraph"/>
        <w:numPr>
          <w:ilvl w:val="0"/>
          <w:numId w:val="8"/>
        </w:numPr>
        <w:rPr>
          <w:sz w:val="24"/>
          <w:szCs w:val="24"/>
        </w:rPr>
      </w:pPr>
      <w:r w:rsidRPr="006D71E0">
        <w:rPr>
          <w:sz w:val="24"/>
          <w:szCs w:val="24"/>
        </w:rPr>
        <w:t>Ensemble Methods: Experiment with ensemble methods such as stacking or boosting to further enhance predictive accuracy.</w:t>
      </w:r>
    </w:p>
    <w:p w:rsidR="006D71E0" w:rsidRPr="006D71E0" w:rsidRDefault="006D71E0" w:rsidP="006D71E0">
      <w:pPr>
        <w:pStyle w:val="ListParagraph"/>
        <w:numPr>
          <w:ilvl w:val="0"/>
          <w:numId w:val="8"/>
        </w:numPr>
        <w:rPr>
          <w:sz w:val="24"/>
          <w:szCs w:val="24"/>
        </w:rPr>
      </w:pPr>
      <w:r w:rsidRPr="006D71E0">
        <w:rPr>
          <w:sz w:val="24"/>
          <w:szCs w:val="24"/>
        </w:rPr>
        <w:t>Domain Expertise: Seek insights from domain experts in agriculture to refine the model's recommendations based on real-world knowledge.</w:t>
      </w:r>
    </w:p>
    <w:p w:rsidR="006D71E0" w:rsidRDefault="006D71E0" w:rsidP="006D71E0">
      <w:pPr>
        <w:rPr>
          <w:b/>
          <w:bCs/>
          <w:sz w:val="28"/>
          <w:szCs w:val="28"/>
        </w:rPr>
      </w:pPr>
    </w:p>
    <w:p w:rsidR="00287BB1" w:rsidRDefault="00287BB1" w:rsidP="006D71E0">
      <w:pPr>
        <w:rPr>
          <w:b/>
          <w:bCs/>
          <w:sz w:val="28"/>
          <w:szCs w:val="28"/>
        </w:rPr>
      </w:pPr>
    </w:p>
    <w:p w:rsidR="00287BB1" w:rsidRDefault="00287BB1" w:rsidP="006D71E0">
      <w:pPr>
        <w:rPr>
          <w:b/>
          <w:bCs/>
          <w:sz w:val="32"/>
          <w:szCs w:val="32"/>
        </w:rPr>
      </w:pPr>
      <w:r>
        <w:rPr>
          <w:b/>
          <w:bCs/>
          <w:sz w:val="32"/>
          <w:szCs w:val="32"/>
        </w:rPr>
        <w:t>Conclusion:</w:t>
      </w:r>
    </w:p>
    <w:p w:rsidR="00287BB1" w:rsidRPr="00287BB1" w:rsidRDefault="00287BB1" w:rsidP="00287BB1">
      <w:pPr>
        <w:pStyle w:val="ListParagraph"/>
        <w:numPr>
          <w:ilvl w:val="0"/>
          <w:numId w:val="9"/>
        </w:numPr>
        <w:rPr>
          <w:sz w:val="24"/>
          <w:szCs w:val="24"/>
        </w:rPr>
      </w:pPr>
      <w:r w:rsidRPr="00287BB1">
        <w:rPr>
          <w:sz w:val="24"/>
          <w:szCs w:val="24"/>
        </w:rPr>
        <w:t>The developed predictive model demonstrates promising performance in recommending crops based on environmental conditions. By addressing challenges and implementing suggested improvements, the model can be further refined to provide more accurate and reliable recommendations for crop cultivation.</w:t>
      </w:r>
    </w:p>
    <w:p w:rsidR="006D71E0" w:rsidRPr="006D71E0" w:rsidRDefault="006D71E0" w:rsidP="006D71E0">
      <w:pPr>
        <w:rPr>
          <w:b/>
          <w:bCs/>
          <w:sz w:val="28"/>
          <w:szCs w:val="28"/>
        </w:rPr>
      </w:pPr>
    </w:p>
    <w:p w:rsidR="006D71E0" w:rsidRPr="006D71E0" w:rsidRDefault="006D71E0" w:rsidP="006D71E0">
      <w:pPr>
        <w:rPr>
          <w:sz w:val="24"/>
          <w:szCs w:val="24"/>
        </w:rPr>
      </w:pPr>
    </w:p>
    <w:p w:rsidR="006D71E0" w:rsidRPr="006D71E0" w:rsidRDefault="006D71E0" w:rsidP="006D71E0">
      <w:pPr>
        <w:rPr>
          <w:sz w:val="24"/>
          <w:szCs w:val="24"/>
        </w:rPr>
      </w:pPr>
    </w:p>
    <w:p w:rsidR="006D71E0" w:rsidRPr="006D71E0" w:rsidRDefault="006D71E0" w:rsidP="006D71E0">
      <w:pPr>
        <w:rPr>
          <w:sz w:val="24"/>
          <w:szCs w:val="24"/>
        </w:rPr>
      </w:pPr>
    </w:p>
    <w:p w:rsidR="006D71E0" w:rsidRDefault="006D71E0" w:rsidP="006D71E0">
      <w:pPr>
        <w:pStyle w:val="ListParagraph"/>
      </w:pPr>
    </w:p>
    <w:p w:rsidR="008D3614" w:rsidRPr="008D3614" w:rsidRDefault="00A70852">
      <w:pPr>
        <w:rPr>
          <w:b/>
          <w:bCs/>
          <w:sz w:val="32"/>
          <w:szCs w:val="32"/>
        </w:rPr>
      </w:pPr>
      <w:r>
        <w:lastRenderedPageBreak/>
        <w:t xml:space="preserve"> </w:t>
      </w:r>
    </w:p>
    <w:sectPr w:rsidR="008D3614" w:rsidRPr="008D3614" w:rsidSect="00287B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B54A8"/>
    <w:multiLevelType w:val="hybridMultilevel"/>
    <w:tmpl w:val="0514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9249D"/>
    <w:multiLevelType w:val="hybridMultilevel"/>
    <w:tmpl w:val="9E9C6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4354"/>
    <w:multiLevelType w:val="hybridMultilevel"/>
    <w:tmpl w:val="70807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402C5E"/>
    <w:multiLevelType w:val="hybridMultilevel"/>
    <w:tmpl w:val="AF42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04985"/>
    <w:multiLevelType w:val="hybridMultilevel"/>
    <w:tmpl w:val="B3F2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1347B"/>
    <w:multiLevelType w:val="hybridMultilevel"/>
    <w:tmpl w:val="2B22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667E0"/>
    <w:multiLevelType w:val="hybridMultilevel"/>
    <w:tmpl w:val="711E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B49F5"/>
    <w:multiLevelType w:val="hybridMultilevel"/>
    <w:tmpl w:val="F67ED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30175"/>
    <w:multiLevelType w:val="hybridMultilevel"/>
    <w:tmpl w:val="0346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870380">
    <w:abstractNumId w:val="4"/>
  </w:num>
  <w:num w:numId="2" w16cid:durableId="630408369">
    <w:abstractNumId w:val="1"/>
  </w:num>
  <w:num w:numId="3" w16cid:durableId="1868564181">
    <w:abstractNumId w:val="7"/>
  </w:num>
  <w:num w:numId="4" w16cid:durableId="465467209">
    <w:abstractNumId w:val="2"/>
  </w:num>
  <w:num w:numId="5" w16cid:durableId="572660207">
    <w:abstractNumId w:val="0"/>
  </w:num>
  <w:num w:numId="6" w16cid:durableId="522401346">
    <w:abstractNumId w:val="6"/>
  </w:num>
  <w:num w:numId="7" w16cid:durableId="820921557">
    <w:abstractNumId w:val="8"/>
  </w:num>
  <w:num w:numId="8" w16cid:durableId="2029526615">
    <w:abstractNumId w:val="3"/>
  </w:num>
  <w:num w:numId="9" w16cid:durableId="2136756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14"/>
    <w:rsid w:val="00287BB1"/>
    <w:rsid w:val="006D71E0"/>
    <w:rsid w:val="008D3614"/>
    <w:rsid w:val="00901BC3"/>
    <w:rsid w:val="00A70852"/>
    <w:rsid w:val="00EC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6B73"/>
  <w15:chartTrackingRefBased/>
  <w15:docId w15:val="{7A0215D2-0985-4803-8366-7FB3F3AF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030911">
      <w:bodyDiv w:val="1"/>
      <w:marLeft w:val="0"/>
      <w:marRight w:val="0"/>
      <w:marTop w:val="0"/>
      <w:marBottom w:val="0"/>
      <w:divBdr>
        <w:top w:val="none" w:sz="0" w:space="0" w:color="auto"/>
        <w:left w:val="none" w:sz="0" w:space="0" w:color="auto"/>
        <w:bottom w:val="none" w:sz="0" w:space="0" w:color="auto"/>
        <w:right w:val="none" w:sz="0" w:space="0" w:color="auto"/>
      </w:divBdr>
    </w:div>
    <w:div w:id="645470102">
      <w:bodyDiv w:val="1"/>
      <w:marLeft w:val="0"/>
      <w:marRight w:val="0"/>
      <w:marTop w:val="0"/>
      <w:marBottom w:val="0"/>
      <w:divBdr>
        <w:top w:val="none" w:sz="0" w:space="0" w:color="auto"/>
        <w:left w:val="none" w:sz="0" w:space="0" w:color="auto"/>
        <w:bottom w:val="none" w:sz="0" w:space="0" w:color="auto"/>
        <w:right w:val="none" w:sz="0" w:space="0" w:color="auto"/>
      </w:divBdr>
    </w:div>
    <w:div w:id="852187647">
      <w:bodyDiv w:val="1"/>
      <w:marLeft w:val="0"/>
      <w:marRight w:val="0"/>
      <w:marTop w:val="0"/>
      <w:marBottom w:val="0"/>
      <w:divBdr>
        <w:top w:val="none" w:sz="0" w:space="0" w:color="auto"/>
        <w:left w:val="none" w:sz="0" w:space="0" w:color="auto"/>
        <w:bottom w:val="none" w:sz="0" w:space="0" w:color="auto"/>
        <w:right w:val="none" w:sz="0" w:space="0" w:color="auto"/>
      </w:divBdr>
    </w:div>
    <w:div w:id="919145353">
      <w:bodyDiv w:val="1"/>
      <w:marLeft w:val="0"/>
      <w:marRight w:val="0"/>
      <w:marTop w:val="0"/>
      <w:marBottom w:val="0"/>
      <w:divBdr>
        <w:top w:val="none" w:sz="0" w:space="0" w:color="auto"/>
        <w:left w:val="none" w:sz="0" w:space="0" w:color="auto"/>
        <w:bottom w:val="none" w:sz="0" w:space="0" w:color="auto"/>
        <w:right w:val="none" w:sz="0" w:space="0" w:color="auto"/>
      </w:divBdr>
    </w:div>
    <w:div w:id="992640549">
      <w:bodyDiv w:val="1"/>
      <w:marLeft w:val="0"/>
      <w:marRight w:val="0"/>
      <w:marTop w:val="0"/>
      <w:marBottom w:val="0"/>
      <w:divBdr>
        <w:top w:val="none" w:sz="0" w:space="0" w:color="auto"/>
        <w:left w:val="none" w:sz="0" w:space="0" w:color="auto"/>
        <w:bottom w:val="none" w:sz="0" w:space="0" w:color="auto"/>
        <w:right w:val="none" w:sz="0" w:space="0" w:color="auto"/>
      </w:divBdr>
    </w:div>
    <w:div w:id="1199509975">
      <w:bodyDiv w:val="1"/>
      <w:marLeft w:val="0"/>
      <w:marRight w:val="0"/>
      <w:marTop w:val="0"/>
      <w:marBottom w:val="0"/>
      <w:divBdr>
        <w:top w:val="none" w:sz="0" w:space="0" w:color="auto"/>
        <w:left w:val="none" w:sz="0" w:space="0" w:color="auto"/>
        <w:bottom w:val="none" w:sz="0" w:space="0" w:color="auto"/>
        <w:right w:val="none" w:sz="0" w:space="0" w:color="auto"/>
      </w:divBdr>
    </w:div>
    <w:div w:id="202951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Ransika Dewmini</dc:creator>
  <cp:keywords/>
  <dc:description/>
  <cp:lastModifiedBy>Ransika Dewmini</cp:lastModifiedBy>
  <cp:revision>1</cp:revision>
  <dcterms:created xsi:type="dcterms:W3CDTF">2024-05-04T07:09:00Z</dcterms:created>
  <dcterms:modified xsi:type="dcterms:W3CDTF">2024-05-04T08:03:00Z</dcterms:modified>
</cp:coreProperties>
</file>