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B83" w:rsidRDefault="00502B83" w:rsidP="00502B83">
      <w:pPr>
        <w:pStyle w:val="Heading1"/>
      </w:pPr>
      <w:r>
        <w:t>Proposal</w:t>
      </w:r>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The target number of games is 100.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9B15D9" w:rsidRPr="00DC227D" w:rsidRDefault="009B15D9" w:rsidP="009B15D9">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F77BD3" w:rsidRDefault="00502B83" w:rsidP="00502B83">
      <w:pPr>
        <w:pStyle w:val="Heading1"/>
      </w:pPr>
      <w:r>
        <w:t>Progress so far</w:t>
      </w:r>
    </w:p>
    <w:p w:rsidR="00502B83" w:rsidRDefault="00502B83" w:rsidP="00502B83">
      <w:pPr>
        <w:pStyle w:val="Heading2"/>
      </w:pPr>
      <w:r>
        <w:t>Research</w:t>
      </w:r>
    </w:p>
    <w:p w:rsidR="00502B83" w:rsidRDefault="0043718A" w:rsidP="00502B83">
      <w:r>
        <w:t>As I already have a lot of experience in developing with Unity, I can easily come up with solutions myself so there isn’t a necessary need for very much additional research.</w:t>
      </w:r>
      <w:r w:rsidRPr="0043718A">
        <w:rPr>
          <w:color w:val="FF0000"/>
        </w:rPr>
        <w:t xml:space="preserve"> </w:t>
      </w:r>
      <w:r w:rsidRPr="0043718A">
        <w:rPr>
          <w:color w:val="FF0000"/>
          <w:highlight w:val="yellow"/>
        </w:rPr>
        <w:t>THINK OF MORE THINGS TO TALK ABOUT HERE</w:t>
      </w:r>
      <w:r w:rsidRPr="0043718A">
        <w:rPr>
          <w:color w:val="FF0000"/>
        </w:rPr>
        <w:t xml:space="preserve"> </w:t>
      </w:r>
    </w:p>
    <w:p w:rsidR="00502B83" w:rsidRDefault="00502B83" w:rsidP="00502B83">
      <w:pPr>
        <w:pStyle w:val="Heading2"/>
      </w:pPr>
      <w:r>
        <w:t>Prototype</w:t>
      </w:r>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78 games,</w:t>
      </w:r>
      <w:r w:rsidR="006F24C9">
        <w:t xml:space="preserve"> finished programming 13 games, using 8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E254E" w:rsidRDefault="00AE254E" w:rsidP="00AE254E">
      <w:pPr>
        <w:pStyle w:val="Heading1"/>
      </w:pPr>
      <w:r>
        <w:t>Project specification</w:t>
      </w:r>
    </w:p>
    <w:p w:rsidR="0043718A" w:rsidRDefault="0043718A" w:rsidP="00AE254E">
      <w:r>
        <w:t>Final project will include:</w:t>
      </w:r>
    </w:p>
    <w:p w:rsidR="0043718A" w:rsidRDefault="0043718A" w:rsidP="0043718A">
      <w:pPr>
        <w:pStyle w:val="ListParagraph"/>
        <w:numPr>
          <w:ilvl w:val="0"/>
          <w:numId w:val="1"/>
        </w:numPr>
      </w:pPr>
      <w:r>
        <w:t>Minimum of 50 microgames (aim for 100)</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p>
    <w:p w:rsidR="003E75AF" w:rsidRDefault="003E75AF" w:rsidP="003E75AF">
      <w:pPr>
        <w:pStyle w:val="ListParagraph"/>
        <w:numPr>
          <w:ilvl w:val="1"/>
          <w:numId w:val="1"/>
        </w:numPr>
      </w:pPr>
      <w:r>
        <w:t>Motion</w:t>
      </w:r>
    </w:p>
    <w:p w:rsidR="003E75AF" w:rsidRDefault="003E75AF" w:rsidP="003E75AF">
      <w:pPr>
        <w:pStyle w:val="ListParagraph"/>
        <w:numPr>
          <w:ilvl w:val="1"/>
          <w:numId w:val="1"/>
        </w:numPr>
      </w:pPr>
      <w:r>
        <w:t>Microphone</w:t>
      </w:r>
    </w:p>
    <w:p w:rsidR="003E75AF" w:rsidRDefault="003E75AF" w:rsidP="003E75AF">
      <w:pPr>
        <w:pStyle w:val="ListParagraph"/>
        <w:numPr>
          <w:ilvl w:val="1"/>
          <w:numId w:val="1"/>
        </w:numPr>
      </w:pPr>
      <w:r>
        <w:t>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lastRenderedPageBreak/>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AE254E" w:rsidRDefault="00AE254E" w:rsidP="00AE254E">
      <w:pPr>
        <w:pStyle w:val="Heading1"/>
      </w:pPr>
      <w:r>
        <w:t>Potential solutions</w:t>
      </w:r>
    </w:p>
    <w:p w:rsidR="00AE254E" w:rsidRDefault="00AE254E" w:rsidP="00AE254E"/>
    <w:p w:rsidR="00AE254E" w:rsidRDefault="00AE254E" w:rsidP="00AE254E">
      <w:pPr>
        <w:pStyle w:val="Heading1"/>
      </w:pPr>
      <w:r>
        <w:t>Tools and techniques</w:t>
      </w:r>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p>
        </w:tc>
        <w:tc>
          <w:tcPr>
            <w:tcW w:w="4508" w:type="dxa"/>
          </w:tcPr>
          <w:p w:rsidR="00B25338" w:rsidRDefault="00B25338" w:rsidP="00AE254E">
            <w:r>
              <w:t>Use</w:t>
            </w:r>
          </w:p>
        </w:tc>
      </w:tr>
      <w:tr w:rsidR="00B25338" w:rsidTr="00B25338">
        <w:tc>
          <w:tcPr>
            <w:tcW w:w="4508" w:type="dxa"/>
          </w:tcPr>
          <w:p w:rsidR="00B25338" w:rsidRDefault="00B25338" w:rsidP="00AE254E">
            <w:r>
              <w:t>Unity</w:t>
            </w:r>
          </w:p>
        </w:tc>
        <w:tc>
          <w:tcPr>
            <w:tcW w:w="4508" w:type="dxa"/>
          </w:tcPr>
          <w:p w:rsidR="00B25338" w:rsidRDefault="00B25338" w:rsidP="00AE254E">
            <w:r>
              <w:t>Game engine</w:t>
            </w:r>
          </w:p>
        </w:tc>
      </w:tr>
      <w:tr w:rsidR="00B25338" w:rsidTr="00B25338">
        <w:tc>
          <w:tcPr>
            <w:tcW w:w="4508" w:type="dxa"/>
          </w:tcPr>
          <w:p w:rsidR="00B25338" w:rsidRDefault="00B25338" w:rsidP="00AE254E">
            <w:r>
              <w:t>Visual Studio</w:t>
            </w:r>
          </w:p>
        </w:tc>
        <w:tc>
          <w:tcPr>
            <w:tcW w:w="4508" w:type="dxa"/>
          </w:tcPr>
          <w:p w:rsidR="00B25338" w:rsidRDefault="00B25338" w:rsidP="00AE254E">
            <w:r>
              <w:t>IDE</w:t>
            </w:r>
          </w:p>
        </w:tc>
      </w:tr>
      <w:tr w:rsidR="00B25338" w:rsidTr="00B25338">
        <w:tc>
          <w:tcPr>
            <w:tcW w:w="4508" w:type="dxa"/>
          </w:tcPr>
          <w:p w:rsidR="00B25338" w:rsidRDefault="00B25338" w:rsidP="00AE254E">
            <w:r>
              <w:t>Photoshop</w:t>
            </w:r>
          </w:p>
        </w:tc>
        <w:tc>
          <w:tcPr>
            <w:tcW w:w="4508" w:type="dxa"/>
          </w:tcPr>
          <w:p w:rsidR="00B25338" w:rsidRDefault="00B25338" w:rsidP="00AE254E">
            <w:r>
              <w:t>2D art assets</w:t>
            </w:r>
          </w:p>
        </w:tc>
      </w:tr>
      <w:tr w:rsidR="00B25338" w:rsidTr="00B25338">
        <w:tc>
          <w:tcPr>
            <w:tcW w:w="4508" w:type="dxa"/>
          </w:tcPr>
          <w:p w:rsidR="00B25338" w:rsidRDefault="00B25338" w:rsidP="00AE254E">
            <w:r>
              <w:t>3DS Max</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t>Github</w:t>
            </w:r>
            <w:proofErr w:type="spellEnd"/>
          </w:p>
        </w:tc>
        <w:tc>
          <w:tcPr>
            <w:tcW w:w="4508" w:type="dxa"/>
          </w:tcPr>
          <w:p w:rsidR="00B25338" w:rsidRDefault="00B25338" w:rsidP="00AE254E">
            <w:r>
              <w:t>Source control</w:t>
            </w:r>
          </w:p>
        </w:tc>
      </w:tr>
      <w:tr w:rsidR="00B25338" w:rsidTr="00B25338">
        <w:tc>
          <w:tcPr>
            <w:tcW w:w="4508" w:type="dxa"/>
          </w:tcPr>
          <w:p w:rsidR="00B25338" w:rsidRDefault="00B25338" w:rsidP="00AE254E">
            <w:r>
              <w:t>Trello</w:t>
            </w:r>
          </w:p>
        </w:tc>
        <w:tc>
          <w:tcPr>
            <w:tcW w:w="4508" w:type="dxa"/>
          </w:tcPr>
          <w:p w:rsidR="00B25338" w:rsidRDefault="00B25338" w:rsidP="00AE254E">
            <w:r>
              <w:t>Project management</w:t>
            </w:r>
          </w:p>
        </w:tc>
      </w:tr>
    </w:tbl>
    <w:p w:rsidR="00AE254E" w:rsidRDefault="00AE254E" w:rsidP="00AE254E"/>
    <w:p w:rsidR="00B25338" w:rsidRPr="0060447C" w:rsidRDefault="0060447C" w:rsidP="00AE254E">
      <w:pPr>
        <w:rPr>
          <w:color w:val="FF0000"/>
        </w:rPr>
      </w:pPr>
      <w:r w:rsidRPr="0060447C">
        <w:rPr>
          <w:color w:val="FF0000"/>
          <w:highlight w:val="yellow"/>
        </w:rPr>
        <w:t>NOT FINISHED</w:t>
      </w:r>
    </w:p>
    <w:p w:rsidR="00AE254E" w:rsidRDefault="00AE254E" w:rsidP="00AE254E">
      <w:pPr>
        <w:pStyle w:val="Heading1"/>
      </w:pPr>
      <w:r>
        <w:t>Methodology</w:t>
      </w:r>
    </w:p>
    <w:p w:rsidR="00AE254E" w:rsidRDefault="00AE254E" w:rsidP="00AE254E"/>
    <w:p w:rsidR="00AE254E" w:rsidRDefault="00582133" w:rsidP="00AE254E">
      <w:pPr>
        <w:pStyle w:val="Heading1"/>
      </w:pPr>
      <w:r>
        <w:t>Management</w:t>
      </w:r>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bookmarkStart w:id="0" w:name="_GoBack"/>
      <w:bookmarkEnd w:id="0"/>
    </w:p>
    <w:p w:rsidR="00582133" w:rsidRDefault="00582133" w:rsidP="00582133">
      <w:pPr>
        <w:pStyle w:val="Heading1"/>
      </w:pPr>
      <w:r>
        <w:t>Resources</w:t>
      </w:r>
    </w:p>
    <w:p w:rsidR="00582133" w:rsidRDefault="00DD2953" w:rsidP="00582133">
      <w:r>
        <w:t xml:space="preserve">The project does not require </w:t>
      </w:r>
      <w:r w:rsidR="00412FD3">
        <w:t xml:space="preserve">any </w:t>
      </w:r>
      <w:r w:rsidR="00BA3DC6">
        <w:t>equipment that is not already available to me or additional resources beyond people who would be testing the game.</w:t>
      </w:r>
      <w:r w:rsidR="00B73DFD">
        <w:t xml:space="preserve"> To have other people involved with the project, I would need to go through the ethics board for permission.</w:t>
      </w:r>
    </w:p>
    <w:p w:rsidR="00582133" w:rsidRPr="00582133" w:rsidRDefault="00582133" w:rsidP="00582133">
      <w:pPr>
        <w:pStyle w:val="Heading1"/>
      </w:pPr>
      <w:r>
        <w:t>References and reading list</w:t>
      </w:r>
    </w:p>
    <w:sectPr w:rsidR="00582133" w:rsidRPr="0058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301893"/>
    <w:rsid w:val="003E75AF"/>
    <w:rsid w:val="00412FD3"/>
    <w:rsid w:val="0043718A"/>
    <w:rsid w:val="004F65B1"/>
    <w:rsid w:val="00502B83"/>
    <w:rsid w:val="00582133"/>
    <w:rsid w:val="0060447C"/>
    <w:rsid w:val="006250CB"/>
    <w:rsid w:val="006F24C9"/>
    <w:rsid w:val="009B15D9"/>
    <w:rsid w:val="00A1735C"/>
    <w:rsid w:val="00AE254E"/>
    <w:rsid w:val="00B25338"/>
    <w:rsid w:val="00B73DFD"/>
    <w:rsid w:val="00BA3DC6"/>
    <w:rsid w:val="00C5637F"/>
    <w:rsid w:val="00DD29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FF5C"/>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8</cp:revision>
  <dcterms:created xsi:type="dcterms:W3CDTF">2019-02-05T19:00:00Z</dcterms:created>
  <dcterms:modified xsi:type="dcterms:W3CDTF">2019-02-08T20:13:00Z</dcterms:modified>
</cp:coreProperties>
</file>