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435" w:rsidRPr="00077435" w:rsidRDefault="00077435" w:rsidP="00077435">
      <w:pPr>
        <w:spacing w:line="276" w:lineRule="auto"/>
        <w:jc w:val="center"/>
        <w:rPr>
          <w:sz w:val="28"/>
          <w:szCs w:val="28"/>
        </w:rPr>
      </w:pPr>
      <w:r w:rsidRPr="00077435">
        <w:rPr>
          <w:sz w:val="28"/>
          <w:szCs w:val="28"/>
        </w:rPr>
        <w:t>Министерство образования Республики Беларусь</w:t>
      </w:r>
    </w:p>
    <w:p w:rsidR="00077435" w:rsidRPr="00077435" w:rsidRDefault="00077435" w:rsidP="00077435">
      <w:pPr>
        <w:spacing w:line="276" w:lineRule="auto"/>
        <w:jc w:val="center"/>
        <w:rPr>
          <w:sz w:val="28"/>
          <w:szCs w:val="28"/>
        </w:rPr>
      </w:pPr>
      <w:r w:rsidRPr="00077435">
        <w:rPr>
          <w:sz w:val="28"/>
          <w:szCs w:val="28"/>
        </w:rPr>
        <w:t>Учреждение образования</w:t>
      </w:r>
    </w:p>
    <w:p w:rsidR="00077435" w:rsidRPr="00077435" w:rsidRDefault="00077435" w:rsidP="00077435">
      <w:pPr>
        <w:spacing w:line="276" w:lineRule="auto"/>
        <w:jc w:val="center"/>
        <w:rPr>
          <w:sz w:val="28"/>
          <w:szCs w:val="28"/>
        </w:rPr>
      </w:pPr>
      <w:r w:rsidRPr="00077435">
        <w:rPr>
          <w:sz w:val="28"/>
          <w:szCs w:val="28"/>
        </w:rPr>
        <w:t>Белорусский государственный университет</w:t>
      </w:r>
    </w:p>
    <w:p w:rsidR="00077435" w:rsidRPr="00077435" w:rsidRDefault="00077435" w:rsidP="00077435">
      <w:pPr>
        <w:spacing w:line="276" w:lineRule="auto"/>
        <w:jc w:val="center"/>
        <w:rPr>
          <w:sz w:val="28"/>
          <w:szCs w:val="28"/>
        </w:rPr>
      </w:pPr>
      <w:r w:rsidRPr="00077435">
        <w:rPr>
          <w:sz w:val="28"/>
          <w:szCs w:val="28"/>
        </w:rPr>
        <w:t>информатики и радиоэлектроники</w:t>
      </w:r>
    </w:p>
    <w:p w:rsidR="00077435" w:rsidRPr="00077435" w:rsidRDefault="00077435" w:rsidP="00077435">
      <w:pPr>
        <w:spacing w:line="276" w:lineRule="auto"/>
        <w:jc w:val="center"/>
        <w:rPr>
          <w:sz w:val="28"/>
          <w:szCs w:val="28"/>
        </w:rPr>
      </w:pPr>
      <w:r w:rsidRPr="00077435">
        <w:rPr>
          <w:sz w:val="28"/>
          <w:szCs w:val="28"/>
        </w:rPr>
        <w:t>Кафедра инженерной психологии и эргономики</w:t>
      </w:r>
    </w:p>
    <w:p w:rsidR="00077435" w:rsidRPr="00077435" w:rsidRDefault="00077435" w:rsidP="00077435">
      <w:pPr>
        <w:spacing w:line="276" w:lineRule="auto"/>
        <w:jc w:val="center"/>
        <w:rPr>
          <w:rFonts w:eastAsiaTheme="minorHAnsi"/>
          <w:sz w:val="28"/>
          <w:szCs w:val="28"/>
          <w:lang w:eastAsia="en-US"/>
        </w:rPr>
      </w:pPr>
    </w:p>
    <w:p w:rsidR="00077435" w:rsidRPr="00077435" w:rsidRDefault="00077435" w:rsidP="00077435">
      <w:pPr>
        <w:spacing w:line="276" w:lineRule="auto"/>
        <w:jc w:val="center"/>
        <w:rPr>
          <w:rFonts w:eastAsiaTheme="minorHAnsi"/>
          <w:sz w:val="28"/>
          <w:szCs w:val="28"/>
          <w:lang w:eastAsia="en-US"/>
        </w:rPr>
      </w:pPr>
    </w:p>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На правах рукописи</w:t>
      </w:r>
    </w:p>
    <w:p w:rsidR="00077435" w:rsidRPr="00077435" w:rsidRDefault="00077435" w:rsidP="00077435">
      <w:pPr>
        <w:spacing w:line="276" w:lineRule="auto"/>
        <w:rPr>
          <w:rFonts w:eastAsiaTheme="minorHAnsi"/>
          <w:sz w:val="28"/>
          <w:szCs w:val="28"/>
          <w:lang w:eastAsia="en-US"/>
        </w:rPr>
      </w:pPr>
    </w:p>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 xml:space="preserve">УДК </w:t>
      </w:r>
    </w:p>
    <w:p w:rsidR="00077435" w:rsidRPr="00077435" w:rsidRDefault="00077435" w:rsidP="00077435">
      <w:pPr>
        <w:spacing w:line="276" w:lineRule="auto"/>
        <w:rPr>
          <w:rFonts w:eastAsiaTheme="minorHAnsi"/>
          <w:sz w:val="28"/>
          <w:szCs w:val="28"/>
          <w:lang w:eastAsia="en-US"/>
        </w:rPr>
      </w:pPr>
    </w:p>
    <w:p w:rsidR="00077435" w:rsidRPr="00077435" w:rsidRDefault="00077435" w:rsidP="00077435">
      <w:pPr>
        <w:spacing w:line="276" w:lineRule="auto"/>
        <w:jc w:val="center"/>
        <w:rPr>
          <w:sz w:val="28"/>
          <w:szCs w:val="28"/>
        </w:rPr>
      </w:pPr>
      <w:r w:rsidRPr="00077435">
        <w:rPr>
          <w:sz w:val="28"/>
          <w:szCs w:val="28"/>
        </w:rPr>
        <w:t>Алькевич</w:t>
      </w:r>
    </w:p>
    <w:p w:rsidR="00077435" w:rsidRPr="00077435" w:rsidRDefault="00077435" w:rsidP="00077435">
      <w:pPr>
        <w:spacing w:line="276" w:lineRule="auto"/>
        <w:jc w:val="center"/>
        <w:rPr>
          <w:sz w:val="28"/>
          <w:szCs w:val="28"/>
        </w:rPr>
      </w:pPr>
      <w:r w:rsidRPr="00077435">
        <w:rPr>
          <w:rFonts w:eastAsiaTheme="minorHAnsi"/>
          <w:sz w:val="28"/>
          <w:szCs w:val="22"/>
          <w:lang w:eastAsia="en-US"/>
        </w:rPr>
        <w:t>Александр Святославович</w:t>
      </w:r>
    </w:p>
    <w:p w:rsidR="00077435" w:rsidRPr="00077435" w:rsidRDefault="00077435" w:rsidP="00077435">
      <w:pPr>
        <w:spacing w:line="276" w:lineRule="auto"/>
        <w:jc w:val="center"/>
        <w:rPr>
          <w:sz w:val="28"/>
          <w:szCs w:val="28"/>
        </w:rPr>
      </w:pPr>
    </w:p>
    <w:p w:rsidR="00077435" w:rsidRPr="00077435" w:rsidRDefault="00077435" w:rsidP="00077435">
      <w:pPr>
        <w:spacing w:line="276" w:lineRule="auto"/>
        <w:jc w:val="center"/>
        <w:rPr>
          <w:sz w:val="28"/>
          <w:szCs w:val="28"/>
        </w:rPr>
      </w:pPr>
      <w:r w:rsidRPr="00077435">
        <w:rPr>
          <w:rFonts w:eastAsiaTheme="minorHAnsi"/>
          <w:sz w:val="28"/>
          <w:szCs w:val="22"/>
          <w:lang w:eastAsia="en-US"/>
        </w:rPr>
        <w:t>АВТОМАТИЗИРОВАННАЯ СИСТЕМА ОПРЕДЕЛЕНИЯ ПСИХОЛОГИЧЕСКОГО СОСТОЯНИЯ ЧЕЛОВЕКА</w:t>
      </w:r>
    </w:p>
    <w:p w:rsidR="00077435" w:rsidRPr="00077435" w:rsidRDefault="00077435" w:rsidP="00077435">
      <w:pPr>
        <w:spacing w:line="276" w:lineRule="auto"/>
        <w:jc w:val="center"/>
        <w:rPr>
          <w:sz w:val="28"/>
          <w:szCs w:val="28"/>
        </w:rPr>
      </w:pPr>
    </w:p>
    <w:p w:rsidR="00077435" w:rsidRPr="00077435" w:rsidRDefault="00077435" w:rsidP="00077435">
      <w:pPr>
        <w:spacing w:line="276" w:lineRule="auto"/>
        <w:jc w:val="center"/>
        <w:rPr>
          <w:sz w:val="28"/>
          <w:szCs w:val="28"/>
        </w:rPr>
      </w:pPr>
      <w:r w:rsidRPr="00077435">
        <w:rPr>
          <w:sz w:val="28"/>
          <w:szCs w:val="28"/>
        </w:rPr>
        <w:t>Диссертация на соискание академической степени</w:t>
      </w:r>
    </w:p>
    <w:p w:rsidR="00077435" w:rsidRPr="00077435" w:rsidRDefault="00077435" w:rsidP="00077435">
      <w:pPr>
        <w:spacing w:line="276" w:lineRule="auto"/>
        <w:jc w:val="center"/>
        <w:rPr>
          <w:sz w:val="28"/>
          <w:szCs w:val="28"/>
        </w:rPr>
      </w:pPr>
      <w:r w:rsidRPr="00077435">
        <w:rPr>
          <w:sz w:val="28"/>
          <w:szCs w:val="28"/>
        </w:rPr>
        <w:t>магистра технических наук</w:t>
      </w:r>
    </w:p>
    <w:p w:rsidR="00077435" w:rsidRPr="00077435" w:rsidRDefault="00077435" w:rsidP="00077435">
      <w:pPr>
        <w:spacing w:line="276" w:lineRule="auto"/>
        <w:jc w:val="center"/>
        <w:rPr>
          <w:sz w:val="28"/>
          <w:szCs w:val="28"/>
        </w:rPr>
      </w:pPr>
    </w:p>
    <w:p w:rsidR="00077435" w:rsidRPr="00077435" w:rsidRDefault="00077435" w:rsidP="00077435">
      <w:pPr>
        <w:spacing w:line="276" w:lineRule="auto"/>
        <w:jc w:val="center"/>
        <w:rPr>
          <w:sz w:val="28"/>
          <w:szCs w:val="28"/>
        </w:rPr>
      </w:pPr>
      <w:r w:rsidRPr="00077435">
        <w:rPr>
          <w:sz w:val="28"/>
          <w:szCs w:val="28"/>
        </w:rPr>
        <w:t>1 - 23 80 08 Психология труда, инженерная психология, эргономика</w:t>
      </w:r>
    </w:p>
    <w:p w:rsidR="00077435" w:rsidRPr="00077435" w:rsidRDefault="00077435" w:rsidP="00077435">
      <w:pPr>
        <w:spacing w:line="276" w:lineRule="auto"/>
        <w:jc w:val="center"/>
        <w:rPr>
          <w:sz w:val="28"/>
          <w:szCs w:val="28"/>
        </w:rPr>
      </w:pPr>
    </w:p>
    <w:p w:rsidR="00077435" w:rsidRPr="00077435" w:rsidRDefault="00077435" w:rsidP="00077435">
      <w:pPr>
        <w:spacing w:line="276" w:lineRule="auto"/>
        <w:rPr>
          <w:rFonts w:eastAsiaTheme="minorHAnsi"/>
          <w:sz w:val="28"/>
          <w:szCs w:val="28"/>
          <w:lang w:eastAsia="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tblGrid>
      <w:tr w:rsidR="00077435" w:rsidRPr="00077435" w:rsidTr="00E22C4C">
        <w:trPr>
          <w:jc w:val="right"/>
        </w:trPr>
        <w:tc>
          <w:tcPr>
            <w:tcW w:w="3934" w:type="dxa"/>
          </w:tcPr>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Магистрант А.С. Алькевич</w:t>
            </w:r>
          </w:p>
          <w:p w:rsidR="00077435" w:rsidRPr="00077435" w:rsidRDefault="00077435" w:rsidP="00077435">
            <w:pPr>
              <w:spacing w:line="276" w:lineRule="auto"/>
              <w:rPr>
                <w:rFonts w:eastAsiaTheme="minorHAnsi"/>
                <w:sz w:val="28"/>
                <w:szCs w:val="28"/>
                <w:lang w:eastAsia="en-US"/>
              </w:rPr>
            </w:pPr>
          </w:p>
        </w:tc>
      </w:tr>
      <w:tr w:rsidR="00077435" w:rsidRPr="00077435" w:rsidTr="00E22C4C">
        <w:trPr>
          <w:jc w:val="right"/>
        </w:trPr>
        <w:tc>
          <w:tcPr>
            <w:tcW w:w="3934" w:type="dxa"/>
          </w:tcPr>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 xml:space="preserve">Научный руководитель </w:t>
            </w:r>
          </w:p>
          <w:p w:rsidR="00077435" w:rsidRPr="00077435" w:rsidRDefault="00077435" w:rsidP="00077435">
            <w:pPr>
              <w:spacing w:line="276" w:lineRule="auto"/>
              <w:rPr>
                <w:rFonts w:eastAsiaTheme="minorHAnsi"/>
                <w:sz w:val="28"/>
                <w:szCs w:val="28"/>
                <w:lang w:eastAsia="en-US"/>
              </w:rPr>
            </w:pPr>
            <w:r w:rsidRPr="00077435">
              <w:rPr>
                <w:rFonts w:eastAsiaTheme="minorHAnsi"/>
                <w:bCs/>
                <w:sz w:val="28"/>
                <w:szCs w:val="28"/>
                <w:lang w:eastAsia="en-US"/>
              </w:rPr>
              <w:t>Т.В. Казак,</w:t>
            </w:r>
            <w:r w:rsidRPr="00077435">
              <w:rPr>
                <w:rFonts w:eastAsiaTheme="minorHAnsi"/>
                <w:b/>
                <w:bCs/>
                <w:sz w:val="28"/>
                <w:szCs w:val="28"/>
                <w:lang w:eastAsia="en-US"/>
              </w:rPr>
              <w:t xml:space="preserve"> </w:t>
            </w:r>
            <w:r w:rsidRPr="00077435">
              <w:rPr>
                <w:rFonts w:eastAsiaTheme="minorHAnsi"/>
                <w:sz w:val="28"/>
                <w:szCs w:val="22"/>
                <w:lang w:eastAsia="en-US"/>
              </w:rPr>
              <w:t>профессор</w:t>
            </w:r>
            <w:bookmarkStart w:id="0" w:name="_GoBack"/>
            <w:bookmarkEnd w:id="0"/>
            <w:r w:rsidRPr="00077435">
              <w:rPr>
                <w:rFonts w:eastAsiaTheme="minorHAnsi"/>
                <w:sz w:val="28"/>
                <w:szCs w:val="22"/>
                <w:lang w:eastAsia="en-US"/>
              </w:rPr>
              <w:t xml:space="preserve">, доктор </w:t>
            </w:r>
            <w:r w:rsidRPr="00077435">
              <w:rPr>
                <w:rFonts w:eastAsiaTheme="minorHAnsi"/>
                <w:sz w:val="28"/>
                <w:szCs w:val="28"/>
                <w:lang w:eastAsia="en-US"/>
              </w:rPr>
              <w:t>психологических наук</w:t>
            </w:r>
          </w:p>
          <w:p w:rsidR="00077435" w:rsidRPr="00077435" w:rsidRDefault="00077435" w:rsidP="00077435">
            <w:pPr>
              <w:spacing w:line="276" w:lineRule="auto"/>
              <w:rPr>
                <w:rFonts w:eastAsiaTheme="minorHAnsi"/>
                <w:sz w:val="28"/>
                <w:szCs w:val="28"/>
                <w:lang w:eastAsia="en-US"/>
              </w:rPr>
            </w:pPr>
          </w:p>
        </w:tc>
      </w:tr>
      <w:tr w:rsidR="00077435" w:rsidRPr="00077435" w:rsidTr="00E22C4C">
        <w:trPr>
          <w:jc w:val="right"/>
        </w:trPr>
        <w:tc>
          <w:tcPr>
            <w:tcW w:w="3934" w:type="dxa"/>
          </w:tcPr>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Заведующий кафедрой ИПиЭ</w:t>
            </w:r>
          </w:p>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К.Д. Яшин, кандидат</w:t>
            </w:r>
          </w:p>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технических наук, доцент</w:t>
            </w:r>
          </w:p>
          <w:p w:rsidR="00077435" w:rsidRPr="00077435" w:rsidRDefault="00077435" w:rsidP="00077435">
            <w:pPr>
              <w:spacing w:line="276" w:lineRule="auto"/>
              <w:jc w:val="right"/>
              <w:rPr>
                <w:rFonts w:eastAsiaTheme="minorHAnsi"/>
                <w:sz w:val="28"/>
                <w:szCs w:val="28"/>
                <w:lang w:eastAsia="en-US"/>
              </w:rPr>
            </w:pPr>
          </w:p>
        </w:tc>
      </w:tr>
      <w:tr w:rsidR="00077435" w:rsidRPr="00077435" w:rsidTr="00E22C4C">
        <w:trPr>
          <w:jc w:val="right"/>
        </w:trPr>
        <w:tc>
          <w:tcPr>
            <w:tcW w:w="3934" w:type="dxa"/>
          </w:tcPr>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Нормоконтролер</w:t>
            </w:r>
          </w:p>
          <w:p w:rsidR="00077435" w:rsidRPr="00077435" w:rsidRDefault="00077435" w:rsidP="00077435">
            <w:pPr>
              <w:spacing w:line="276" w:lineRule="auto"/>
              <w:rPr>
                <w:rFonts w:eastAsiaTheme="minorHAnsi"/>
                <w:sz w:val="28"/>
                <w:szCs w:val="28"/>
                <w:lang w:eastAsia="en-US"/>
              </w:rPr>
            </w:pPr>
            <w:r w:rsidRPr="00077435">
              <w:rPr>
                <w:rFonts w:eastAsiaTheme="minorHAnsi"/>
                <w:bCs/>
                <w:sz w:val="28"/>
                <w:szCs w:val="28"/>
                <w:lang w:eastAsia="en-US"/>
              </w:rPr>
              <w:t>Е.С. Иванова,</w:t>
            </w:r>
          </w:p>
          <w:p w:rsidR="00077435" w:rsidRPr="00077435" w:rsidRDefault="00077435" w:rsidP="00077435">
            <w:pPr>
              <w:spacing w:line="276" w:lineRule="auto"/>
              <w:rPr>
                <w:rFonts w:eastAsiaTheme="minorHAnsi"/>
                <w:sz w:val="28"/>
                <w:szCs w:val="28"/>
                <w:lang w:eastAsia="en-US"/>
              </w:rPr>
            </w:pPr>
            <w:r w:rsidRPr="00077435">
              <w:rPr>
                <w:rFonts w:eastAsiaTheme="minorHAnsi"/>
                <w:sz w:val="28"/>
                <w:szCs w:val="28"/>
                <w:lang w:eastAsia="en-US"/>
              </w:rPr>
              <w:t>ассистент кафедры ИПиЭ</w:t>
            </w:r>
          </w:p>
        </w:tc>
      </w:tr>
    </w:tbl>
    <w:p w:rsidR="00077435" w:rsidRPr="00077435" w:rsidRDefault="00077435" w:rsidP="00077435">
      <w:pPr>
        <w:spacing w:after="200" w:line="276" w:lineRule="auto"/>
        <w:rPr>
          <w:rFonts w:eastAsiaTheme="minorHAnsi"/>
          <w:sz w:val="28"/>
          <w:szCs w:val="28"/>
          <w:lang w:eastAsia="en-US"/>
        </w:rPr>
      </w:pPr>
    </w:p>
    <w:p w:rsidR="00077435" w:rsidRPr="00077435" w:rsidRDefault="00077435" w:rsidP="00077435">
      <w:pPr>
        <w:spacing w:after="200" w:line="276" w:lineRule="auto"/>
        <w:jc w:val="center"/>
        <w:rPr>
          <w:rFonts w:eastAsiaTheme="minorHAnsi"/>
          <w:sz w:val="28"/>
          <w:szCs w:val="28"/>
          <w:lang w:eastAsia="en-US"/>
        </w:rPr>
      </w:pPr>
      <w:r w:rsidRPr="00077435">
        <w:rPr>
          <w:rFonts w:eastAsiaTheme="minorHAnsi"/>
          <w:sz w:val="28"/>
          <w:szCs w:val="28"/>
          <w:lang w:eastAsia="en-US"/>
        </w:rPr>
        <w:t>Минск 2019</w:t>
      </w:r>
    </w:p>
    <w:sdt>
      <w:sdtPr>
        <w:rPr>
          <w:rFonts w:eastAsia="Calibri"/>
          <w:b/>
          <w:sz w:val="30"/>
          <w:szCs w:val="30"/>
          <w:lang w:eastAsia="en-US"/>
        </w:rPr>
        <w:id w:val="-409697904"/>
        <w:docPartObj>
          <w:docPartGallery w:val="Table of Contents"/>
          <w:docPartUnique/>
        </w:docPartObj>
      </w:sdtPr>
      <w:sdtEndPr>
        <w:rPr>
          <w:b w:val="0"/>
          <w:sz w:val="28"/>
          <w:szCs w:val="22"/>
        </w:rPr>
      </w:sdtEndPr>
      <w:sdtContent>
        <w:p w:rsidR="00F60023" w:rsidRPr="00F60023" w:rsidRDefault="00F60023" w:rsidP="00F60023">
          <w:pPr>
            <w:spacing w:line="360" w:lineRule="atLeast"/>
            <w:ind w:firstLine="709"/>
            <w:contextualSpacing/>
            <w:jc w:val="center"/>
            <w:rPr>
              <w:b/>
              <w:sz w:val="30"/>
              <w:szCs w:val="30"/>
            </w:rPr>
          </w:pPr>
          <w:r w:rsidRPr="00F60023">
            <w:rPr>
              <w:b/>
              <w:sz w:val="30"/>
              <w:szCs w:val="30"/>
            </w:rPr>
            <w:t>ОГЛАВЛЕНИЕ</w:t>
          </w:r>
        </w:p>
        <w:p w:rsidR="00F60023" w:rsidRPr="00F60023" w:rsidRDefault="00F60023" w:rsidP="00F60023">
          <w:pPr>
            <w:spacing w:line="360" w:lineRule="atLeast"/>
            <w:rPr>
              <w:sz w:val="28"/>
              <w:szCs w:val="28"/>
            </w:rPr>
          </w:pPr>
        </w:p>
        <w:p w:rsidR="00F60023" w:rsidRPr="00F60023" w:rsidRDefault="00F60023" w:rsidP="00F60023">
          <w:pPr>
            <w:spacing w:line="360" w:lineRule="atLeast"/>
            <w:rPr>
              <w:sz w:val="28"/>
              <w:szCs w:val="28"/>
            </w:rPr>
          </w:pPr>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sz w:val="28"/>
              <w:szCs w:val="28"/>
              <w:lang w:eastAsia="en-US"/>
            </w:rPr>
            <w:fldChar w:fldCharType="begin"/>
          </w:r>
          <w:r w:rsidRPr="00F60023">
            <w:rPr>
              <w:rFonts w:eastAsia="Calibri"/>
              <w:sz w:val="28"/>
              <w:szCs w:val="28"/>
              <w:lang w:eastAsia="en-US"/>
            </w:rPr>
            <w:instrText xml:space="preserve"> TOC \o "1-3" \h \z \u </w:instrText>
          </w:r>
          <w:r w:rsidRPr="00F60023">
            <w:rPr>
              <w:rFonts w:eastAsia="Calibri"/>
              <w:sz w:val="28"/>
              <w:szCs w:val="28"/>
              <w:lang w:eastAsia="en-US"/>
            </w:rPr>
            <w:fldChar w:fldCharType="separate"/>
          </w:r>
          <w:hyperlink r:id="rId7" w:anchor="_Toc406580558" w:history="1"/>
          <w:hyperlink r:id="rId8" w:anchor="_Toc406580559" w:history="1">
            <w:r w:rsidRPr="00F60023">
              <w:rPr>
                <w:rFonts w:eastAsia="Calibri"/>
                <w:noProof/>
                <w:sz w:val="28"/>
                <w:szCs w:val="28"/>
                <w:lang w:eastAsia="en-US"/>
              </w:rPr>
              <w:t>Перечень условных обозначений и терминов</w:t>
            </w:r>
            <w:r w:rsidRPr="00F60023">
              <w:rPr>
                <w:rFonts w:eastAsia="Calibri"/>
                <w:noProof/>
                <w:webHidden/>
                <w:sz w:val="28"/>
                <w:szCs w:val="28"/>
                <w:lang w:eastAsia="en-US"/>
              </w:rPr>
              <w:tab/>
              <w:t>3</w:t>
            </w:r>
          </w:hyperlink>
        </w:p>
        <w:p w:rsidR="00F60023" w:rsidRPr="00F60023" w:rsidRDefault="00DB094C" w:rsidP="00F60023">
          <w:pPr>
            <w:tabs>
              <w:tab w:val="right" w:leader="dot" w:pos="9628"/>
            </w:tabs>
            <w:spacing w:line="360" w:lineRule="atLeast"/>
            <w:rPr>
              <w:rFonts w:eastAsia="Calibri"/>
              <w:noProof/>
              <w:sz w:val="28"/>
              <w:szCs w:val="28"/>
              <w:lang w:eastAsia="en-US"/>
            </w:rPr>
          </w:pPr>
          <w:hyperlink r:id="rId9" w:anchor="_Toc406580559" w:history="1">
            <w:r w:rsidR="00F60023" w:rsidRPr="00F60023">
              <w:rPr>
                <w:rFonts w:eastAsia="Calibri"/>
                <w:noProof/>
                <w:sz w:val="28"/>
                <w:szCs w:val="28"/>
                <w:lang w:eastAsia="en-US"/>
              </w:rPr>
              <w:t>Общая характеристика работы</w:t>
            </w:r>
            <w:r w:rsidR="00F60023" w:rsidRPr="00F60023">
              <w:rPr>
                <w:rFonts w:eastAsia="Calibri"/>
                <w:noProof/>
                <w:webHidden/>
                <w:sz w:val="28"/>
                <w:szCs w:val="28"/>
                <w:lang w:eastAsia="en-US"/>
              </w:rPr>
              <w:tab/>
              <w:t>4</w:t>
            </w:r>
          </w:hyperlink>
        </w:p>
        <w:p w:rsidR="00F60023" w:rsidRPr="00F60023" w:rsidRDefault="00DB094C" w:rsidP="00F60023">
          <w:pPr>
            <w:tabs>
              <w:tab w:val="right" w:leader="dot" w:pos="9628"/>
            </w:tabs>
            <w:spacing w:line="360" w:lineRule="atLeast"/>
            <w:rPr>
              <w:rFonts w:eastAsia="Calibri"/>
              <w:noProof/>
              <w:sz w:val="28"/>
              <w:szCs w:val="28"/>
              <w:lang w:eastAsia="en-US"/>
            </w:rPr>
          </w:pPr>
          <w:hyperlink r:id="rId10" w:anchor="_Toc406580558" w:history="1">
            <w:r w:rsidR="00F60023" w:rsidRPr="00F60023">
              <w:rPr>
                <w:rFonts w:eastAsia="Calibri"/>
                <w:noProof/>
                <w:sz w:val="28"/>
                <w:szCs w:val="28"/>
                <w:lang w:eastAsia="en-US"/>
              </w:rPr>
              <w:t>Введение</w:t>
            </w:r>
            <w:r w:rsidR="00F60023" w:rsidRPr="00F60023">
              <w:rPr>
                <w:rFonts w:eastAsia="Calibri"/>
                <w:noProof/>
                <w:webHidden/>
                <w:sz w:val="28"/>
                <w:szCs w:val="28"/>
                <w:lang w:eastAsia="en-US"/>
              </w:rPr>
              <w:tab/>
              <w:t>5</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1" w:anchor="_Toc406580560" w:history="1">
            <w:r w:rsidRPr="00F60023">
              <w:rPr>
                <w:rFonts w:eastAsia="Calibri"/>
                <w:noProof/>
                <w:sz w:val="28"/>
                <w:szCs w:val="28"/>
                <w:lang w:eastAsia="en-US"/>
              </w:rPr>
              <w:t>1 Анализ способов распознавания психического состояния человека</w:t>
            </w:r>
            <w:r w:rsidRPr="00F60023">
              <w:rPr>
                <w:rFonts w:eastAsia="Calibri"/>
                <w:noProof/>
                <w:webHidden/>
                <w:sz w:val="28"/>
                <w:szCs w:val="28"/>
                <w:lang w:eastAsia="en-US"/>
              </w:rPr>
              <w:tab/>
              <w:t>7</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2" w:anchor="_Toc406580561" w:history="1">
            <w:r w:rsidRPr="00F60023">
              <w:rPr>
                <w:rFonts w:eastAsia="Calibri"/>
                <w:noProof/>
                <w:sz w:val="28"/>
                <w:szCs w:val="28"/>
                <w:lang w:eastAsia="en-US"/>
              </w:rPr>
              <w:t>1.1 Цифровая психотерапия</w:t>
            </w:r>
            <w:r w:rsidRPr="00F60023">
              <w:rPr>
                <w:rFonts w:eastAsia="Calibri"/>
                <w:noProof/>
                <w:webHidden/>
                <w:sz w:val="28"/>
                <w:szCs w:val="28"/>
                <w:lang w:eastAsia="en-US"/>
              </w:rPr>
              <w:tab/>
              <w:t>7</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3" w:anchor="_Toc406580562" w:history="1">
            <w:r w:rsidRPr="00F60023">
              <w:rPr>
                <w:rFonts w:eastAsia="Calibri"/>
                <w:noProof/>
                <w:sz w:val="28"/>
                <w:szCs w:val="28"/>
                <w:lang w:eastAsia="en-US"/>
              </w:rPr>
              <w:t>1.2 Источники поведенческих данных</w:t>
            </w:r>
            <w:r w:rsidRPr="00F60023">
              <w:rPr>
                <w:rFonts w:eastAsia="Calibri"/>
                <w:noProof/>
                <w:webHidden/>
                <w:sz w:val="28"/>
                <w:szCs w:val="28"/>
                <w:lang w:eastAsia="en-US"/>
              </w:rPr>
              <w:tab/>
              <w:t>9</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4" w:anchor="_Toc406580561" w:history="1">
            <w:r w:rsidRPr="00F60023">
              <w:rPr>
                <w:rFonts w:eastAsia="Calibri"/>
                <w:noProof/>
                <w:sz w:val="28"/>
                <w:szCs w:val="28"/>
                <w:lang w:eastAsia="en-US"/>
              </w:rPr>
              <w:t>1.3 Существующие решения</w:t>
            </w:r>
            <w:r w:rsidRPr="00F60023">
              <w:rPr>
                <w:rFonts w:eastAsia="Calibri"/>
                <w:noProof/>
                <w:webHidden/>
                <w:sz w:val="28"/>
                <w:szCs w:val="28"/>
                <w:lang w:eastAsia="en-US"/>
              </w:rPr>
              <w:tab/>
              <w:t>12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5" w:anchor="_Toc406580561" w:history="1">
            <w:r w:rsidRPr="00F60023">
              <w:rPr>
                <w:rFonts w:eastAsia="Calibri"/>
                <w:noProof/>
                <w:sz w:val="28"/>
                <w:szCs w:val="28"/>
                <w:lang w:eastAsia="en-US"/>
              </w:rPr>
              <w:t>1.4 Постановка задач на исследование</w:t>
            </w:r>
            <w:r w:rsidRPr="00F60023">
              <w:rPr>
                <w:rFonts w:eastAsia="Calibri"/>
                <w:noProof/>
                <w:webHidden/>
                <w:sz w:val="28"/>
                <w:szCs w:val="28"/>
                <w:lang w:eastAsia="en-US"/>
              </w:rPr>
              <w:tab/>
              <w:t>16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6" w:anchor="_Toc406580563" w:history="1">
            <w:r w:rsidRPr="00F60023">
              <w:rPr>
                <w:rFonts w:eastAsia="Calibri"/>
                <w:noProof/>
                <w:sz w:val="28"/>
                <w:szCs w:val="28"/>
                <w:lang w:eastAsia="en-US"/>
              </w:rPr>
              <w:t>2 Проектирование программного средства</w:t>
            </w:r>
            <w:r w:rsidRPr="00F60023">
              <w:rPr>
                <w:rFonts w:eastAsia="Calibri"/>
                <w:noProof/>
                <w:webHidden/>
                <w:sz w:val="28"/>
                <w:szCs w:val="28"/>
                <w:lang w:eastAsia="en-US"/>
              </w:rPr>
              <w:tab/>
              <w:t>18</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7" w:anchor="_Toc406580561" w:history="1">
            <w:r w:rsidRPr="00F60023">
              <w:rPr>
                <w:rFonts w:eastAsia="Calibri"/>
                <w:noProof/>
                <w:sz w:val="28"/>
                <w:szCs w:val="28"/>
                <w:lang w:val="en-US" w:eastAsia="en-US"/>
              </w:rPr>
              <w:t>2</w:t>
            </w:r>
            <w:r w:rsidRPr="00F60023">
              <w:rPr>
                <w:rFonts w:eastAsia="Calibri"/>
                <w:noProof/>
                <w:sz w:val="28"/>
                <w:szCs w:val="28"/>
                <w:lang w:eastAsia="en-US"/>
              </w:rPr>
              <w:t>.1 Архитектура системы</w:t>
            </w:r>
            <w:r w:rsidRPr="00F60023">
              <w:rPr>
                <w:rFonts w:eastAsia="Calibri"/>
                <w:noProof/>
                <w:webHidden/>
                <w:sz w:val="28"/>
                <w:szCs w:val="28"/>
                <w:lang w:eastAsia="en-US"/>
              </w:rPr>
              <w:tab/>
              <w:t>18</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8" w:anchor="_Toc406580562" w:history="1">
            <w:r w:rsidRPr="00F60023">
              <w:rPr>
                <w:rFonts w:eastAsia="Calibri"/>
                <w:noProof/>
                <w:sz w:val="28"/>
                <w:szCs w:val="28"/>
                <w:lang w:val="en-US" w:eastAsia="en-US"/>
              </w:rPr>
              <w:t>2</w:t>
            </w:r>
            <w:r w:rsidRPr="00F60023">
              <w:rPr>
                <w:rFonts w:eastAsia="Calibri"/>
                <w:noProof/>
                <w:sz w:val="28"/>
                <w:szCs w:val="28"/>
                <w:lang w:eastAsia="en-US"/>
              </w:rPr>
              <w:t>.2 Проектирование базы данных</w:t>
            </w:r>
            <w:r w:rsidRPr="00F60023">
              <w:rPr>
                <w:rFonts w:eastAsia="Calibri"/>
                <w:noProof/>
                <w:webHidden/>
                <w:sz w:val="28"/>
                <w:szCs w:val="28"/>
                <w:lang w:eastAsia="en-US"/>
              </w:rPr>
              <w:tab/>
              <w:t>21</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9" w:anchor="_Toc406580561" w:history="1">
            <w:r w:rsidRPr="00F60023">
              <w:rPr>
                <w:rFonts w:eastAsia="Calibri"/>
                <w:noProof/>
                <w:sz w:val="28"/>
                <w:szCs w:val="28"/>
                <w:lang w:val="en-US" w:eastAsia="en-US"/>
              </w:rPr>
              <w:t>2</w:t>
            </w:r>
            <w:r w:rsidRPr="00F60023">
              <w:rPr>
                <w:rFonts w:eastAsia="Calibri"/>
                <w:noProof/>
                <w:sz w:val="28"/>
                <w:szCs w:val="28"/>
                <w:lang w:eastAsia="en-US"/>
              </w:rPr>
              <w:t>.3 Сбор поведенческой информации</w:t>
            </w:r>
            <w:r w:rsidRPr="00F60023">
              <w:rPr>
                <w:rFonts w:eastAsia="Calibri"/>
                <w:noProof/>
                <w:webHidden/>
                <w:sz w:val="28"/>
                <w:szCs w:val="28"/>
                <w:lang w:eastAsia="en-US"/>
              </w:rPr>
              <w:tab/>
              <w:t>22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0" w:anchor="_Toc406580561" w:history="1">
            <w:r w:rsidRPr="00F60023">
              <w:rPr>
                <w:rFonts w:eastAsia="Calibri"/>
                <w:noProof/>
                <w:sz w:val="28"/>
                <w:szCs w:val="28"/>
                <w:lang w:val="en-US" w:eastAsia="en-US"/>
              </w:rPr>
              <w:t>2</w:t>
            </w:r>
            <w:r w:rsidRPr="00F60023">
              <w:rPr>
                <w:rFonts w:eastAsia="Calibri"/>
                <w:noProof/>
                <w:sz w:val="28"/>
                <w:szCs w:val="28"/>
                <w:lang w:eastAsia="en-US"/>
              </w:rPr>
              <w:t>.4 Выводы</w:t>
            </w:r>
            <w:r w:rsidRPr="00F60023">
              <w:rPr>
                <w:rFonts w:eastAsia="Calibri"/>
                <w:noProof/>
                <w:webHidden/>
                <w:sz w:val="28"/>
                <w:szCs w:val="28"/>
                <w:lang w:eastAsia="en-US"/>
              </w:rPr>
              <w:tab/>
              <w:t>24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1" w:anchor="_Toc406580563" w:history="1">
            <w:r w:rsidRPr="00F60023">
              <w:rPr>
                <w:rFonts w:eastAsia="Calibri"/>
                <w:noProof/>
                <w:sz w:val="28"/>
                <w:szCs w:val="28"/>
                <w:lang w:eastAsia="en-US"/>
              </w:rPr>
              <w:t>3 Классификация с использованием искусственных нейронных сетей</w:t>
            </w:r>
            <w:r w:rsidRPr="00F60023">
              <w:rPr>
                <w:rFonts w:eastAsia="Calibri"/>
                <w:noProof/>
                <w:webHidden/>
                <w:sz w:val="28"/>
                <w:szCs w:val="28"/>
                <w:lang w:eastAsia="en-US"/>
              </w:rPr>
              <w:tab/>
              <w:t>26</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2" w:anchor="_Toc406580561" w:history="1">
            <w:r w:rsidRPr="00F60023">
              <w:rPr>
                <w:rFonts w:eastAsia="Calibri"/>
                <w:noProof/>
                <w:sz w:val="28"/>
                <w:szCs w:val="28"/>
                <w:lang w:val="en-US" w:eastAsia="en-US"/>
              </w:rPr>
              <w:t>3</w:t>
            </w:r>
            <w:r w:rsidRPr="00F60023">
              <w:rPr>
                <w:rFonts w:eastAsia="Calibri"/>
                <w:noProof/>
                <w:sz w:val="28"/>
                <w:szCs w:val="28"/>
                <w:lang w:eastAsia="en-US"/>
              </w:rPr>
              <w:t>.1 Нейронные сети</w:t>
            </w:r>
            <w:r w:rsidRPr="00F60023">
              <w:rPr>
                <w:rFonts w:eastAsia="Calibri"/>
                <w:noProof/>
                <w:webHidden/>
                <w:sz w:val="28"/>
                <w:szCs w:val="28"/>
                <w:lang w:eastAsia="en-US"/>
              </w:rPr>
              <w:tab/>
              <w:t>26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3" w:anchor="_Toc406580562" w:history="1">
            <w:r w:rsidRPr="00F60023">
              <w:rPr>
                <w:rFonts w:eastAsia="Calibri"/>
                <w:noProof/>
                <w:sz w:val="28"/>
                <w:szCs w:val="28"/>
                <w:lang w:val="en-US" w:eastAsia="en-US"/>
              </w:rPr>
              <w:t>3</w:t>
            </w:r>
            <w:r w:rsidRPr="00F60023">
              <w:rPr>
                <w:rFonts w:eastAsia="Calibri"/>
                <w:noProof/>
                <w:sz w:val="28"/>
                <w:szCs w:val="28"/>
                <w:lang w:eastAsia="en-US"/>
              </w:rPr>
              <w:t>.2 Алгоритм построения классификатора</w:t>
            </w:r>
            <w:r w:rsidRPr="00F60023">
              <w:rPr>
                <w:rFonts w:eastAsia="Calibri"/>
                <w:noProof/>
                <w:webHidden/>
                <w:sz w:val="28"/>
                <w:szCs w:val="28"/>
                <w:lang w:eastAsia="en-US"/>
              </w:rPr>
              <w:tab/>
              <w:t>34</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4" w:anchor="_Toc406580562" w:history="1">
            <w:r w:rsidRPr="00F60023">
              <w:rPr>
                <w:rFonts w:eastAsia="Calibri"/>
                <w:noProof/>
                <w:sz w:val="28"/>
                <w:szCs w:val="28"/>
                <w:lang w:val="en-US" w:eastAsia="en-US"/>
              </w:rPr>
              <w:t>3</w:t>
            </w:r>
            <w:r w:rsidRPr="00F60023">
              <w:rPr>
                <w:rFonts w:eastAsia="Calibri"/>
                <w:noProof/>
                <w:sz w:val="28"/>
                <w:szCs w:val="28"/>
                <w:lang w:eastAsia="en-US"/>
              </w:rPr>
              <w:t>.3 Выводы</w:t>
            </w:r>
            <w:r w:rsidRPr="00F60023">
              <w:rPr>
                <w:rFonts w:eastAsia="Calibri"/>
                <w:noProof/>
                <w:webHidden/>
                <w:sz w:val="28"/>
                <w:szCs w:val="28"/>
                <w:lang w:eastAsia="en-US"/>
              </w:rPr>
              <w:tab/>
              <w:t>34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5" w:anchor="_Toc406580564" w:history="1">
            <w:r w:rsidRPr="00F60023">
              <w:rPr>
                <w:rFonts w:eastAsia="Calibri"/>
                <w:noProof/>
                <w:sz w:val="28"/>
                <w:szCs w:val="28"/>
                <w:lang w:eastAsia="en-US"/>
              </w:rPr>
              <w:t>4 Создание программного средства</w:t>
            </w:r>
            <w:r w:rsidRPr="00F60023">
              <w:rPr>
                <w:rFonts w:eastAsia="Calibri"/>
                <w:noProof/>
                <w:webHidden/>
                <w:sz w:val="28"/>
                <w:szCs w:val="28"/>
                <w:lang w:eastAsia="en-US"/>
              </w:rPr>
              <w:tab/>
              <w:t>40</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6" w:anchor="_Toc406580565" w:history="1">
            <w:r w:rsidRPr="00F60023">
              <w:rPr>
                <w:rFonts w:eastAsia="Calibri"/>
                <w:noProof/>
                <w:sz w:val="28"/>
                <w:szCs w:val="28"/>
                <w:lang w:eastAsia="en-US"/>
              </w:rPr>
              <w:t>4.1 Реализация частей системы</w:t>
            </w:r>
            <w:r w:rsidRPr="00F60023">
              <w:rPr>
                <w:rFonts w:eastAsia="Calibri"/>
                <w:noProof/>
                <w:webHidden/>
                <w:sz w:val="28"/>
                <w:szCs w:val="28"/>
                <w:lang w:eastAsia="en-US"/>
              </w:rPr>
              <w:tab/>
              <w:t>40</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7" w:anchor="_Toc406580566" w:history="1">
            <w:r w:rsidRPr="00F60023">
              <w:rPr>
                <w:rFonts w:eastAsia="Calibri"/>
                <w:noProof/>
                <w:sz w:val="28"/>
                <w:szCs w:val="28"/>
                <w:lang w:eastAsia="en-US"/>
              </w:rPr>
              <w:t>4.2 Реализация классификатора</w:t>
            </w:r>
            <w:r w:rsidRPr="00F60023">
              <w:rPr>
                <w:rFonts w:eastAsia="Calibri"/>
                <w:noProof/>
                <w:webHidden/>
                <w:sz w:val="28"/>
                <w:szCs w:val="28"/>
                <w:lang w:eastAsia="en-US"/>
              </w:rPr>
              <w:tab/>
              <w:t>56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8" w:anchor="_Toc406580565" w:history="1">
            <w:r w:rsidRPr="00F60023">
              <w:rPr>
                <w:rFonts w:eastAsia="Calibri"/>
                <w:noProof/>
                <w:sz w:val="28"/>
                <w:szCs w:val="28"/>
                <w:lang w:eastAsia="en-US"/>
              </w:rPr>
              <w:t>4.3 Резултаты тестирования программного средства</w:t>
            </w:r>
            <w:r w:rsidRPr="00F60023">
              <w:rPr>
                <w:rFonts w:eastAsia="Calibri"/>
                <w:noProof/>
                <w:webHidden/>
                <w:sz w:val="28"/>
                <w:szCs w:val="28"/>
                <w:lang w:eastAsia="en-US"/>
              </w:rPr>
              <w:tab/>
              <w:t>65</w:t>
            </w:r>
          </w:hyperlink>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noProof/>
              <w:sz w:val="28"/>
              <w:szCs w:val="28"/>
              <w:lang w:eastAsia="en-US"/>
            </w:rPr>
            <w:t xml:space="preserve">     </w:t>
          </w:r>
          <w:hyperlink r:id="rId29" w:anchor="_Toc406580566" w:history="1">
            <w:r w:rsidRPr="00F60023">
              <w:rPr>
                <w:rFonts w:eastAsia="Calibri"/>
                <w:noProof/>
                <w:sz w:val="28"/>
                <w:szCs w:val="28"/>
                <w:lang w:eastAsia="en-US"/>
              </w:rPr>
              <w:t>4.4 Выводы</w:t>
            </w:r>
            <w:r w:rsidRPr="00F60023">
              <w:rPr>
                <w:rFonts w:eastAsia="Calibri"/>
                <w:noProof/>
                <w:webHidden/>
                <w:sz w:val="28"/>
                <w:szCs w:val="28"/>
                <w:lang w:eastAsia="en-US"/>
              </w:rPr>
              <w:tab/>
              <w:t>68</w:t>
            </w:r>
          </w:hyperlink>
          <w:r w:rsidRPr="00F60023">
            <w:rPr>
              <w:rFonts w:ascii="Calibri" w:hAnsi="Calibri"/>
              <w:noProof/>
              <w:sz w:val="28"/>
              <w:szCs w:val="28"/>
            </w:rPr>
            <w:t xml:space="preserve"> </w:t>
          </w:r>
        </w:p>
        <w:p w:rsidR="00F60023" w:rsidRPr="00F60023" w:rsidRDefault="00DB094C" w:rsidP="00F60023">
          <w:pPr>
            <w:tabs>
              <w:tab w:val="right" w:leader="dot" w:pos="9628"/>
            </w:tabs>
            <w:spacing w:line="360" w:lineRule="atLeast"/>
            <w:rPr>
              <w:rFonts w:ascii="Calibri" w:hAnsi="Calibri"/>
              <w:noProof/>
              <w:sz w:val="28"/>
              <w:szCs w:val="28"/>
            </w:rPr>
          </w:pPr>
          <w:hyperlink r:id="rId30" w:anchor="_Toc406580568" w:history="1">
            <w:r w:rsidR="00F60023" w:rsidRPr="00F60023">
              <w:rPr>
                <w:rFonts w:eastAsia="Calibri"/>
                <w:noProof/>
                <w:sz w:val="28"/>
                <w:szCs w:val="28"/>
                <w:lang w:eastAsia="en-US"/>
              </w:rPr>
              <w:t>Заключение</w:t>
            </w:r>
            <w:r w:rsidR="00F60023" w:rsidRPr="00F60023">
              <w:rPr>
                <w:rFonts w:eastAsia="Calibri"/>
                <w:noProof/>
                <w:webHidden/>
                <w:sz w:val="28"/>
                <w:szCs w:val="28"/>
                <w:lang w:eastAsia="en-US"/>
              </w:rPr>
              <w:tab/>
              <w:t>70</w:t>
            </w:r>
          </w:hyperlink>
        </w:p>
        <w:p w:rsidR="00F60023" w:rsidRPr="00F60023" w:rsidRDefault="00DB094C" w:rsidP="00F60023">
          <w:pPr>
            <w:tabs>
              <w:tab w:val="right" w:leader="dot" w:pos="9628"/>
            </w:tabs>
            <w:spacing w:line="360" w:lineRule="atLeast"/>
            <w:rPr>
              <w:rFonts w:eastAsia="Calibri"/>
              <w:noProof/>
              <w:sz w:val="28"/>
              <w:szCs w:val="28"/>
              <w:lang w:eastAsia="en-US"/>
            </w:rPr>
          </w:pPr>
          <w:hyperlink r:id="rId31" w:anchor="_Toc406580569" w:history="1">
            <w:r w:rsidR="00F60023" w:rsidRPr="00F60023">
              <w:rPr>
                <w:rFonts w:eastAsia="Calibri"/>
                <w:noProof/>
                <w:sz w:val="28"/>
                <w:szCs w:val="28"/>
                <w:lang w:eastAsia="en-US"/>
              </w:rPr>
              <w:t>Библиографический список</w:t>
            </w:r>
            <w:r w:rsidR="00F60023" w:rsidRPr="00F60023">
              <w:rPr>
                <w:rFonts w:eastAsia="Calibri"/>
                <w:noProof/>
                <w:webHidden/>
                <w:sz w:val="28"/>
                <w:szCs w:val="28"/>
                <w:lang w:eastAsia="en-US"/>
              </w:rPr>
              <w:tab/>
              <w:t>72</w:t>
            </w:r>
          </w:hyperlink>
        </w:p>
        <w:p w:rsidR="00F60023" w:rsidRPr="00F60023" w:rsidRDefault="00DB094C" w:rsidP="00F60023">
          <w:pPr>
            <w:tabs>
              <w:tab w:val="right" w:leader="dot" w:pos="9628"/>
            </w:tabs>
            <w:spacing w:line="360" w:lineRule="atLeast"/>
            <w:rPr>
              <w:rFonts w:eastAsia="Calibri"/>
              <w:noProof/>
              <w:sz w:val="28"/>
              <w:szCs w:val="28"/>
              <w:lang w:eastAsia="en-US"/>
            </w:rPr>
          </w:pPr>
          <w:hyperlink r:id="rId32" w:anchor="_Toc406580569" w:history="1">
            <w:r w:rsidR="00F60023" w:rsidRPr="00F60023">
              <w:rPr>
                <w:rFonts w:eastAsia="Calibri"/>
                <w:noProof/>
                <w:sz w:val="28"/>
                <w:szCs w:val="28"/>
                <w:lang w:eastAsia="en-US"/>
              </w:rPr>
              <w:t>Список публикаций соискателя</w:t>
            </w:r>
            <w:r w:rsidR="00F60023" w:rsidRPr="00F60023">
              <w:rPr>
                <w:rFonts w:eastAsia="Calibri"/>
                <w:noProof/>
                <w:webHidden/>
                <w:sz w:val="28"/>
                <w:szCs w:val="28"/>
                <w:lang w:eastAsia="en-US"/>
              </w:rPr>
              <w:tab/>
              <w:t>74</w:t>
            </w:r>
          </w:hyperlink>
        </w:p>
        <w:p w:rsidR="00F60023" w:rsidRPr="00F60023" w:rsidRDefault="00DB094C" w:rsidP="00F60023">
          <w:pPr>
            <w:tabs>
              <w:tab w:val="right" w:leader="dot" w:pos="9628"/>
            </w:tabs>
            <w:spacing w:line="360" w:lineRule="atLeast"/>
            <w:rPr>
              <w:rFonts w:ascii="Calibri" w:hAnsi="Calibri"/>
              <w:noProof/>
              <w:sz w:val="28"/>
              <w:szCs w:val="28"/>
            </w:rPr>
          </w:pPr>
          <w:hyperlink r:id="rId33" w:anchor="_Toc406580569" w:history="1">
            <w:r w:rsidR="00F60023" w:rsidRPr="00F60023">
              <w:rPr>
                <w:rFonts w:eastAsia="Calibri"/>
                <w:noProof/>
                <w:sz w:val="28"/>
                <w:szCs w:val="28"/>
                <w:lang w:eastAsia="en-US"/>
              </w:rPr>
              <w:t>Приложение А (обязательное)</w:t>
            </w:r>
            <w:r w:rsidR="00F60023" w:rsidRPr="00F60023">
              <w:rPr>
                <w:rFonts w:eastAsia="Calibri"/>
                <w:noProof/>
                <w:webHidden/>
                <w:sz w:val="28"/>
                <w:szCs w:val="28"/>
                <w:lang w:eastAsia="en-US"/>
              </w:rPr>
              <w:tab/>
              <w:t>75</w:t>
            </w:r>
          </w:hyperlink>
        </w:p>
        <w:p w:rsidR="00F60023" w:rsidRPr="00F60023" w:rsidRDefault="00F60023" w:rsidP="00F60023">
          <w:pPr>
            <w:spacing w:line="360" w:lineRule="atLeast"/>
            <w:rPr>
              <w:noProof/>
              <w:sz w:val="28"/>
              <w:szCs w:val="28"/>
              <w:lang w:eastAsia="en-US"/>
            </w:rPr>
          </w:pPr>
        </w:p>
        <w:p w:rsidR="00F60023" w:rsidRPr="00F60023" w:rsidRDefault="00F60023" w:rsidP="00F60023">
          <w:pPr>
            <w:tabs>
              <w:tab w:val="right" w:leader="dot" w:pos="9628"/>
            </w:tabs>
            <w:spacing w:line="360" w:lineRule="atLeast"/>
            <w:rPr>
              <w:rFonts w:eastAsia="Calibri"/>
              <w:sz w:val="28"/>
              <w:szCs w:val="28"/>
              <w:lang w:eastAsia="en-US"/>
            </w:rPr>
          </w:pPr>
          <w:r w:rsidRPr="00F60023">
            <w:rPr>
              <w:rFonts w:eastAsia="Calibri"/>
              <w:b/>
              <w:bCs/>
              <w:sz w:val="28"/>
              <w:szCs w:val="28"/>
              <w:lang w:eastAsia="en-US"/>
            </w:rPr>
            <w:fldChar w:fldCharType="end"/>
          </w:r>
        </w:p>
      </w:sdtContent>
    </w:sdt>
    <w:p w:rsidR="00F60023" w:rsidRPr="00F60023" w:rsidRDefault="00F60023" w:rsidP="00F60023">
      <w:pPr>
        <w:spacing w:after="200" w:line="276" w:lineRule="auto"/>
        <w:rPr>
          <w:rFonts w:eastAsia="Calibri"/>
          <w:b/>
          <w:color w:val="000000"/>
          <w:sz w:val="30"/>
          <w:szCs w:val="30"/>
          <w:lang w:eastAsia="en-US"/>
        </w:rPr>
      </w:pPr>
      <w:r w:rsidRPr="00F60023">
        <w:rPr>
          <w:rFonts w:eastAsia="Calibri"/>
          <w:b/>
          <w:color w:val="000000"/>
          <w:sz w:val="30"/>
          <w:szCs w:val="30"/>
          <w:lang w:eastAsia="en-US"/>
        </w:rPr>
        <w:br w:type="page"/>
      </w:r>
    </w:p>
    <w:p w:rsidR="00F60023" w:rsidRPr="00F60023" w:rsidRDefault="00F60023" w:rsidP="00F60023">
      <w:pPr>
        <w:autoSpaceDE w:val="0"/>
        <w:autoSpaceDN w:val="0"/>
        <w:adjustRightInd w:val="0"/>
        <w:jc w:val="center"/>
        <w:rPr>
          <w:rFonts w:eastAsia="Calibri"/>
          <w:b/>
          <w:color w:val="000000"/>
          <w:sz w:val="30"/>
          <w:szCs w:val="30"/>
          <w:lang w:eastAsia="en-US"/>
        </w:rPr>
      </w:pPr>
      <w:r w:rsidRPr="00F60023">
        <w:rPr>
          <w:rFonts w:eastAsia="Calibri"/>
          <w:b/>
          <w:color w:val="000000"/>
          <w:sz w:val="30"/>
          <w:szCs w:val="30"/>
          <w:lang w:eastAsia="en-US"/>
        </w:rPr>
        <w:lastRenderedPageBreak/>
        <w:t>ПЕРЕЧЕНЬ УСЛОВНЫХ ОБОЗНАЧЕНИЙ И ТЕРМИНОВ</w:t>
      </w:r>
    </w:p>
    <w:p w:rsidR="00F60023" w:rsidRPr="00F60023" w:rsidRDefault="00F60023" w:rsidP="00F60023">
      <w:pPr>
        <w:spacing w:line="276" w:lineRule="auto"/>
        <w:jc w:val="center"/>
        <w:rPr>
          <w:rFonts w:eastAsia="Calibri"/>
          <w:b/>
          <w:sz w:val="28"/>
          <w:szCs w:val="22"/>
          <w:lang w:eastAsia="en-US"/>
        </w:rPr>
      </w:pPr>
    </w:p>
    <w:p w:rsidR="00F60023" w:rsidRPr="00F60023" w:rsidRDefault="00F60023" w:rsidP="00F60023">
      <w:pPr>
        <w:spacing w:line="276" w:lineRule="auto"/>
        <w:jc w:val="both"/>
        <w:rPr>
          <w:rFonts w:eastAsia="Calibri"/>
          <w:sz w:val="28"/>
          <w:szCs w:val="22"/>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ИНС – искусственная нейронная сеть.</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GPS – Global Positioning System  (система глобального позиционирования).</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Wi-Fi  – технология беспроводной локальной сети с устройствами на основе стандартов </w:t>
      </w:r>
      <w:hyperlink r:id="rId34" w:history="1">
        <w:r w:rsidRPr="00F60023">
          <w:rPr>
            <w:rFonts w:eastAsia="Calibri"/>
            <w:sz w:val="28"/>
            <w:szCs w:val="22"/>
            <w:lang w:eastAsia="en-US"/>
          </w:rPr>
          <w:t>IEEE 802.11</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Bluetooth – производственная спецификация беспроводных </w:t>
      </w:r>
      <w:hyperlink r:id="rId35" w:history="1">
        <w:r w:rsidRPr="00F60023">
          <w:rPr>
            <w:rFonts w:eastAsia="Calibri"/>
            <w:sz w:val="28"/>
            <w:szCs w:val="22"/>
            <w:lang w:eastAsia="en-US"/>
          </w:rPr>
          <w:t>персональных сетей</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ЭЭГ – электроэнцефалография, исследование электрической активности головного мозга.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PCA – Principal Component Analysis (Метод главных компонент), один из основных способов уменьшить </w:t>
      </w:r>
      <w:hyperlink r:id="rId36" w:tooltip="Размерность пространства" w:history="1">
        <w:r w:rsidRPr="00F60023">
          <w:rPr>
            <w:rFonts w:eastAsia="Calibri"/>
            <w:sz w:val="28"/>
            <w:szCs w:val="22"/>
            <w:lang w:eastAsia="en-US"/>
          </w:rPr>
          <w:t>размерность</w:t>
        </w:r>
      </w:hyperlink>
      <w:r w:rsidRPr="00F60023">
        <w:rPr>
          <w:rFonts w:eastAsia="Calibri"/>
          <w:sz w:val="28"/>
          <w:szCs w:val="22"/>
          <w:lang w:eastAsia="en-US"/>
        </w:rPr>
        <w:t> данных, потеряв наименьшее количество </w:t>
      </w:r>
      <w:hyperlink r:id="rId37" w:tooltip="Информация" w:history="1">
        <w:r w:rsidRPr="00F60023">
          <w:rPr>
            <w:rFonts w:eastAsia="Calibri"/>
            <w:sz w:val="28"/>
            <w:szCs w:val="22"/>
            <w:lang w:eastAsia="en-US"/>
          </w:rPr>
          <w:t>информации</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ICA – Independent Component Analysis (Независимый анализ компонентов), метод разделения сигнала на многомерной аддитивной подкомпоненты полагая взаимной статистической независимости негауссовой источника сигналов.</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FLD – Fisher’s Linear Discriminants (Линейный дискриминант Фишера), метод, определяющий расстояние между распределениями двух разных классов объектов или событий. </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ASM – Active Shape Model (Активные модели формы), </w:t>
      </w:r>
      <w:hyperlink r:id="rId38" w:history="1">
        <w:r w:rsidRPr="00F60023">
          <w:rPr>
            <w:rFonts w:eastAsia="Calibri"/>
            <w:sz w:val="28"/>
            <w:szCs w:val="22"/>
            <w:lang w:eastAsia="en-US"/>
          </w:rPr>
          <w:t>статистические модели</w:t>
        </w:r>
      </w:hyperlink>
      <w:r w:rsidRPr="00F60023">
        <w:rPr>
          <w:rFonts w:eastAsia="Calibri"/>
          <w:sz w:val="28"/>
          <w:szCs w:val="22"/>
          <w:lang w:eastAsia="en-US"/>
        </w:rPr>
        <w:t> </w:t>
      </w:r>
      <w:hyperlink r:id="rId39" w:tooltip="Фигура (геометрия)" w:history="1">
        <w:r w:rsidRPr="00F60023">
          <w:rPr>
            <w:rFonts w:eastAsia="Calibri"/>
            <w:sz w:val="28"/>
            <w:szCs w:val="22"/>
            <w:lang w:eastAsia="en-US"/>
          </w:rPr>
          <w:t>формы</w:t>
        </w:r>
      </w:hyperlink>
      <w:r w:rsidRPr="00F60023">
        <w:rPr>
          <w:rFonts w:eastAsia="Calibri"/>
          <w:sz w:val="28"/>
          <w:szCs w:val="22"/>
          <w:lang w:eastAsia="en-US"/>
        </w:rPr>
        <w:t> объектов, которые могут многократно деформироваться, для подгонки к объекту, присутствующему на новом изображении.</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FACS – Facial Actions Code System (Система кодирования лицевых движений), системf для классификации </w:t>
      </w:r>
      <w:hyperlink r:id="rId40" w:tooltip="Мимика" w:history="1">
        <w:r w:rsidRPr="00F60023">
          <w:rPr>
            <w:rFonts w:eastAsia="Calibri"/>
            <w:sz w:val="28"/>
            <w:szCs w:val="22"/>
            <w:lang w:eastAsia="en-US"/>
          </w:rPr>
          <w:t>выражений лица</w:t>
        </w:r>
      </w:hyperlink>
      <w:r w:rsidRPr="00F60023">
        <w:rPr>
          <w:rFonts w:eastAsia="Calibri"/>
          <w:sz w:val="28"/>
          <w:szCs w:val="22"/>
          <w:lang w:eastAsia="en-US"/>
        </w:rPr>
        <w:t> человека.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SVM – Support Vector Machine (Метод опорных векторов),  набор схожих алгоритмов </w:t>
      </w:r>
      <w:hyperlink r:id="rId41" w:tooltip="Обучение с учителем" w:history="1">
        <w:r w:rsidRPr="00F60023">
          <w:rPr>
            <w:rFonts w:eastAsia="Calibri"/>
            <w:sz w:val="28"/>
            <w:szCs w:val="22"/>
            <w:lang w:eastAsia="en-US"/>
          </w:rPr>
          <w:t>обучения с учителем</w:t>
        </w:r>
      </w:hyperlink>
      <w:r w:rsidRPr="00F60023">
        <w:rPr>
          <w:rFonts w:eastAsia="Calibri"/>
          <w:sz w:val="28"/>
          <w:szCs w:val="22"/>
          <w:lang w:eastAsia="en-US"/>
        </w:rPr>
        <w:t>, использующихся для </w:t>
      </w:r>
      <w:hyperlink r:id="rId42" w:tooltip="Задача классификации" w:history="1">
        <w:r w:rsidRPr="00F60023">
          <w:rPr>
            <w:rFonts w:eastAsia="Calibri"/>
            <w:sz w:val="28"/>
            <w:szCs w:val="22"/>
            <w:lang w:eastAsia="en-US"/>
          </w:rPr>
          <w:t>задач классификации</w:t>
        </w:r>
      </w:hyperlink>
      <w:r w:rsidRPr="00F60023">
        <w:rPr>
          <w:rFonts w:eastAsia="Calibri"/>
          <w:sz w:val="28"/>
          <w:szCs w:val="22"/>
          <w:lang w:eastAsia="en-US"/>
        </w:rPr>
        <w:t> и </w:t>
      </w:r>
      <w:hyperlink r:id="rId43" w:tooltip="Регрессионный анализ" w:history="1">
        <w:r w:rsidRPr="00F60023">
          <w:rPr>
            <w:rFonts w:eastAsia="Calibri"/>
            <w:sz w:val="28"/>
            <w:szCs w:val="22"/>
            <w:lang w:eastAsia="en-US"/>
          </w:rPr>
          <w:t>регрессионного анализа</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MLP – Multilayer Perceptron (Многослойный перцептрон).</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VAD – Value-added chain diagram, модель процесса добавленной стоимости.</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t xml:space="preserve">MATLAB – </w:t>
      </w:r>
      <w:hyperlink r:id="rId44" w:tooltip="Пакет прикладных программ" w:history="1">
        <w:r w:rsidRPr="00F60023">
          <w:rPr>
            <w:rFonts w:eastAsia="Calibri"/>
            <w:sz w:val="28"/>
            <w:szCs w:val="22"/>
            <w:lang w:val="be-BY" w:eastAsia="en-US"/>
          </w:rPr>
          <w:t>пакет прикладных программ</w:t>
        </w:r>
      </w:hyperlink>
      <w:r w:rsidRPr="00F60023">
        <w:rPr>
          <w:rFonts w:eastAsia="Calibri"/>
          <w:sz w:val="28"/>
          <w:szCs w:val="22"/>
          <w:lang w:val="be-BY" w:eastAsia="en-US"/>
        </w:rPr>
        <w:t>для решения задач технических вычислений и одноимённый </w:t>
      </w:r>
      <w:hyperlink r:id="rId45" w:history="1">
        <w:r w:rsidRPr="00F60023">
          <w:rPr>
            <w:rFonts w:eastAsia="Calibri"/>
            <w:sz w:val="28"/>
            <w:szCs w:val="22"/>
            <w:lang w:val="be-BY" w:eastAsia="en-US"/>
          </w:rPr>
          <w:t>язык программирования</w:t>
        </w:r>
      </w:hyperlink>
      <w:r w:rsidRPr="00F60023">
        <w:rPr>
          <w:rFonts w:eastAsia="Calibri"/>
          <w:sz w:val="28"/>
          <w:szCs w:val="22"/>
          <w:lang w:val="be-BY" w:eastAsia="en-US"/>
        </w:rPr>
        <w:t>.</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br w:type="page"/>
      </w:r>
    </w:p>
    <w:p w:rsidR="00F60023" w:rsidRPr="00F60023" w:rsidRDefault="00F60023" w:rsidP="00F60023">
      <w:pPr>
        <w:spacing w:line="276" w:lineRule="auto"/>
        <w:jc w:val="center"/>
        <w:rPr>
          <w:rFonts w:eastAsia="Calibri"/>
          <w:b/>
          <w:color w:val="000000"/>
          <w:sz w:val="30"/>
          <w:szCs w:val="30"/>
          <w:lang w:eastAsia="en-US"/>
        </w:rPr>
      </w:pPr>
      <w:r w:rsidRPr="00F60023">
        <w:rPr>
          <w:rFonts w:eastAsia="Calibri"/>
          <w:b/>
          <w:color w:val="000000"/>
          <w:sz w:val="30"/>
          <w:szCs w:val="30"/>
          <w:lang w:eastAsia="en-US"/>
        </w:rPr>
        <w:lastRenderedPageBreak/>
        <w:t>ОБЩАЯ ХАРАКТЕРИСТИКА РАБОТЫ</w:t>
      </w: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val="be-BY" w:eastAsia="en-US"/>
        </w:rPr>
        <w:t>Объектом</w:t>
      </w:r>
      <w:r w:rsidRPr="00F60023">
        <w:rPr>
          <w:rFonts w:eastAsia="Calibri"/>
          <w:sz w:val="28"/>
          <w:szCs w:val="22"/>
          <w:lang w:eastAsia="en-US"/>
        </w:rPr>
        <w:t xml:space="preserve"> исследования – способы</w:t>
      </w:r>
      <w:r w:rsidRPr="00F60023">
        <w:rPr>
          <w:rFonts w:eastAsia="Calibri"/>
          <w:sz w:val="28"/>
          <w:szCs w:val="22"/>
          <w:lang w:val="be-BY" w:eastAsia="en-US"/>
        </w:rPr>
        <w:t xml:space="preserve"> диагностирования </w:t>
      </w:r>
      <w:r w:rsidRPr="00F60023">
        <w:rPr>
          <w:rFonts w:eastAsia="Calibri"/>
          <w:sz w:val="28"/>
          <w:szCs w:val="22"/>
          <w:lang w:eastAsia="en-US"/>
        </w:rPr>
        <w:t>психического состояния человека</w:t>
      </w:r>
      <w:r w:rsidRPr="00F60023">
        <w:rPr>
          <w:rFonts w:eastAsia="Calibri"/>
          <w:sz w:val="28"/>
          <w:szCs w:val="22"/>
          <w:lang w:val="be-BY" w:eastAsia="en-US"/>
        </w:rPr>
        <w:t xml:space="preserve">. </w:t>
      </w:r>
    </w:p>
    <w:p w:rsidR="00F60023" w:rsidRPr="00F60023" w:rsidRDefault="00F60023" w:rsidP="00F60023">
      <w:pPr>
        <w:spacing w:line="276" w:lineRule="auto"/>
        <w:ind w:firstLine="708"/>
        <w:jc w:val="both"/>
        <w:rPr>
          <w:rFonts w:eastAsia="Calibri"/>
          <w:sz w:val="28"/>
          <w:szCs w:val="22"/>
          <w:lang w:val="be-BY" w:eastAsia="en-US"/>
        </w:rPr>
      </w:pPr>
      <w:r w:rsidRPr="00F60023">
        <w:rPr>
          <w:rFonts w:eastAsia="Calibri"/>
          <w:sz w:val="28"/>
          <w:szCs w:val="22"/>
          <w:lang w:val="be-BY" w:eastAsia="en-US"/>
        </w:rPr>
        <w:t xml:space="preserve">Предметом исследования </w:t>
      </w:r>
      <w:r w:rsidRPr="00F60023">
        <w:rPr>
          <w:rFonts w:eastAsia="Calibri"/>
          <w:sz w:val="28"/>
          <w:szCs w:val="22"/>
          <w:lang w:eastAsia="en-US"/>
        </w:rPr>
        <w:t xml:space="preserve">– </w:t>
      </w:r>
      <w:r w:rsidRPr="00F60023">
        <w:rPr>
          <w:rFonts w:eastAsia="Calibri"/>
          <w:sz w:val="28"/>
          <w:szCs w:val="22"/>
          <w:lang w:val="be-BY" w:eastAsia="en-US"/>
        </w:rPr>
        <w:t xml:space="preserve">информационные модели искусственных нейронных сетей, а также реализация и описание алгоритма </w:t>
      </w:r>
      <w:r w:rsidRPr="00F60023">
        <w:rPr>
          <w:rFonts w:eastAsia="Calibri"/>
          <w:sz w:val="28"/>
          <w:szCs w:val="22"/>
          <w:lang w:eastAsia="en-US"/>
        </w:rPr>
        <w:t>классификации психических состояний человека на основе поведенческой информации собранной с мобильного телефона пациента</w:t>
      </w:r>
      <w:r w:rsidRPr="00F60023">
        <w:rPr>
          <w:rFonts w:eastAsia="Calibri"/>
          <w:sz w:val="28"/>
          <w:szCs w:val="22"/>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xml:space="preserve">Целью проекта </w:t>
      </w:r>
      <w:r w:rsidRPr="00F60023">
        <w:rPr>
          <w:color w:val="000000"/>
          <w:sz w:val="28"/>
          <w:szCs w:val="28"/>
          <w:lang w:eastAsia="en-US"/>
        </w:rPr>
        <w:t>– п</w:t>
      </w:r>
      <w:r w:rsidRPr="00F60023">
        <w:rPr>
          <w:color w:val="000000"/>
          <w:sz w:val="28"/>
          <w:szCs w:val="28"/>
          <w:lang w:val="be-BY" w:eastAsia="en-US"/>
        </w:rPr>
        <w:t xml:space="preserve">овышение </w:t>
      </w:r>
      <w:r w:rsidRPr="00F60023">
        <w:rPr>
          <w:color w:val="000000"/>
          <w:sz w:val="28"/>
          <w:szCs w:val="28"/>
          <w:lang w:eastAsia="en-US"/>
        </w:rPr>
        <w:t>точности диагностирования психического состояния человека за счет предоставления объективной информации о его поведении.</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 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pacing w:after="200" w:line="276" w:lineRule="auto"/>
        <w:rPr>
          <w:rFonts w:eastAsia="Calibri"/>
          <w:b/>
          <w:sz w:val="30"/>
          <w:szCs w:val="30"/>
          <w:lang w:eastAsia="en-US"/>
        </w:rPr>
      </w:pPr>
      <w:r w:rsidRPr="00F60023">
        <w:rPr>
          <w:rFonts w:eastAsia="Calibri"/>
          <w:b/>
          <w:sz w:val="30"/>
          <w:szCs w:val="30"/>
          <w:lang w:eastAsia="en-US"/>
        </w:rPr>
        <w:br w:type="page"/>
      </w:r>
    </w:p>
    <w:p w:rsidR="00F60023" w:rsidRPr="00F60023" w:rsidRDefault="00F60023" w:rsidP="00F60023">
      <w:pPr>
        <w:spacing w:line="360" w:lineRule="atLeast"/>
        <w:jc w:val="center"/>
        <w:rPr>
          <w:rFonts w:eastAsia="Calibri"/>
          <w:b/>
          <w:sz w:val="30"/>
          <w:szCs w:val="30"/>
          <w:lang w:eastAsia="en-US"/>
        </w:rPr>
      </w:pPr>
      <w:r w:rsidRPr="00F60023">
        <w:rPr>
          <w:rFonts w:eastAsia="Calibri"/>
          <w:b/>
          <w:sz w:val="30"/>
          <w:szCs w:val="30"/>
          <w:lang w:eastAsia="en-US"/>
        </w:rPr>
        <w:lastRenderedPageBreak/>
        <w:t>ВВЕДЕНИЕ</w:t>
      </w: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Некоторые также утверждали, что лечение должно выполняться лицом к лицу, чтобы быть эффективным, и что технологии могут только испугать больного или ухудшить его паранойю. </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 депрессия, как множество других психических заболеваний, влияет на способность человека думать и запоминать.</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что отрицательно отобразится на ход прогресса. К сожалению, врач ничего не узнает о пациенте до последующей встречи с ним.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Активное развитие технологий искусственного интеллекта, в настоящее время, привело к тому, что эти технологии широко применяются во многих </w:t>
      </w:r>
      <w:r w:rsidRPr="00F60023">
        <w:rPr>
          <w:rFonts w:eastAsia="Calibri"/>
          <w:sz w:val="28"/>
          <w:szCs w:val="22"/>
          <w:lang w:eastAsia="en-US"/>
        </w:rPr>
        <w:lastRenderedPageBreak/>
        <w:t xml:space="preserve">областях. Компьютер как обычный вычислитель способен быстро и точно вычислять заданные параметры. Объединяя эти преимущества с моделями человеческого разума, технологии искусственного интеллекта улучшают человеческую жизнь, и даже, помогают выполнять задачи за пределами человеческих способностей. Искусственный интеллект – это комплексная и сложная наука, имеющая много пересечений с другими науками. </w:t>
      </w:r>
      <w:bookmarkStart w:id="1" w:name="_Hlk10476478"/>
    </w:p>
    <w:bookmarkEnd w:id="1"/>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Актуальность магистерской диссертации заключается в </w:t>
      </w:r>
      <w:r w:rsidRPr="00F60023">
        <w:rPr>
          <w:rFonts w:eastAsia="Calibri"/>
          <w:color w:val="000000"/>
          <w:sz w:val="28"/>
          <w:szCs w:val="28"/>
          <w:lang w:eastAsia="en-US"/>
        </w:rPr>
        <w:t xml:space="preserve">том, что </w:t>
      </w:r>
      <w:r w:rsidRPr="00F60023">
        <w:rPr>
          <w:rFonts w:eastAsia="Calibri"/>
          <w:color w:val="000000"/>
          <w:sz w:val="28"/>
          <w:szCs w:val="28"/>
          <w:lang w:val="be-BY" w:eastAsia="en-US"/>
        </w:rPr>
        <w:t>современные люди, живущие в условиях информационного перенасыщения и постоянного напряжения, не замечают того, что впали в депрессию. Поэтому особенно ценными являются способы определения психических отклонений на их начальных этапах</w:t>
      </w:r>
      <w:r w:rsidRPr="00F60023">
        <w:rPr>
          <w:rFonts w:eastAsia="Calibri"/>
          <w:color w:val="000000"/>
          <w:sz w:val="28"/>
          <w:szCs w:val="28"/>
          <w:lang w:eastAsia="en-US"/>
        </w:rPr>
        <w:t>.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ЭВМ усвоить эти четкие критерии и последовательность действий не составляет труда.</w:t>
      </w:r>
      <w:r w:rsidRPr="00F60023">
        <w:rPr>
          <w:rFonts w:eastAsia="Calibri"/>
          <w:sz w:val="28"/>
          <w:szCs w:val="22"/>
          <w:lang w:eastAsia="en-US"/>
        </w:rPr>
        <w:t xml:space="preserve"> </w:t>
      </w:r>
    </w:p>
    <w:p w:rsidR="00F60023" w:rsidRPr="00F60023" w:rsidRDefault="00F60023" w:rsidP="00F60023">
      <w:pPr>
        <w:spacing w:line="360" w:lineRule="atLeast"/>
        <w:ind w:firstLine="708"/>
        <w:jc w:val="both"/>
        <w:rPr>
          <w:rFonts w:eastAsia="Calibri"/>
          <w:color w:val="000000"/>
          <w:sz w:val="28"/>
          <w:szCs w:val="28"/>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9"/>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lastRenderedPageBreak/>
        <w:t>ГЛАВА 1</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 xml:space="preserve">АНАЛИЗ СПОСОБОВ РАСПОЗНАВАНИЯ </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ПСИХОЛОГИЧЕСКОГО СОСТОЯНИЯ ЧЕЛОВЕКА</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1.1 Цифровая психотерапия</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sidRPr="00F60023">
        <w:rPr>
          <w:rFonts w:eastAsia="Calibri"/>
          <w:color w:val="000000"/>
          <w:sz w:val="28"/>
          <w:szCs w:val="28"/>
          <w:lang w:eastAsia="en-US"/>
        </w:rPr>
        <w:t>и</w:t>
      </w:r>
      <w:r w:rsidRPr="00F60023">
        <w:rPr>
          <w:rFonts w:eastAsia="Calibri"/>
          <w:color w:val="000000"/>
          <w:sz w:val="28"/>
          <w:szCs w:val="28"/>
          <w:lang w:val="be-BY" w:eastAsia="en-US"/>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отговорок и сопротивления.</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 Сегодня мобильные приложения позволяют фиксировать собственный прогресс в самопознании или предостерегают от потенциальных опасностей. Например,</w:t>
      </w:r>
      <w:r w:rsidRPr="00F60023">
        <w:rPr>
          <w:rFonts w:eastAsia="Calibri"/>
          <w:color w:val="000000"/>
          <w:sz w:val="28"/>
          <w:szCs w:val="28"/>
          <w:lang w:eastAsia="en-US"/>
        </w:rPr>
        <w:t xml:space="preserve"> </w:t>
      </w:r>
      <w:r w:rsidRPr="00F60023">
        <w:rPr>
          <w:rFonts w:eastAsia="Calibri"/>
          <w:color w:val="000000"/>
          <w:sz w:val="28"/>
          <w:szCs w:val="28"/>
          <w:lang w:val="be-BY" w:eastAsia="en-US"/>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Одно из наиболее перспективных направлений в психотерапии нового времени </w:t>
      </w:r>
      <w:r w:rsidRPr="00F60023">
        <w:rPr>
          <w:rFonts w:eastAsia="Calibri"/>
          <w:color w:val="000000"/>
          <w:sz w:val="28"/>
          <w:szCs w:val="28"/>
          <w:lang w:eastAsia="en-US"/>
        </w:rPr>
        <w:t xml:space="preserve">– </w:t>
      </w:r>
      <w:r w:rsidRPr="00F60023">
        <w:rPr>
          <w:rFonts w:eastAsia="Calibri"/>
          <w:color w:val="000000"/>
          <w:sz w:val="28"/>
          <w:szCs w:val="28"/>
          <w:lang w:val="be-BY" w:eastAsia="en-US"/>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F60023">
        <w:rPr>
          <w:rFonts w:eastAsia="Calibri"/>
          <w:color w:val="000000"/>
          <w:sz w:val="28"/>
          <w:szCs w:val="28"/>
          <w:lang w:val="be-BY" w:eastAsia="en-US"/>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Pr="00F60023">
        <w:rPr>
          <w:rFonts w:eastAsia="Calibri"/>
          <w:color w:val="000000"/>
          <w:sz w:val="28"/>
          <w:szCs w:val="28"/>
          <w:lang w:eastAsia="en-US"/>
        </w:rPr>
        <w:t xml:space="preserve"> [4]</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тревоги и паники в трудных ситуациях </w:t>
      </w:r>
      <w:r w:rsidRPr="00F60023">
        <w:rPr>
          <w:rFonts w:eastAsia="Calibri"/>
          <w:color w:val="000000"/>
          <w:sz w:val="28"/>
          <w:szCs w:val="28"/>
          <w:lang w:eastAsia="en-US"/>
        </w:rPr>
        <w:t>–</w:t>
      </w:r>
      <w:r w:rsidRPr="00F60023">
        <w:rPr>
          <w:rFonts w:eastAsia="Calibri"/>
          <w:color w:val="000000"/>
          <w:sz w:val="28"/>
          <w:szCs w:val="28"/>
          <w:lang w:val="be-BY" w:eastAsia="en-US"/>
        </w:rPr>
        <w:t xml:space="preserve"> а затем переносит этот опыт произвольной саморегуляции в реальную жизнь.</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когнитивно-поведенческой психотерапии (КПТ)</w:t>
      </w:r>
      <w:r w:rsidRPr="00F60023">
        <w:rPr>
          <w:rFonts w:eastAsia="Calibri"/>
          <w:color w:val="000000"/>
          <w:sz w:val="28"/>
          <w:szCs w:val="28"/>
          <w:lang w:eastAsia="en-US"/>
        </w:rPr>
        <w:t xml:space="preserve"> – </w:t>
      </w:r>
      <w:r w:rsidRPr="00F60023">
        <w:rPr>
          <w:rFonts w:eastAsia="Calibri"/>
          <w:color w:val="000000"/>
          <w:sz w:val="28"/>
          <w:szCs w:val="28"/>
          <w:lang w:val="be-BY" w:eastAsia="en-US"/>
        </w:rPr>
        <w:t>наиболее структурированного и эффективного направления по работе с такими состояниями.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F60023">
        <w:rPr>
          <w:rFonts w:eastAsia="Calibri"/>
          <w:color w:val="000000"/>
          <w:sz w:val="28"/>
          <w:szCs w:val="28"/>
          <w:lang w:val="be-BY" w:eastAsia="en-US"/>
        </w:rPr>
        <w:lastRenderedPageBreak/>
        <w:t>желающим альтернативу. И все же идея роботов-терапевтов встречает неоднозначные отклики в научном и практическом сообществе.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bookmarkStart w:id="2" w:name="_Hlk10477196"/>
      <w:r w:rsidRPr="00F60023">
        <w:rPr>
          <w:rFonts w:eastAsia="Calibri"/>
          <w:color w:val="000000"/>
          <w:sz w:val="28"/>
          <w:szCs w:val="28"/>
          <w:lang w:val="be-BY" w:eastAsia="en-US"/>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3" w:name="_Hlk10477227"/>
      <w:bookmarkEnd w:id="2"/>
      <w:r w:rsidRPr="00F60023">
        <w:rPr>
          <w:rFonts w:eastAsia="Calibri"/>
          <w:color w:val="000000"/>
          <w:sz w:val="28"/>
          <w:szCs w:val="28"/>
          <w:lang w:val="be-BY" w:eastAsia="en-US"/>
        </w:rPr>
        <w:t>Частично</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4" w:name="_Hlk10477255"/>
      <w:bookmarkEnd w:id="3"/>
      <w:r w:rsidRPr="00F60023">
        <w:rPr>
          <w:rFonts w:eastAsia="Calibri"/>
          <w:color w:val="000000"/>
          <w:sz w:val="28"/>
          <w:szCs w:val="28"/>
          <w:lang w:val="be-BY" w:eastAsia="en-US"/>
        </w:rPr>
        <w:t>Для робота усвоить эти четкие критерии и последовательность действий </w:t>
      </w:r>
      <w:r w:rsidRPr="00F60023">
        <w:rPr>
          <w:rFonts w:eastAsia="Calibri"/>
          <w:color w:val="000000"/>
          <w:sz w:val="28"/>
          <w:szCs w:val="28"/>
          <w:lang w:eastAsia="en-US"/>
        </w:rPr>
        <w:t>не составляет труда</w:t>
      </w:r>
      <w:r w:rsidRPr="00F60023">
        <w:rPr>
          <w:rFonts w:eastAsia="Calibri"/>
          <w:color w:val="000000"/>
          <w:sz w:val="28"/>
          <w:szCs w:val="28"/>
          <w:lang w:val="be-BY" w:eastAsia="en-US"/>
        </w:rPr>
        <w:t xml:space="preserve">. </w:t>
      </w:r>
      <w:bookmarkEnd w:id="4"/>
      <w:r w:rsidRPr="00F60023">
        <w:rPr>
          <w:rFonts w:eastAsia="Calibri"/>
          <w:color w:val="000000"/>
          <w:sz w:val="28"/>
          <w:szCs w:val="28"/>
          <w:lang w:val="be-BY" w:eastAsia="en-US"/>
        </w:rPr>
        <w:t>И в этом смысле разработчики AI-психотерапии вряд ли станут останавливаться на достигнутом</w:t>
      </w:r>
      <w:r w:rsidRPr="00F60023">
        <w:rPr>
          <w:rFonts w:eastAsia="Calibri"/>
          <w:color w:val="000000"/>
          <w:sz w:val="28"/>
          <w:szCs w:val="28"/>
          <w:lang w:eastAsia="en-US"/>
        </w:rPr>
        <w:t xml:space="preserve"> [5]</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1.2 Источники поведенческих данных</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val="be-BY" w:eastAsia="en-US"/>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46" w:tgtFrame="_blank" w:history="1">
        <w:r w:rsidRPr="00F60023">
          <w:rPr>
            <w:rFonts w:eastAsia="Calibri"/>
            <w:color w:val="000000"/>
            <w:sz w:val="28"/>
            <w:szCs w:val="28"/>
            <w:lang w:val="be-BY" w:eastAsia="en-US"/>
          </w:rPr>
          <w:t>искусственный интеллект</w:t>
        </w:r>
      </w:hyperlink>
      <w:r w:rsidRPr="00F60023">
        <w:rPr>
          <w:rFonts w:eastAsia="Calibri"/>
          <w:color w:val="000000"/>
          <w:sz w:val="28"/>
          <w:szCs w:val="28"/>
          <w:shd w:val="clear" w:color="auto" w:fill="FFFFFF"/>
          <w:lang w:val="be-BY" w:eastAsia="en-US"/>
        </w:rPr>
        <w:t> и машинное обучение. Рассмотрим возможные источники данных, которые могут быть использованы для сбора поведенческой</w:t>
      </w:r>
      <w:r w:rsidRPr="00F60023">
        <w:rPr>
          <w:rFonts w:eastAsia="Calibri"/>
          <w:color w:val="000000"/>
          <w:sz w:val="28"/>
          <w:szCs w:val="28"/>
          <w:shd w:val="clear" w:color="auto" w:fill="FFFFFF"/>
          <w:lang w:eastAsia="en-US"/>
        </w:rPr>
        <w:t xml:space="preserve"> информации с целью определения психологического состояния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Где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не доступны, могут быть использованы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и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 Исследования Дрора Бен-Зеева, Университет Вашингтона, Сиэтл, показали, что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-радиоприемники в смартфонах могут быть </w:t>
      </w:r>
      <w:r w:rsidRPr="00F60023">
        <w:rPr>
          <w:rFonts w:eastAsia="Calibri"/>
          <w:color w:val="000000"/>
          <w:sz w:val="28"/>
          <w:szCs w:val="28"/>
          <w:lang w:eastAsia="en-US"/>
        </w:rPr>
        <w:lastRenderedPageBreak/>
        <w:t xml:space="preserve">использованы для мониторинга места положения людей страдающих шизофренией в госпитале. 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могли бы также показать избегают ли пациенты, склонные к алкоголизму, бары и посещают ли встречи группы поддержки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F60023">
        <w:rPr>
          <w:rFonts w:eastAsia="Calibri"/>
          <w:color w:val="000000"/>
          <w:sz w:val="28"/>
          <w:szCs w:val="28"/>
          <w:lang w:val="en-US" w:eastAsia="en-US"/>
        </w:rPr>
        <w:t>CrossCheck</w:t>
      </w:r>
      <w:r w:rsidRPr="00F60023">
        <w:rPr>
          <w:rFonts w:eastAsia="Calibri"/>
          <w:color w:val="000000"/>
          <w:sz w:val="28"/>
          <w:szCs w:val="28"/>
          <w:lang w:eastAsia="en-US"/>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w:t>
      </w:r>
      <w:r w:rsidRPr="00F60023">
        <w:rPr>
          <w:rFonts w:eastAsia="Calibri"/>
          <w:color w:val="000000"/>
          <w:spacing w:val="-2"/>
          <w:sz w:val="28"/>
          <w:szCs w:val="28"/>
          <w:lang w:eastAsia="en-US"/>
        </w:rPr>
        <w:t>для отслеживания депрессии также, как и мании в биполярном расстройстве [7].</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конечном счете, психиатрические расстройства –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lang w:eastAsia="en-US"/>
        </w:rPr>
        <w:t>Подобная задача решается в </w:t>
      </w:r>
      <w:hyperlink r:id="rId47" w:history="1">
        <w:r w:rsidRPr="00F60023">
          <w:rPr>
            <w:rFonts w:eastAsia="Calibri"/>
            <w:color w:val="000000"/>
            <w:sz w:val="28"/>
            <w:szCs w:val="28"/>
            <w:lang w:eastAsia="en-US"/>
          </w:rPr>
          <w:t>приложении для людей, подверженных приступам мигрени, эпилепсии или обморокам</w:t>
        </w:r>
      </w:hyperlink>
      <w:r w:rsidRPr="00F60023">
        <w:rPr>
          <w:rFonts w:eastAsia="Calibri"/>
          <w:color w:val="000000"/>
          <w:sz w:val="28"/>
          <w:szCs w:val="28"/>
          <w:lang w:eastAsia="en-US"/>
        </w:rPr>
        <w:t xml:space="preserve">.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 [8].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Группа исследователей под руководством Питера Глура</w:t>
      </w:r>
      <w:r w:rsidRPr="00F60023">
        <w:rPr>
          <w:rFonts w:eastAsia="Calibri"/>
          <w:color w:val="000000"/>
          <w:sz w:val="28"/>
          <w:szCs w:val="28"/>
          <w:shd w:val="clear" w:color="auto" w:fill="FFFFFF"/>
          <w:lang w:eastAsia="en-US"/>
        </w:rPr>
        <w:t xml:space="preserve"> </w:t>
      </w:r>
      <w:r w:rsidRPr="00F60023">
        <w:rPr>
          <w:rFonts w:eastAsia="Calibri"/>
          <w:color w:val="000000"/>
          <w:sz w:val="28"/>
          <w:szCs w:val="28"/>
          <w:shd w:val="clear" w:color="auto" w:fill="FFFFFF"/>
          <w:lang w:val="be-BY" w:eastAsia="en-US"/>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Pr="00F60023">
        <w:rPr>
          <w:rFonts w:eastAsia="Calibri"/>
          <w:color w:val="000000"/>
          <w:sz w:val="28"/>
          <w:szCs w:val="28"/>
          <w:shd w:val="clear" w:color="auto" w:fill="FFFFFF"/>
          <w:lang w:eastAsia="en-US"/>
        </w:rPr>
        <w:t>, которые изображены на рисунке 1.1</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center"/>
        <w:rPr>
          <w:rFonts w:eastAsia="Calibri"/>
          <w:color w:val="000000"/>
          <w:sz w:val="28"/>
          <w:szCs w:val="28"/>
          <w:shd w:val="clear" w:color="auto" w:fill="FFFFFF"/>
          <w:lang w:val="en-US" w:eastAsia="en-US"/>
        </w:rPr>
      </w:pPr>
      <w:r w:rsidRPr="00F60023">
        <w:rPr>
          <w:rFonts w:eastAsia="Calibri"/>
          <w:noProof/>
          <w:color w:val="000000"/>
          <w:sz w:val="28"/>
          <w:szCs w:val="28"/>
          <w:shd w:val="clear" w:color="auto" w:fill="FFFFFF"/>
          <w:lang w:val="be-BY" w:eastAsia="be-BY"/>
        </w:rPr>
        <w:lastRenderedPageBreak/>
        <w:drawing>
          <wp:inline distT="0" distB="0" distL="0" distR="0" wp14:anchorId="1F9BE2C3" wp14:editId="3A57141A">
            <wp:extent cx="2443529" cy="240982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2467806" cy="2433767"/>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b/>
          <w:color w:val="000000"/>
          <w:sz w:val="28"/>
          <w:szCs w:val="28"/>
          <w:shd w:val="clear" w:color="auto" w:fill="FFFFFF"/>
          <w:lang w:val="be-BY"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О</w:t>
      </w:r>
      <w:r w:rsidRPr="00F60023">
        <w:rPr>
          <w:rFonts w:eastAsia="Calibri"/>
          <w:b/>
          <w:color w:val="000000"/>
          <w:sz w:val="28"/>
          <w:szCs w:val="28"/>
          <w:shd w:val="clear" w:color="auto" w:fill="FFFFFF"/>
          <w:lang w:val="be-BY" w:eastAsia="en-US"/>
        </w:rPr>
        <w:t>сновные типы эмоций</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Pr="00F60023">
        <w:rPr>
          <w:rFonts w:eastAsia="Calibri"/>
          <w:color w:val="000000"/>
          <w:sz w:val="28"/>
          <w:szCs w:val="28"/>
          <w:shd w:val="clear" w:color="auto" w:fill="FFFFFF"/>
          <w:lang w:eastAsia="en-US"/>
        </w:rPr>
        <w:t xml:space="preserve"> [9]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val="be-BY" w:eastAsia="en-US"/>
        </w:rPr>
      </w:pPr>
      <w:r w:rsidRPr="00F60023">
        <w:rPr>
          <w:rFonts w:eastAsia="Calibri"/>
          <w:b/>
          <w:color w:val="000000"/>
          <w:sz w:val="30"/>
          <w:szCs w:val="30"/>
          <w:shd w:val="clear" w:color="auto" w:fill="FFFFFF"/>
          <w:lang w:val="be-BY" w:eastAsia="en-US"/>
        </w:rPr>
        <w:t xml:space="preserve">1.3 Существующие решения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sidRPr="00F60023">
        <w:rPr>
          <w:rFonts w:eastAsia="Calibri"/>
          <w:color w:val="000000"/>
          <w:sz w:val="28"/>
          <w:szCs w:val="28"/>
          <w:shd w:val="clear" w:color="auto" w:fill="FFFFFF"/>
          <w:lang w:eastAsia="en-US"/>
        </w:rPr>
        <w:t xml:space="preserve"> Рассмотрим некоторые </w:t>
      </w:r>
      <w:r w:rsidRPr="00F60023">
        <w:rPr>
          <w:rFonts w:eastAsia="Calibri"/>
          <w:color w:val="000000"/>
          <w:sz w:val="28"/>
          <w:szCs w:val="28"/>
          <w:shd w:val="clear" w:color="auto" w:fill="FFFFFF"/>
          <w:lang w:eastAsia="en-US"/>
        </w:rPr>
        <w:lastRenderedPageBreak/>
        <w:t>приложения, которые оказывают психологическую помощь носителям мобильных у</w:t>
      </w:r>
      <w:r w:rsidRPr="00F60023">
        <w:rPr>
          <w:rFonts w:eastAsia="Calibri"/>
          <w:color w:val="000000"/>
          <w:sz w:val="28"/>
          <w:szCs w:val="28"/>
          <w:shd w:val="clear" w:color="auto" w:fill="FFFFFF"/>
          <w:lang w:val="en-US" w:eastAsia="en-US"/>
        </w:rPr>
        <w:t>c</w:t>
      </w:r>
      <w:r w:rsidRPr="00F60023">
        <w:rPr>
          <w:rFonts w:eastAsia="Calibri"/>
          <w:color w:val="000000"/>
          <w:sz w:val="28"/>
          <w:szCs w:val="28"/>
          <w:shd w:val="clear" w:color="auto" w:fill="FFFFFF"/>
          <w:lang w:eastAsia="en-US"/>
        </w:rPr>
        <w:t>тройств.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7 Cups. </w:t>
      </w:r>
      <w:hyperlink r:id="rId49" w:tgtFrame="_blank" w:history="1">
        <w:r w:rsidRPr="00F60023">
          <w:rPr>
            <w:rFonts w:eastAsia="Calibri"/>
            <w:color w:val="000000"/>
            <w:sz w:val="28"/>
            <w:szCs w:val="28"/>
            <w:lang w:eastAsia="en-US"/>
          </w:rPr>
          <w:t>Приложение </w:t>
        </w:r>
      </w:hyperlink>
      <w:r w:rsidRPr="00F60023">
        <w:rPr>
          <w:rFonts w:eastAsia="Calibri"/>
          <w:color w:val="000000"/>
          <w:sz w:val="28"/>
          <w:szCs w:val="28"/>
          <w:shd w:val="clear" w:color="auto" w:fill="FFFFFF"/>
          <w:lang w:eastAsia="en-US"/>
        </w:rPr>
        <w:t>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абсолютно анонимны и удаляются из беседы.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Слушателями являются волонтеры, которые работают бесплатно. Создатели приложения утверждают, что слушатели предоставляют свои услуги через их приложение, только потому что хотят помогать. Кроме того, все слушатели проходят подготовку и должны получить проходной балл на последнем испытании, чтобы работать на 7 Cups.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до пищевых расстройств. Также есть возможность выбрать слушателей на основе языка или страны.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Karim. Приложение было создано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Для того, чтобы беженцы смогли пообщаться с Каримом, X2AI заключила партнёрство с организацией Field Innovation Team (FIT), которая специализируется на технологиях помощи в бедствиях. Чатбот не позиционируется как психотерапевта так как это может вызвать у людей предубеждение. Карим ведет себя как друг и начнет диалог издалека, например, спрашивает о любимых фильмах, а затем задает более личные вопросы. Пока что система работает в тестовом режиме.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Чат-бот 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w:t>
      </w:r>
      <w:r w:rsidRPr="00F60023">
        <w:rPr>
          <w:rFonts w:eastAsia="Calibri"/>
          <w:color w:val="000000"/>
          <w:sz w:val="28"/>
          <w:szCs w:val="28"/>
          <w:shd w:val="clear" w:color="auto" w:fill="FFFFFF"/>
          <w:lang w:eastAsia="en-US"/>
        </w:rPr>
        <w:lastRenderedPageBreak/>
        <w:t>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1.2 изображено мобильное приложение 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39AB0B4D" wp14:editId="71DD6B5A">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978636" cy="3581486"/>
                    </a:xfrm>
                    <a:prstGeom prst="rect">
                      <a:avLst/>
                    </a:prstGeom>
                  </pic:spPr>
                </pic:pic>
              </a:graphicData>
            </a:graphic>
          </wp:inline>
        </w:drawing>
      </w:r>
    </w:p>
    <w:p w:rsidR="00F60023" w:rsidRPr="00F60023" w:rsidRDefault="00F60023" w:rsidP="00F60023">
      <w:pPr>
        <w:spacing w:line="360" w:lineRule="atLeast"/>
        <w:contextualSpacing/>
        <w:jc w:val="both"/>
        <w:rPr>
          <w:rFonts w:eastAsia="Calibri"/>
          <w:b/>
          <w:color w:val="000000"/>
          <w:sz w:val="24"/>
          <w:szCs w:val="24"/>
          <w:lang w:val="be-BY"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X2AI создали также бота Nema, который специализируется на лечении детей с диабетом и «Сару», призванную помочь подросткам справиться с </w:t>
      </w:r>
      <w:r w:rsidRPr="00F60023">
        <w:rPr>
          <w:rFonts w:eastAsia="Calibri"/>
          <w:color w:val="000000"/>
          <w:sz w:val="28"/>
          <w:szCs w:val="28"/>
          <w:shd w:val="clear" w:color="auto" w:fill="FFFFFF"/>
          <w:lang w:eastAsia="en-US"/>
        </w:rPr>
        <w:lastRenderedPageBreak/>
        <w:t>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 система удаленного наблюдения за пациентами, которая прогнозирует ухудшение состояния хронических больных. 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1.3 изображено веб-приложение 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566C487D" wp14:editId="1325D9BA">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 xml:space="preserve">Приложение </w:t>
      </w:r>
      <w:r w:rsidRPr="00F60023">
        <w:rPr>
          <w:rFonts w:eastAsia="Calibri"/>
          <w:b/>
          <w:color w:val="000000"/>
          <w:sz w:val="28"/>
          <w:szCs w:val="28"/>
          <w:shd w:val="clear" w:color="auto" w:fill="FFFFFF"/>
          <w:lang w:eastAsia="en-US"/>
        </w:rPr>
        <w:t>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lastRenderedPageBreak/>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roofErr w:type="gramStart"/>
      <w:r w:rsidRPr="00F60023">
        <w:rPr>
          <w:rFonts w:eastAsia="Calibri"/>
          <w:color w:val="000000"/>
          <w:sz w:val="28"/>
          <w:szCs w:val="28"/>
          <w:shd w:val="clear" w:color="auto" w:fill="FFFFFF"/>
          <w:lang w:val="en-US" w:eastAsia="en-US"/>
        </w:rPr>
        <w:t>CareSkore</w:t>
      </w:r>
      <w:r w:rsidRPr="00F60023">
        <w:rPr>
          <w:rFonts w:eastAsia="Calibri"/>
          <w:color w:val="000000"/>
          <w:sz w:val="28"/>
          <w:szCs w:val="28"/>
          <w:shd w:val="clear" w:color="auto" w:fill="FFFFFF"/>
          <w:lang w:eastAsia="en-US"/>
        </w:rPr>
        <w:t> .</w:t>
      </w:r>
      <w:proofErr w:type="gramEnd"/>
      <w:r w:rsidRPr="00F60023">
        <w:rPr>
          <w:rFonts w:eastAsia="Calibri"/>
          <w:color w:val="000000"/>
          <w:sz w:val="28"/>
          <w:szCs w:val="28"/>
          <w:shd w:val="clear" w:color="auto" w:fill="FFFFFF"/>
          <w:lang w:eastAsia="en-US"/>
        </w:rPr>
        <w:t xml:space="preserve"> Приложение для прогнозирования течения болезни.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hd w:val="clear" w:color="auto" w:fill="FFFFFF"/>
        <w:ind w:firstLine="708"/>
        <w:jc w:val="both"/>
        <w:textAlignment w:val="baseline"/>
        <w:rPr>
          <w:b/>
          <w:sz w:val="30"/>
          <w:szCs w:val="30"/>
          <w:lang w:eastAsia="be-BY"/>
        </w:rPr>
      </w:pPr>
      <w:r w:rsidRPr="00F60023">
        <w:rPr>
          <w:b/>
          <w:color w:val="000000"/>
          <w:sz w:val="30"/>
          <w:szCs w:val="30"/>
          <w:shd w:val="clear" w:color="auto" w:fill="FFFFFF"/>
          <w:lang w:eastAsia="be-BY"/>
        </w:rPr>
        <w:t>1.4</w:t>
      </w:r>
      <w:r w:rsidRPr="00F60023">
        <w:rPr>
          <w:color w:val="000000"/>
          <w:sz w:val="30"/>
          <w:szCs w:val="30"/>
          <w:shd w:val="clear" w:color="auto" w:fill="FFFFFF"/>
          <w:lang w:val="be-BY" w:eastAsia="be-BY"/>
        </w:rPr>
        <w:t xml:space="preserve"> </w:t>
      </w:r>
      <w:r w:rsidRPr="00F60023">
        <w:rPr>
          <w:b/>
          <w:color w:val="000000"/>
          <w:sz w:val="30"/>
          <w:szCs w:val="30"/>
          <w:shd w:val="clear" w:color="auto" w:fill="FFFFFF"/>
          <w:lang w:eastAsia="be-BY"/>
        </w:rPr>
        <w:t>Постановка задач на исследование</w:t>
      </w: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 xml:space="preserve">Разрабатываемое программное средство предназначено для </w:t>
      </w:r>
      <w:r w:rsidRPr="00F60023">
        <w:rPr>
          <w:rFonts w:eastAsia="Calibri"/>
          <w:color w:val="000000"/>
          <w:sz w:val="28"/>
          <w:szCs w:val="28"/>
          <w:shd w:val="clear" w:color="auto" w:fill="FFFFFF"/>
          <w:lang w:val="be-BY" w:eastAsia="en-US"/>
        </w:rPr>
        <w:t>исполнения следующих процессов</w:t>
      </w:r>
      <w:r w:rsidRPr="00F60023">
        <w:rPr>
          <w:rFonts w:eastAsia="Calibri"/>
          <w:color w:val="000000"/>
          <w:sz w:val="28"/>
          <w:szCs w:val="28"/>
          <w:shd w:val="clear" w:color="auto" w:fill="FFFFFF"/>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xml:space="preserve">–  сбор и хранение поведенческой информации пациента; </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в</w:t>
      </w:r>
      <w:r w:rsidRPr="00F60023">
        <w:rPr>
          <w:rFonts w:eastAsia="Calibri"/>
          <w:sz w:val="28"/>
          <w:szCs w:val="28"/>
          <w:lang w:val="be-BY" w:eastAsia="en-US"/>
        </w:rPr>
        <w:t>озможност</w:t>
      </w:r>
      <w:r w:rsidRPr="00F60023">
        <w:rPr>
          <w:rFonts w:eastAsia="Calibri"/>
          <w:sz w:val="28"/>
          <w:szCs w:val="28"/>
          <w:lang w:eastAsia="en-US"/>
        </w:rPr>
        <w:t>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пациента через</w:t>
      </w:r>
      <w:r w:rsidRPr="00F60023">
        <w:rPr>
          <w:rFonts w:eastAsia="Calibri"/>
          <w:sz w:val="28"/>
          <w:szCs w:val="28"/>
          <w:lang w:val="be-BY" w:eastAsia="en-US"/>
        </w:rPr>
        <w:t xml:space="preserve"> </w:t>
      </w:r>
      <w:r w:rsidRPr="00F60023">
        <w:rPr>
          <w:rFonts w:eastAsia="Calibri"/>
          <w:sz w:val="28"/>
          <w:szCs w:val="28"/>
          <w:lang w:eastAsia="en-US"/>
        </w:rPr>
        <w:t>и</w:t>
      </w:r>
      <w:r w:rsidRPr="00F60023">
        <w:rPr>
          <w:rFonts w:eastAsia="Calibri"/>
          <w:sz w:val="28"/>
          <w:szCs w:val="28"/>
          <w:lang w:val="be-BY" w:eastAsia="en-US"/>
        </w:rPr>
        <w:t>нтернет;</w:t>
      </w:r>
      <w:r w:rsidRPr="00F60023">
        <w:rPr>
          <w:rFonts w:eastAsia="Calibri"/>
          <w:sz w:val="28"/>
          <w:szCs w:val="28"/>
          <w:lang w:eastAsia="en-US"/>
        </w:rPr>
        <w:t xml:space="preserve">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автоматизация</w:t>
      </w:r>
      <w:r w:rsidRPr="00F60023">
        <w:rPr>
          <w:rFonts w:eastAsia="Calibri"/>
          <w:sz w:val="28"/>
          <w:szCs w:val="28"/>
          <w:lang w:val="be-BY" w:eastAsia="en-US"/>
        </w:rPr>
        <w:t xml:space="preserve"> процесс</w:t>
      </w:r>
      <w:r w:rsidRPr="00F60023">
        <w:rPr>
          <w:rFonts w:eastAsia="Calibri"/>
          <w:sz w:val="28"/>
          <w:szCs w:val="28"/>
          <w:lang w:eastAsia="en-US"/>
        </w:rPr>
        <w:t>а</w:t>
      </w:r>
      <w:r w:rsidRPr="00F60023">
        <w:rPr>
          <w:rFonts w:eastAsia="Calibri"/>
          <w:sz w:val="28"/>
          <w:szCs w:val="28"/>
          <w:lang w:val="be-BY" w:eastAsia="en-US"/>
        </w:rPr>
        <w:t xml:space="preserve"> </w:t>
      </w:r>
      <w:r w:rsidRPr="00F60023">
        <w:rPr>
          <w:rFonts w:eastAsia="Calibri"/>
          <w:sz w:val="28"/>
          <w:szCs w:val="28"/>
          <w:lang w:eastAsia="en-US"/>
        </w:rPr>
        <w:t>распознавания психологического состояния человека</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xml:space="preserve">Целью проекта является </w:t>
      </w:r>
      <w:r w:rsidRPr="00F60023">
        <w:rPr>
          <w:rFonts w:eastAsia="Calibri"/>
          <w:color w:val="000000"/>
          <w:sz w:val="28"/>
          <w:szCs w:val="28"/>
          <w:shd w:val="clear" w:color="auto" w:fill="FFFFFF"/>
          <w:lang w:eastAsia="en-US"/>
        </w:rPr>
        <w:t>п</w:t>
      </w:r>
      <w:r w:rsidRPr="00F60023">
        <w:rPr>
          <w:rFonts w:eastAsia="Calibri"/>
          <w:color w:val="000000"/>
          <w:sz w:val="28"/>
          <w:szCs w:val="28"/>
          <w:shd w:val="clear" w:color="auto" w:fill="FFFFFF"/>
          <w:lang w:val="be-BY" w:eastAsia="en-US"/>
        </w:rPr>
        <w:t>овышение эффективности</w:t>
      </w:r>
      <w:r w:rsidRPr="00F60023">
        <w:rPr>
          <w:rFonts w:eastAsia="Calibri"/>
          <w:sz w:val="28"/>
          <w:szCs w:val="28"/>
          <w:lang w:eastAsia="en-US"/>
        </w:rPr>
        <w:t xml:space="preserve"> </w:t>
      </w:r>
      <w:r w:rsidRPr="00F60023">
        <w:rPr>
          <w:rFonts w:eastAsia="Calibri"/>
          <w:color w:val="000000"/>
          <w:sz w:val="28"/>
          <w:szCs w:val="28"/>
          <w:shd w:val="clear" w:color="auto" w:fill="FFFFFF"/>
          <w:lang w:val="be-BY" w:eastAsia="en-US"/>
        </w:rPr>
        <w:t xml:space="preserve">исполнения </w:t>
      </w:r>
      <w:r w:rsidRPr="00F60023">
        <w:rPr>
          <w:rFonts w:eastAsia="Calibri"/>
          <w:color w:val="000000"/>
          <w:sz w:val="28"/>
          <w:szCs w:val="28"/>
          <w:shd w:val="clear" w:color="auto" w:fill="FFFFFF"/>
          <w:lang w:eastAsia="en-US"/>
        </w:rPr>
        <w:t>работы психотерапевта</w:t>
      </w:r>
      <w:r w:rsidRPr="00F60023">
        <w:rPr>
          <w:rFonts w:eastAsia="Calibri"/>
          <w:sz w:val="28"/>
          <w:szCs w:val="28"/>
          <w:lang w:eastAsia="en-US"/>
        </w:rPr>
        <w:t>;</w:t>
      </w:r>
      <w:r w:rsidRPr="00F60023">
        <w:rPr>
          <w:rFonts w:eastAsia="Calibri"/>
          <w:sz w:val="28"/>
          <w:szCs w:val="22"/>
          <w:lang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lastRenderedPageBreak/>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Основные функциональные возможности программного обеспечения:</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Веб-сервер</w:t>
      </w:r>
      <w:r w:rsidRPr="00F60023">
        <w:rPr>
          <w:color w:val="000000"/>
          <w:sz w:val="28"/>
          <w:szCs w:val="28"/>
          <w:shd w:val="clear" w:color="auto" w:fill="FFFFFF"/>
          <w:lang w:eastAsia="be-BY"/>
        </w:rPr>
        <w:t xml:space="preserve"> будет </w:t>
      </w:r>
      <w:r w:rsidRPr="00F60023">
        <w:rPr>
          <w:color w:val="000000"/>
          <w:sz w:val="28"/>
          <w:szCs w:val="28"/>
          <w:shd w:val="clear" w:color="auto" w:fill="FFFFFF"/>
          <w:lang w:val="be-BY" w:eastAsia="be-BY"/>
        </w:rPr>
        <w:t>получат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данные на вход, преобразовыват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их в соответствии с бизнес-требованиями и осуществлят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вывод данных</w:t>
      </w:r>
      <w:r w:rsidRPr="00F60023">
        <w:rPr>
          <w:color w:val="000000"/>
          <w:sz w:val="28"/>
          <w:szCs w:val="28"/>
          <w:shd w:val="clear" w:color="auto" w:fill="FFFFFF"/>
          <w:lang w:eastAsia="be-BY"/>
        </w:rPr>
        <w:t xml:space="preserve">. </w:t>
      </w:r>
      <w:r w:rsidRPr="00F60023">
        <w:rPr>
          <w:color w:val="000000"/>
          <w:sz w:val="28"/>
          <w:szCs w:val="28"/>
          <w:shd w:val="clear" w:color="auto" w:fill="FFFFFF"/>
          <w:lang w:val="be-BY" w:eastAsia="be-BY"/>
        </w:rPr>
        <w:t>Данные на вход и выход</w:t>
      </w:r>
      <w:r w:rsidRPr="00F60023">
        <w:rPr>
          <w:color w:val="000000"/>
          <w:sz w:val="28"/>
          <w:szCs w:val="28"/>
          <w:shd w:val="clear" w:color="auto" w:fill="FFFFFF"/>
          <w:lang w:eastAsia="be-BY"/>
        </w:rPr>
        <w:t xml:space="preserve"> будут</w:t>
      </w:r>
      <w:r w:rsidRPr="00F60023">
        <w:rPr>
          <w:color w:val="000000"/>
          <w:sz w:val="28"/>
          <w:szCs w:val="28"/>
          <w:shd w:val="clear" w:color="auto" w:fill="FFFFFF"/>
          <w:lang w:val="be-BY" w:eastAsia="be-BY"/>
        </w:rPr>
        <w:t xml:space="preserve"> переда</w:t>
      </w:r>
      <w:r w:rsidRPr="00F60023">
        <w:rPr>
          <w:color w:val="000000"/>
          <w:sz w:val="28"/>
          <w:szCs w:val="28"/>
          <w:shd w:val="clear" w:color="auto" w:fill="FFFFFF"/>
          <w:lang w:eastAsia="be-BY"/>
        </w:rPr>
        <w:t>ваться</w:t>
      </w:r>
      <w:r w:rsidRPr="00F60023">
        <w:rPr>
          <w:color w:val="000000"/>
          <w:sz w:val="28"/>
          <w:szCs w:val="28"/>
          <w:shd w:val="clear" w:color="auto" w:fill="FFFFFF"/>
          <w:lang w:val="be-BY" w:eastAsia="be-BY"/>
        </w:rPr>
        <w:t xml:space="preserve"> по сети с использованием протокола HTTP. </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Входные данные</w:t>
      </w:r>
      <w:r w:rsidRPr="00F60023">
        <w:rPr>
          <w:color w:val="000000"/>
          <w:sz w:val="28"/>
          <w:szCs w:val="28"/>
          <w:shd w:val="clear" w:color="auto" w:fill="FFFFFF"/>
          <w:lang w:eastAsia="be-BY"/>
        </w:rPr>
        <w:t>:</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 </w:t>
      </w:r>
      <w:r w:rsidRPr="00F60023">
        <w:rPr>
          <w:color w:val="000000"/>
          <w:sz w:val="28"/>
          <w:szCs w:val="28"/>
          <w:shd w:val="clear" w:color="auto" w:fill="FFFFFF"/>
          <w:lang w:val="be-BY" w:eastAsia="be-BY"/>
        </w:rPr>
        <w:t>это запросы клиентов (в основном веб-браузеров</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sz w:val="24"/>
          <w:szCs w:val="28"/>
          <w:lang w:eastAsia="be-BY"/>
        </w:rPr>
      </w:pPr>
      <w:r w:rsidRPr="00F60023">
        <w:rPr>
          <w:color w:val="000000"/>
          <w:sz w:val="28"/>
          <w:szCs w:val="28"/>
          <w:shd w:val="clear" w:color="auto" w:fill="FFFFFF"/>
          <w:lang w:eastAsia="be-BY"/>
        </w:rPr>
        <w:t>– данные поступающие со смартфона пациента (история звонков, сообщений и передвижений)</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val="be-BY" w:eastAsia="be-BY"/>
        </w:rPr>
        <w:t>Выходные данные</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HTML-код подготовленных веб-страниц;</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данные в формате JSON.</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Т</w:t>
      </w:r>
      <w:r w:rsidRPr="00F60023">
        <w:rPr>
          <w:sz w:val="28"/>
          <w:szCs w:val="28"/>
          <w:lang w:val="be-BY" w:eastAsia="be-BY"/>
        </w:rPr>
        <w:t xml:space="preserve">ребования к составу и параметрам технических и программных </w:t>
      </w:r>
      <w:r w:rsidRPr="00F60023">
        <w:rPr>
          <w:sz w:val="28"/>
          <w:szCs w:val="28"/>
          <w:lang w:eastAsia="be-BY"/>
        </w:rPr>
        <w:t xml:space="preserve">     </w:t>
      </w:r>
      <w:r w:rsidRPr="00F60023">
        <w:rPr>
          <w:sz w:val="28"/>
          <w:szCs w:val="28"/>
          <w:lang w:val="be-BY" w:eastAsia="be-BY"/>
        </w:rPr>
        <w:t>средств</w:t>
      </w:r>
      <w:r w:rsidRPr="00F60023">
        <w:rPr>
          <w:sz w:val="28"/>
          <w:szCs w:val="28"/>
          <w:lang w:eastAsia="be-BY"/>
        </w:rPr>
        <w:t>:</w:t>
      </w:r>
    </w:p>
    <w:p w:rsidR="00F60023" w:rsidRPr="00F60023" w:rsidRDefault="00F60023" w:rsidP="00F60023">
      <w:pPr>
        <w:ind w:firstLine="708"/>
        <w:contextualSpacing/>
        <w:jc w:val="both"/>
        <w:rPr>
          <w:rFonts w:eastAsia="Calibri"/>
          <w:color w:val="000000"/>
          <w:sz w:val="28"/>
          <w:szCs w:val="28"/>
          <w:lang w:val="be-BY"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val="be-BY" w:eastAsia="en-US"/>
        </w:rPr>
        <w:t xml:space="preserve">Скорость работы </w:t>
      </w:r>
      <w:r w:rsidRPr="00F60023">
        <w:rPr>
          <w:rFonts w:eastAsia="Calibri"/>
          <w:color w:val="000000"/>
          <w:sz w:val="28"/>
          <w:szCs w:val="28"/>
          <w:lang w:eastAsia="en-US"/>
        </w:rPr>
        <w:t>и</w:t>
      </w:r>
      <w:r w:rsidRPr="00F60023">
        <w:rPr>
          <w:rFonts w:eastAsia="Calibri"/>
          <w:color w:val="000000"/>
          <w:sz w:val="28"/>
          <w:szCs w:val="28"/>
          <w:lang w:val="be-BY" w:eastAsia="en-US"/>
        </w:rPr>
        <w:t xml:space="preserve">нтернета, </w:t>
      </w:r>
      <w:r w:rsidRPr="00F60023">
        <w:rPr>
          <w:rFonts w:eastAsia="Calibri"/>
          <w:color w:val="000000"/>
          <w:sz w:val="28"/>
          <w:szCs w:val="28"/>
          <w:lang w:eastAsia="en-US"/>
        </w:rPr>
        <w:t>состояние</w:t>
      </w:r>
      <w:r w:rsidRPr="00F60023">
        <w:rPr>
          <w:rFonts w:eastAsia="Calibri"/>
          <w:color w:val="000000"/>
          <w:sz w:val="28"/>
          <w:szCs w:val="28"/>
          <w:lang w:val="be-BY" w:eastAsia="en-US"/>
        </w:rPr>
        <w:t xml:space="preserve"> сети и компьютеров будет достаточно высок</w:t>
      </w:r>
      <w:r w:rsidRPr="00F60023">
        <w:rPr>
          <w:rFonts w:eastAsia="Calibri"/>
          <w:color w:val="000000"/>
          <w:sz w:val="28"/>
          <w:szCs w:val="28"/>
          <w:lang w:eastAsia="en-US"/>
        </w:rPr>
        <w:t>им</w:t>
      </w:r>
      <w:r w:rsidRPr="00F60023">
        <w:rPr>
          <w:rFonts w:eastAsia="Calibri"/>
          <w:color w:val="000000"/>
          <w:sz w:val="28"/>
          <w:szCs w:val="28"/>
          <w:lang w:val="be-BY" w:eastAsia="en-US"/>
        </w:rPr>
        <w:t xml:space="preserve">, чтобы избежать </w:t>
      </w:r>
      <w:r w:rsidRPr="00F60023">
        <w:rPr>
          <w:rFonts w:eastAsia="Calibri"/>
          <w:color w:val="000000"/>
          <w:sz w:val="28"/>
          <w:szCs w:val="28"/>
          <w:lang w:eastAsia="en-US"/>
        </w:rPr>
        <w:t>задержек</w:t>
      </w:r>
      <w:r w:rsidRPr="00F60023">
        <w:rPr>
          <w:rFonts w:eastAsia="Calibri"/>
          <w:color w:val="000000"/>
          <w:sz w:val="28"/>
          <w:szCs w:val="28"/>
          <w:lang w:val="be-BY" w:eastAsia="en-US"/>
        </w:rPr>
        <w:t xml:space="preserve"> в обработке данных.</w:t>
      </w:r>
      <w:r w:rsidRPr="00F60023">
        <w:rPr>
          <w:rFonts w:eastAsia="Calibri"/>
          <w:color w:val="000000"/>
          <w:sz w:val="28"/>
          <w:szCs w:val="28"/>
          <w:lang w:eastAsia="en-US"/>
        </w:rPr>
        <w:t xml:space="preserve"> </w:t>
      </w:r>
      <w:r w:rsidRPr="00F60023">
        <w:rPr>
          <w:rFonts w:eastAsia="Calibri"/>
          <w:color w:val="000000"/>
          <w:sz w:val="28"/>
          <w:szCs w:val="28"/>
          <w:shd w:val="clear" w:color="auto" w:fill="FFFFFF"/>
          <w:lang w:val="be-BY" w:eastAsia="en-US"/>
        </w:rPr>
        <w:t>максимальное число параллельных работающих пользователей приложения, поддержка которого ожидается от приложения в любой момент времени</w:t>
      </w:r>
      <w:r w:rsidRPr="00F60023">
        <w:rPr>
          <w:rFonts w:eastAsia="Calibri"/>
          <w:color w:val="000000"/>
          <w:sz w:val="28"/>
          <w:szCs w:val="28"/>
          <w:lang w:eastAsia="en-US"/>
        </w:rPr>
        <w:t xml:space="preserve"> </w:t>
      </w:r>
      <w:r w:rsidRPr="00F60023">
        <w:rPr>
          <w:rFonts w:eastAsia="Calibri"/>
          <w:color w:val="000000"/>
          <w:sz w:val="28"/>
          <w:szCs w:val="28"/>
          <w:lang w:val="be-BY" w:eastAsia="en-US"/>
        </w:rPr>
        <w:t>определя</w:t>
      </w:r>
      <w:r w:rsidRPr="00F60023">
        <w:rPr>
          <w:rFonts w:eastAsia="Calibri"/>
          <w:color w:val="000000"/>
          <w:sz w:val="28"/>
          <w:szCs w:val="28"/>
          <w:lang w:eastAsia="en-US"/>
        </w:rPr>
        <w:t xml:space="preserve">ется </w:t>
      </w:r>
      <w:r w:rsidRPr="00F60023">
        <w:rPr>
          <w:rFonts w:eastAsia="Calibri"/>
          <w:color w:val="000000"/>
          <w:sz w:val="28"/>
          <w:szCs w:val="28"/>
          <w:lang w:val="be-BY" w:eastAsia="en-US"/>
        </w:rPr>
        <w:t>разработчик</w:t>
      </w:r>
      <w:r w:rsidRPr="00F60023">
        <w:rPr>
          <w:rFonts w:eastAsia="Calibri"/>
          <w:color w:val="000000"/>
          <w:sz w:val="28"/>
          <w:szCs w:val="28"/>
          <w:lang w:eastAsia="en-US"/>
        </w:rPr>
        <w:t>ом</w:t>
      </w:r>
      <w:r w:rsidRPr="00F60023">
        <w:rPr>
          <w:rFonts w:eastAsia="Calibri"/>
          <w:color w:val="000000"/>
          <w:sz w:val="28"/>
          <w:szCs w:val="28"/>
          <w:lang w:val="be-BY" w:eastAsia="en-US"/>
        </w:rPr>
        <w:t>.</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sz w:val="28"/>
          <w:szCs w:val="28"/>
          <w:lang w:eastAsia="en-US"/>
        </w:rPr>
        <w:t> </w:t>
      </w:r>
      <w:r w:rsidRPr="00F60023">
        <w:rPr>
          <w:rFonts w:eastAsia="Calibri"/>
          <w:color w:val="000000"/>
          <w:sz w:val="28"/>
          <w:szCs w:val="28"/>
          <w:lang w:eastAsia="en-US"/>
        </w:rPr>
        <w:t>С</w:t>
      </w:r>
      <w:r w:rsidRPr="00F60023">
        <w:rPr>
          <w:rFonts w:eastAsia="Calibri"/>
          <w:color w:val="000000"/>
          <w:sz w:val="28"/>
          <w:szCs w:val="28"/>
          <w:lang w:val="be-BY" w:eastAsia="en-US"/>
        </w:rPr>
        <w:t>ервер на базе Microsoft</w:t>
      </w:r>
      <w:r w:rsidRPr="00F60023">
        <w:rPr>
          <w:rFonts w:eastAsia="Calibri"/>
          <w:color w:val="000000"/>
          <w:sz w:val="28"/>
          <w:szCs w:val="28"/>
          <w:lang w:eastAsia="en-US"/>
        </w:rPr>
        <w:t>.</w:t>
      </w:r>
      <w:r w:rsidRPr="00F60023">
        <w:rPr>
          <w:rFonts w:eastAsia="Calibri"/>
          <w:color w:val="000000"/>
          <w:sz w:val="28"/>
          <w:szCs w:val="28"/>
          <w:lang w:val="be-BY" w:eastAsia="en-US"/>
        </w:rPr>
        <w:t xml:space="preserve"> Система будет основана на технологии .NET. Это означает, что для системного хостинга может использоваться только сервер на базе Microsoft.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color w:val="000000"/>
          <w:sz w:val="28"/>
          <w:szCs w:val="28"/>
          <w:lang w:eastAsia="en-US"/>
        </w:rPr>
        <w:t>3.</w:t>
      </w:r>
      <w:r w:rsidRPr="00F60023">
        <w:rPr>
          <w:rFonts w:eastAsia="Calibri"/>
          <w:sz w:val="28"/>
          <w:szCs w:val="28"/>
          <w:lang w:eastAsia="en-US"/>
        </w:rPr>
        <w:t> </w:t>
      </w:r>
      <w:r w:rsidRPr="00F60023">
        <w:rPr>
          <w:rFonts w:eastAsia="Calibri"/>
          <w:color w:val="000000"/>
          <w:sz w:val="28"/>
          <w:szCs w:val="28"/>
          <w:lang w:eastAsia="en-US"/>
        </w:rPr>
        <w:t xml:space="preserve">Каждое рабочее место будет оснащено ПК с операционной системой </w:t>
      </w:r>
      <w:r w:rsidRPr="00F60023">
        <w:rPr>
          <w:rFonts w:eastAsia="Calibri"/>
          <w:color w:val="000000"/>
          <w:sz w:val="28"/>
          <w:szCs w:val="28"/>
          <w:lang w:val="en-US" w:eastAsia="en-US"/>
        </w:rPr>
        <w:t>Microsoft</w:t>
      </w:r>
      <w:r w:rsidRPr="00F60023">
        <w:rPr>
          <w:rFonts w:eastAsia="Calibri"/>
          <w:color w:val="000000"/>
          <w:sz w:val="28"/>
          <w:szCs w:val="28"/>
          <w:lang w:eastAsia="en-US"/>
        </w:rPr>
        <w:t xml:space="preserve"> </w:t>
      </w:r>
      <w:r w:rsidRPr="00F60023">
        <w:rPr>
          <w:rFonts w:eastAsia="Calibri"/>
          <w:color w:val="000000"/>
          <w:sz w:val="28"/>
          <w:szCs w:val="28"/>
          <w:lang w:val="en-US" w:eastAsia="en-US"/>
        </w:rPr>
        <w:t>Windows</w:t>
      </w:r>
      <w:r w:rsidRPr="00F60023">
        <w:rPr>
          <w:rFonts w:eastAsia="Calibri"/>
          <w:color w:val="000000"/>
          <w:sz w:val="28"/>
          <w:szCs w:val="28"/>
          <w:lang w:eastAsia="en-US"/>
        </w:rPr>
        <w:t xml:space="preserve">. </w:t>
      </w:r>
      <w:r w:rsidRPr="00F60023">
        <w:rPr>
          <w:rFonts w:eastAsia="Calibri"/>
          <w:sz w:val="28"/>
          <w:szCs w:val="28"/>
          <w:lang w:val="be-BY" w:eastAsia="en-US"/>
        </w:rPr>
        <w:t xml:space="preserve">При эксплуатации системы на рабочих местах пользователей устанавливаются </w:t>
      </w: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Chrome</w:t>
      </w:r>
      <w:r w:rsidRPr="00F60023">
        <w:rPr>
          <w:rFonts w:eastAsia="Calibri"/>
          <w:sz w:val="28"/>
          <w:szCs w:val="28"/>
          <w:lang w:val="be-BY" w:eastAsia="en-US"/>
        </w:rPr>
        <w:t xml:space="preserve"> 40, </w:t>
      </w:r>
      <w:r w:rsidRPr="00F60023">
        <w:rPr>
          <w:rFonts w:eastAsia="Calibri"/>
          <w:sz w:val="28"/>
          <w:szCs w:val="28"/>
          <w:lang w:val="en-US" w:eastAsia="en-US"/>
        </w:rPr>
        <w:t>Microsoft</w:t>
      </w:r>
      <w:r w:rsidRPr="00F60023">
        <w:rPr>
          <w:rFonts w:eastAsia="Calibri"/>
          <w:sz w:val="28"/>
          <w:szCs w:val="28"/>
          <w:lang w:eastAsia="en-US"/>
        </w:rPr>
        <w:t xml:space="preserve"> </w:t>
      </w:r>
      <w:r w:rsidRPr="00F60023">
        <w:rPr>
          <w:rFonts w:eastAsia="Calibri"/>
          <w:sz w:val="28"/>
          <w:szCs w:val="28"/>
          <w:lang w:val="en-US" w:eastAsia="en-US"/>
        </w:rPr>
        <w:t>Edge</w:t>
      </w:r>
      <w:r w:rsidRPr="00F60023">
        <w:rPr>
          <w:rFonts w:eastAsia="Calibri"/>
          <w:sz w:val="28"/>
          <w:szCs w:val="28"/>
          <w:lang w:val="be-BY" w:eastAsia="en-US"/>
        </w:rPr>
        <w:t xml:space="preserve">, </w:t>
      </w:r>
      <w:r w:rsidRPr="00F60023">
        <w:rPr>
          <w:rFonts w:eastAsia="Calibri"/>
          <w:sz w:val="28"/>
          <w:szCs w:val="28"/>
          <w:lang w:val="en-US" w:eastAsia="en-US"/>
        </w:rPr>
        <w:t>Safari</w:t>
      </w:r>
      <w:r w:rsidRPr="00F60023">
        <w:rPr>
          <w:rFonts w:eastAsia="Calibri"/>
          <w:sz w:val="28"/>
          <w:szCs w:val="28"/>
          <w:lang w:val="be-BY" w:eastAsia="en-US"/>
        </w:rPr>
        <w:t xml:space="preserve"> 9.</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4. Мобильное Android-устройство начиная с версии 9.0.</w:t>
      </w:r>
    </w:p>
    <w:p w:rsidR="00F60023" w:rsidRPr="00F60023" w:rsidRDefault="00F60023" w:rsidP="00F60023">
      <w:pPr>
        <w:spacing w:after="200" w:line="276" w:lineRule="auto"/>
        <w:rPr>
          <w:rFonts w:eastAsia="Calibri"/>
          <w:color w:val="000000"/>
          <w:sz w:val="28"/>
          <w:szCs w:val="28"/>
          <w:lang w:eastAsia="en-US"/>
        </w:rPr>
      </w:pPr>
      <w:r w:rsidRPr="00F60023">
        <w:rPr>
          <w:rFonts w:eastAsia="Calibri"/>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2</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t>ПРОЕКТИРОВАНИЕ ПРОГРАММНОГО СРЕДСТВА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30"/>
          <w:szCs w:val="30"/>
          <w:lang w:eastAsia="en-US"/>
        </w:rPr>
      </w:pPr>
      <w:r w:rsidRPr="00F60023">
        <w:rPr>
          <w:rFonts w:eastAsia="Calibri"/>
          <w:b/>
          <w:color w:val="000000"/>
          <w:sz w:val="30"/>
          <w:szCs w:val="30"/>
          <w:lang w:eastAsia="en-US"/>
        </w:rPr>
        <w:t>2.1 Архитектура системы</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 этой главе будет спроектирована архитектура системы, а также база данных для приложения. Также, необходимо рассмотреть используемые технологии, которые будут применяться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Клиент-сервер (англ. Client-server)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Физически клиент и сервер –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 (например, загрузка файлов посредством HTTP, FTP, BitTorrent или потоковое мультимедиа) или сервисных функций (например, работа с электронной почтой, общение посредством систем мгновенного обмена сообщениями, просмотр веб-страниц во всемирной паутине) [</w:t>
      </w:r>
      <w:r w:rsidRPr="00F60023">
        <w:rPr>
          <w:rFonts w:eastAsia="Calibri"/>
          <w:sz w:val="28"/>
          <w:szCs w:val="28"/>
          <w:lang w:eastAsia="en-US"/>
        </w:rPr>
        <w:t>10</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Преимущества: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О</w:t>
      </w:r>
      <w:r w:rsidRPr="00F60023">
        <w:rPr>
          <w:rFonts w:eastAsia="Calibri"/>
          <w:sz w:val="28"/>
          <w:szCs w:val="28"/>
          <w:lang w:val="be-BY" w:eastAsia="en-US"/>
        </w:rPr>
        <w:t>тсутствие дублирования кода программы-сервера программами-клиентами.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Т</w:t>
      </w:r>
      <w:r w:rsidRPr="00F60023">
        <w:rPr>
          <w:rFonts w:eastAsia="Calibri"/>
          <w:sz w:val="28"/>
          <w:szCs w:val="28"/>
          <w:lang w:val="be-BY" w:eastAsia="en-US"/>
        </w:rPr>
        <w:t>ак как все вычисления выполняются на сервере, то требования к компьютерам, на которых установлен клиент, снижаются.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В</w:t>
      </w:r>
      <w:r w:rsidRPr="00F60023">
        <w:rPr>
          <w:rFonts w:eastAsia="Calibri"/>
          <w:sz w:val="28"/>
          <w:szCs w:val="28"/>
          <w:lang w:val="be-BY" w:eastAsia="en-US"/>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lastRenderedPageBreak/>
        <w:t>1. </w:t>
      </w:r>
      <w:r w:rsidRPr="00F60023">
        <w:rPr>
          <w:rFonts w:eastAsia="Calibri"/>
          <w:sz w:val="28"/>
          <w:szCs w:val="28"/>
          <w:lang w:val="be-BY" w:eastAsia="en-US"/>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w:t>
      </w:r>
      <w:r w:rsidRPr="00F60023">
        <w:rPr>
          <w:rFonts w:eastAsia="Calibri"/>
          <w:sz w:val="28"/>
          <w:szCs w:val="28"/>
          <w:lang w:val="be-BY" w:eastAsia="en-US"/>
        </w:rPr>
        <w:t>Поддержка работы данной системы требует отдельного системного администратора.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Высокая стоимость оборудования.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Трехуровневая архитектура, или трехзвенная архитектура (англ. three-tier или англ. Multitier architecture) –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 –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w:t>
      </w:r>
      <w:r w:rsidRPr="00F60023">
        <w:rPr>
          <w:rFonts w:eastAsia="Calibri"/>
          <w:sz w:val="28"/>
          <w:szCs w:val="28"/>
          <w:lang w:eastAsia="en-US"/>
        </w:rPr>
        <w:t xml:space="preserve">, </w:t>
      </w:r>
      <w:r w:rsidRPr="00F60023">
        <w:rPr>
          <w:rFonts w:eastAsia="Calibri"/>
          <w:sz w:val="28"/>
          <w:szCs w:val="28"/>
          <w:lang w:val="be-BY" w:eastAsia="en-US"/>
        </w:rPr>
        <w:t>а также погруженные в третий уровень хранимые процедуры и триггеры [</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Достоинства трёхзвенной архитектуры клиент-сервер:</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масштабируемость;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 xml:space="preserve">конфигурируемость – изолированность уровней друг от друга позволяет (при правильном развертывании архитектуры) быстро и простыми средствами </w:t>
      </w:r>
      <w:r w:rsidRPr="00F60023">
        <w:rPr>
          <w:rFonts w:eastAsia="Calibri"/>
          <w:sz w:val="28"/>
          <w:szCs w:val="28"/>
          <w:lang w:val="be-BY" w:eastAsia="en-US"/>
        </w:rPr>
        <w:lastRenderedPageBreak/>
        <w:t>переконфигурировать систему при возникновении сбоев или при плановом обслуживании на одном из уровней;</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безопасность;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надёжность;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низкие требования к скорости канала (сети) между терминалами и сервером приложений;</w:t>
      </w:r>
    </w:p>
    <w:p w:rsidR="00F60023" w:rsidRPr="00F60023" w:rsidRDefault="00F60023" w:rsidP="00F60023">
      <w:pPr>
        <w:numPr>
          <w:ilvl w:val="0"/>
          <w:numId w:val="16"/>
        </w:numPr>
        <w:spacing w:line="360" w:lineRule="atLeast"/>
        <w:ind w:left="0" w:firstLine="709"/>
        <w:contextualSpacing/>
        <w:jc w:val="both"/>
        <w:rPr>
          <w:rFonts w:eastAsia="Calibri"/>
          <w:spacing w:val="-4"/>
          <w:sz w:val="28"/>
          <w:szCs w:val="28"/>
          <w:lang w:val="be-BY" w:eastAsia="en-US"/>
        </w:rPr>
      </w:pPr>
      <w:r w:rsidRPr="00F60023">
        <w:rPr>
          <w:rFonts w:eastAsia="Calibri"/>
          <w:spacing w:val="-4"/>
          <w:sz w:val="28"/>
          <w:szCs w:val="28"/>
          <w:lang w:val="be-BY" w:eastAsia="en-US"/>
        </w:rPr>
        <w:t>низкие требования к производительности и техническим характеристикам терминалов, как следствие снижение их стоимости.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Терминалом может выступать не только компьютер, но и, например, мобильный телефон.</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более высокая сложность создания приложений;</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сложнее в разворачивании и администрировании;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скорости канала (сети) между сервером базы данных и серверами приложений</w:t>
      </w:r>
      <w:r w:rsidRPr="00F60023">
        <w:rPr>
          <w:rFonts w:eastAsia="Calibri"/>
          <w:sz w:val="28"/>
          <w:szCs w:val="28"/>
          <w:lang w:eastAsia="en-US"/>
        </w:rPr>
        <w:t xml:space="preserve"> [12]</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Для взаимодействия приложения с базой данных будет использоваться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 Принцип предполагает разделение приложения на две отдельные части. Одна 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 Поэтому для обновления и чтения информации будут использоваться разные модели.</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Команды: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ничего не возвращают;</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хорошо описывают предметную область, как действие пользователя над системой;</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контекст команды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Если возникает необходимость в изменении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val="be-BY" w:eastAsia="en-US"/>
        </w:rPr>
        <w:t>1</w:t>
      </w:r>
      <w:r w:rsidRPr="00F60023">
        <w:rPr>
          <w:rFonts w:eastAsia="Calibri"/>
          <w:sz w:val="28"/>
          <w:szCs w:val="28"/>
          <w:lang w:eastAsia="en-US"/>
        </w:rPr>
        <w:t>. </w:t>
      </w:r>
      <w:r w:rsidRPr="00F60023">
        <w:rPr>
          <w:rFonts w:eastAsia="Calibri"/>
          <w:sz w:val="28"/>
          <w:szCs w:val="28"/>
          <w:lang w:val="en-US" w:eastAsia="en-US"/>
        </w:rPr>
        <w:t>C</w:t>
      </w:r>
      <w:r w:rsidRPr="00F60023">
        <w:rPr>
          <w:rFonts w:eastAsia="Calibri"/>
          <w:sz w:val="28"/>
          <w:szCs w:val="28"/>
          <w:lang w:val="be-BY" w:eastAsia="en-US"/>
        </w:rPr>
        <w:t>ервис создает команду, которая включает в себя всю необходимую информацию, и отправляет ее диспетчеру команд</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2"/>
          <w:lang w:val="be-BY" w:eastAsia="en-US"/>
        </w:rPr>
        <w:t>2</w:t>
      </w:r>
      <w:r w:rsidRPr="00F60023">
        <w:rPr>
          <w:rFonts w:eastAsia="Calibri"/>
          <w:sz w:val="28"/>
          <w:szCs w:val="22"/>
          <w:lang w:eastAsia="en-US"/>
        </w:rPr>
        <w:t>. </w:t>
      </w:r>
      <w:r w:rsidRPr="00F60023">
        <w:rPr>
          <w:rFonts w:eastAsia="Calibri"/>
          <w:sz w:val="28"/>
          <w:szCs w:val="22"/>
          <w:lang w:val="be-BY" w:eastAsia="en-US"/>
        </w:rPr>
        <w:t>Диспетчер</w:t>
      </w:r>
      <w:r w:rsidRPr="00F60023">
        <w:rPr>
          <w:rFonts w:eastAsia="Calibri"/>
          <w:sz w:val="28"/>
          <w:szCs w:val="28"/>
          <w:lang w:val="be-BY" w:eastAsia="en-US"/>
        </w:rPr>
        <w:t xml:space="preserve"> команд находит нужный обработчик и отправляет ему полученную от сервиса команду</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3</w:t>
      </w:r>
      <w:r w:rsidRPr="00F60023">
        <w:rPr>
          <w:rFonts w:eastAsia="Calibri"/>
          <w:sz w:val="28"/>
          <w:szCs w:val="28"/>
          <w:lang w:eastAsia="en-US"/>
        </w:rPr>
        <w:t>. О</w:t>
      </w:r>
      <w:r w:rsidRPr="00F60023">
        <w:rPr>
          <w:rFonts w:eastAsia="Calibri"/>
          <w:sz w:val="28"/>
          <w:szCs w:val="28"/>
          <w:lang w:val="be-BY" w:eastAsia="en-US"/>
        </w:rPr>
        <w:t>бработчик генерирует запрос в базу данных, используя информацию размещенную команде.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Запросы: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не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возвращают результат;</w:t>
      </w:r>
    </w:p>
    <w:p w:rsidR="00F60023" w:rsidRPr="00F60023" w:rsidRDefault="00F60023" w:rsidP="00F60023">
      <w:pPr>
        <w:ind w:firstLine="706"/>
        <w:contextualSpacing/>
        <w:jc w:val="both"/>
        <w:rPr>
          <w:rFonts w:eastAsia="Calibri"/>
          <w:sz w:val="28"/>
          <w:szCs w:val="28"/>
          <w:lang w:val="be-BY" w:eastAsia="en-US"/>
        </w:rPr>
      </w:pPr>
      <w:r w:rsidRPr="00F60023">
        <w:rPr>
          <w:rFonts w:eastAsia="Calibri"/>
          <w:sz w:val="28"/>
          <w:szCs w:val="28"/>
          <w:lang w:val="be-BY" w:eastAsia="en-US"/>
        </w:rPr>
        <w:t>– контекст запроса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lastRenderedPageBreak/>
        <w:t>Если возникает необходимость в извлечении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1.</w:t>
      </w:r>
      <w:r w:rsidRPr="00F60023">
        <w:rPr>
          <w:rFonts w:eastAsia="Calibri"/>
          <w:sz w:val="28"/>
          <w:szCs w:val="22"/>
          <w:lang w:eastAsia="en-US"/>
        </w:rPr>
        <w:t> </w:t>
      </w:r>
      <w:r w:rsidRPr="00F60023">
        <w:rPr>
          <w:rFonts w:eastAsia="Calibri"/>
          <w:sz w:val="28"/>
          <w:szCs w:val="28"/>
          <w:lang w:eastAsia="en-US"/>
        </w:rPr>
        <w:t>С</w:t>
      </w:r>
      <w:r w:rsidRPr="00F60023">
        <w:rPr>
          <w:rFonts w:eastAsia="Calibri"/>
          <w:sz w:val="28"/>
          <w:szCs w:val="28"/>
          <w:lang w:val="be-BY" w:eastAsia="en-US"/>
        </w:rPr>
        <w:t>ервис создает запрос, который включает в себя всю необходимую информацию для извлечения данных, и отправляет его диспетчеру запросов</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2. Д</w:t>
      </w:r>
      <w:r w:rsidRPr="00F60023">
        <w:rPr>
          <w:rFonts w:eastAsia="Calibri"/>
          <w:sz w:val="28"/>
          <w:szCs w:val="28"/>
          <w:lang w:val="be-BY" w:eastAsia="en-US"/>
        </w:rPr>
        <w:t>испетчер запросов находит нужный обработчик и отправляет ему полученный от сервиса запрос</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3. О</w:t>
      </w:r>
      <w:r w:rsidRPr="00F60023">
        <w:rPr>
          <w:rFonts w:eastAsia="Calibri"/>
          <w:sz w:val="28"/>
          <w:szCs w:val="28"/>
          <w:lang w:val="be-BY" w:eastAsia="en-US"/>
        </w:rPr>
        <w:t>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F60023">
        <w:rPr>
          <w:rFonts w:eastAsia="Calibri"/>
          <w:sz w:val="28"/>
          <w:szCs w:val="28"/>
          <w:lang w:eastAsia="en-US"/>
        </w:rPr>
        <w:t xml:space="preserve"> [13]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30"/>
          <w:szCs w:val="30"/>
          <w:lang w:eastAsia="en-US"/>
        </w:rPr>
      </w:pPr>
      <w:r w:rsidRPr="00F60023">
        <w:rPr>
          <w:rFonts w:eastAsia="Calibri"/>
          <w:sz w:val="30"/>
          <w:szCs w:val="30"/>
          <w:lang w:eastAsia="en-US"/>
        </w:rPr>
        <w:t>А</w:t>
      </w:r>
      <w:r w:rsidRPr="00F60023">
        <w:rPr>
          <w:rFonts w:eastAsia="Calibri"/>
          <w:sz w:val="30"/>
          <w:szCs w:val="30"/>
          <w:lang w:val="be-BY" w:eastAsia="en-US"/>
        </w:rPr>
        <w:t>рхитектур</w:t>
      </w:r>
      <w:r w:rsidRPr="00F60023">
        <w:rPr>
          <w:rFonts w:eastAsia="Calibri"/>
          <w:sz w:val="30"/>
          <w:szCs w:val="30"/>
          <w:lang w:eastAsia="en-US"/>
        </w:rPr>
        <w:t>а системы.</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На рисунке 2.1 можно видеть основные элементы программного средства:</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noProof/>
          <w:sz w:val="28"/>
          <w:szCs w:val="28"/>
          <w:lang w:val="be-BY" w:eastAsia="be-BY"/>
        </w:rPr>
        <w:drawing>
          <wp:inline distT="0" distB="0" distL="0" distR="0" wp14:anchorId="2E1E60C8" wp14:editId="5E739293">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rsidR="00F60023" w:rsidRPr="00F60023" w:rsidRDefault="00F60023" w:rsidP="00F60023">
      <w:pPr>
        <w:spacing w:line="360" w:lineRule="atLeast"/>
        <w:ind w:firstLine="709"/>
        <w:contextualSpacing/>
        <w:jc w:val="center"/>
        <w:rPr>
          <w:rFonts w:eastAsia="Calibri"/>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2.1</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Архитектура системы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 Приложение аккумулирует и отправляет всю информацию о пациенте на веб-сервис.</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 доступ к </w:t>
      </w:r>
      <w:r w:rsidRPr="00F60023">
        <w:rPr>
          <w:rFonts w:eastAsia="Calibri"/>
          <w:sz w:val="28"/>
          <w:szCs w:val="28"/>
          <w:lang w:val="be-BY" w:eastAsia="en-US"/>
        </w:rPr>
        <w:lastRenderedPageBreak/>
        <w:t>ресурсам котор</w:t>
      </w:r>
      <w:r w:rsidRPr="00F60023">
        <w:rPr>
          <w:rFonts w:eastAsia="Calibri"/>
          <w:sz w:val="28"/>
          <w:szCs w:val="28"/>
          <w:lang w:eastAsia="en-US"/>
        </w:rPr>
        <w:t>ого</w:t>
      </w:r>
      <w:r w:rsidRPr="00F60023">
        <w:rPr>
          <w:rFonts w:eastAsia="Calibri"/>
          <w:sz w:val="28"/>
          <w:szCs w:val="28"/>
          <w:lang w:val="be-BY" w:eastAsia="en-US"/>
        </w:rPr>
        <w:t xml:space="preserve"> предоставляется через </w:t>
      </w:r>
      <w:r w:rsidRPr="00F60023">
        <w:rPr>
          <w:rFonts w:eastAsia="Calibri"/>
          <w:sz w:val="28"/>
          <w:szCs w:val="28"/>
          <w:lang w:val="en-US" w:eastAsia="en-US"/>
        </w:rPr>
        <w:t>HTTP</w:t>
      </w:r>
      <w:r w:rsidRPr="00F60023">
        <w:rPr>
          <w:rFonts w:eastAsia="Calibri"/>
          <w:sz w:val="28"/>
          <w:szCs w:val="28"/>
          <w:lang w:val="be-BY" w:eastAsia="en-US"/>
        </w:rPr>
        <w:t xml:space="preserve"> запросы.</w:t>
      </w:r>
      <w:r w:rsidRPr="00F60023">
        <w:rPr>
          <w:rFonts w:eastAsia="Calibri"/>
          <w:sz w:val="28"/>
          <w:szCs w:val="28"/>
          <w:lang w:eastAsia="en-US"/>
        </w:rPr>
        <w:t xml:space="preserve"> Получает всю поведенческую информацию пациента от мобильного приложения и сохраняет её в базу данных.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r w:rsidRPr="00F60023">
        <w:rPr>
          <w:rFonts w:eastAsia="Calibri"/>
          <w:sz w:val="28"/>
          <w:szCs w:val="28"/>
          <w:lang w:eastAsia="en-US"/>
        </w:rPr>
        <w:t xml:space="preserve"> 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4. Сервер базы данных является хранилищем всей информации о пациенте и пользователях системы.</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keepNext/>
        <w:keepLines/>
        <w:spacing w:before="40" w:line="360" w:lineRule="atLeast"/>
        <w:ind w:firstLine="708"/>
        <w:contextualSpacing/>
        <w:jc w:val="both"/>
        <w:outlineLvl w:val="1"/>
        <w:rPr>
          <w:b/>
          <w:color w:val="000000"/>
          <w:sz w:val="30"/>
          <w:szCs w:val="30"/>
          <w:lang w:eastAsia="en-US"/>
        </w:rPr>
      </w:pPr>
      <w:r w:rsidRPr="00F60023">
        <w:rPr>
          <w:b/>
          <w:color w:val="000000"/>
          <w:sz w:val="30"/>
          <w:szCs w:val="30"/>
          <w:lang w:eastAsia="en-US"/>
        </w:rPr>
        <w:t>2</w:t>
      </w:r>
      <w:r w:rsidRPr="00F60023">
        <w:rPr>
          <w:b/>
          <w:color w:val="000000"/>
          <w:sz w:val="30"/>
          <w:szCs w:val="30"/>
          <w:lang w:val="be-BY" w:eastAsia="en-US"/>
        </w:rPr>
        <w:t>.</w:t>
      </w:r>
      <w:r w:rsidRPr="00F60023">
        <w:rPr>
          <w:b/>
          <w:color w:val="000000"/>
          <w:sz w:val="30"/>
          <w:szCs w:val="30"/>
          <w:lang w:eastAsia="en-US"/>
        </w:rPr>
        <w:t>2</w:t>
      </w:r>
      <w:r w:rsidRPr="00F60023">
        <w:rPr>
          <w:b/>
          <w:color w:val="000000"/>
          <w:sz w:val="30"/>
          <w:szCs w:val="30"/>
          <w:lang w:val="be-BY" w:eastAsia="en-US"/>
        </w:rPr>
        <w:t xml:space="preserve">  </w:t>
      </w:r>
      <w:bookmarkStart w:id="5" w:name="_Toc451983492"/>
      <w:bookmarkStart w:id="6" w:name="_Toc452129260"/>
      <w:bookmarkStart w:id="7" w:name="_Toc453005683"/>
      <w:r w:rsidRPr="00F60023">
        <w:rPr>
          <w:b/>
          <w:color w:val="000000"/>
          <w:sz w:val="30"/>
          <w:szCs w:val="30"/>
          <w:lang w:val="be-BY" w:eastAsia="en-US"/>
        </w:rPr>
        <w:t>Проектирование базы данных</w:t>
      </w:r>
      <w:bookmarkEnd w:id="5"/>
      <w:bookmarkEnd w:id="6"/>
      <w:bookmarkEnd w:id="7"/>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В данной системе </w:t>
      </w:r>
      <w:r w:rsidRPr="00F60023">
        <w:rPr>
          <w:rFonts w:eastAsia="Calibri"/>
          <w:sz w:val="28"/>
          <w:szCs w:val="28"/>
          <w:lang w:eastAsia="en-US"/>
        </w:rPr>
        <w:t>была</w:t>
      </w:r>
      <w:r w:rsidRPr="00F60023">
        <w:rPr>
          <w:rFonts w:eastAsia="Calibri"/>
          <w:sz w:val="28"/>
          <w:szCs w:val="28"/>
          <w:lang w:val="be-BY" w:eastAsia="en-US"/>
        </w:rPr>
        <w:t xml:space="preserve"> использована реляционная база данных, так как приложение имеет точно описанные доменные модели, что способствует использованию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 реляционными БД является достаточно сложной трудоемкой задачей.</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База данных состоит из следующих сущностей:</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1.</w:t>
      </w:r>
      <w:r w:rsidRPr="00F60023">
        <w:rPr>
          <w:rFonts w:eastAsia="Calibri"/>
          <w:sz w:val="28"/>
          <w:szCs w:val="22"/>
          <w:lang w:val="en-US" w:eastAsia="en-US"/>
        </w:rPr>
        <w:t> </w:t>
      </w:r>
      <w:r w:rsidRPr="00F60023">
        <w:rPr>
          <w:rFonts w:eastAsia="Calibri"/>
          <w:sz w:val="28"/>
          <w:szCs w:val="28"/>
          <w:lang w:val="en-US" w:eastAsia="en-US"/>
        </w:rPr>
        <w:t>User</w:t>
      </w:r>
      <w:r w:rsidRPr="00F60023">
        <w:rPr>
          <w:rFonts w:eastAsia="Calibri"/>
          <w:sz w:val="28"/>
          <w:szCs w:val="28"/>
          <w:lang w:eastAsia="en-US"/>
        </w:rPr>
        <w:t> </w:t>
      </w:r>
      <w:r w:rsidRPr="00F60023">
        <w:rPr>
          <w:rFonts w:eastAsia="Calibri"/>
          <w:sz w:val="28"/>
          <w:szCs w:val="28"/>
          <w:lang w:val="be-BY" w:eastAsia="en-US"/>
        </w:rPr>
        <w:t>–</w:t>
      </w:r>
      <w:r w:rsidRPr="00F60023">
        <w:rPr>
          <w:rFonts w:eastAsia="Calibri"/>
          <w:sz w:val="28"/>
          <w:szCs w:val="28"/>
          <w:lang w:eastAsia="en-US"/>
        </w:rPr>
        <w:t> </w:t>
      </w:r>
      <w:r w:rsidRPr="00F60023">
        <w:rPr>
          <w:rFonts w:eastAsia="Calibri"/>
          <w:sz w:val="28"/>
          <w:szCs w:val="28"/>
          <w:lang w:val="be-BY" w:eastAsia="en-US"/>
        </w:rPr>
        <w:t xml:space="preserve">сущность </w:t>
      </w:r>
      <w:r w:rsidRPr="00F60023">
        <w:rPr>
          <w:rFonts w:eastAsia="Calibri"/>
          <w:sz w:val="28"/>
          <w:szCs w:val="28"/>
          <w:lang w:eastAsia="en-US"/>
        </w:rPr>
        <w:t>пользователя системы</w:t>
      </w:r>
      <w:r w:rsidRPr="00F60023">
        <w:rPr>
          <w:rFonts w:eastAsia="Calibri"/>
          <w:sz w:val="28"/>
          <w:szCs w:val="28"/>
          <w:lang w:val="be-BY" w:eastAsia="en-US"/>
        </w:rPr>
        <w:t xml:space="preserve">. Хранит в себе </w:t>
      </w:r>
      <w:r w:rsidRPr="00F60023">
        <w:rPr>
          <w:rFonts w:eastAsia="Calibri"/>
          <w:sz w:val="28"/>
          <w:szCs w:val="28"/>
          <w:lang w:eastAsia="en-US"/>
        </w:rPr>
        <w:t>логин пользователя, хеш пароля, соль пароля, адрес электронной почты</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2.</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Role</w:t>
      </w:r>
      <w:r w:rsidRPr="00F60023">
        <w:rPr>
          <w:rFonts w:eastAsia="Calibri"/>
          <w:color w:val="000000"/>
          <w:sz w:val="28"/>
          <w:szCs w:val="28"/>
          <w:shd w:val="clear" w:color="auto" w:fill="FFFFFF"/>
          <w:lang w:eastAsia="en-US"/>
        </w:rPr>
        <w:t> – </w:t>
      </w:r>
      <w:r w:rsidRPr="00F60023">
        <w:rPr>
          <w:rFonts w:eastAsia="Calibri"/>
          <w:color w:val="000000"/>
          <w:sz w:val="28"/>
          <w:szCs w:val="28"/>
          <w:shd w:val="clear" w:color="auto" w:fill="FFFFFF"/>
          <w:lang w:val="be-BY" w:eastAsia="en-US"/>
        </w:rPr>
        <w:t xml:space="preserve">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3.</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UserRole</w:t>
      </w:r>
      <w:r w:rsidRPr="00F60023">
        <w:rPr>
          <w:rFonts w:eastAsia="Calibri"/>
          <w:color w:val="000000"/>
          <w:sz w:val="28"/>
          <w:szCs w:val="28"/>
          <w:shd w:val="clear" w:color="auto" w:fill="FFFFFF"/>
          <w:lang w:val="be-BY" w:eastAsia="en-US"/>
        </w:rPr>
        <w:t xml:space="preserve"> – промежуточная сущность связи «многие-ко-многим». Хранит </w:t>
      </w:r>
      <w:r w:rsidRPr="00F60023">
        <w:rPr>
          <w:rFonts w:eastAsia="Calibri"/>
          <w:color w:val="000000"/>
          <w:sz w:val="28"/>
          <w:szCs w:val="28"/>
          <w:shd w:val="clear" w:color="auto" w:fill="FFFFFF"/>
          <w:lang w:eastAsia="en-US"/>
        </w:rPr>
        <w:t>роли конкретного пользователя в системе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4.</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Contact</w:t>
      </w:r>
      <w:r w:rsidRPr="00F60023">
        <w:rPr>
          <w:rFonts w:eastAsia="Calibri"/>
          <w:color w:val="000000"/>
          <w:sz w:val="28"/>
          <w:szCs w:val="28"/>
          <w:shd w:val="clear" w:color="auto" w:fill="FFFFFF"/>
          <w:lang w:eastAsia="en-US"/>
        </w:rPr>
        <w:t xml:space="preserve"> – сущность контактной информации пользователя. </w:t>
      </w:r>
      <w:r w:rsidRPr="00F60023">
        <w:rPr>
          <w:rFonts w:eastAsia="Calibri"/>
          <w:sz w:val="28"/>
          <w:szCs w:val="28"/>
          <w:lang w:val="be-BY" w:eastAsia="en-US"/>
        </w:rPr>
        <w:t xml:space="preserve">Хранит в себе </w:t>
      </w:r>
      <w:r w:rsidRPr="00F60023">
        <w:rPr>
          <w:rFonts w:eastAsia="Calibri"/>
          <w:sz w:val="28"/>
          <w:szCs w:val="28"/>
          <w:lang w:eastAsia="en-US"/>
        </w:rPr>
        <w:t>страну, язык, адрес, город, почтовый индекс, имя и фамилию пользователя.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5.</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Diagosis</w:t>
      </w:r>
      <w:r w:rsidRPr="00F60023">
        <w:rPr>
          <w:rFonts w:eastAsia="Calibri"/>
          <w:color w:val="000000"/>
          <w:sz w:val="28"/>
          <w:szCs w:val="28"/>
          <w:shd w:val="clear" w:color="auto" w:fill="FFFFFF"/>
          <w:lang w:val="be-BY" w:eastAsia="en-US"/>
        </w:rPr>
        <w:t xml:space="preserve"> – 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6.</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UserDiagosis</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 xml:space="preserve">промежуточная сущность связи «многие-ко-многим». Хранит </w:t>
      </w:r>
      <w:r w:rsidRPr="00F60023">
        <w:rPr>
          <w:rFonts w:eastAsia="Calibri"/>
          <w:color w:val="000000"/>
          <w:sz w:val="28"/>
          <w:szCs w:val="28"/>
          <w:shd w:val="clear" w:color="auto" w:fill="FFFFFF"/>
          <w:lang w:eastAsia="en-US"/>
        </w:rPr>
        <w:t>историю диагнозов пациента</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7.</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UserCall</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звонка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и длительность звонка, имя кому был адресован звонок, имя от кого исходил звонок</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lastRenderedPageBreak/>
        <w:t>8.</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UserMessage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сообщения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9.</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UserLocation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геолокации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На рисунке </w:t>
      </w:r>
      <w:r w:rsidRPr="00F60023">
        <w:rPr>
          <w:rFonts w:eastAsia="Calibri"/>
          <w:sz w:val="28"/>
          <w:szCs w:val="28"/>
          <w:lang w:eastAsia="en-US"/>
        </w:rPr>
        <w:t>2</w:t>
      </w:r>
      <w:r w:rsidRPr="00F60023">
        <w:rPr>
          <w:rFonts w:eastAsia="Calibri"/>
          <w:sz w:val="28"/>
          <w:szCs w:val="28"/>
          <w:lang w:val="be-BY" w:eastAsia="en-US"/>
        </w:rPr>
        <w:t>.</w:t>
      </w:r>
      <w:r w:rsidRPr="00F60023">
        <w:rPr>
          <w:rFonts w:eastAsia="Calibri"/>
          <w:sz w:val="28"/>
          <w:szCs w:val="28"/>
          <w:lang w:eastAsia="en-US"/>
        </w:rPr>
        <w:t>2</w:t>
      </w:r>
      <w:r w:rsidRPr="00F60023">
        <w:rPr>
          <w:rFonts w:eastAsia="Calibri"/>
          <w:sz w:val="28"/>
          <w:szCs w:val="28"/>
          <w:lang w:val="be-BY" w:eastAsia="en-US"/>
        </w:rPr>
        <w:t xml:space="preserve"> можно увидеть схему базы данных, спроектированную для хранения всей необходимой информации </w:t>
      </w:r>
      <w:r w:rsidRPr="00F60023">
        <w:rPr>
          <w:rFonts w:eastAsia="Calibri"/>
          <w:sz w:val="28"/>
          <w:szCs w:val="28"/>
          <w:lang w:eastAsia="en-US"/>
        </w:rPr>
        <w:t>в системе</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contextualSpacing/>
        <w:jc w:val="both"/>
        <w:rPr>
          <w:rFonts w:eastAsia="Calibri"/>
          <w:b/>
          <w:color w:val="000000"/>
          <w:sz w:val="28"/>
          <w:szCs w:val="28"/>
          <w:lang w:val="en-US" w:eastAsia="en-US"/>
        </w:rPr>
      </w:pPr>
      <w:r w:rsidRPr="00F60023">
        <w:rPr>
          <w:rFonts w:eastAsia="Calibri"/>
          <w:b/>
          <w:noProof/>
          <w:color w:val="000000"/>
          <w:sz w:val="28"/>
          <w:szCs w:val="28"/>
          <w:lang w:val="be-BY" w:eastAsia="be-BY"/>
        </w:rPr>
        <w:drawing>
          <wp:inline distT="0" distB="0" distL="0" distR="0" wp14:anchorId="12CAFAE8" wp14:editId="1008402B">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eastAsia="Calibri"/>
          <w:b/>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b/>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2</w:t>
      </w:r>
      <w:r w:rsidRPr="00F60023">
        <w:rPr>
          <w:rFonts w:eastAsia="Calibri"/>
          <w:sz w:val="28"/>
          <w:szCs w:val="28"/>
          <w:lang w:val="be-BY" w:eastAsia="en-US"/>
        </w:rPr>
        <w:t xml:space="preserve"> – </w:t>
      </w:r>
      <w:r w:rsidRPr="00F60023">
        <w:rPr>
          <w:rFonts w:eastAsia="Calibri"/>
          <w:b/>
          <w:sz w:val="28"/>
          <w:szCs w:val="28"/>
          <w:lang w:val="be-BY" w:eastAsia="en-US"/>
        </w:rPr>
        <w:t>Схема базы данных</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2.3 Сбор поведенческой информации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eastAsia="en-US"/>
        </w:rPr>
        <w:t>На рисунке 2.3 изображены</w:t>
      </w:r>
      <w:r w:rsidRPr="00F60023">
        <w:rPr>
          <w:rFonts w:eastAsia="Calibri"/>
          <w:color w:val="000000"/>
          <w:sz w:val="28"/>
          <w:szCs w:val="28"/>
          <w:shd w:val="clear" w:color="auto" w:fill="FFFFFF"/>
          <w:lang w:val="be-BY" w:eastAsia="en-US"/>
        </w:rPr>
        <w:t xml:space="preserve"> данные, которые могут быть собранны с помощью современного мобильного телефона, для определения псих</w:t>
      </w:r>
      <w:r w:rsidRPr="00F60023">
        <w:rPr>
          <w:rFonts w:eastAsia="Calibri"/>
          <w:color w:val="000000"/>
          <w:sz w:val="28"/>
          <w:szCs w:val="28"/>
          <w:shd w:val="clear" w:color="auto" w:fill="FFFFFF"/>
          <w:lang w:eastAsia="en-US"/>
        </w:rPr>
        <w:t>ического</w:t>
      </w:r>
      <w:r w:rsidRPr="00F60023">
        <w:rPr>
          <w:rFonts w:eastAsia="Calibri"/>
          <w:color w:val="000000"/>
          <w:sz w:val="28"/>
          <w:szCs w:val="28"/>
          <w:shd w:val="clear" w:color="auto" w:fill="FFFFFF"/>
          <w:lang w:val="be-BY" w:eastAsia="en-US"/>
        </w:rPr>
        <w:t xml:space="preserve"> состояния человека</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sz w:val="28"/>
          <w:szCs w:val="22"/>
          <w:lang w:val="be-BY" w:eastAsia="be-BY"/>
        </w:rPr>
        <w:lastRenderedPageBreak/>
        <w:drawing>
          <wp:inline distT="0" distB="0" distL="0" distR="0" wp14:anchorId="279279B4" wp14:editId="3953BE31">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54"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3</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Данные мобильного телефона</w:t>
      </w:r>
    </w:p>
    <w:p w:rsidR="00F60023" w:rsidRPr="00F60023" w:rsidRDefault="00F60023" w:rsidP="00F60023">
      <w:pPr>
        <w:spacing w:line="360" w:lineRule="atLeast"/>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color w:val="000000"/>
          <w:sz w:val="28"/>
          <w:szCs w:val="28"/>
          <w:lang w:val="en-US" w:eastAsia="en-US"/>
        </w:rPr>
        <w:t> GPS</w:t>
      </w:r>
      <w:r w:rsidRPr="00F60023">
        <w:rPr>
          <w:rFonts w:eastAsia="Calibri"/>
          <w:color w:val="000000"/>
          <w:sz w:val="28"/>
          <w:szCs w:val="28"/>
          <w:lang w:eastAsia="en-US"/>
        </w:rPr>
        <w:t xml:space="preserve"> данные смартфона показывают передвижения человека.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в движении.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color w:val="000000"/>
          <w:sz w:val="28"/>
          <w:szCs w:val="28"/>
          <w:lang w:val="en-US" w:eastAsia="en-US"/>
        </w:rPr>
        <w:t> Bluetooth</w:t>
      </w:r>
      <w:r w:rsidRPr="00F60023">
        <w:rPr>
          <w:rFonts w:eastAsia="Calibri"/>
          <w:color w:val="000000"/>
          <w:sz w:val="28"/>
          <w:szCs w:val="28"/>
          <w:lang w:eastAsia="en-US"/>
        </w:rPr>
        <w:t xml:space="preserve">-радиоприемники в смартфонах могут быть использованы для мониторинга места положения людей.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w:t>
      </w:r>
      <w:r w:rsidRPr="00F60023">
        <w:rPr>
          <w:rFonts w:eastAsia="Calibri"/>
          <w:color w:val="000000"/>
          <w:sz w:val="28"/>
          <w:szCs w:val="28"/>
          <w:lang w:val="en-US" w:eastAsia="en-US"/>
        </w:rPr>
        <w:t> </w:t>
      </w:r>
      <w:r w:rsidRPr="00F60023">
        <w:rPr>
          <w:rFonts w:eastAsia="Calibri"/>
          <w:color w:val="000000"/>
          <w:sz w:val="28"/>
          <w:szCs w:val="28"/>
          <w:lang w:eastAsia="en-US"/>
        </w:rPr>
        <w:t xml:space="preserve">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могут показать избегают ли пациенты, склонные к алкоголизму, бары и посещают ли встречи группы поддержки.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Частота телефонных звонков и текстовых сообщений показывает насколько человек общителен и указывает на его психологические изменения. Изменения в журнале входящих и исходящих текстовых сообщений, и телефонных звонков могут быть использованы для отслеживания депрессии также, как и мании в биполярном расстройстве.</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2.4 Выводы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ab/>
        <w:t xml:space="preserve">В качестве архитектуры системы была выбрана  модель программного комплекса, предполагающая наличие в нём трёх компонентов: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lastRenderedPageBreak/>
        <w:t>– клиентское приложение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сервер приложений, к которому подключено клиентское приложение</w:t>
      </w:r>
      <w:r w:rsidRPr="00F60023">
        <w:rPr>
          <w:rFonts w:eastAsia="Calibri"/>
          <w:sz w:val="28"/>
          <w:szCs w:val="28"/>
          <w:lang w:eastAsia="en-US"/>
        </w:rPr>
        <w:t>;</w:t>
      </w:r>
      <w:r w:rsidRPr="00F60023">
        <w:rPr>
          <w:rFonts w:eastAsia="Calibri"/>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w:t>
      </w:r>
      <w:r w:rsidRPr="00F60023">
        <w:rPr>
          <w:rFonts w:eastAsia="Calibri"/>
          <w:sz w:val="28"/>
          <w:szCs w:val="28"/>
          <w:lang w:val="be-BY" w:eastAsia="en-US"/>
        </w:rPr>
        <w:t xml:space="preserve"> сервер базы данных, с которым работает сервер приложенийж.</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Для взаимодействия приложения с базой данных </w:t>
      </w:r>
      <w:r w:rsidRPr="00F60023">
        <w:rPr>
          <w:rFonts w:eastAsia="Calibri"/>
          <w:sz w:val="28"/>
          <w:szCs w:val="28"/>
          <w:lang w:eastAsia="en-US"/>
        </w:rPr>
        <w:t>был</w:t>
      </w:r>
      <w:r w:rsidRPr="00F60023">
        <w:rPr>
          <w:rFonts w:eastAsia="Calibri"/>
          <w:sz w:val="28"/>
          <w:szCs w:val="28"/>
          <w:lang w:val="be-BY" w:eastAsia="en-US"/>
        </w:rPr>
        <w:t xml:space="preserve"> использова</w:t>
      </w:r>
      <w:r w:rsidRPr="00F60023">
        <w:rPr>
          <w:rFonts w:eastAsia="Calibri"/>
          <w:sz w:val="28"/>
          <w:szCs w:val="28"/>
          <w:lang w:eastAsia="en-US"/>
        </w:rPr>
        <w:t>н</w:t>
      </w:r>
      <w:r w:rsidRPr="00F60023">
        <w:rPr>
          <w:rFonts w:eastAsia="Calibri"/>
          <w:sz w:val="28"/>
          <w:szCs w:val="28"/>
          <w:lang w:val="be-BY" w:eastAsia="en-US"/>
        </w:rPr>
        <w:t xml:space="preserve">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Программное средство состоит из 5 элементов: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4. Сервер базы данных для хранения всей информации о пациенте и пользователях системы. Была использована </w:t>
      </w:r>
      <w:r w:rsidRPr="00F60023">
        <w:rPr>
          <w:rFonts w:eastAsia="Calibri"/>
          <w:sz w:val="28"/>
          <w:szCs w:val="28"/>
          <w:lang w:val="be-BY" w:eastAsia="en-US"/>
        </w:rPr>
        <w:t xml:space="preserve">реляционная СУБД </w:t>
      </w:r>
      <w:r w:rsidRPr="00F60023">
        <w:rPr>
          <w:rFonts w:eastAsia="Calibri"/>
          <w:sz w:val="28"/>
          <w:szCs w:val="28"/>
          <w:lang w:eastAsia="en-US"/>
        </w:rPr>
        <w:t xml:space="preserve">– </w:t>
      </w:r>
      <w:r w:rsidRPr="00F60023">
        <w:rPr>
          <w:rFonts w:eastAsia="Calibri"/>
          <w:sz w:val="28"/>
          <w:szCs w:val="28"/>
          <w:lang w:val="en-US" w:eastAsia="en-US"/>
        </w:rPr>
        <w:t>MS</w:t>
      </w:r>
      <w:r w:rsidRPr="00F60023">
        <w:rPr>
          <w:rFonts w:eastAsia="Calibri"/>
          <w:sz w:val="28"/>
          <w:szCs w:val="28"/>
          <w:lang w:eastAsia="en-US"/>
        </w:rPr>
        <w:t xml:space="preserve"> </w:t>
      </w:r>
      <w:r w:rsidRPr="00F60023">
        <w:rPr>
          <w:rFonts w:eastAsia="Calibri"/>
          <w:sz w:val="28"/>
          <w:szCs w:val="28"/>
          <w:lang w:val="en-US" w:eastAsia="en-US"/>
        </w:rPr>
        <w:t>SQL</w:t>
      </w:r>
      <w:r w:rsidRPr="00F60023">
        <w:rPr>
          <w:rFonts w:eastAsia="Calibri"/>
          <w:sz w:val="28"/>
          <w:szCs w:val="28"/>
          <w:lang w:eastAsia="en-US"/>
        </w:rPr>
        <w:t xml:space="preserve"> </w:t>
      </w:r>
      <w:r w:rsidRPr="00F60023">
        <w:rPr>
          <w:rFonts w:eastAsia="Calibri"/>
          <w:sz w:val="28"/>
          <w:szCs w:val="28"/>
          <w:lang w:val="en-US" w:eastAsia="en-US"/>
        </w:rPr>
        <w:t>Server</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w:t>
      </w:r>
      <w:r w:rsidRPr="00F60023">
        <w:rPr>
          <w:rFonts w:eastAsia="Calibri"/>
          <w:sz w:val="28"/>
          <w:szCs w:val="28"/>
          <w:lang w:val="be-BY" w:eastAsia="en-US"/>
        </w:rPr>
        <w:t>.</w:t>
      </w:r>
      <w:r w:rsidRPr="00F60023">
        <w:rPr>
          <w:rFonts w:eastAsia="Calibri"/>
          <w:sz w:val="28"/>
          <w:szCs w:val="28"/>
          <w:lang w:eastAsia="en-US"/>
        </w:rPr>
        <w:t xml:space="preserve">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Мобильный телефон пациента используется для сбора следующей информации: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передвижение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телефонных звонков;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текстовых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after="200" w:line="360" w:lineRule="atLeast"/>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eastAsia="en-US"/>
        </w:rPr>
        <w:lastRenderedPageBreak/>
        <w:t>ГЛАВА 3</w:t>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t>КЛАССИФИКА</w:t>
      </w:r>
      <w:r w:rsidRPr="00F60023">
        <w:rPr>
          <w:rFonts w:eastAsia="Calibri"/>
          <w:b/>
          <w:sz w:val="30"/>
          <w:szCs w:val="30"/>
          <w:lang w:eastAsia="en-US"/>
        </w:rPr>
        <w:t>ЦИЯ С ИСПОЛЬЗОВАНИЕМ ИСКУССТВЕННЫХ НЕЙРОННЫХ СЕТЕЙ</w:t>
      </w: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3.1 Нейронные сети</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 [14-15].</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На рисунке 3.1 представлена сильно упрощенную 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2"/>
          <w:lang w:val="be-BY" w:eastAsia="be-BY"/>
        </w:rPr>
        <w:drawing>
          <wp:inline distT="0" distB="0" distL="0" distR="0" wp14:anchorId="5CB4226F" wp14:editId="0599E4DA">
            <wp:extent cx="2971800" cy="3180937"/>
            <wp:effectExtent l="1905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3383" cy="3214743"/>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 [16].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в искусственном интеллекте – это упрощенные модели биологических нейронных сетей.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Математическая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Нейрон представляет собой единицу обработки информации в нейронной сети. На рисунке 3.2 показана модель нейрона, лежащего в основе искусственных нейронных сетей. </w:t>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7BED4194" wp14:editId="57F9C86B">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56"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Нелинейная модель нейрона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этой модели можно выделить три основных элемента.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Набор синапсов или связей, каждый из которых характеризуется своим весом. В частности, сигнал x</w:t>
      </w:r>
      <w:r w:rsidRPr="00F60023">
        <w:rPr>
          <w:rFonts w:eastAsia="Calibri"/>
          <w:color w:val="000000"/>
          <w:sz w:val="28"/>
          <w:szCs w:val="28"/>
          <w:vertAlign w:val="subscript"/>
          <w:lang w:eastAsia="en-US"/>
        </w:rPr>
        <w:t>i</w:t>
      </w:r>
      <w:r w:rsidRPr="00F60023">
        <w:rPr>
          <w:rFonts w:eastAsia="Calibri"/>
          <w:color w:val="000000"/>
          <w:sz w:val="28"/>
          <w:szCs w:val="28"/>
          <w:lang w:eastAsia="en-US"/>
        </w:rPr>
        <w:t xml:space="preserve"> на входе синапса j, связанного с нейроном k, умножается на вес </w:t>
      </w:r>
      <m:oMath>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oMath>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Сумматор складывает входные сигналы, взвешенные относительно соответствующих синапсов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 Функция активации ограничивает амплитуду выходного сигнала нейрона [12].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Пороговый элемент, который обозначен символом </w:t>
      </w: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на рисунке 1.1, отражает увеличение или уменьшение входного сигнала, подаваемого на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В математическом представлении функционирование нейрона </w:t>
      </w:r>
      <w:r w:rsidRPr="00F60023">
        <w:rPr>
          <w:rFonts w:eastAsia="Calibri"/>
          <w:color w:val="000000"/>
          <w:sz w:val="28"/>
          <w:szCs w:val="28"/>
          <w:lang w:val="en-US" w:eastAsia="en-US"/>
        </w:rPr>
        <w:t>k</w:t>
      </w:r>
      <w:r w:rsidRPr="00F60023">
        <w:rPr>
          <w:rFonts w:eastAsia="Calibri"/>
          <w:color w:val="000000"/>
          <w:sz w:val="28"/>
          <w:szCs w:val="28"/>
          <w:lang w:eastAsia="en-US"/>
        </w:rPr>
        <w:t xml:space="preserve"> можно описать уравнением 3.1 и 3.2.</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DB094C" w:rsidP="00F60023">
      <w:pPr>
        <w:spacing w:line="360" w:lineRule="atLeast"/>
        <w:ind w:firstLine="709"/>
        <w:contextualSpacing/>
        <w:jc w:val="right"/>
        <w:rPr>
          <w:color w:val="000000"/>
          <w:sz w:val="28"/>
          <w:szCs w:val="28"/>
          <w:lang w:eastAsia="en-US"/>
        </w:rPr>
      </w:pPr>
      <m:oMath>
        <m:sSub>
          <m:sSubPr>
            <m:ctrlPr>
              <w:rPr>
                <w:rFonts w:ascii="Cambria Math" w:eastAsia="Calibri" w:hAnsi="Cambria Math"/>
                <w:i/>
                <w:color w:val="000000"/>
                <w:sz w:val="28"/>
                <w:szCs w:val="28"/>
                <w:lang w:val="en-US" w:eastAsia="en-US"/>
              </w:rPr>
            </m:ctrlPr>
          </m:sSubPr>
          <m:e>
            <m:r>
              <w:rPr>
                <w:rFonts w:ascii="Cambria Math" w:eastAsia="Calibri" w:hAnsi="Cambria Math"/>
                <w:color w:val="000000"/>
                <w:sz w:val="28"/>
                <w:szCs w:val="28"/>
                <w:lang w:val="en-US" w:eastAsia="en-US"/>
              </w:rPr>
              <m:t>v</m:t>
            </m:r>
          </m:e>
          <m:sub>
            <m:r>
              <w:rPr>
                <w:rFonts w:ascii="Cambria Math" w:eastAsia="Calibri" w:hAnsi="Cambria Math"/>
                <w:color w:val="000000"/>
                <w:sz w:val="28"/>
                <w:szCs w:val="28"/>
                <w:lang w:val="en-US" w:eastAsia="en-US"/>
              </w:rPr>
              <m:t>k</m:t>
            </m:r>
          </m:sub>
        </m:sSub>
        <m:r>
          <w:rPr>
            <w:rFonts w:ascii="Cambria Math" w:eastAsia="Cambria Math"/>
            <w:color w:val="000000"/>
            <w:sz w:val="28"/>
            <w:szCs w:val="28"/>
            <w:lang w:eastAsia="en-US"/>
          </w:rPr>
          <m:t>=</m:t>
        </m:r>
        <m:nary>
          <m:naryPr>
            <m:chr m:val="∑"/>
            <m:grow m:val="1"/>
            <m:ctrlPr>
              <w:rPr>
                <w:rFonts w:ascii="Cambria Math" w:eastAsia="Calibri" w:hAnsi="Cambria Math"/>
                <w:color w:val="000000"/>
                <w:sz w:val="28"/>
                <w:szCs w:val="28"/>
                <w:lang w:val="en-US" w:eastAsia="en-US"/>
              </w:rPr>
            </m:ctrlPr>
          </m:naryPr>
          <m:sub>
            <m:r>
              <w:rPr>
                <w:rFonts w:ascii="Cambria Math" w:eastAsia="Cambria Math" w:hAnsi="Cambria Math"/>
                <w:color w:val="000000"/>
                <w:sz w:val="28"/>
                <w:szCs w:val="28"/>
                <w:lang w:val="en-US" w:eastAsia="en-US"/>
              </w:rPr>
              <m:t>i</m:t>
            </m:r>
            <m:r>
              <w:rPr>
                <w:rFonts w:ascii="Cambria Math" w:eastAsia="Cambria Math"/>
                <w:color w:val="000000"/>
                <w:sz w:val="28"/>
                <w:szCs w:val="28"/>
                <w:lang w:eastAsia="en-US"/>
              </w:rPr>
              <m:t>=0</m:t>
            </m:r>
          </m:sub>
          <m:sup>
            <m:r>
              <w:rPr>
                <w:rFonts w:ascii="Cambria Math" w:eastAsia="Cambria Math" w:hAnsi="Cambria Math"/>
                <w:color w:val="000000"/>
                <w:sz w:val="28"/>
                <w:szCs w:val="28"/>
                <w:lang w:val="en-US" w:eastAsia="en-US"/>
              </w:rPr>
              <m:t>n</m:t>
            </m:r>
          </m:sup>
          <m:e>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r>
              <m:rPr>
                <m:sty m:val="p"/>
              </m:rPr>
              <w:rPr>
                <w:rFonts w:ascii="Cambria Math" w:eastAsia="Calibri" w:hAnsi="Cambria Math"/>
                <w:color w:val="000000"/>
                <w:sz w:val="28"/>
                <w:szCs w:val="28"/>
                <w:lang w:eastAsia="en-US"/>
              </w:rPr>
              <m:t>*</m:t>
            </m:r>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x</m:t>
                </m:r>
              </m:e>
              <m:sub>
                <m:r>
                  <m:rPr>
                    <m:sty m:val="p"/>
                  </m:rPr>
                  <w:rPr>
                    <w:rFonts w:ascii="Cambria Math" w:eastAsia="Calibri"/>
                    <w:color w:val="000000"/>
                    <w:sz w:val="28"/>
                    <w:szCs w:val="28"/>
                    <w:lang w:val="en-US" w:eastAsia="en-US"/>
                  </w:rPr>
                  <m:t>j</m:t>
                </m:r>
              </m:sub>
            </m:sSub>
          </m:e>
        </m:nary>
      </m:oMath>
      <w:r w:rsidR="00F60023" w:rsidRPr="00F60023">
        <w:rPr>
          <w:color w:val="000000"/>
          <w:sz w:val="28"/>
          <w:szCs w:val="28"/>
          <w:lang w:eastAsia="en-US"/>
        </w:rPr>
        <w:t>,</w:t>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(3.1)</w:t>
      </w:r>
    </w:p>
    <w:p w:rsidR="00F60023" w:rsidRPr="00F60023" w:rsidRDefault="00F60023" w:rsidP="00F60023">
      <w:pPr>
        <w:spacing w:line="360" w:lineRule="atLeast"/>
        <w:ind w:firstLine="709"/>
        <w:contextualSpacing/>
        <w:jc w:val="center"/>
        <w:rPr>
          <w:color w:val="000000"/>
          <w:sz w:val="28"/>
          <w:szCs w:val="28"/>
          <w:lang w:eastAsia="en-US"/>
        </w:rPr>
      </w:pPr>
    </w:p>
    <w:p w:rsidR="00F60023" w:rsidRPr="00F60023" w:rsidRDefault="00DB094C" w:rsidP="00F60023">
      <w:pPr>
        <w:spacing w:line="360" w:lineRule="atLeast"/>
        <w:ind w:firstLine="709"/>
        <w:contextualSpacing/>
        <w:jc w:val="right"/>
        <w:rPr>
          <w:color w:val="000000"/>
          <w:sz w:val="28"/>
          <w:szCs w:val="28"/>
          <w:lang w:eastAsia="en-US"/>
        </w:rPr>
      </w:pPr>
      <m:oMath>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y</m:t>
            </m:r>
          </m:e>
          <m:sub>
            <m:r>
              <w:rPr>
                <w:rFonts w:ascii="Cambria Math" w:hAnsi="Cambria Math"/>
                <w:color w:val="000000"/>
                <w:sz w:val="28"/>
                <w:szCs w:val="28"/>
                <w:lang w:val="en-US" w:eastAsia="en-US"/>
              </w:rPr>
              <m:t>k</m:t>
            </m:r>
          </m:sub>
        </m:sSub>
        <m:r>
          <w:rPr>
            <w:rFonts w:ascii="Cambria Math"/>
            <w:color w:val="000000"/>
            <w:sz w:val="28"/>
            <w:szCs w:val="28"/>
            <w:lang w:eastAsia="en-US"/>
          </w:rPr>
          <m:t>=</m:t>
        </m:r>
        <m:r>
          <w:rPr>
            <w:rFonts w:ascii="Cambria Math" w:hAnsi="Cambria Math"/>
            <w:color w:val="000000"/>
            <w:sz w:val="28"/>
            <w:szCs w:val="28"/>
            <w:lang w:val="en-US" w:eastAsia="en-US"/>
          </w:rPr>
          <m:t>φ</m:t>
        </m:r>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b</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oMath>
      <w:r w:rsidR="00F60023" w:rsidRPr="00F60023">
        <w:rPr>
          <w:color w:val="000000"/>
          <w:sz w:val="28"/>
          <w:szCs w:val="28"/>
          <w:lang w:eastAsia="en-US"/>
        </w:rPr>
        <w:t>,</w:t>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(3.2)</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 , </w:t>
      </w:r>
      <w:r w:rsidRPr="00F60023">
        <w:rPr>
          <w:rFonts w:eastAsia="Calibri"/>
          <w:color w:val="000000"/>
          <w:sz w:val="28"/>
          <w:szCs w:val="28"/>
          <w:lang w:val="en-US" w:eastAsia="en-US"/>
        </w:rPr>
        <w:t>x</w:t>
      </w:r>
      <w:r w:rsidRPr="00F60023">
        <w:rPr>
          <w:rFonts w:eastAsia="Calibri"/>
          <w:color w:val="000000"/>
          <w:sz w:val="28"/>
          <w:szCs w:val="28"/>
          <w:vertAlign w:val="subscript"/>
          <w:lang w:val="en-US" w:eastAsia="en-US"/>
        </w:rPr>
        <w:t>n</w:t>
      </w:r>
      <w:r w:rsidRPr="00F60023">
        <w:rPr>
          <w:rFonts w:eastAsia="Calibri"/>
          <w:color w:val="000000"/>
          <w:sz w:val="28"/>
          <w:szCs w:val="28"/>
          <w:lang w:eastAsia="en-US"/>
        </w:rPr>
        <w:t xml:space="preserve"> – входные сигналы</w:t>
      </w:r>
      <w:r w:rsidRPr="00F60023">
        <w:rPr>
          <w:sz w:val="28"/>
          <w:szCs w:val="28"/>
          <w:lang w:eastAsia="en-US"/>
        </w:rPr>
        <w:t>;</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w:t>
      </w:r>
      <w:proofErr w:type="gramStart"/>
      <w:r w:rsidRPr="00F60023">
        <w:rPr>
          <w:rFonts w:eastAsia="Calibri"/>
          <w:color w:val="000000"/>
          <w:sz w:val="28"/>
          <w:szCs w:val="28"/>
          <w:lang w:eastAsia="en-US"/>
        </w:rPr>
        <w:t>... ,</w:t>
      </w:r>
      <w:proofErr w:type="gramEnd"/>
      <w:r w:rsidRPr="00F60023">
        <w:rPr>
          <w:rFonts w:eastAsia="Calibri"/>
          <w:color w:val="000000"/>
          <w:sz w:val="28"/>
          <w:szCs w:val="28"/>
          <w:lang w:eastAsia="en-US"/>
        </w:rPr>
        <w:t xml:space="preserve">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km</w:t>
      </w:r>
      <w:r w:rsidRPr="00F60023">
        <w:rPr>
          <w:rFonts w:eastAsia="Calibri"/>
          <w:color w:val="000000"/>
          <w:sz w:val="28"/>
          <w:szCs w:val="28"/>
          <w:lang w:eastAsia="en-US"/>
        </w:rPr>
        <w:t xml:space="preserve"> – синоптические веса нейрона </w:t>
      </w:r>
      <w:r w:rsidRPr="00F60023">
        <w:rPr>
          <w:rFonts w:eastAsia="Calibri"/>
          <w:color w:val="000000"/>
          <w:sz w:val="28"/>
          <w:szCs w:val="28"/>
          <w:lang w:val="en-US" w:eastAsia="en-US"/>
        </w:rPr>
        <w:t>k</w:t>
      </w:r>
      <w:r w:rsidRPr="00F60023">
        <w:rPr>
          <w:sz w:val="28"/>
          <w:szCs w:val="28"/>
          <w:lang w:eastAsia="en-US"/>
        </w:rPr>
        <w:t xml:space="preserve">; </w:t>
      </w:r>
    </w:p>
    <w:p w:rsidR="00F60023" w:rsidRPr="00F60023" w:rsidRDefault="00DB094C" w:rsidP="00F60023">
      <w:pPr>
        <w:ind w:firstLine="708"/>
        <w:contextualSpacing/>
        <w:jc w:val="both"/>
        <w:rPr>
          <w:rFonts w:eastAsia="Calibri"/>
          <w:color w:val="000000"/>
          <w:sz w:val="28"/>
          <w:szCs w:val="28"/>
          <w:lang w:eastAsia="en-US"/>
        </w:rPr>
      </w:pPr>
      <m:oMath>
        <m:sSub>
          <m:sSubPr>
            <m:ctrlPr>
              <w:rPr>
                <w:rFonts w:ascii="Cambria Math" w:hAnsi="Cambria Math"/>
                <w:i/>
                <w:color w:val="000000"/>
                <w:sz w:val="28"/>
                <w:szCs w:val="28"/>
                <w:lang w:val="en-US" w:eastAsia="en-US"/>
              </w:rPr>
            </m:ctrlPr>
          </m:sSubPr>
          <m:e>
            <m:r>
              <m:rPr>
                <m:sty m:val="p"/>
              </m:rP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линейная комбинация входных сигналов;</w:t>
      </w:r>
    </w:p>
    <w:p w:rsidR="00F60023" w:rsidRPr="00F60023" w:rsidRDefault="00DB094C"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порог;</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φ</m:t>
        </m:r>
      </m:oMath>
      <w:r w:rsidRPr="00F60023">
        <w:rPr>
          <w:rFonts w:eastAsia="Calibri"/>
          <w:color w:val="000000"/>
          <w:sz w:val="28"/>
          <w:szCs w:val="28"/>
          <w:lang w:eastAsia="en-US"/>
        </w:rPr>
        <w:t xml:space="preserve"> – функция активации;</w:t>
      </w:r>
    </w:p>
    <w:p w:rsidR="00F60023" w:rsidRPr="00F60023" w:rsidRDefault="00DB094C"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y</m:t>
            </m:r>
          </m:e>
          <m:sub>
            <m:r>
              <m:rPr>
                <m:sty m:val="p"/>
              </m:rP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выходной сигнал.</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 xml:space="preserve">Функция активации представленная как </w:t>
      </w:r>
      <m:oMath>
        <m:r>
          <m:rPr>
            <m:sty m:val="p"/>
          </m:rPr>
          <w:rPr>
            <w:rFonts w:ascii="Cambria Math" w:hAnsi="Cambria Math"/>
            <w:color w:val="000000"/>
            <w:sz w:val="28"/>
            <w:szCs w:val="28"/>
            <w:lang w:val="en-US" w:eastAsia="en-US"/>
          </w:rPr>
          <m:t>φ</m:t>
        </m:r>
        <m:r>
          <m:rPr>
            <m:sty m:val="p"/>
          </m:rPr>
          <w:rPr>
            <w:rFonts w:ascii="Cambria Math"/>
            <w:color w:val="000000"/>
            <w:sz w:val="28"/>
            <w:szCs w:val="28"/>
            <w:lang w:eastAsia="en-US"/>
          </w:rPr>
          <m:t>(</m:t>
        </m:r>
        <m:r>
          <m:rPr>
            <m:sty m:val="p"/>
          </m:rPr>
          <w:rPr>
            <w:rFonts w:ascii="Cambria Math" w:hAnsi="Cambria Math"/>
            <w:color w:val="000000"/>
            <w:sz w:val="28"/>
            <w:szCs w:val="28"/>
            <w:lang w:val="en-US" w:eastAsia="en-US"/>
          </w:rPr>
          <m:t>u</m:t>
        </m:r>
        <m:r>
          <m:rPr>
            <m:sty m:val="p"/>
          </m:rPr>
          <w:rPr>
            <w:rFonts w:ascii="Cambria Math"/>
            <w:color w:val="000000"/>
            <w:sz w:val="28"/>
            <w:szCs w:val="28"/>
            <w:lang w:eastAsia="en-US"/>
          </w:rPr>
          <m:t>)</m:t>
        </m:r>
      </m:oMath>
      <w:r w:rsidRPr="00F60023">
        <w:rPr>
          <w:rFonts w:eastAsia="Calibri"/>
          <w:color w:val="000000"/>
          <w:sz w:val="28"/>
          <w:szCs w:val="28"/>
          <w:lang w:val="be-BY" w:eastAsia="en-US"/>
        </w:rPr>
        <w:t xml:space="preserve">, определяет выходной сигнал нейрона в зависимости от значения сумматора </w:t>
      </w:r>
      <m:oMath>
        <m:r>
          <m:rPr>
            <m:sty m:val="p"/>
          </m:rPr>
          <w:rPr>
            <w:rFonts w:ascii="Cambria Math" w:eastAsia="Calibri" w:hAnsi="Cambria Math"/>
            <w:color w:val="000000"/>
            <w:sz w:val="28"/>
            <w:szCs w:val="28"/>
            <w:lang w:val="en-US" w:eastAsia="en-US"/>
          </w:rPr>
          <m:t>v</m:t>
        </m:r>
      </m:oMath>
      <w:r w:rsidRPr="00F60023">
        <w:rPr>
          <w:rFonts w:eastAsia="Calibri"/>
          <w:color w:val="000000"/>
          <w:sz w:val="28"/>
          <w:szCs w:val="28"/>
          <w:lang w:val="be-BY" w:eastAsia="en-US"/>
        </w:rPr>
        <w:t xml:space="preserve">. </w:t>
      </w:r>
      <w:r w:rsidRPr="00F60023">
        <w:rPr>
          <w:rFonts w:eastAsia="Calibri"/>
          <w:color w:val="000000"/>
          <w:sz w:val="28"/>
          <w:szCs w:val="28"/>
          <w:lang w:eastAsia="en-US"/>
        </w:rPr>
        <w:t>Н</w:t>
      </w:r>
      <w:r w:rsidRPr="00F60023">
        <w:rPr>
          <w:rFonts w:eastAsia="Calibri"/>
          <w:color w:val="000000"/>
          <w:sz w:val="28"/>
          <w:szCs w:val="28"/>
          <w:lang w:val="be-BY" w:eastAsia="en-US"/>
        </w:rPr>
        <w:t xml:space="preserve">а рисунке </w:t>
      </w:r>
      <w:r w:rsidRPr="00F60023">
        <w:rPr>
          <w:rFonts w:eastAsia="Calibri"/>
          <w:color w:val="000000"/>
          <w:sz w:val="28"/>
          <w:szCs w:val="28"/>
          <w:lang w:eastAsia="en-US"/>
        </w:rPr>
        <w:t xml:space="preserve">3.3 </w:t>
      </w:r>
      <w:r w:rsidRPr="00F60023">
        <w:rPr>
          <w:rFonts w:eastAsia="Calibri"/>
          <w:color w:val="000000"/>
          <w:sz w:val="28"/>
          <w:szCs w:val="28"/>
          <w:lang w:val="be-BY" w:eastAsia="en-US"/>
        </w:rPr>
        <w:t xml:space="preserve">изображена сигмоидальная функция активации.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248AA23D" wp14:editId="757ED12E">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57"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w:t>
      </w:r>
      <w:r w:rsidRPr="00F60023">
        <w:rPr>
          <w:rFonts w:eastAsia="Calibri"/>
          <w:b/>
          <w:color w:val="000000"/>
          <w:sz w:val="28"/>
          <w:szCs w:val="28"/>
          <w:lang w:val="be-BY" w:eastAsia="en-US"/>
        </w:rPr>
        <w:t xml:space="preserve"> Сигмоидальная функция для различных </w:t>
      </w:r>
    </w:p>
    <w:p w:rsidR="00F60023" w:rsidRPr="00F60023" w:rsidRDefault="00F60023" w:rsidP="00F60023">
      <w:pPr>
        <w:spacing w:line="360" w:lineRule="atLeast"/>
        <w:ind w:left="2831" w:firstLine="709"/>
        <w:contextualSpacing/>
        <w:jc w:val="both"/>
        <w:rPr>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параметров</w:t>
      </w:r>
      <w:r w:rsidRPr="00F60023">
        <w:rPr>
          <w:rFonts w:eastAsia="Calibri"/>
          <w:b/>
          <w:color w:val="000000"/>
          <w:sz w:val="28"/>
          <w:szCs w:val="28"/>
          <w:lang w:eastAsia="en-US"/>
        </w:rPr>
        <w:t xml:space="preserve"> </w:t>
      </w:r>
      <m:oMath>
        <m:r>
          <m:rPr>
            <m:sty m:val="b"/>
          </m:rPr>
          <w:rPr>
            <w:rFonts w:ascii="Cambria Math" w:hAnsi="Cambria Math"/>
            <w:color w:val="000000"/>
            <w:sz w:val="28"/>
            <w:szCs w:val="28"/>
            <w:lang w:val="en-US" w:eastAsia="en-US"/>
          </w:rPr>
          <m:t>a</m:t>
        </m:r>
      </m:oMath>
    </w:p>
    <w:p w:rsidR="00F60023" w:rsidRPr="00F60023" w:rsidRDefault="00F60023" w:rsidP="00F60023">
      <w:pPr>
        <w:spacing w:line="360" w:lineRule="atLeast"/>
        <w:ind w:left="2831" w:firstLine="709"/>
        <w:contextualSpacing/>
        <w:jc w:val="both"/>
        <w:rPr>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Примером сигмоидальной функции </w:t>
      </w:r>
      <w:r w:rsidRPr="00F60023">
        <w:rPr>
          <w:rFonts w:eastAsia="Calibri"/>
          <w:color w:val="000000"/>
          <w:sz w:val="28"/>
          <w:szCs w:val="28"/>
          <w:lang w:eastAsia="en-US"/>
        </w:rPr>
        <w:t>может</w:t>
      </w:r>
      <w:r w:rsidRPr="00F60023">
        <w:rPr>
          <w:rFonts w:eastAsia="Calibri"/>
          <w:color w:val="000000"/>
          <w:sz w:val="28"/>
          <w:szCs w:val="28"/>
          <w:lang w:val="be-BY" w:eastAsia="en-US"/>
        </w:rPr>
        <w:t xml:space="preserve"> служить логистическая функция, </w:t>
      </w:r>
      <w:r w:rsidRPr="00F60023">
        <w:rPr>
          <w:rFonts w:eastAsia="Calibri"/>
          <w:color w:val="000000"/>
          <w:sz w:val="28"/>
          <w:szCs w:val="28"/>
          <w:lang w:eastAsia="en-US"/>
        </w:rPr>
        <w:t>которая задается выражением 3.3.</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right"/>
        <w:rPr>
          <w:color w:val="000000"/>
          <w:sz w:val="28"/>
          <w:szCs w:val="28"/>
          <w:lang w:eastAsia="en-US"/>
        </w:rPr>
      </w:pPr>
      <m:oMath>
        <m:r>
          <w:rPr>
            <w:rFonts w:ascii="Cambria Math" w:hAnsi="Cambria Math"/>
            <w:color w:val="000000"/>
            <w:sz w:val="28"/>
            <w:szCs w:val="28"/>
            <w:lang w:val="en-US" w:eastAsia="en-US"/>
          </w:rPr>
          <m:t>φ</m:t>
        </m:r>
        <m:r>
          <m:rPr>
            <m:sty m:val="p"/>
          </m:rPr>
          <w:rPr>
            <w:rFonts w:ascii="Cambria Math"/>
            <w:color w:val="000000"/>
            <w:sz w:val="28"/>
            <w:szCs w:val="28"/>
            <w:lang w:eastAsia="en-US"/>
          </w:rPr>
          <m:t>(</m:t>
        </m:r>
        <m:r>
          <w:rPr>
            <w:rFonts w:ascii="Cambria Math" w:hAnsi="Cambria Math"/>
            <w:color w:val="000000"/>
            <w:sz w:val="28"/>
            <w:szCs w:val="28"/>
            <w:lang w:val="en-US" w:eastAsia="en-US"/>
          </w:rPr>
          <m:t>u</m:t>
        </m:r>
        <m:r>
          <m:rPr>
            <m:sty m:val="p"/>
          </m:rPr>
          <w:rPr>
            <w:rFonts w:ascii="Cambria Math"/>
            <w:color w:val="000000"/>
            <w:sz w:val="28"/>
            <w:szCs w:val="28"/>
            <w:lang w:eastAsia="en-US"/>
          </w:rPr>
          <m:t>)=</m:t>
        </m:r>
        <m:f>
          <m:fPr>
            <m:ctrlPr>
              <w:rPr>
                <w:rFonts w:ascii="Cambria Math" w:hAnsi="Cambria Math"/>
                <w:color w:val="000000"/>
                <w:sz w:val="28"/>
                <w:szCs w:val="28"/>
                <w:lang w:val="en-US" w:eastAsia="en-US"/>
              </w:rPr>
            </m:ctrlPr>
          </m:fPr>
          <m:num>
            <m:r>
              <m:rPr>
                <m:sty m:val="p"/>
              </m:rPr>
              <w:rPr>
                <w:rFonts w:ascii="Cambria Math"/>
                <w:color w:val="000000"/>
                <w:sz w:val="28"/>
                <w:szCs w:val="28"/>
                <w:lang w:eastAsia="en-US"/>
              </w:rPr>
              <m:t>1</m:t>
            </m:r>
          </m:num>
          <m:den>
            <m:r>
              <m:rPr>
                <m:sty m:val="p"/>
              </m:rPr>
              <w:rPr>
                <w:rFonts w:ascii="Cambria Math"/>
                <w:color w:val="000000"/>
                <w:sz w:val="28"/>
                <w:szCs w:val="28"/>
                <w:lang w:eastAsia="en-US"/>
              </w:rPr>
              <m:t>1+</m:t>
            </m:r>
            <m:r>
              <m:rPr>
                <m:sty m:val="p"/>
              </m:rPr>
              <w:rPr>
                <w:rFonts w:ascii="Cambria Math"/>
                <w:color w:val="000000"/>
                <w:sz w:val="28"/>
                <w:szCs w:val="28"/>
                <w:lang w:val="en-US" w:eastAsia="en-US"/>
              </w:rPr>
              <m:t>exp</m:t>
            </m:r>
            <m:r>
              <m:rPr>
                <m:sty m:val="p"/>
              </m:rPr>
              <w:rPr>
                <w:rFonts w:ascii="Cambria Math" w:hAnsi="Cambria Math"/>
                <w:color w:val="000000"/>
                <w:sz w:val="28"/>
                <w:szCs w:val="28"/>
                <w:lang w:eastAsia="en-US"/>
              </w:rPr>
              <m:t>⁡</m:t>
            </m:r>
            <m:r>
              <w:rPr>
                <w:rFonts w:ascii="Cambria Math"/>
                <w:color w:val="000000"/>
                <w:sz w:val="28"/>
                <w:szCs w:val="28"/>
                <w:lang w:eastAsia="en-US"/>
              </w:rPr>
              <m:t>(</m:t>
            </m:r>
            <m:r>
              <w:rPr>
                <w:rFonts w:ascii="Cambria Math" w:hAnsi="Cambria Math"/>
                <w:color w:val="000000"/>
                <w:sz w:val="28"/>
                <w:szCs w:val="28"/>
                <w:lang w:eastAsia="en-US"/>
              </w:rPr>
              <m:t>-</m:t>
            </m:r>
            <m:r>
              <w:rPr>
                <w:rFonts w:ascii="Cambria Math" w:hAnsi="Cambria Math"/>
                <w:color w:val="000000"/>
                <w:sz w:val="28"/>
                <w:szCs w:val="28"/>
                <w:lang w:val="en-US" w:eastAsia="en-US"/>
              </w:rPr>
              <m:t>av</m:t>
            </m:r>
            <m:r>
              <w:rPr>
                <w:rFonts w:ascii="Cambria Math"/>
                <w:color w:val="000000"/>
                <w:sz w:val="28"/>
                <w:szCs w:val="28"/>
                <w:lang w:eastAsia="en-US"/>
              </w:rPr>
              <m:t>)</m:t>
            </m:r>
          </m:den>
        </m:f>
      </m:oMath>
      <w:r w:rsidRPr="00F60023">
        <w:rPr>
          <w:color w:val="000000"/>
          <w:sz w:val="28"/>
          <w:szCs w:val="28"/>
          <w:lang w:eastAsia="en-US"/>
        </w:rPr>
        <w:t>,</w:t>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(3.3)</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rFonts w:eastAsia="Calibri"/>
          <w:color w:val="000000"/>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параметр наклона сигмоидальной функции.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В пределе, когда параметр наклона сигмоидальной функции достигает бесконечности, сигмоидальная функция вырождается в пороговую </w:t>
      </w:r>
      <w:r w:rsidRPr="00F60023">
        <w:rPr>
          <w:color w:val="000000"/>
          <w:sz w:val="28"/>
          <w:szCs w:val="28"/>
          <w:lang w:val="en-US" w:eastAsia="en-US"/>
        </w:rPr>
        <w:t>[17]</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Многослойн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нейронн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сет</w:t>
      </w:r>
      <w:r w:rsidRPr="00F60023">
        <w:rPr>
          <w:rFonts w:eastAsia="Calibri"/>
          <w:color w:val="000000"/>
          <w:sz w:val="28"/>
          <w:szCs w:val="28"/>
          <w:lang w:eastAsia="en-US"/>
        </w:rPr>
        <w:t>ь</w:t>
      </w:r>
      <w:r w:rsidRPr="00F60023">
        <w:rPr>
          <w:rFonts w:eastAsia="Calibri"/>
          <w:color w:val="000000"/>
          <w:sz w:val="28"/>
          <w:szCs w:val="28"/>
          <w:lang w:val="be-BY" w:eastAsia="en-US"/>
        </w:rPr>
        <w:t xml:space="preserve"> прямого распространения</w:t>
      </w:r>
      <w:r w:rsidRPr="00F60023">
        <w:rPr>
          <w:rFonts w:eastAsia="Calibri"/>
          <w:color w:val="000000"/>
          <w:sz w:val="28"/>
          <w:szCs w:val="28"/>
          <w:lang w:eastAsia="en-US"/>
        </w:rPr>
        <w:t xml:space="preserve"> представлена на рисунке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1D2BB571" wp14:editId="30DC80E6">
            <wp:extent cx="4798810" cy="2243930"/>
            <wp:effectExtent l="19050" t="0" r="179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58" cstate="print"/>
                    <a:srcRect/>
                    <a:stretch>
                      <a:fillRect/>
                    </a:stretch>
                  </pic:blipFill>
                  <pic:spPr bwMode="auto">
                    <a:xfrm>
                      <a:off x="0" y="0"/>
                      <a:ext cx="4816179" cy="2252052"/>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4"/>
          <w:szCs w:val="24"/>
          <w:lang w:val="be-BY"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4</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Структурный граф многослойного персептрона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w:t>
      </w:r>
      <w:r w:rsidRPr="00F60023">
        <w:rPr>
          <w:rFonts w:eastAsia="Calibri"/>
          <w:color w:val="000000"/>
          <w:sz w:val="28"/>
          <w:szCs w:val="28"/>
          <w:lang w:val="be-BY" w:eastAsia="en-US"/>
        </w:rPr>
        <w:t>ногослойн</w:t>
      </w:r>
      <w:r w:rsidRPr="00F60023">
        <w:rPr>
          <w:rFonts w:eastAsia="Calibri"/>
          <w:color w:val="000000"/>
          <w:sz w:val="28"/>
          <w:szCs w:val="28"/>
          <w:lang w:eastAsia="en-US"/>
        </w:rPr>
        <w:t>ый</w:t>
      </w:r>
      <w:r w:rsidRPr="00F60023">
        <w:rPr>
          <w:rFonts w:eastAsia="Calibri"/>
          <w:color w:val="000000"/>
          <w:sz w:val="28"/>
          <w:szCs w:val="28"/>
          <w:lang w:val="be-BY" w:eastAsia="en-US"/>
        </w:rPr>
        <w:t xml:space="preserve"> персептрон</w:t>
      </w:r>
      <w:r w:rsidRPr="00F60023">
        <w:rPr>
          <w:rFonts w:eastAsia="Calibri"/>
          <w:color w:val="000000"/>
          <w:sz w:val="28"/>
          <w:szCs w:val="28"/>
          <w:lang w:eastAsia="en-US"/>
        </w:rPr>
        <w:t xml:space="preserve"> х</w:t>
      </w:r>
      <w:r w:rsidRPr="00F60023">
        <w:rPr>
          <w:rFonts w:eastAsia="Calibri"/>
          <w:color w:val="000000"/>
          <w:sz w:val="28"/>
          <w:szCs w:val="28"/>
          <w:lang w:val="be-BY" w:eastAsia="en-US"/>
        </w:rPr>
        <w:t>арактеризу</w:t>
      </w:r>
      <w:r w:rsidRPr="00F60023">
        <w:rPr>
          <w:rFonts w:eastAsia="Calibri"/>
          <w:color w:val="000000"/>
          <w:sz w:val="28"/>
          <w:szCs w:val="28"/>
          <w:lang w:eastAsia="en-US"/>
        </w:rPr>
        <w:t>е</w:t>
      </w:r>
      <w:r w:rsidRPr="00F60023">
        <w:rPr>
          <w:rFonts w:eastAsia="Calibri"/>
          <w:color w:val="000000"/>
          <w:sz w:val="28"/>
          <w:szCs w:val="28"/>
          <w:lang w:val="be-BY" w:eastAsia="en-US"/>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Pr="00F60023">
        <w:rPr>
          <w:rFonts w:eastAsia="Calibri"/>
          <w:color w:val="000000"/>
          <w:sz w:val="28"/>
          <w:szCs w:val="28"/>
          <w:lang w:eastAsia="en-US"/>
        </w:rPr>
        <w:t xml:space="preserve"> [17]</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Многослойный персептрон имеет три отличительных признака: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каждый нейрон сети имеет нелинейную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сеть содержит один или несколько слоев скрытых нейронов, не являющихся частью входа или выхода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 сеть обладает высокой степенью связанности, реализуемых по средствам синоптических соединений.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рисунке 3.5 можно увидеть два типа сигналов, которые выделяют для этого типа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drawing>
          <wp:inline distT="0" distB="0" distL="0" distR="0" wp14:anchorId="1649D106" wp14:editId="28E48203">
            <wp:extent cx="2990850" cy="2089732"/>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59" cstate="print"/>
                    <a:srcRect/>
                    <a:stretch>
                      <a:fillRect/>
                    </a:stretch>
                  </pic:blipFill>
                  <pic:spPr bwMode="auto">
                    <a:xfrm>
                      <a:off x="0" y="0"/>
                      <a:ext cx="3036996" cy="212197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5</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 xml:space="preserve">Направление двух основных потоков сигнала </w:t>
      </w: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для</w:t>
      </w: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многослойного персептрона</w:t>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eastAsia="en-US"/>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Сигнал ошибки. Сигнал ошибки берет свое начало на выходе сети и распространяется в обратном направлении от слоя к слою [18].</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 которые используются в решении задач классификации статистическими методами.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color w:val="000000"/>
          <w:sz w:val="28"/>
          <w:szCs w:val="28"/>
          <w:lang w:eastAsia="en-US"/>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Было доказано,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F60023">
        <w:rPr>
          <w:rFonts w:eastAsia="Calibri"/>
          <w:sz w:val="28"/>
          <w:szCs w:val="28"/>
          <w:lang w:eastAsia="en-US"/>
        </w:rPr>
        <w:t>«</w:t>
      </w:r>
      <w:r w:rsidRPr="00F60023">
        <w:rPr>
          <w:rFonts w:eastAsia="Calibri"/>
          <w:color w:val="000000"/>
          <w:sz w:val="28"/>
          <w:szCs w:val="28"/>
          <w:lang w:eastAsia="en-US"/>
        </w:rPr>
        <w:t>характеристики» характеристик, сформированные скрытым слоем.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Процесс обучения.</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Определение процесса обучения предполагает следующую последовательность событий: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 нейронную сеть поступают сигналы из внешней среды;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pacing w:val="-4"/>
          <w:sz w:val="28"/>
          <w:szCs w:val="28"/>
          <w:lang w:eastAsia="en-US"/>
        </w:rPr>
        <w:t>в результате этого изменяются свободные параметры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после изменения внутренней структуры нейронная сеть отвечает на возбуждение уже иным образом.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Выделяют две основных парадигмы обучения нейронных сетей.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w:t>
      </w:r>
      <w:r w:rsidRPr="00F60023">
        <w:rPr>
          <w:rFonts w:eastAsia="Calibri"/>
          <w:color w:val="000000"/>
          <w:sz w:val="28"/>
          <w:szCs w:val="28"/>
          <w:lang w:val="be-BY" w:eastAsia="en-US"/>
        </w:rPr>
        <w:t>Обучение с учителем</w:t>
      </w:r>
      <w:r w:rsidRPr="00F60023">
        <w:rPr>
          <w:rFonts w:eastAsia="Calibri"/>
          <w:color w:val="000000"/>
          <w:sz w:val="28"/>
          <w:szCs w:val="28"/>
          <w:lang w:eastAsia="en-US"/>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w:t>
      </w:r>
      <w:r w:rsidRPr="00F60023">
        <w:rPr>
          <w:rFonts w:eastAsia="Calibri"/>
          <w:color w:val="000000"/>
          <w:sz w:val="28"/>
          <w:szCs w:val="28"/>
          <w:lang w:val="be-BY" w:eastAsia="en-US"/>
        </w:rPr>
        <w:t>Обучение без учителя.</w:t>
      </w:r>
      <w:r w:rsidRPr="00F60023">
        <w:rPr>
          <w:rFonts w:eastAsia="Calibri"/>
          <w:color w:val="000000"/>
          <w:sz w:val="28"/>
          <w:szCs w:val="28"/>
          <w:lang w:eastAsia="en-US"/>
        </w:rPr>
        <w:t xml:space="preserve"> </w:t>
      </w:r>
      <w:r w:rsidRPr="00F60023">
        <w:rPr>
          <w:rFonts w:eastAsia="Calibri"/>
          <w:color w:val="000000"/>
          <w:sz w:val="28"/>
          <w:szCs w:val="28"/>
          <w:lang w:val="be-BY" w:eastAsia="en-US"/>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F60023">
        <w:rPr>
          <w:rFonts w:eastAsia="Calibri"/>
          <w:color w:val="000000"/>
          <w:sz w:val="28"/>
          <w:szCs w:val="28"/>
          <w:lang w:eastAsia="en-US"/>
        </w:rPr>
        <w:t>–</w:t>
      </w:r>
      <w:r w:rsidRPr="00F60023">
        <w:rPr>
          <w:rFonts w:eastAsia="Calibri"/>
          <w:color w:val="000000"/>
          <w:sz w:val="28"/>
          <w:szCs w:val="28"/>
          <w:lang w:val="be-BY" w:eastAsia="en-US"/>
        </w:rPr>
        <w:t xml:space="preserve"> это разность между желаемым сигналом и текущим откликом нейронной сети. Корректировка параметров выполняется пошагово с целью </w:t>
      </w:r>
      <w:r w:rsidRPr="00F60023">
        <w:rPr>
          <w:rFonts w:eastAsia="Calibri"/>
          <w:color w:val="000000"/>
          <w:sz w:val="28"/>
          <w:szCs w:val="28"/>
          <w:lang w:val="be-BY" w:eastAsia="en-US"/>
        </w:rPr>
        <w:lastRenderedPageBreak/>
        <w:t>имитации нейронной сетью поведения учителя. После окончания обучения учителя можно отключить и позволить нейронной сети работать со средой самостоятельно.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F60023">
        <w:rPr>
          <w:rFonts w:eastAsia="Calibri"/>
          <w:color w:val="000000"/>
          <w:sz w:val="28"/>
          <w:szCs w:val="28"/>
          <w:lang w:eastAsia="en-US"/>
        </w:rPr>
        <w:t>–</w:t>
      </w:r>
      <w:r w:rsidRPr="00F60023">
        <w:rPr>
          <w:rFonts w:eastAsia="Calibri"/>
          <w:color w:val="000000"/>
          <w:sz w:val="28"/>
          <w:szCs w:val="28"/>
          <w:lang w:val="be-BY" w:eastAsia="en-US"/>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 простейшем случае нейронная сеть действует по принципу </w:t>
      </w:r>
      <w:r w:rsidRPr="00F60023">
        <w:rPr>
          <w:rFonts w:eastAsia="Calibri"/>
          <w:color w:val="000000"/>
          <w:sz w:val="28"/>
          <w:szCs w:val="28"/>
          <w:lang w:eastAsia="en-US"/>
        </w:rPr>
        <w:t>«</w:t>
      </w:r>
      <w:r w:rsidRPr="00F60023">
        <w:rPr>
          <w:rFonts w:eastAsia="Calibri"/>
          <w:color w:val="000000"/>
          <w:sz w:val="28"/>
          <w:szCs w:val="28"/>
          <w:lang w:val="be-BY" w:eastAsia="en-US"/>
        </w:rPr>
        <w:t>победитель получает все</w:t>
      </w:r>
      <w:r w:rsidRPr="00F60023">
        <w:rPr>
          <w:rFonts w:eastAsia="Calibri"/>
          <w:sz w:val="28"/>
          <w:szCs w:val="28"/>
          <w:lang w:val="be-BY" w:eastAsia="en-US"/>
        </w:rPr>
        <w:t>»</w:t>
      </w:r>
      <w:r w:rsidRPr="00F60023">
        <w:rPr>
          <w:rFonts w:eastAsia="Calibri"/>
          <w:color w:val="000000"/>
          <w:sz w:val="28"/>
          <w:szCs w:val="28"/>
          <w:lang w:val="be-BY" w:eastAsia="en-US"/>
        </w:rPr>
        <w:t xml:space="preserve">. При такой стратегии нейрон с наибольшим суммарным входным сигналом </w:t>
      </w:r>
      <w:r w:rsidRPr="00F60023">
        <w:rPr>
          <w:rFonts w:eastAsia="Calibri"/>
          <w:color w:val="000000"/>
          <w:sz w:val="28"/>
          <w:szCs w:val="28"/>
          <w:lang w:eastAsia="en-US"/>
        </w:rPr>
        <w:t>«</w:t>
      </w:r>
      <w:r w:rsidRPr="00F60023">
        <w:rPr>
          <w:rFonts w:eastAsia="Calibri"/>
          <w:color w:val="000000"/>
          <w:sz w:val="28"/>
          <w:szCs w:val="28"/>
          <w:lang w:val="be-BY" w:eastAsia="en-US"/>
        </w:rPr>
        <w:t>побеждает</w:t>
      </w:r>
      <w:r w:rsidRPr="00F60023">
        <w:rPr>
          <w:rFonts w:eastAsia="Calibri"/>
          <w:sz w:val="28"/>
          <w:szCs w:val="28"/>
          <w:lang w:val="be-BY" w:eastAsia="en-US"/>
        </w:rPr>
        <w:t>»</w:t>
      </w:r>
      <w:r w:rsidRPr="00F60023">
        <w:rPr>
          <w:rFonts w:eastAsia="Calibri"/>
          <w:color w:val="000000"/>
          <w:sz w:val="28"/>
          <w:szCs w:val="28"/>
          <w:lang w:val="be-BY" w:eastAsia="en-US"/>
        </w:rPr>
        <w:t xml:space="preserve"> в соревновании и переходит в активное со</w:t>
      </w:r>
      <w:r w:rsidRPr="00F60023">
        <w:rPr>
          <w:rFonts w:eastAsia="Calibri"/>
          <w:color w:val="000000"/>
          <w:sz w:val="28"/>
          <w:szCs w:val="28"/>
          <w:lang w:val="en-US" w:eastAsia="en-US"/>
        </w:rPr>
        <w:t>c</w:t>
      </w:r>
      <w:r w:rsidRPr="00F60023">
        <w:rPr>
          <w:rFonts w:eastAsia="Calibri"/>
          <w:color w:val="000000"/>
          <w:sz w:val="28"/>
          <w:szCs w:val="28"/>
          <w:lang w:val="be-BY" w:eastAsia="en-US"/>
        </w:rPr>
        <w:t>тояние. При этом все остальные нейроны отключаются</w:t>
      </w:r>
      <w:r w:rsidRPr="00F60023">
        <w:rPr>
          <w:rFonts w:eastAsia="Calibri"/>
          <w:color w:val="000000"/>
          <w:sz w:val="28"/>
          <w:szCs w:val="28"/>
          <w:lang w:eastAsia="en-US"/>
        </w:rPr>
        <w:t xml:space="preserve"> [19]</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Рекуррентные нейронные сети</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Рекуррентная нейронная сеть</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Pr="00F60023">
        <w:rPr>
          <w:rFonts w:eastAsia="Calibri"/>
          <w:color w:val="000000"/>
          <w:sz w:val="28"/>
          <w:szCs w:val="28"/>
          <w:lang w:eastAsia="en-US"/>
        </w:rPr>
        <w:t>3.6</w:t>
      </w:r>
      <w:r w:rsidRPr="00F60023">
        <w:rPr>
          <w:rFonts w:eastAsia="Calibri"/>
          <w:color w:val="000000"/>
          <w:sz w:val="28"/>
          <w:szCs w:val="28"/>
          <w:lang w:val="be-BY" w:eastAsia="en-US"/>
        </w:rPr>
        <w:t xml:space="preserve">, </w:t>
      </w:r>
      <w:r w:rsidRPr="00F60023">
        <w:rPr>
          <w:rFonts w:eastAsia="Calibri"/>
          <w:color w:val="000000"/>
          <w:sz w:val="28"/>
          <w:szCs w:val="28"/>
          <w:lang w:eastAsia="en-US"/>
        </w:rPr>
        <w:t xml:space="preserve">позволяет </w:t>
      </w:r>
      <w:r w:rsidRPr="00F60023">
        <w:rPr>
          <w:rFonts w:eastAsia="Calibri"/>
          <w:color w:val="000000"/>
          <w:sz w:val="28"/>
          <w:szCs w:val="28"/>
          <w:lang w:val="be-BY" w:eastAsia="en-US"/>
        </w:rPr>
        <w:t xml:space="preserve">использовать информацию о предыдущих событиях для анализа последующих. </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val="en-US" w:eastAsia="en-US"/>
        </w:rPr>
      </w:pPr>
      <w:r w:rsidRPr="00F60023">
        <w:rPr>
          <w:rFonts w:eastAsia="Calibri"/>
          <w:noProof/>
          <w:sz w:val="28"/>
          <w:szCs w:val="28"/>
          <w:lang w:val="be-BY" w:eastAsia="be-BY"/>
        </w:rPr>
        <w:drawing>
          <wp:inline distT="0" distB="0" distL="0" distR="0" wp14:anchorId="615C74B8" wp14:editId="32F6A98F">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60"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3</w:t>
      </w:r>
      <w:r w:rsidRPr="00F60023">
        <w:rPr>
          <w:rFonts w:eastAsia="Calibri"/>
          <w:b/>
          <w:sz w:val="24"/>
          <w:szCs w:val="24"/>
          <w:lang w:val="be-BY" w:eastAsia="en-US"/>
        </w:rPr>
        <w:t>.</w:t>
      </w:r>
      <w:r w:rsidRPr="00F60023">
        <w:rPr>
          <w:rFonts w:eastAsia="Calibri"/>
          <w:b/>
          <w:sz w:val="24"/>
          <w:szCs w:val="24"/>
          <w:lang w:eastAsia="en-US"/>
        </w:rPr>
        <w:t>6</w:t>
      </w:r>
      <w:r w:rsidRPr="00F60023">
        <w:rPr>
          <w:rFonts w:eastAsia="Calibri"/>
          <w:b/>
          <w:sz w:val="28"/>
          <w:szCs w:val="28"/>
          <w:lang w:val="be-BY" w:eastAsia="en-US"/>
        </w:rPr>
        <w:t xml:space="preserve"> </w:t>
      </w:r>
      <w:r w:rsidRPr="00F60023">
        <w:rPr>
          <w:rFonts w:eastAsia="Calibri"/>
          <w:b/>
          <w:sz w:val="28"/>
          <w:szCs w:val="28"/>
          <w:lang w:eastAsia="en-US"/>
        </w:rPr>
        <w:t>–</w:t>
      </w:r>
      <w:r w:rsidRPr="00F60023">
        <w:rPr>
          <w:rFonts w:eastAsia="Calibri"/>
          <w:sz w:val="28"/>
          <w:szCs w:val="28"/>
          <w:lang w:val="be-BY" w:eastAsia="en-US"/>
        </w:rPr>
        <w:t xml:space="preserve"> </w:t>
      </w:r>
      <w:r w:rsidRPr="00F60023">
        <w:rPr>
          <w:rFonts w:eastAsia="Calibri"/>
          <w:b/>
          <w:sz w:val="28"/>
          <w:szCs w:val="28"/>
          <w:lang w:val="be-BY" w:eastAsia="en-US"/>
        </w:rPr>
        <w:t>Рекуррентная сеть со скрытыми нейронами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61" w:tooltip="Распознавание речи" w:history="1">
        <w:r w:rsidRPr="00F60023">
          <w:rPr>
            <w:rFonts w:eastAsia="Calibri"/>
            <w:color w:val="000000"/>
            <w:sz w:val="28"/>
            <w:szCs w:val="28"/>
            <w:lang w:val="be-BY" w:eastAsia="en-US"/>
          </w:rPr>
          <w:t>распознавание речи</w:t>
        </w:r>
      </w:hyperlink>
      <w:r w:rsidRPr="00F60023">
        <w:rPr>
          <w:rFonts w:eastAsia="Calibri"/>
          <w:color w:val="000000"/>
          <w:sz w:val="28"/>
          <w:szCs w:val="22"/>
          <w:lang w:eastAsia="en-US"/>
        </w:rPr>
        <w:t xml:space="preserve"> или эмоций</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F60023">
        <w:rPr>
          <w:rFonts w:eastAsia="Calibri"/>
          <w:color w:val="000000"/>
          <w:sz w:val="28"/>
          <w:szCs w:val="28"/>
          <w:lang w:eastAsia="en-US"/>
        </w:rPr>
        <w:t xml:space="preserve"> [16-18]</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Сеть строится из узлов, каждый из которых соединён со всеми другими узлами. У каждого нейрона порог активации меняется со временем и является вещественным числом. Каждое соединение имеет переменный вещественный вес. Узлы разделяются на входные, выходные и скрытые.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lang w:val="be-BY" w:eastAsia="en-US"/>
        </w:rPr>
        <w:t>Даже</w:t>
      </w:r>
      <w:r w:rsidRPr="00F60023">
        <w:rPr>
          <w:rFonts w:eastAsia="Calibri"/>
          <w:color w:val="000000"/>
          <w:sz w:val="28"/>
          <w:szCs w:val="28"/>
          <w:shd w:val="clear" w:color="auto" w:fill="FFFFFF"/>
          <w:lang w:val="be-BY" w:eastAsia="en-US"/>
        </w:rPr>
        <w:t xml:space="preserve"> в улыбке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одной из самых простых эмоций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F60023">
        <w:rPr>
          <w:rFonts w:eastAsia="Calibri"/>
          <w:color w:val="000000"/>
          <w:sz w:val="28"/>
          <w:szCs w:val="28"/>
          <w:shd w:val="clear" w:color="auto" w:fill="FFFFFF"/>
          <w:lang w:eastAsia="en-US"/>
        </w:rPr>
        <w:t xml:space="preserve"> [19]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w:t>
      </w:r>
      <w:hyperlink r:id="rId62" w:tooltip="Обучение с учителем" w:history="1">
        <w:r w:rsidRPr="00F60023">
          <w:rPr>
            <w:rFonts w:eastAsia="Calibri"/>
            <w:color w:val="000000"/>
            <w:sz w:val="28"/>
            <w:szCs w:val="28"/>
            <w:lang w:val="be-BY" w:eastAsia="en-US"/>
          </w:rPr>
          <w:t>обучения с учителем</w:t>
        </w:r>
      </w:hyperlink>
      <w:r w:rsidRPr="00F60023">
        <w:rPr>
          <w:rFonts w:eastAsia="Calibri"/>
          <w:color w:val="000000"/>
          <w:sz w:val="28"/>
          <w:szCs w:val="28"/>
          <w:shd w:val="clear" w:color="auto" w:fill="FFFFFF"/>
          <w:lang w:val="be-BY" w:eastAsia="en-US"/>
        </w:rPr>
        <w:t> с дискретным временем, каждый дискретный шаг времени на входные узлы подаются данные, а прочие узлы завершают свою активацию, и выходные сигналы готовятся для передачи нейроном следующего уровня. Если например сеть отвечает за распознавание речи, в результате на выходные узлы поступают уже метки распознанные слова.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Каждая цепочка вычисляет ошибку как суммарную девиацию по выходным сигналам сети. Если имеется набор образцов обучения, ошибка вычисляется с учётом ошибок каждого отдельного образца.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 xml:space="preserve">3.2 </w:t>
      </w:r>
      <w:r w:rsidRPr="00F60023">
        <w:rPr>
          <w:rFonts w:eastAsia="Calibri"/>
          <w:b/>
          <w:color w:val="000000"/>
          <w:sz w:val="30"/>
          <w:szCs w:val="30"/>
          <w:lang w:eastAsia="en-US"/>
        </w:rPr>
        <w:t>Алгоритм построения классификатора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Алгоритм построения классификатора на основе нейронных сетей, который можно видеть на рисунке 3.7, состоит из пяти этапов:</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3BD3B04F" wp14:editId="431FACFA">
            <wp:extent cx="2762250" cy="55048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eastAsia="en-US"/>
        </w:rPr>
      </w:pPr>
      <w:r w:rsidRPr="00F60023">
        <w:rPr>
          <w:rFonts w:eastAsia="Calibri"/>
          <w:b/>
          <w:color w:val="000000"/>
          <w:sz w:val="24"/>
          <w:szCs w:val="24"/>
          <w:lang w:eastAsia="en-US"/>
        </w:rPr>
        <w:t>Рисунок 3.7</w:t>
      </w:r>
      <w:r w:rsidRPr="00F60023">
        <w:rPr>
          <w:rFonts w:eastAsia="Calibri"/>
          <w:color w:val="000000"/>
          <w:sz w:val="28"/>
          <w:szCs w:val="28"/>
          <w:lang w:eastAsia="en-US"/>
        </w:rPr>
        <w:t xml:space="preserve"> – </w:t>
      </w:r>
      <w:r w:rsidRPr="00F60023">
        <w:rPr>
          <w:rFonts w:eastAsia="Calibri"/>
          <w:b/>
          <w:color w:val="000000"/>
          <w:sz w:val="28"/>
          <w:szCs w:val="28"/>
          <w:lang w:eastAsia="en-US"/>
        </w:rPr>
        <w:t>Алгоритм построения классификатора</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Работа с данными: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z w:val="28"/>
          <w:szCs w:val="28"/>
          <w:lang w:val="en-US" w:eastAsia="en-US"/>
        </w:rPr>
        <w:t>c</w:t>
      </w:r>
      <w:r w:rsidRPr="00F60023">
        <w:rPr>
          <w:rFonts w:eastAsia="Calibri"/>
          <w:color w:val="000000"/>
          <w:sz w:val="28"/>
          <w:szCs w:val="28"/>
          <w:lang w:eastAsia="en-US"/>
        </w:rPr>
        <w:t>оставить базу данных из примеров, характерных для данной задачи;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 разбить всю совокупность данных на два множества: обучающее и тестовое (возможно разбиение на 3 множества: обучающее, тестовое и подтверждающее).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Предварительная обработка: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кодирования выходных значений (классическое кодирование, 2 на 2 кодирование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3. Конструирование, обучение и оценка качества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pacing w:val="-4"/>
          <w:sz w:val="28"/>
          <w:szCs w:val="28"/>
          <w:lang w:eastAsia="en-US"/>
        </w:rPr>
        <w:t>выбрать топологию сети: количество слоев, число нейронов в слоях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 xml:space="preserve">выбрать функцию активации нейронов (например, </w:t>
      </w:r>
      <w:r w:rsidRPr="00F60023">
        <w:rPr>
          <w:rFonts w:eastAsia="Calibri"/>
          <w:color w:val="000000"/>
          <w:sz w:val="28"/>
          <w:szCs w:val="28"/>
          <w:shd w:val="clear" w:color="auto" w:fill="FFFFFF"/>
          <w:lang w:val="be-BY" w:eastAsia="en-US"/>
        </w:rPr>
        <w:t>«</w:t>
      </w:r>
      <w:r w:rsidRPr="00F60023">
        <w:rPr>
          <w:rFonts w:eastAsia="Calibri"/>
          <w:color w:val="000000"/>
          <w:sz w:val="28"/>
          <w:szCs w:val="28"/>
          <w:lang w:eastAsia="en-US"/>
        </w:rPr>
        <w:t>сигмоида</w:t>
      </w:r>
      <w:r w:rsidRPr="00F60023">
        <w:rPr>
          <w:rFonts w:eastAsia="Calibri"/>
          <w:sz w:val="28"/>
          <w:szCs w:val="28"/>
          <w:lang w:val="be-BY" w:eastAsia="en-US"/>
        </w:rPr>
        <w:t>»</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выбрать алгоритм обучения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остановится на варианте сети, который обеспечивает наилучшую способность к обобщению и оценить качество работы по тестовому множеству.</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Использование и диагностика: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выяснить степень влияния различных факторов на принимаемое решение (эвристический подход);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убедится, что сеть дает требуемую точность классификации (число неправильно распознанных примеров мало);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при необходимости вернутся на этап 2, изменив способ представления образцов или изменив базу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практически использовать сеть для решения задачи.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 [20-22].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Подготовка исходных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F60023">
        <w:rPr>
          <w:rFonts w:eastAsia="Calibri"/>
          <w:color w:val="000000"/>
          <w:sz w:val="28"/>
          <w:szCs w:val="28"/>
          <w:lang w:eastAsia="en-US"/>
        </w:rPr>
        <w:lastRenderedPageBreak/>
        <w:t>Таким образом, при определении признаков необходимо найти компромисс с их количеством.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eastAsia="Calibri" w:hAnsi="Cambria Math"/>
            <w:color w:val="000000"/>
            <w:sz w:val="28"/>
            <w:szCs w:val="28"/>
            <w:lang w:eastAsia="en-US"/>
          </w:rPr>
          <m:t>0…1</m:t>
        </m:r>
      </m:oMath>
      <w:r w:rsidRPr="00F60023">
        <w:rPr>
          <w:rFonts w:eastAsia="Calibri"/>
          <w:color w:val="000000"/>
          <w:sz w:val="28"/>
          <w:szCs w:val="28"/>
          <w:lang w:eastAsia="en-US"/>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Кодирование выходных значений.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eastAsia="Calibri" w:hAnsi="Cambria Math"/>
            <w:color w:val="000000"/>
            <w:sz w:val="28"/>
            <w:szCs w:val="28"/>
            <w:lang w:eastAsia="en-US"/>
          </w:rPr>
          <m:t>i</m:t>
        </m:r>
      </m:oMath>
      <w:r w:rsidRPr="00F60023">
        <w:rPr>
          <w:rFonts w:eastAsia="Calibri"/>
          <w:color w:val="000000"/>
          <w:sz w:val="28"/>
          <w:szCs w:val="28"/>
          <w:lang w:eastAsia="en-US"/>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 0.6, 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60023">
        <w:rPr>
          <w:rFonts w:eastAsia="Calibri"/>
          <w:color w:val="000000"/>
          <w:sz w:val="28"/>
          <w:szCs w:val="28"/>
          <w:lang w:eastAsia="en-US"/>
        </w:rPr>
        <w:lastRenderedPageBreak/>
        <w:t>двумя кластерами за счет использования кодирования выхода по коду Хемминга, который повысит надежность классификации.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Другой подход состоит в разбиении задачи с </w:t>
      </w:r>
      <m:oMath>
        <m:r>
          <m:rPr>
            <m:sty m:val="p"/>
          </m:rPr>
          <w:rPr>
            <w:rFonts w:ascii="Cambria Math" w:eastAsia="Calibri" w:hAnsi="Cambria Math"/>
            <w:color w:val="000000"/>
            <w:sz w:val="28"/>
            <w:szCs w:val="28"/>
            <w:lang w:eastAsia="en-US"/>
          </w:rPr>
          <m:t>k</m:t>
        </m:r>
      </m:oMath>
      <w:r w:rsidRPr="00F60023">
        <w:rPr>
          <w:rFonts w:eastAsia="Calibri"/>
          <w:color w:val="000000"/>
          <w:sz w:val="28"/>
          <w:szCs w:val="28"/>
          <w:lang w:eastAsia="en-US"/>
        </w:rPr>
        <w:t xml:space="preserve"> классами на </w:t>
      </w:r>
      <m:oMath>
        <m:r>
          <m:rPr>
            <m:sty m:val="p"/>
          </m:rPr>
          <w:rPr>
            <w:rFonts w:ascii="Cambria Math" w:eastAsia="Calibri" w:hAnsi="Cambria Math"/>
            <w:color w:val="000000"/>
            <w:sz w:val="28"/>
            <w:szCs w:val="28"/>
            <w:lang w:eastAsia="en-US"/>
          </w:rPr>
          <m:t>k*(k-1)/2</m:t>
        </m:r>
      </m:oMath>
      <w:r w:rsidRPr="00F60023">
        <w:rPr>
          <w:rFonts w:eastAsia="Calibri"/>
          <w:color w:val="000000"/>
          <w:sz w:val="28"/>
          <w:szCs w:val="28"/>
          <w:lang w:eastAsia="en-US"/>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по формуле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DB094C" w:rsidP="00F60023">
      <w:pPr>
        <w:spacing w:line="360" w:lineRule="atLeast"/>
        <w:ind w:firstLine="709"/>
        <w:contextualSpacing/>
        <w:jc w:val="right"/>
        <w:rPr>
          <w:color w:val="000000"/>
          <w:sz w:val="28"/>
          <w:szCs w:val="28"/>
          <w:lang w:eastAsia="en-US"/>
        </w:rPr>
      </w:pPr>
      <m:oMath>
        <m:sSubSup>
          <m:sSubSupPr>
            <m:ctrlPr>
              <w:rPr>
                <w:rFonts w:ascii="Cambria Math" w:eastAsia="Calibri" w:hAnsi="Cambria Math"/>
                <w:i/>
                <w:color w:val="000000"/>
                <w:sz w:val="28"/>
                <w:szCs w:val="28"/>
                <w:lang w:eastAsia="en-US"/>
              </w:rPr>
            </m:ctrlPr>
          </m:sSubSupPr>
          <m:e>
            <m:r>
              <w:rPr>
                <w:rFonts w:ascii="Cambria Math" w:eastAsia="Calibri" w:hAnsi="Cambria Math"/>
                <w:color w:val="000000"/>
                <w:sz w:val="28"/>
                <w:szCs w:val="28"/>
                <w:lang w:eastAsia="en-US"/>
              </w:rPr>
              <m:t>A</m:t>
            </m:r>
          </m:e>
          <m:sub>
            <m:r>
              <w:rPr>
                <w:rFonts w:ascii="Cambria Math" w:eastAsia="Calibri" w:hAnsi="Cambria Math"/>
                <w:color w:val="000000"/>
                <w:sz w:val="28"/>
                <w:szCs w:val="28"/>
                <w:lang w:eastAsia="en-US"/>
              </w:rPr>
              <m:t>k</m:t>
            </m:r>
          </m:sub>
          <m:sup>
            <m:r>
              <w:rPr>
                <w:rFonts w:ascii="Cambria Math" w:eastAsia="Calibri" w:hAnsi="Cambria Math"/>
                <w:color w:val="000000"/>
                <w:sz w:val="28"/>
                <w:szCs w:val="28"/>
                <w:lang w:eastAsia="en-US"/>
              </w:rPr>
              <m:t>n</m:t>
            </m:r>
          </m:sup>
        </m:sSubSup>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n!</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2!</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k(k-1)</m:t>
            </m:r>
          </m:num>
          <m:den>
            <m:r>
              <w:rPr>
                <w:rFonts w:ascii="Cambria Math" w:eastAsia="Calibri" w:hAnsi="Cambria Math"/>
                <w:color w:val="000000"/>
                <w:sz w:val="28"/>
                <w:szCs w:val="28"/>
                <w:lang w:eastAsia="en-US"/>
              </w:rPr>
              <m:t>2</m:t>
            </m:r>
          </m:den>
        </m:f>
      </m:oMath>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(3.4)</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eastAsia="Calibri" w:hAnsi="Cambria Math"/>
            <w:color w:val="000000"/>
            <w:sz w:val="28"/>
            <w:szCs w:val="28"/>
            <w:lang w:val="en-US" w:eastAsia="en-US"/>
          </w:rPr>
          <m:t>k</m:t>
        </m:r>
      </m:oMath>
      <w:r w:rsidRPr="00F60023">
        <w:rPr>
          <w:rFonts w:eastAsia="Calibri"/>
          <w:color w:val="000000"/>
          <w:sz w:val="28"/>
          <w:szCs w:val="28"/>
          <w:lang w:eastAsia="en-US"/>
        </w:rPr>
        <w:t xml:space="preserve"> – количество классов;</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n</w:t>
      </w:r>
      <w:r w:rsidRPr="00F60023">
        <w:rPr>
          <w:rFonts w:eastAsia="Calibri"/>
          <w:color w:val="000000"/>
          <w:sz w:val="28"/>
          <w:szCs w:val="28"/>
          <w:lang w:eastAsia="en-US"/>
        </w:rPr>
        <w:t xml:space="preserve"> – количество классов в подзадаче;</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количество выходов (подзадач)</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Тогда, например, для задачи с четырьмя классами мы имеем 6 выходов (подзадач), распределение которых можно увидеть в таблице 3.1.</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w:t>
      </w:r>
      <w:r w:rsidRPr="00F60023">
        <w:rPr>
          <w:color w:val="000000"/>
          <w:sz w:val="28"/>
          <w:szCs w:val="28"/>
          <w:lang w:val="be-BY"/>
        </w:rPr>
        <w:t xml:space="preserve">1 – </w:t>
      </w:r>
      <w:r w:rsidRPr="00F60023">
        <w:rPr>
          <w:color w:val="000000"/>
          <w:sz w:val="28"/>
          <w:szCs w:val="28"/>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m:oMath>
              <m:r>
                <w:rPr>
                  <w:rFonts w:ascii="Cambria Math" w:eastAsia="Calibri" w:hAnsi="Cambria Math"/>
                  <w:color w:val="000000"/>
                  <w:sz w:val="28"/>
                  <w:szCs w:val="28"/>
                  <w:lang w:val="en-US" w:eastAsia="en-US"/>
                </w:rPr>
                <m:t>N</m:t>
              </m:r>
            </m:oMath>
            <w:r w:rsidRPr="00F60023">
              <w:rPr>
                <w:color w:val="000000"/>
                <w:sz w:val="28"/>
                <w:szCs w:val="28"/>
                <w:lang w:val="en-US" w:eastAsia="en-US"/>
              </w:rPr>
              <w:t xml:space="preserve"> </w:t>
            </w:r>
            <w:r w:rsidRPr="00F60023">
              <w:rPr>
                <w:color w:val="000000"/>
                <w:sz w:val="28"/>
                <w:szCs w:val="28"/>
                <w:lang w:eastAsia="en-US"/>
              </w:rPr>
              <w:t>подзадачи (выхода)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Компоненты выхода</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2</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5</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6</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 4</w:t>
            </w:r>
          </w:p>
        </w:tc>
      </w:tr>
    </w:tbl>
    <w:p w:rsidR="00F60023" w:rsidRPr="00F60023" w:rsidRDefault="00F60023" w:rsidP="00F60023">
      <w:pPr>
        <w:spacing w:line="360" w:lineRule="atLeast"/>
        <w:ind w:firstLine="709"/>
        <w:contextualSpacing/>
        <w:jc w:val="both"/>
        <w:rPr>
          <w:rFonts w:ascii="Verdana" w:eastAsia="Calibri" w:hAnsi="Verdana"/>
          <w:color w:val="333333"/>
          <w:sz w:val="21"/>
          <w:szCs w:val="21"/>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 3.2).</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3.2</w:t>
      </w:r>
      <w:r w:rsidRPr="00F60023">
        <w:rPr>
          <w:color w:val="000000"/>
          <w:sz w:val="28"/>
          <w:szCs w:val="28"/>
          <w:lang w:val="be-BY"/>
        </w:rPr>
        <w:t xml:space="preserve"> – </w:t>
      </w:r>
      <w:r w:rsidRPr="00F60023">
        <w:rPr>
          <w:color w:val="000000"/>
          <w:sz w:val="28"/>
          <w:szCs w:val="28"/>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val="en-US" w:eastAsia="en-US"/>
              </w:rPr>
              <w:t xml:space="preserve">N </w:t>
            </w:r>
            <w:r w:rsidRPr="00F60023">
              <w:rPr>
                <w:rFonts w:eastAsia="Calibri"/>
                <w:color w:val="000000"/>
                <w:sz w:val="28"/>
                <w:szCs w:val="28"/>
                <w:lang w:eastAsia="en-US"/>
              </w:rPr>
              <w:t>класса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Активные выходы</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1, 2, 3</w:t>
            </w:r>
          </w:p>
        </w:tc>
      </w:tr>
      <w:tr w:rsidR="00F60023" w:rsidRPr="00F60023" w:rsidTr="00C60895">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1, 4, 5</w:t>
            </w:r>
          </w:p>
        </w:tc>
      </w:tr>
    </w:tbl>
    <w:p w:rsidR="00F60023" w:rsidRPr="00F60023" w:rsidRDefault="00F60023" w:rsidP="00F60023">
      <w:pPr>
        <w:spacing w:line="360" w:lineRule="atLeast"/>
        <w:contextualSpacing/>
        <w:jc w:val="both"/>
        <w:rPr>
          <w:color w:val="000000"/>
          <w:sz w:val="28"/>
          <w:szCs w:val="28"/>
        </w:rPr>
      </w:pPr>
      <w:r w:rsidRPr="00F60023">
        <w:rPr>
          <w:color w:val="000000"/>
          <w:sz w:val="28"/>
          <w:szCs w:val="28"/>
        </w:rPr>
        <w:lastRenderedPageBreak/>
        <w:t>Окончание т</w:t>
      </w:r>
      <w:r w:rsidRPr="00F60023">
        <w:rPr>
          <w:color w:val="000000"/>
          <w:sz w:val="28"/>
          <w:szCs w:val="28"/>
          <w:lang w:val="be-BY"/>
        </w:rPr>
        <w:t xml:space="preserve">аблица </w:t>
      </w:r>
      <w:r w:rsidRPr="00F60023">
        <w:rPr>
          <w:color w:val="000000"/>
          <w:sz w:val="28"/>
          <w:szCs w:val="28"/>
        </w:rPr>
        <w:t>3.2</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2, 4, 6</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3, 4, 6</w:t>
            </w:r>
          </w:p>
        </w:tc>
      </w:tr>
    </w:tbl>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Данное кодирование во многих задачах дает лучший результат, чем классический способ кодирования [23-24].</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Объем сети.</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r w:rsidRPr="00F60023">
        <w:rPr>
          <w:rFonts w:eastAsia="Calibri"/>
          <w:color w:val="000000"/>
          <w:sz w:val="28"/>
          <w:szCs w:val="28"/>
          <w:lang w:eastAsia="en-US"/>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 определён для примеров, которые не вошли в обучающую выборку [25].</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b/>
          <w:color w:val="000000"/>
          <w:sz w:val="30"/>
          <w:szCs w:val="30"/>
          <w:shd w:val="clear" w:color="auto" w:fill="FFFFFF"/>
          <w:lang w:eastAsia="en-US"/>
        </w:rPr>
        <w:t xml:space="preserve">3.3 </w:t>
      </w:r>
      <w:r w:rsidRPr="00F60023">
        <w:rPr>
          <w:rFonts w:eastAsia="Calibri"/>
          <w:b/>
          <w:color w:val="000000"/>
          <w:sz w:val="30"/>
          <w:szCs w:val="30"/>
          <w:lang w:eastAsia="en-US"/>
        </w:rPr>
        <w:t>Выводы</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главе был сделан о</w:t>
      </w:r>
      <w:r w:rsidRPr="00F60023">
        <w:rPr>
          <w:rFonts w:eastAsia="Calibri"/>
          <w:sz w:val="28"/>
          <w:szCs w:val="22"/>
          <w:lang w:val="be-BY" w:eastAsia="en-US"/>
        </w:rPr>
        <w:t>бзор основных видов информационных моделей нейронных сетей</w:t>
      </w:r>
      <w:r w:rsidRPr="00F60023">
        <w:rPr>
          <w:rFonts w:eastAsia="Calibri"/>
          <w:sz w:val="28"/>
          <w:szCs w:val="22"/>
          <w:lang w:eastAsia="en-US"/>
        </w:rPr>
        <w:t>, который</w:t>
      </w:r>
      <w:r w:rsidRPr="00F60023">
        <w:rPr>
          <w:rFonts w:eastAsia="Calibri"/>
          <w:sz w:val="28"/>
          <w:szCs w:val="22"/>
          <w:lang w:val="be-BY" w:eastAsia="en-US"/>
        </w:rPr>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w:t>
      </w:r>
      <w:r w:rsidRPr="00F60023">
        <w:rPr>
          <w:rFonts w:eastAsia="Calibri"/>
          <w:sz w:val="28"/>
          <w:szCs w:val="22"/>
          <w:lang w:val="be-BY" w:eastAsia="en-US"/>
        </w:rPr>
        <w:lastRenderedPageBreak/>
        <w:t xml:space="preserve">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сетей. Данная модель подходит по внутренней структуре и 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результате б</w:t>
      </w:r>
      <w:r w:rsidRPr="00F60023">
        <w:rPr>
          <w:rFonts w:eastAsia="Calibri"/>
          <w:sz w:val="28"/>
          <w:szCs w:val="22"/>
          <w:lang w:val="be-BY" w:eastAsia="en-US"/>
        </w:rP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after="200" w:line="276" w:lineRule="auto"/>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4</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sz w:val="30"/>
          <w:szCs w:val="30"/>
          <w:lang w:val="be-BY" w:eastAsia="en-US"/>
        </w:rPr>
        <w:t>СОЗДАНИЕ</w:t>
      </w:r>
      <w:r w:rsidRPr="00F60023">
        <w:rPr>
          <w:rFonts w:eastAsia="Calibri"/>
          <w:sz w:val="30"/>
          <w:szCs w:val="30"/>
          <w:lang w:val="be-BY" w:eastAsia="en-US"/>
        </w:rPr>
        <w:t xml:space="preserve"> </w:t>
      </w:r>
      <w:r w:rsidRPr="00F60023">
        <w:rPr>
          <w:rFonts w:eastAsia="Calibri"/>
          <w:b/>
          <w:sz w:val="30"/>
          <w:szCs w:val="30"/>
          <w:lang w:val="be-BY" w:eastAsia="en-US"/>
        </w:rPr>
        <w:t>ПРОГРАММНОГО СРЕДСТВА</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t>4.1 Реализация частей системы</w:t>
      </w:r>
    </w:p>
    <w:p w:rsidR="00F60023" w:rsidRPr="00F60023" w:rsidRDefault="00F60023" w:rsidP="00F60023">
      <w:pPr>
        <w:spacing w:line="360" w:lineRule="atLeast"/>
        <w:ind w:firstLine="709"/>
        <w:contextualSpacing/>
        <w:jc w:val="both"/>
        <w:rPr>
          <w:rFonts w:eastAsia="Calibri"/>
          <w:b/>
          <w:sz w:val="28"/>
          <w:szCs w:val="28"/>
          <w:lang w:eastAsia="en-US"/>
        </w:rPr>
      </w:pPr>
    </w:p>
    <w:p w:rsidR="00F60023" w:rsidRPr="00F60023" w:rsidRDefault="00F60023" w:rsidP="00F60023">
      <w:pPr>
        <w:spacing w:line="360" w:lineRule="atLeast"/>
        <w:ind w:firstLine="709"/>
        <w:contextualSpacing/>
        <w:jc w:val="both"/>
        <w:rPr>
          <w:rFonts w:eastAsia="Calibri"/>
          <w:sz w:val="30"/>
          <w:szCs w:val="30"/>
          <w:lang w:eastAsia="en-US"/>
        </w:rPr>
      </w:pPr>
      <w:r w:rsidRPr="00F60023">
        <w:rPr>
          <w:rFonts w:eastAsia="Calibri"/>
          <w:sz w:val="30"/>
          <w:szCs w:val="30"/>
          <w:lang w:eastAsia="en-US"/>
        </w:rPr>
        <w:t>Мобильное приложение.</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Pr="00F60023">
        <w:rPr>
          <w:rFonts w:eastAsia="Calibri"/>
          <w:sz w:val="28"/>
          <w:szCs w:val="28"/>
          <w:lang w:eastAsia="en-US"/>
        </w:rPr>
        <w:t xml:space="preserve"> [29]</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Pr="00F60023">
        <w:rPr>
          <w:rFonts w:eastAsia="Calibri"/>
          <w:sz w:val="28"/>
          <w:szCs w:val="28"/>
          <w:lang w:eastAsia="en-US"/>
        </w:rPr>
        <w:t>Е</w:t>
      </w:r>
      <w:r w:rsidRPr="00F60023">
        <w:rPr>
          <w:rFonts w:eastAsia="Calibri"/>
          <w:sz w:val="28"/>
          <w:szCs w:val="28"/>
          <w:lang w:val="be-BY" w:eastAsia="en-US"/>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количество ресурсов. В крайних случаях приоритет сервиса может быть повышен до уровня активности, работающей на переднем плане.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Запущенные сервисы всегда имеют больший приоритет,</w:t>
      </w:r>
      <w:r w:rsidRPr="00F60023">
        <w:rPr>
          <w:rFonts w:eastAsia="Calibri"/>
          <w:sz w:val="28"/>
          <w:szCs w:val="28"/>
          <w:lang w:eastAsia="en-US"/>
        </w:rPr>
        <w:t xml:space="preserve"> </w:t>
      </w:r>
      <w:r w:rsidRPr="00F60023">
        <w:rPr>
          <w:rFonts w:eastAsia="Calibri"/>
          <w:sz w:val="28"/>
          <w:szCs w:val="28"/>
          <w:lang w:val="be-BY" w:eastAsia="en-US"/>
        </w:rPr>
        <w:t xml:space="preserve">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может досрочно остановить Сервис, </w:t>
      </w:r>
      <w:r w:rsidRPr="00F60023">
        <w:rPr>
          <w:rFonts w:eastAsia="Calibri"/>
          <w:sz w:val="28"/>
          <w:szCs w:val="28"/>
          <w:lang w:eastAsia="en-US"/>
        </w:rPr>
        <w:t>–</w:t>
      </w:r>
      <w:r w:rsidRPr="00F60023">
        <w:rPr>
          <w:rFonts w:eastAsia="Calibri"/>
          <w:sz w:val="28"/>
          <w:szCs w:val="28"/>
          <w:lang w:val="be-BY" w:eastAsia="en-US"/>
        </w:rPr>
        <w:t xml:space="preserve"> выделение дополнительных ресурсов для компонентов, работающих на переднем плане (как правило, для активностей). Если такое случится, сервис автоматически перезапустится, когда будет достаточно доступных ресурсов.</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Чтобы определить службу, необходимо создать новый класс, расширяющий базовый класс Service:</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 xml:space="preserve">public class </w:t>
      </w:r>
      <w:r w:rsidRPr="00F60023">
        <w:rPr>
          <w:rFonts w:eastAsia="Calibri"/>
          <w:sz w:val="28"/>
          <w:szCs w:val="28"/>
          <w:lang w:val="en-US" w:eastAsia="en-US"/>
        </w:rPr>
        <w:t>B</w:t>
      </w:r>
      <w:r w:rsidRPr="00F60023">
        <w:rPr>
          <w:rFonts w:eastAsia="Calibri"/>
          <w:sz w:val="28"/>
          <w:szCs w:val="28"/>
          <w:lang w:val="be-BY" w:eastAsia="en-US"/>
        </w:rPr>
        <w:t>ehavioralService extends Service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    public </w:t>
      </w:r>
      <w:r w:rsidRPr="00F60023">
        <w:rPr>
          <w:rFonts w:eastAsia="Calibri"/>
          <w:sz w:val="28"/>
          <w:szCs w:val="28"/>
          <w:lang w:val="en-US" w:eastAsia="en-US"/>
        </w:rPr>
        <w:t>B</w:t>
      </w:r>
      <w:r w:rsidRPr="00F60023">
        <w:rPr>
          <w:rFonts w:eastAsia="Calibri"/>
          <w:sz w:val="28"/>
          <w:szCs w:val="28"/>
          <w:lang w:val="be-BY" w:eastAsia="en-US"/>
        </w:rPr>
        <w:t>ehavioralService () {</w:t>
      </w:r>
      <w:r w:rsidRPr="00F60023">
        <w:rPr>
          <w:rFonts w:eastAsia="Calibri"/>
          <w:sz w:val="28"/>
          <w:szCs w:val="28"/>
          <w:lang w:eastAsia="en-US"/>
        </w:rPr>
        <w:t>…</w:t>
      </w:r>
      <w:r w:rsidRPr="00F60023">
        <w:rPr>
          <w:rFonts w:eastAsia="Calibri"/>
          <w:sz w:val="28"/>
          <w:szCs w:val="28"/>
          <w:lang w:val="be-BY" w:eastAsia="en-US"/>
        </w:rPr>
        <w:t>}</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lang w:eastAsia="en-US"/>
        </w:rPr>
        <w:tab/>
        <w:t xml:space="preserve">    …</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зарегистрировать сервис в манифесте приложения в секции application:</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android:name=</w:t>
      </w:r>
      <w:proofErr w:type="gramStart"/>
      <w:r w:rsidRPr="00F60023">
        <w:rPr>
          <w:rFonts w:eastAsia="Calibri"/>
          <w:sz w:val="28"/>
          <w:szCs w:val="28"/>
          <w:lang w:val="en-US" w:eastAsia="en-US"/>
        </w:rPr>
        <w:t>".B</w:t>
      </w:r>
      <w:r w:rsidRPr="00F60023">
        <w:rPr>
          <w:rFonts w:eastAsia="Calibri"/>
          <w:sz w:val="28"/>
          <w:szCs w:val="28"/>
          <w:lang w:val="be-BY" w:eastAsia="en-US"/>
        </w:rPr>
        <w:t>ehavioralService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android:enabled</w:t>
      </w:r>
      <w:proofErr w:type="gramEnd"/>
      <w:r w:rsidRPr="00F60023">
        <w:rPr>
          <w:rFonts w:eastAsia="Calibri"/>
          <w:sz w:val="28"/>
          <w:szCs w:val="28"/>
          <w:lang w:val="en-US" w:eastAsia="en-US"/>
        </w:rPr>
        <w:t>="true"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android:exported</w:t>
      </w:r>
      <w:proofErr w:type="gramEnd"/>
      <w:r w:rsidRPr="00F60023">
        <w:rPr>
          <w:rFonts w:eastAsia="Calibri"/>
          <w:sz w:val="28"/>
          <w:szCs w:val="28"/>
          <w:lang w:val="en-US" w:eastAsia="en-US"/>
        </w:rPr>
        <w:t>="true"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&lt;/service&gt;</w:t>
      </w: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sz w:val="28"/>
          <w:szCs w:val="28"/>
          <w:lang w:val="en-US" w:eastAsia="en-US"/>
        </w:rPr>
        <w:tab/>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eastAsia="en-US"/>
        </w:rPr>
        <w:t>На</w:t>
      </w:r>
      <w:r w:rsidRPr="00F60023">
        <w:rPr>
          <w:rFonts w:eastAsia="Calibri"/>
          <w:sz w:val="28"/>
          <w:szCs w:val="28"/>
          <w:lang w:val="en-US" w:eastAsia="en-US"/>
        </w:rPr>
        <w:t xml:space="preserve"> </w:t>
      </w:r>
      <w:r w:rsidRPr="00F60023">
        <w:rPr>
          <w:rFonts w:eastAsia="Calibri"/>
          <w:sz w:val="28"/>
          <w:szCs w:val="28"/>
          <w:lang w:eastAsia="en-US"/>
        </w:rPr>
        <w:t>рисунке</w:t>
      </w:r>
      <w:r w:rsidRPr="00F60023">
        <w:rPr>
          <w:rFonts w:eastAsia="Calibri"/>
          <w:sz w:val="28"/>
          <w:szCs w:val="28"/>
          <w:lang w:val="en-US" w:eastAsia="en-US"/>
        </w:rPr>
        <w:t xml:space="preserve"> 4.1 </w:t>
      </w:r>
      <w:r w:rsidRPr="00F60023">
        <w:rPr>
          <w:rFonts w:eastAsia="Calibri"/>
          <w:sz w:val="28"/>
          <w:szCs w:val="28"/>
          <w:lang w:eastAsia="en-US"/>
        </w:rPr>
        <w:t>можно</w:t>
      </w:r>
      <w:r w:rsidRPr="00F60023">
        <w:rPr>
          <w:rFonts w:eastAsia="Calibri"/>
          <w:sz w:val="28"/>
          <w:szCs w:val="28"/>
          <w:lang w:val="en-US" w:eastAsia="en-US"/>
        </w:rPr>
        <w:t xml:space="preserve"> </w:t>
      </w:r>
      <w:r w:rsidRPr="00F60023">
        <w:rPr>
          <w:rFonts w:eastAsia="Calibri"/>
          <w:sz w:val="28"/>
          <w:szCs w:val="28"/>
          <w:lang w:eastAsia="en-US"/>
        </w:rPr>
        <w:t>увидеть</w:t>
      </w:r>
      <w:r w:rsidRPr="00F60023">
        <w:rPr>
          <w:rFonts w:eastAsia="Calibri"/>
          <w:sz w:val="28"/>
          <w:szCs w:val="28"/>
          <w:lang w:val="en-US" w:eastAsia="en-US"/>
        </w:rPr>
        <w:t xml:space="preserve"> </w:t>
      </w:r>
      <w:r w:rsidRPr="00F60023">
        <w:rPr>
          <w:rFonts w:eastAsia="Calibri"/>
          <w:sz w:val="28"/>
          <w:szCs w:val="28"/>
          <w:lang w:eastAsia="en-US"/>
        </w:rPr>
        <w:t>жизненный</w:t>
      </w:r>
      <w:r w:rsidRPr="00F60023">
        <w:rPr>
          <w:rFonts w:eastAsia="Calibri"/>
          <w:sz w:val="28"/>
          <w:szCs w:val="28"/>
          <w:lang w:val="en-US" w:eastAsia="en-US"/>
        </w:rPr>
        <w:t xml:space="preserve"> </w:t>
      </w:r>
      <w:r w:rsidRPr="00F60023">
        <w:rPr>
          <w:rFonts w:eastAsia="Calibri"/>
          <w:sz w:val="28"/>
          <w:szCs w:val="28"/>
          <w:lang w:eastAsia="en-US"/>
        </w:rPr>
        <w:t>цикл</w:t>
      </w:r>
      <w:r w:rsidRPr="00F60023">
        <w:rPr>
          <w:rFonts w:eastAsia="Calibri"/>
          <w:sz w:val="28"/>
          <w:szCs w:val="28"/>
          <w:lang w:val="en-US" w:eastAsia="en-US"/>
        </w:rPr>
        <w:t xml:space="preserve"> Android </w:t>
      </w:r>
      <w:r w:rsidRPr="00F60023">
        <w:rPr>
          <w:rFonts w:eastAsia="Calibri"/>
          <w:sz w:val="28"/>
          <w:szCs w:val="28"/>
          <w:lang w:eastAsia="en-US"/>
        </w:rPr>
        <w:t>службы</w:t>
      </w: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noProof/>
          <w:sz w:val="28"/>
          <w:szCs w:val="22"/>
          <w:lang w:val="be-BY" w:eastAsia="be-BY"/>
        </w:rPr>
        <w:drawing>
          <wp:inline distT="0" distB="0" distL="0" distR="0" wp14:anchorId="313BCA56" wp14:editId="5DCE2513">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6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4</w:t>
      </w:r>
      <w:r w:rsidRPr="00F60023">
        <w:rPr>
          <w:rFonts w:eastAsia="Calibri"/>
          <w:b/>
          <w:sz w:val="24"/>
          <w:szCs w:val="24"/>
          <w:lang w:val="be-BY" w:eastAsia="en-US"/>
        </w:rPr>
        <w:t>.</w:t>
      </w:r>
      <w:r w:rsidRPr="00F60023">
        <w:rPr>
          <w:rFonts w:eastAsia="Calibri"/>
          <w:b/>
          <w:sz w:val="24"/>
          <w:szCs w:val="24"/>
          <w:lang w:eastAsia="en-US"/>
        </w:rPr>
        <w:t>1</w:t>
      </w:r>
      <w:r w:rsidRPr="00F60023">
        <w:rPr>
          <w:rFonts w:eastAsia="Calibri"/>
          <w:b/>
          <w:sz w:val="28"/>
          <w:szCs w:val="28"/>
          <w:lang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 xml:space="preserve">Жизненный цикл </w:t>
      </w:r>
      <w:r w:rsidRPr="00F60023">
        <w:rPr>
          <w:rFonts w:eastAsia="Calibri"/>
          <w:b/>
          <w:sz w:val="28"/>
          <w:szCs w:val="28"/>
          <w:lang w:val="en-US" w:eastAsia="en-US"/>
        </w:rPr>
        <w:t>Android</w:t>
      </w:r>
      <w:r w:rsidRPr="00F60023">
        <w:rPr>
          <w:rFonts w:eastAsia="Calibri"/>
          <w:b/>
          <w:sz w:val="28"/>
          <w:szCs w:val="28"/>
          <w:lang w:eastAsia="en-US"/>
        </w:rPr>
        <w:t xml:space="preserve"> службы</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Жизнь службы начинается с вызова метода </w:t>
      </w:r>
      <w:r w:rsidRPr="00F60023">
        <w:rPr>
          <w:rFonts w:eastAsia="Calibri"/>
          <w:sz w:val="28"/>
          <w:szCs w:val="28"/>
          <w:lang w:val="en-US" w:eastAsia="en-US"/>
        </w:rPr>
        <w:t>onCreate</w:t>
      </w:r>
      <w:r w:rsidRPr="00F60023">
        <w:rPr>
          <w:rFonts w:eastAsia="Calibri"/>
          <w:sz w:val="28"/>
          <w:szCs w:val="28"/>
          <w:lang w:eastAsia="en-US"/>
        </w:rPr>
        <w:t xml:space="preserve">, внутри которого производим начальную инициализацию. Первое, что необходимо сделать, это получить доступ к идентификатору/имени пользователя учетной записи </w:t>
      </w:r>
      <w:r w:rsidRPr="00F60023">
        <w:rPr>
          <w:rFonts w:eastAsia="Calibri"/>
          <w:sz w:val="28"/>
          <w:szCs w:val="28"/>
          <w:lang w:val="en-US" w:eastAsia="en-US"/>
        </w:rPr>
        <w:t>Google</w:t>
      </w:r>
      <w:r w:rsidRPr="00F60023">
        <w:rPr>
          <w:rFonts w:eastAsia="Calibri"/>
          <w:sz w:val="28"/>
          <w:szCs w:val="28"/>
          <w:lang w:eastAsia="en-US"/>
        </w:rPr>
        <w:t xml:space="preserve"> через </w:t>
      </w:r>
      <w:r w:rsidRPr="00F60023">
        <w:rPr>
          <w:rFonts w:eastAsia="Calibri"/>
          <w:sz w:val="28"/>
          <w:szCs w:val="28"/>
          <w:lang w:val="en-US" w:eastAsia="en-US"/>
        </w:rPr>
        <w:t>Android</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String </w:t>
      </w:r>
      <w:proofErr w:type="gramStart"/>
      <w:r w:rsidRPr="00F60023">
        <w:rPr>
          <w:rFonts w:eastAsia="Calibri"/>
          <w:sz w:val="28"/>
          <w:szCs w:val="28"/>
          <w:lang w:val="en-US" w:eastAsia="en-US"/>
        </w:rPr>
        <w:t>getUsername(</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AccountManager manager = AccountManager.get(this);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 account = </w:t>
      </w:r>
      <w:proofErr w:type="gramStart"/>
      <w:r w:rsidRPr="00F60023">
        <w:rPr>
          <w:rFonts w:eastAsia="Calibri"/>
          <w:sz w:val="28"/>
          <w:szCs w:val="28"/>
          <w:lang w:val="en-US" w:eastAsia="en-US"/>
        </w:rPr>
        <w:t>manager.getAccountByType</w:t>
      </w:r>
      <w:proofErr w:type="gramEnd"/>
      <w:r w:rsidRPr="00F60023">
        <w:rPr>
          <w:rFonts w:eastAsia="Calibri"/>
          <w:sz w:val="28"/>
          <w:szCs w:val="28"/>
          <w:lang w:val="en-US" w:eastAsia="en-US"/>
        </w:rPr>
        <w:t xml:space="preserve">("com.google");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String email = </w:t>
      </w:r>
      <w:proofErr w:type="gramStart"/>
      <w:r w:rsidRPr="00F60023">
        <w:rPr>
          <w:rFonts w:eastAsia="Calibri"/>
          <w:sz w:val="28"/>
          <w:szCs w:val="28"/>
          <w:lang w:val="en-US" w:eastAsia="en-US"/>
        </w:rPr>
        <w:t>account.name.get(</w:t>
      </w:r>
      <w:proofErr w:type="gramEnd"/>
      <w:r w:rsidRPr="00F60023">
        <w:rPr>
          <w:rFonts w:eastAsia="Calibri"/>
          <w:sz w:val="28"/>
          <w:szCs w:val="28"/>
          <w:lang w:val="en-US" w:eastAsia="en-US"/>
        </w:rPr>
        <w:t>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lastRenderedPageBreak/>
        <w:t xml:space="preserve">    return</w:t>
      </w:r>
      <w:r w:rsidRPr="00F60023">
        <w:rPr>
          <w:rFonts w:eastAsia="Calibri"/>
          <w:sz w:val="28"/>
          <w:szCs w:val="28"/>
          <w:lang w:eastAsia="en-US"/>
        </w:rPr>
        <w:t xml:space="preserve"> </w:t>
      </w:r>
      <w:proofErr w:type="gramStart"/>
      <w:r w:rsidRPr="00F60023">
        <w:rPr>
          <w:rFonts w:eastAsia="Calibri"/>
          <w:sz w:val="28"/>
          <w:szCs w:val="28"/>
          <w:lang w:val="en-US" w:eastAsia="en-US"/>
        </w:rPr>
        <w:t>email</w:t>
      </w:r>
      <w:r w:rsidRPr="00F60023">
        <w:rPr>
          <w:rFonts w:eastAsia="Calibri"/>
          <w:sz w:val="28"/>
          <w:szCs w:val="28"/>
          <w:lang w:eastAsia="en-US"/>
        </w:rPr>
        <w:t>.</w:t>
      </w:r>
      <w:r w:rsidRPr="00F60023">
        <w:rPr>
          <w:rFonts w:eastAsia="Calibri"/>
          <w:sz w:val="28"/>
          <w:szCs w:val="28"/>
          <w:lang w:val="en-US" w:eastAsia="en-US"/>
        </w:rPr>
        <w:t>split</w:t>
      </w:r>
      <w:proofErr w:type="gramEnd"/>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color w:val="000000"/>
          <w:sz w:val="28"/>
          <w:szCs w:val="28"/>
          <w:shd w:val="clear" w:color="auto" w:fill="FFFFFF"/>
          <w:lang w:val="be-BY" w:eastAsia="en-US"/>
        </w:rPr>
        <w:t xml:space="preserve">Активная жизнь службы начинается с вызова </w:t>
      </w:r>
      <w:r w:rsidRPr="00F60023">
        <w:rPr>
          <w:rFonts w:eastAsia="Calibri"/>
          <w:sz w:val="28"/>
          <w:szCs w:val="28"/>
          <w:lang w:eastAsia="en-US"/>
        </w:rPr>
        <w:t>метода onStart. Внутри данного метода производим запуск процесса, который будет периодически отправлять поведенческую информацию пациента на 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Boolean stop = false;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new android.</w:t>
      </w:r>
      <w:proofErr w:type="gramStart"/>
      <w:r w:rsidRPr="00F60023">
        <w:rPr>
          <w:rFonts w:eastAsia="Calibri"/>
          <w:sz w:val="28"/>
          <w:szCs w:val="28"/>
          <w:lang w:val="en-US" w:eastAsia="en-US"/>
        </w:rPr>
        <w:t>os.Handler</w:t>
      </w:r>
      <w:proofErr w:type="gramEnd"/>
      <w:r w:rsidRPr="00F60023">
        <w:rPr>
          <w:rFonts w:eastAsia="Calibri"/>
          <w:sz w:val="28"/>
          <w:szCs w:val="28"/>
          <w:lang w:val="en-US" w:eastAsia="en-US"/>
        </w:rPr>
        <w:t>().postDelayed(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new </w:t>
      </w:r>
      <w:proofErr w:type="gramStart"/>
      <w:r w:rsidRPr="00F60023">
        <w:rPr>
          <w:rFonts w:eastAsia="Calibri"/>
          <w:sz w:val="28"/>
          <w:szCs w:val="28"/>
          <w:lang w:val="en-US" w:eastAsia="en-US"/>
        </w:rPr>
        <w:t>Runnable(</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public void </w:t>
      </w:r>
      <w:proofErr w:type="gramStart"/>
      <w:r w:rsidRPr="00F60023">
        <w:rPr>
          <w:rFonts w:eastAsia="Calibri"/>
          <w:sz w:val="28"/>
          <w:szCs w:val="28"/>
          <w:lang w:val="en-US" w:eastAsia="en-US"/>
        </w:rPr>
        <w:t>run(</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b/>
      </w:r>
      <w:r w:rsidRPr="00F60023">
        <w:rPr>
          <w:rFonts w:eastAsia="Calibri"/>
          <w:sz w:val="28"/>
          <w:szCs w:val="28"/>
          <w:lang w:val="en-US" w:eastAsia="en-US"/>
        </w:rPr>
        <w:tab/>
        <w:t>if</w:t>
      </w:r>
      <w:r w:rsidRPr="00F60023">
        <w:rPr>
          <w:rFonts w:eastAsia="Calibri"/>
          <w:sz w:val="28"/>
          <w:szCs w:val="28"/>
          <w:lang w:eastAsia="en-US"/>
        </w:rPr>
        <w:t xml:space="preserve"> </w:t>
      </w:r>
      <w:proofErr w:type="gramStart"/>
      <w:r w:rsidRPr="00F60023">
        <w:rPr>
          <w:rFonts w:eastAsia="Calibri"/>
          <w:sz w:val="28"/>
          <w:szCs w:val="28"/>
          <w:lang w:eastAsia="en-US"/>
        </w:rPr>
        <w:t>(!</w:t>
      </w:r>
      <w:r w:rsidRPr="00F60023">
        <w:rPr>
          <w:rFonts w:eastAsia="Calibri"/>
          <w:sz w:val="28"/>
          <w:szCs w:val="28"/>
          <w:lang w:val="en-US" w:eastAsia="en-US"/>
        </w:rPr>
        <w:t>stop</w:t>
      </w:r>
      <w:proofErr w:type="gramEnd"/>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val="en-US" w:eastAsia="en-US"/>
        </w:rPr>
        <w:t>behaviourData</w:t>
      </w:r>
      <w:r w:rsidRPr="00F60023">
        <w:rPr>
          <w:rFonts w:eastAsia="Calibri"/>
          <w:sz w:val="28"/>
          <w:szCs w:val="28"/>
          <w:lang w:eastAsia="en-US"/>
        </w:rPr>
        <w:t>.</w:t>
      </w:r>
      <w:r w:rsidRPr="00F60023">
        <w:rPr>
          <w:rFonts w:eastAsia="Calibri"/>
          <w:sz w:val="28"/>
          <w:szCs w:val="28"/>
          <w:lang w:val="en-US" w:eastAsia="en-US"/>
        </w:rPr>
        <w:t>sync</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5000);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При остановке работы службы вызывается метод </w:t>
      </w:r>
      <w:r w:rsidRPr="00F60023">
        <w:rPr>
          <w:rFonts w:eastAsia="Calibri"/>
          <w:sz w:val="28"/>
          <w:szCs w:val="28"/>
          <w:lang w:val="en-US" w:eastAsia="en-US"/>
        </w:rPr>
        <w:t>onDestroy</w:t>
      </w:r>
      <w:r w:rsidRPr="00F60023">
        <w:rPr>
          <w:rFonts w:eastAsia="Calibri"/>
          <w:sz w:val="28"/>
          <w:szCs w:val="28"/>
          <w:lang w:eastAsia="en-US"/>
        </w:rPr>
        <w:t xml:space="preserve">, где выполняется освобождение всех ресурсов. В теле метода устанавливаем флаг </w:t>
      </w:r>
      <w:r w:rsidRPr="00F60023">
        <w:rPr>
          <w:rFonts w:eastAsia="Calibri"/>
          <w:sz w:val="28"/>
          <w:szCs w:val="28"/>
          <w:lang w:val="en-US" w:eastAsia="en-US"/>
        </w:rPr>
        <w:t>stop</w:t>
      </w:r>
      <w:r w:rsidRPr="00F60023">
        <w:rPr>
          <w:rFonts w:eastAsia="Calibri"/>
          <w:sz w:val="28"/>
          <w:szCs w:val="28"/>
          <w:lang w:eastAsia="en-US"/>
        </w:rPr>
        <w:t xml:space="preserve"> в значение </w:t>
      </w:r>
      <w:r w:rsidRPr="00F60023">
        <w:rPr>
          <w:rFonts w:eastAsia="Calibri"/>
          <w:sz w:val="28"/>
          <w:szCs w:val="28"/>
          <w:lang w:val="en-US" w:eastAsia="en-US"/>
        </w:rPr>
        <w:t>true</w:t>
      </w:r>
      <w:r w:rsidRPr="00F60023">
        <w:rPr>
          <w:rFonts w:eastAsia="Calibri"/>
          <w:sz w:val="28"/>
          <w:szCs w:val="28"/>
          <w:lang w:eastAsia="en-US"/>
        </w:rPr>
        <w:t>. В результате чего будет остановлена синхронизации данных с сервером.</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@Override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void </w:t>
      </w:r>
      <w:proofErr w:type="gramStart"/>
      <w:r w:rsidRPr="00F60023">
        <w:rPr>
          <w:rFonts w:eastAsia="Calibri"/>
          <w:sz w:val="28"/>
          <w:szCs w:val="28"/>
          <w:lang w:val="en-US" w:eastAsia="en-US"/>
        </w:rPr>
        <w:t>onDestroy(</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ab/>
        <w:t>stop = true;</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Для доступа к истории звонков и сообщений был использован поставщик контента 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строке – это отдельный элемент данных, собранных для экземпляра.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листинге ниже, используя массив из ключей, указываем какую информацию о звонках нам необходимо получить:</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String[</w:t>
      </w:r>
      <w:proofErr w:type="gramEnd"/>
      <w:r w:rsidRPr="00F60023">
        <w:rPr>
          <w:rFonts w:eastAsia="Calibri"/>
          <w:sz w:val="28"/>
          <w:szCs w:val="28"/>
          <w:lang w:val="en-US" w:eastAsia="en-US"/>
        </w:rPr>
        <w:t>]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CallLog.Calls._</w:t>
      </w:r>
      <w:proofErr w:type="gramEnd"/>
      <w:r w:rsidRPr="00F60023">
        <w:rPr>
          <w:rFonts w:eastAsia="Calibri"/>
          <w:sz w:val="28"/>
          <w:szCs w:val="28"/>
          <w:lang w:val="en-US" w:eastAsia="en-US"/>
        </w:rPr>
        <w:t>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CallLog.Calls.DATE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CallLog.Calls.NUMBER</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CallLog.Calls.CACHED</w:t>
      </w:r>
      <w:proofErr w:type="gramEnd"/>
      <w:r w:rsidRPr="00F60023">
        <w:rPr>
          <w:rFonts w:eastAsia="Calibri"/>
          <w:sz w:val="28"/>
          <w:szCs w:val="28"/>
          <w:lang w:val="en-US" w:eastAsia="en-US"/>
        </w:rPr>
        <w:t>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lastRenderedPageBreak/>
        <w:t xml:space="preserve">        </w:t>
      </w:r>
      <w:proofErr w:type="gramStart"/>
      <w:r w:rsidRPr="00F60023">
        <w:rPr>
          <w:rFonts w:eastAsia="Calibri"/>
          <w:sz w:val="28"/>
          <w:szCs w:val="28"/>
          <w:lang w:val="en-US" w:eastAsia="en-US"/>
        </w:rPr>
        <w:t>CallLog.Calls.DURATION</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Для доступа к данным из поставщика контента используется клиентский объект </w:t>
      </w:r>
      <w:hyperlink r:id="rId65" w:history="1">
        <w:r w:rsidRPr="00F60023">
          <w:rPr>
            <w:rFonts w:eastAsia="Calibri"/>
            <w:sz w:val="28"/>
            <w:szCs w:val="28"/>
            <w:lang w:eastAsia="en-US"/>
          </w:rPr>
          <w:t>ContentResolver</w:t>
        </w:r>
      </w:hyperlink>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CallLog.Calls.CONTENT</w:t>
      </w:r>
      <w:proofErr w:type="gramEnd"/>
      <w:r w:rsidRPr="00F60023">
        <w:rPr>
          <w:rFonts w:eastAsia="Calibri"/>
          <w:sz w:val="28"/>
          <w:szCs w:val="28"/>
          <w:lang w:val="en-US" w:eastAsia="en-US"/>
        </w:rPr>
        <w:t>_URI,</w:t>
      </w:r>
    </w:p>
    <w:p w:rsidR="00F60023" w:rsidRPr="00077435"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projection</w:t>
      </w:r>
      <w:r w:rsidRPr="00077435">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Таким же образом запрашиваем историю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String[</w:t>
      </w:r>
      <w:proofErr w:type="gramEnd"/>
      <w:r w:rsidRPr="00F60023">
        <w:rPr>
          <w:rFonts w:eastAsia="Calibri"/>
          <w:sz w:val="28"/>
          <w:szCs w:val="28"/>
          <w:lang w:val="en-US" w:eastAsia="en-US"/>
        </w:rPr>
        <w:t>]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SmsLog.Sms._</w:t>
      </w:r>
      <w:proofErr w:type="gramEnd"/>
      <w:r w:rsidRPr="00F60023">
        <w:rPr>
          <w:rFonts w:eastAsia="Calibri"/>
          <w:sz w:val="28"/>
          <w:szCs w:val="28"/>
          <w:lang w:val="en-US" w:eastAsia="en-US"/>
        </w:rPr>
        <w:t>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SmsLog.Sms.DATE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SmsLog.Sms.NUMBER</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SmsLog.Sms.CACHED</w:t>
      </w:r>
      <w:proofErr w:type="gramEnd"/>
      <w:r w:rsidRPr="00F60023">
        <w:rPr>
          <w:rFonts w:eastAsia="Calibri"/>
          <w:sz w:val="28"/>
          <w:szCs w:val="28"/>
          <w:lang w:val="en-US" w:eastAsia="en-US"/>
        </w:rPr>
        <w:t>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SmsLog.Sms.CONTENT</w:t>
      </w:r>
      <w:proofErr w:type="gramEnd"/>
      <w:r w:rsidRPr="00F60023">
        <w:rPr>
          <w:rFonts w:eastAsia="Calibri"/>
          <w:sz w:val="28"/>
          <w:szCs w:val="28"/>
          <w:lang w:val="en-US" w:eastAsia="en-US"/>
        </w:rPr>
        <w:t>_URI,</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projection,</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запросить разрешение на чтение истории звонков и сообщение в манифесте приложения: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w:t>
      </w:r>
      <w:proofErr w:type="gramStart"/>
      <w:r w:rsidRPr="00F60023">
        <w:rPr>
          <w:rFonts w:eastAsia="Calibri"/>
          <w:sz w:val="28"/>
          <w:szCs w:val="28"/>
          <w:lang w:val="en-US" w:eastAsia="en-US"/>
        </w:rPr>
        <w:t>android.permission</w:t>
      </w:r>
      <w:proofErr w:type="gramEnd"/>
      <w:r w:rsidRPr="00F60023">
        <w:rPr>
          <w:rFonts w:eastAsia="Calibri"/>
          <w:sz w:val="28"/>
          <w:szCs w:val="28"/>
          <w:lang w:val="en-US" w:eastAsia="en-US"/>
        </w:rPr>
        <w:t>.READ_CALLS"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w:t>
      </w:r>
      <w:proofErr w:type="gramStart"/>
      <w:r w:rsidRPr="00F60023">
        <w:rPr>
          <w:rFonts w:eastAsia="Calibri"/>
          <w:sz w:val="28"/>
          <w:szCs w:val="28"/>
          <w:lang w:val="en-US" w:eastAsia="en-US"/>
        </w:rPr>
        <w:t>android.permission</w:t>
      </w:r>
      <w:proofErr w:type="gramEnd"/>
      <w:r w:rsidRPr="00F60023">
        <w:rPr>
          <w:rFonts w:eastAsia="Calibri"/>
          <w:sz w:val="28"/>
          <w:szCs w:val="28"/>
          <w:lang w:val="en-US" w:eastAsia="en-US"/>
        </w:rPr>
        <w:t>.READ_SMS" /&gt;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башни сотовой связи или точки Wi-Fi. История хранится с самого первого дня, когда у пользователя появилось устройство на Android, и не очищается автоматически.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Android</w:t>
      </w:r>
      <w:r w:rsidRPr="00F60023">
        <w:rPr>
          <w:rFonts w:eastAsia="Calibri"/>
          <w:sz w:val="28"/>
          <w:szCs w:val="28"/>
          <w:lang w:eastAsia="en-US"/>
        </w:rPr>
        <w:t xml:space="preserve"> предоставляет приложениям доступ к службам определения местоположения с помощью классов в пакете </w:t>
      </w:r>
      <w:proofErr w:type="gramStart"/>
      <w:r w:rsidRPr="00F60023">
        <w:rPr>
          <w:rFonts w:eastAsia="Calibri"/>
          <w:sz w:val="28"/>
          <w:szCs w:val="28"/>
          <w:lang w:val="en-US" w:eastAsia="en-US"/>
        </w:rPr>
        <w:t>android</w:t>
      </w:r>
      <w:r w:rsidRPr="00F60023">
        <w:rPr>
          <w:rFonts w:eastAsia="Calibri"/>
          <w:sz w:val="28"/>
          <w:szCs w:val="28"/>
          <w:lang w:eastAsia="en-US"/>
        </w:rPr>
        <w:t>.</w:t>
      </w:r>
      <w:r w:rsidRPr="00F60023">
        <w:rPr>
          <w:rFonts w:eastAsia="Calibri"/>
          <w:sz w:val="28"/>
          <w:szCs w:val="28"/>
          <w:lang w:val="en-US" w:eastAsia="en-US"/>
        </w:rPr>
        <w:t>location</w:t>
      </w:r>
      <w:proofErr w:type="gramEnd"/>
      <w:r w:rsidRPr="00F60023">
        <w:rPr>
          <w:rFonts w:eastAsia="Calibri"/>
          <w:sz w:val="28"/>
          <w:szCs w:val="28"/>
          <w:lang w:eastAsia="en-US"/>
        </w:rPr>
        <w:t xml:space="preserve">. Центральным компонентом структуры местоположения является системная служба </w:t>
      </w:r>
      <w:r w:rsidRPr="00F60023">
        <w:rPr>
          <w:rFonts w:eastAsia="Calibri"/>
          <w:sz w:val="28"/>
          <w:szCs w:val="28"/>
          <w:lang w:val="en-US" w:eastAsia="en-US"/>
        </w:rPr>
        <w:lastRenderedPageBreak/>
        <w:t>LocationManager</w:t>
      </w:r>
      <w:r w:rsidRPr="00F60023">
        <w:rPr>
          <w:rFonts w:eastAsia="Calibri"/>
          <w:sz w:val="28"/>
          <w:szCs w:val="28"/>
          <w:lang w:eastAsia="en-US"/>
        </w:rPr>
        <w:t xml:space="preserve">, которая предоставляет </w:t>
      </w:r>
      <w:r w:rsidRPr="00F60023">
        <w:rPr>
          <w:rFonts w:eastAsia="Calibri"/>
          <w:sz w:val="28"/>
          <w:szCs w:val="28"/>
          <w:lang w:val="en-US" w:eastAsia="en-US"/>
        </w:rPr>
        <w:t>API</w:t>
      </w:r>
      <w:r w:rsidRPr="00F60023">
        <w:rPr>
          <w:rFonts w:eastAsia="Calibri"/>
          <w:sz w:val="28"/>
          <w:szCs w:val="28"/>
          <w:lang w:eastAsia="en-US"/>
        </w:rPr>
        <w:t>-интерфейсы для определения местоположения и ориентации устройства (если доступно).</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В листинге ниже мы запрашиваем экземпляр </w:t>
      </w:r>
      <w:r w:rsidRPr="00F60023">
        <w:rPr>
          <w:rFonts w:eastAsia="Calibri"/>
          <w:sz w:val="28"/>
          <w:szCs w:val="28"/>
          <w:lang w:val="en-US" w:eastAsia="en-US"/>
        </w:rPr>
        <w:t>LocationManager</w:t>
      </w:r>
      <w:r w:rsidRPr="00F60023">
        <w:rPr>
          <w:rFonts w:eastAsia="Calibri"/>
          <w:sz w:val="28"/>
          <w:szCs w:val="28"/>
          <w:lang w:eastAsia="en-US"/>
        </w:rPr>
        <w:t xml:space="preserve"> из системы, используя который, мы получаем последнее зарегистрированное телефоном местоположение пользователя: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 xml:space="preserve">mLastLocation = </w:t>
      </w:r>
      <w:hyperlink r:id="rId66" w:anchor="getSystemService(java.lang.String)" w:history="1">
        <w:r w:rsidRPr="00F60023">
          <w:rPr>
            <w:rFonts w:eastAsia="Calibri"/>
            <w:sz w:val="28"/>
            <w:szCs w:val="28"/>
            <w:lang w:val="en-US" w:eastAsia="en-US"/>
          </w:rPr>
          <w:t>getSystemService(Context.LOCATION_SERVICE)</w:t>
        </w:r>
      </w:hyperlink>
    </w:p>
    <w:p w:rsidR="00F60023" w:rsidRPr="00F60023" w:rsidRDefault="00F60023" w:rsidP="00F60023">
      <w:pPr>
        <w:spacing w:line="360" w:lineRule="atLeast"/>
        <w:ind w:left="707" w:firstLine="709"/>
        <w:contextualSpacing/>
        <w:jc w:val="both"/>
        <w:rPr>
          <w:rFonts w:eastAsia="Calibri"/>
          <w:sz w:val="28"/>
          <w:szCs w:val="28"/>
          <w:lang w:val="en-US" w:eastAsia="en-US"/>
        </w:rPr>
      </w:pPr>
      <w:proofErr w:type="gramStart"/>
      <w:r w:rsidRPr="00F60023">
        <w:rPr>
          <w:rFonts w:eastAsia="Calibri"/>
          <w:sz w:val="28"/>
          <w:szCs w:val="28"/>
          <w:lang w:val="en-US" w:eastAsia="en-US"/>
        </w:rPr>
        <w:t>.getLastLocation</w:t>
      </w:r>
      <w:proofErr w:type="gramEnd"/>
      <w:r w:rsidRPr="00F60023">
        <w:rPr>
          <w:rFonts w:eastAsia="Calibri"/>
          <w:sz w:val="28"/>
          <w:szCs w:val="28"/>
          <w:lang w:val="en-US" w:eastAsia="en-US"/>
        </w:rPr>
        <w:t>(mGoogleApiClient);</w:t>
      </w: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store.saveLocation</w:t>
      </w:r>
      <w:proofErr w:type="gramEnd"/>
      <w:r w:rsidRPr="00F60023">
        <w:rPr>
          <w:rFonts w:eastAsia="Calibri"/>
          <w:sz w:val="28"/>
          <w:szCs w:val="28"/>
          <w:lang w:val="en-US" w:eastAsia="en-US"/>
        </w:rPr>
        <w:t>(mLastLocation)</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Maps</w:t>
      </w:r>
      <w:r w:rsidRPr="00F60023">
        <w:rPr>
          <w:rFonts w:eastAsia="Calibri"/>
          <w:sz w:val="28"/>
          <w:szCs w:val="28"/>
          <w:lang w:eastAsia="en-US"/>
        </w:rPr>
        <w:t xml:space="preserve"> не предоставляет историю перемещений пользователя, так как это нарушает правила конфиденциальности. Поэтому нам доступно только последнее зарегистрированное телефоном местоположение.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Когда пользователь первый раз открывает приложение, он видит экран авторизации изображенный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 xml:space="preserve">2. Пользователю предлагается пройти авторизацию с использованием </w:t>
      </w:r>
      <w:r w:rsidRPr="00F60023">
        <w:rPr>
          <w:rFonts w:eastAsia="Calibri"/>
          <w:sz w:val="28"/>
          <w:szCs w:val="28"/>
          <w:lang w:val="en-US" w:eastAsia="en-US"/>
        </w:rPr>
        <w:t>Google</w:t>
      </w:r>
      <w:r w:rsidRPr="00F60023">
        <w:rPr>
          <w:rFonts w:eastAsia="Calibri"/>
          <w:sz w:val="28"/>
          <w:szCs w:val="28"/>
          <w:lang w:eastAsia="en-US"/>
        </w:rPr>
        <w:t xml:space="preserve"> аккаунта.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8"/>
          <w:lang w:val="be-BY" w:eastAsia="be-BY"/>
        </w:rPr>
        <w:drawing>
          <wp:inline distT="0" distB="0" distL="0" distR="0" wp14:anchorId="48712FF4" wp14:editId="39498C9E">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4.2</w:t>
      </w:r>
      <w:r w:rsidRPr="00F60023">
        <w:rPr>
          <w:rFonts w:eastAsia="Calibri"/>
          <w:iCs/>
          <w:sz w:val="28"/>
          <w:szCs w:val="18"/>
          <w:lang w:eastAsia="be-BY"/>
        </w:rPr>
        <w:t xml:space="preserve"> – </w:t>
      </w:r>
      <w:r w:rsidRPr="00F60023">
        <w:rPr>
          <w:rFonts w:eastAsia="Calibri"/>
          <w:b/>
          <w:iCs/>
          <w:sz w:val="28"/>
          <w:szCs w:val="28"/>
          <w:lang w:eastAsia="be-BY"/>
        </w:rPr>
        <w:t>Экран авторизации</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SIGN</w:t>
      </w:r>
      <w:r w:rsidRPr="00F60023">
        <w:rPr>
          <w:rFonts w:eastAsia="Calibri"/>
          <w:sz w:val="28"/>
          <w:szCs w:val="28"/>
          <w:lang w:eastAsia="en-US"/>
        </w:rPr>
        <w:t xml:space="preserve"> </w:t>
      </w:r>
      <w:r w:rsidRPr="00F60023">
        <w:rPr>
          <w:rFonts w:eastAsia="Calibri"/>
          <w:sz w:val="28"/>
          <w:szCs w:val="28"/>
          <w:lang w:val="en-US" w:eastAsia="en-US"/>
        </w:rPr>
        <w:t>IN</w:t>
      </w:r>
      <w:r w:rsidRPr="00F60023">
        <w:rPr>
          <w:rFonts w:eastAsia="Calibri"/>
          <w:sz w:val="28"/>
          <w:szCs w:val="28"/>
          <w:lang w:eastAsia="en-US"/>
        </w:rPr>
        <w:t xml:space="preserve"> </w:t>
      </w:r>
      <w:r w:rsidRPr="00F60023">
        <w:rPr>
          <w:rFonts w:eastAsia="Calibri"/>
          <w:sz w:val="28"/>
          <w:szCs w:val="28"/>
          <w:lang w:val="en-US" w:eastAsia="en-US"/>
        </w:rPr>
        <w:t>WITH</w:t>
      </w:r>
      <w:r w:rsidRPr="00F60023">
        <w:rPr>
          <w:rFonts w:eastAsia="Calibri"/>
          <w:sz w:val="28"/>
          <w:szCs w:val="28"/>
          <w:lang w:eastAsia="en-US"/>
        </w:rPr>
        <w:t xml:space="preserve"> </w:t>
      </w:r>
      <w:r w:rsidRPr="00F60023">
        <w:rPr>
          <w:rFonts w:eastAsia="Calibri"/>
          <w:sz w:val="28"/>
          <w:szCs w:val="28"/>
          <w:lang w:val="en-US" w:eastAsia="en-US"/>
        </w:rPr>
        <w:t>GOOGLE</w:t>
      </w:r>
      <w:r w:rsidRPr="00F60023">
        <w:rPr>
          <w:rFonts w:eastAsia="Calibri"/>
          <w:sz w:val="28"/>
          <w:szCs w:val="28"/>
          <w:lang w:val="be-BY" w:eastAsia="en-US"/>
        </w:rPr>
        <w:t>»</w:t>
      </w:r>
      <w:r w:rsidRPr="00F60023">
        <w:rPr>
          <w:rFonts w:eastAsia="Calibri"/>
          <w:sz w:val="28"/>
          <w:szCs w:val="28"/>
          <w:lang w:eastAsia="en-US"/>
        </w:rPr>
        <w:t xml:space="preserve">, приложение отправляет запрос на </w:t>
      </w:r>
      <w:r w:rsidRPr="00F60023">
        <w:rPr>
          <w:rFonts w:eastAsia="Calibri"/>
          <w:sz w:val="28"/>
          <w:szCs w:val="28"/>
          <w:lang w:val="en-US" w:eastAsia="en-US"/>
        </w:rPr>
        <w:t>google</w:t>
      </w:r>
      <w:r w:rsidRPr="00F60023">
        <w:rPr>
          <w:rFonts w:eastAsia="Calibri"/>
          <w:sz w:val="28"/>
          <w:szCs w:val="28"/>
          <w:lang w:eastAsia="en-US"/>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Pr="00F60023">
        <w:rPr>
          <w:rFonts w:eastAsia="Calibri"/>
          <w:sz w:val="28"/>
          <w:szCs w:val="28"/>
          <w:lang w:val="en-US" w:eastAsia="en-US"/>
        </w:rPr>
        <w:t>google</w:t>
      </w:r>
      <w:r w:rsidRPr="00F60023">
        <w:rPr>
          <w:rFonts w:eastAsia="Calibri"/>
          <w:sz w:val="28"/>
          <w:szCs w:val="28"/>
          <w:lang w:eastAsia="en-US"/>
        </w:rPr>
        <w:t xml:space="preserve">. Если пользователь имеет несколько аккаунтов, </w:t>
      </w:r>
      <w:r w:rsidRPr="00F60023">
        <w:rPr>
          <w:rFonts w:eastAsia="Calibri"/>
          <w:sz w:val="28"/>
          <w:szCs w:val="28"/>
          <w:lang w:val="en-US" w:eastAsia="en-US"/>
        </w:rPr>
        <w:t>google</w:t>
      </w:r>
      <w:r w:rsidRPr="00F60023">
        <w:rPr>
          <w:rFonts w:eastAsia="Calibri"/>
          <w:sz w:val="28"/>
          <w:szCs w:val="28"/>
          <w:lang w:eastAsia="en-US"/>
        </w:rPr>
        <w:t xml:space="preserve"> предлагает выбрать один из имеющихся, что представлено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3</w:t>
      </w:r>
      <w:r w:rsidRPr="00F60023">
        <w:rPr>
          <w:rFonts w:eastAsia="Calibri"/>
          <w:sz w:val="28"/>
          <w:szCs w:val="28"/>
          <w:lang w:val="be-BY" w:eastAsia="en-US"/>
        </w:rPr>
        <w:t>.</w:t>
      </w:r>
      <w:r w:rsidRPr="00F60023">
        <w:rPr>
          <w:rFonts w:eastAsia="Calibri"/>
          <w:sz w:val="28"/>
          <w:szCs w:val="28"/>
          <w:lang w:eastAsia="en-US"/>
        </w:rPr>
        <w:t xml:space="preserve">5. </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contextualSpacing/>
        <w:jc w:val="center"/>
        <w:rPr>
          <w:rFonts w:eastAsia="Calibri"/>
          <w:sz w:val="28"/>
          <w:szCs w:val="22"/>
          <w:lang w:eastAsia="be-BY"/>
        </w:rPr>
      </w:pPr>
      <w:r w:rsidRPr="00F60023">
        <w:rPr>
          <w:rFonts w:eastAsia="Calibri"/>
          <w:noProof/>
          <w:sz w:val="28"/>
          <w:szCs w:val="22"/>
          <w:lang w:val="be-BY" w:eastAsia="be-BY"/>
        </w:rPr>
        <w:lastRenderedPageBreak/>
        <w:drawing>
          <wp:inline distT="0" distB="0" distL="0" distR="0" wp14:anchorId="55A44F3B" wp14:editId="1B806F5D">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be-BY"/>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4.3</w:t>
      </w:r>
      <w:r w:rsidRPr="00F60023">
        <w:rPr>
          <w:rFonts w:eastAsia="Calibri"/>
          <w:iCs/>
          <w:sz w:val="28"/>
          <w:szCs w:val="18"/>
          <w:lang w:eastAsia="be-BY"/>
        </w:rPr>
        <w:t xml:space="preserve"> – </w:t>
      </w:r>
      <w:r w:rsidRPr="00F60023">
        <w:rPr>
          <w:rFonts w:eastAsia="Calibri"/>
          <w:b/>
          <w:iCs/>
          <w:sz w:val="28"/>
          <w:szCs w:val="28"/>
          <w:lang w:eastAsia="be-BY"/>
        </w:rPr>
        <w:t xml:space="preserve">Страница авторизации </w:t>
      </w:r>
      <w:r w:rsidRPr="00F60023">
        <w:rPr>
          <w:rFonts w:eastAsia="Calibri"/>
          <w:b/>
          <w:iCs/>
          <w:sz w:val="28"/>
          <w:szCs w:val="28"/>
          <w:lang w:val="en-US" w:eastAsia="be-BY"/>
        </w:rPr>
        <w:t>Google</w:t>
      </w:r>
    </w:p>
    <w:p w:rsidR="00F60023" w:rsidRPr="00F60023" w:rsidRDefault="00F60023" w:rsidP="00F60023">
      <w:pPr>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Когда пользователь успешно проходит авторизацию </w:t>
      </w:r>
      <w:r w:rsidRPr="00F60023">
        <w:rPr>
          <w:rFonts w:eastAsia="Calibri"/>
          <w:sz w:val="28"/>
          <w:szCs w:val="22"/>
          <w:lang w:val="en-US" w:eastAsia="be-BY"/>
        </w:rPr>
        <w:t>Google</w:t>
      </w:r>
      <w:r w:rsidRPr="00F60023">
        <w:rPr>
          <w:rFonts w:eastAsia="Calibri"/>
          <w:sz w:val="28"/>
          <w:szCs w:val="22"/>
          <w:lang w:eastAsia="be-BY"/>
        </w:rPr>
        <w:t>, наше приложение получает токен доступа к его информации. Используя токен, мы можем запросить адрес электронного почтового ящика, чтобы зарегистрировать пользователя в системе.</w:t>
      </w:r>
    </w:p>
    <w:p w:rsidR="00F60023" w:rsidRPr="00F60023" w:rsidRDefault="00F60023" w:rsidP="00F60023">
      <w:pPr>
        <w:spacing w:line="360" w:lineRule="atLeast"/>
        <w:contextualSpacing/>
        <w:jc w:val="both"/>
        <w:rPr>
          <w:rFonts w:eastAsia="Calibri"/>
          <w:sz w:val="28"/>
          <w:szCs w:val="22"/>
          <w:lang w:eastAsia="be-BY"/>
        </w:rPr>
      </w:pPr>
      <w:r w:rsidRPr="00F60023">
        <w:rPr>
          <w:rFonts w:eastAsia="Calibri"/>
          <w:sz w:val="28"/>
          <w:szCs w:val="22"/>
          <w:lang w:eastAsia="be-BY"/>
        </w:rPr>
        <w:tab/>
        <w:t xml:space="preserve">После того как пользователь проходит успешно авторизацию, запускается </w:t>
      </w:r>
      <w:r w:rsidRPr="00F60023">
        <w:rPr>
          <w:rFonts w:eastAsia="Calibri"/>
          <w:sz w:val="28"/>
          <w:szCs w:val="22"/>
          <w:lang w:val="en-US" w:eastAsia="be-BY"/>
        </w:rPr>
        <w:t>Android</w:t>
      </w:r>
      <w:r w:rsidRPr="00F60023">
        <w:rPr>
          <w:rFonts w:eastAsia="Calibri"/>
          <w:sz w:val="28"/>
          <w:szCs w:val="22"/>
          <w:lang w:eastAsia="be-BY"/>
        </w:rPr>
        <w:t xml:space="preserve"> служба, которая работает в фоне.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Сервер.</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реализации </w:t>
      </w:r>
      <w:r w:rsidRPr="00F60023">
        <w:rPr>
          <w:rFonts w:eastAsia="Calibri"/>
          <w:color w:val="000000"/>
          <w:sz w:val="28"/>
          <w:szCs w:val="28"/>
          <w:lang w:eastAsia="en-US"/>
        </w:rPr>
        <w:t>сервера</w:t>
      </w:r>
      <w:r w:rsidRPr="00F60023">
        <w:rPr>
          <w:rFonts w:eastAsia="Calibri"/>
          <w:color w:val="000000"/>
          <w:sz w:val="28"/>
          <w:szCs w:val="28"/>
          <w:lang w:val="be-BY" w:eastAsia="en-US"/>
        </w:rPr>
        <w:t xml:space="preserve"> была использована технология </w:t>
      </w:r>
      <w:r w:rsidRPr="00F60023">
        <w:rPr>
          <w:rFonts w:eastAsia="Calibri"/>
          <w:color w:val="000000"/>
          <w:sz w:val="28"/>
          <w:szCs w:val="28"/>
          <w:lang w:val="en-US" w:eastAsia="en-US"/>
        </w:rPr>
        <w:t>ASP</w:t>
      </w:r>
      <w:r w:rsidRPr="00F60023">
        <w:rPr>
          <w:rFonts w:eastAsia="Calibri"/>
          <w:color w:val="000000"/>
          <w:sz w:val="28"/>
          <w:szCs w:val="28"/>
          <w:lang w:val="be-BY" w:eastAsia="en-US"/>
        </w:rPr>
        <w:t>.</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Web</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API</w:t>
      </w:r>
      <w:r w:rsidRPr="00F60023">
        <w:rPr>
          <w:rFonts w:eastAsia="Calibri"/>
          <w:color w:val="000000"/>
          <w:sz w:val="28"/>
          <w:szCs w:val="28"/>
          <w:lang w:val="be-BY" w:eastAsia="en-US"/>
        </w:rPr>
        <w:t xml:space="preserve"> 2 на платформе .</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4.5. Для доступа к объектам реляционной базы данных  в зависимости проекта был добавлен  </w:t>
      </w:r>
      <w:r w:rsidRPr="00F60023">
        <w:rPr>
          <w:rFonts w:eastAsia="Calibri"/>
          <w:color w:val="000000"/>
          <w:sz w:val="28"/>
          <w:szCs w:val="28"/>
          <w:lang w:val="en-US" w:eastAsia="en-US"/>
        </w:rPr>
        <w:t>Entity</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версии 6 с помощью </w:t>
      </w:r>
      <w:r w:rsidRPr="00F60023">
        <w:rPr>
          <w:rFonts w:eastAsia="Calibri"/>
          <w:color w:val="000000"/>
          <w:sz w:val="28"/>
          <w:szCs w:val="28"/>
          <w:lang w:val="en-US" w:eastAsia="en-US"/>
        </w:rPr>
        <w:t>NuGet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package</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manager</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Для создания API-интерфейсов, которые предоставляют службы, и данные было реализовано несколько объектов-контроллеров, которые</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обрабатывают HTTP-запросы. На рисунке </w:t>
      </w:r>
      <w:r w:rsidRPr="00F60023">
        <w:rPr>
          <w:rFonts w:eastAsia="Calibri"/>
          <w:color w:val="000000"/>
          <w:sz w:val="28"/>
          <w:szCs w:val="28"/>
          <w:lang w:eastAsia="en-US"/>
        </w:rPr>
        <w:t>4.4</w:t>
      </w:r>
      <w:r w:rsidRPr="00F60023">
        <w:rPr>
          <w:rFonts w:eastAsia="Calibri"/>
          <w:color w:val="000000"/>
          <w:sz w:val="28"/>
          <w:szCs w:val="28"/>
          <w:lang w:val="be-BY" w:eastAsia="en-US"/>
        </w:rPr>
        <w:t xml:space="preserve"> можно увидеть контроллеры</w:t>
      </w:r>
      <w:r w:rsidRPr="00F60023">
        <w:rPr>
          <w:rFonts w:eastAsia="Calibri"/>
          <w:color w:val="000000"/>
          <w:sz w:val="28"/>
          <w:szCs w:val="28"/>
          <w:lang w:eastAsia="en-US"/>
        </w:rPr>
        <w:t>, которые определяют контракт доступа к данным сервера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6115050" cy="2438400"/>
            <wp:effectExtent l="0" t="0" r="0" b="0"/>
            <wp:docPr id="30" name="Picture 30"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rsidR="00F60023" w:rsidRPr="00F60023" w:rsidRDefault="00F60023" w:rsidP="00F60023">
      <w:pPr>
        <w:spacing w:line="360" w:lineRule="atLeast"/>
        <w:jc w:val="center"/>
        <w:rPr>
          <w:rFonts w:eastAsia="Calibri"/>
          <w:iCs/>
          <w:sz w:val="28"/>
          <w:szCs w:val="18"/>
          <w:lang w:val="en-US" w:eastAsia="be-BY"/>
        </w:rPr>
      </w:pPr>
    </w:p>
    <w:p w:rsidR="00F60023" w:rsidRPr="00F60023" w:rsidRDefault="00F60023" w:rsidP="00F60023">
      <w:pPr>
        <w:spacing w:line="360" w:lineRule="atLeast"/>
        <w:jc w:val="center"/>
        <w:rPr>
          <w:rFonts w:eastAsia="Calibri"/>
          <w:iCs/>
          <w:sz w:val="28"/>
          <w:szCs w:val="18"/>
          <w:lang w:eastAsia="be-BY"/>
        </w:rPr>
      </w:pPr>
      <w:r w:rsidRPr="00F60023">
        <w:rPr>
          <w:rFonts w:eastAsia="Calibri"/>
          <w:b/>
          <w:iCs/>
          <w:sz w:val="24"/>
          <w:szCs w:val="24"/>
          <w:lang w:eastAsia="be-BY"/>
        </w:rPr>
        <w:t>Рисунок 4.4</w:t>
      </w:r>
      <w:r w:rsidRPr="00F60023">
        <w:rPr>
          <w:rFonts w:eastAsia="Calibri"/>
          <w:iCs/>
          <w:sz w:val="28"/>
          <w:szCs w:val="18"/>
          <w:lang w:eastAsia="be-BY"/>
        </w:rPr>
        <w:t xml:space="preserve"> – </w:t>
      </w:r>
      <w:r w:rsidRPr="00F60023">
        <w:rPr>
          <w:rFonts w:eastAsia="Calibri"/>
          <w:b/>
          <w:iCs/>
          <w:sz w:val="28"/>
          <w:szCs w:val="18"/>
          <w:lang w:eastAsia="be-BY"/>
        </w:rPr>
        <w:t>Серверные контроллеры</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Для представления данных в приложении были созданы следующие объекты-модели:</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a)</w:t>
      </w:r>
      <w:r w:rsidRPr="00F60023">
        <w:rPr>
          <w:rFonts w:eastAsia="Calibri"/>
          <w:sz w:val="28"/>
          <w:szCs w:val="22"/>
          <w:lang w:eastAsia="en-US"/>
        </w:rPr>
        <w:t> </w:t>
      </w:r>
      <w:r w:rsidRPr="00F60023">
        <w:rPr>
          <w:rFonts w:eastAsia="Calibri"/>
          <w:color w:val="000000"/>
          <w:sz w:val="28"/>
          <w:szCs w:val="28"/>
          <w:lang w:val="en-US" w:eastAsia="en-US"/>
        </w:rPr>
        <w:t>Call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звонке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Smsl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сообщении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c</w:t>
      </w:r>
      <w:r w:rsidRPr="00F60023">
        <w:rPr>
          <w:rFonts w:eastAsia="Calibri"/>
          <w:color w:val="000000"/>
          <w:sz w:val="28"/>
          <w:szCs w:val="28"/>
          <w:lang w:eastAsia="en-US"/>
        </w:rPr>
        <w:t>) </w:t>
      </w:r>
      <w:r w:rsidRPr="00F60023">
        <w:rPr>
          <w:rFonts w:eastAsia="Calibri"/>
          <w:color w:val="000000"/>
          <w:sz w:val="28"/>
          <w:szCs w:val="28"/>
          <w:lang w:val="en-US" w:eastAsia="en-US"/>
        </w:rPr>
        <w:t>Location</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местоположении пациента</w:t>
      </w:r>
      <w:r w:rsidRPr="00F60023">
        <w:rPr>
          <w:rFonts w:eastAsia="Calibri"/>
          <w:color w:val="000000"/>
          <w:sz w:val="28"/>
          <w:szCs w:val="28"/>
          <w:lang w:val="be-BY" w:eastAsia="en-US"/>
        </w:rPr>
        <w:t>;</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Patient</w:t>
      </w:r>
      <w:r w:rsidRPr="00F60023">
        <w:rPr>
          <w:rFonts w:eastAsia="Calibri"/>
          <w:color w:val="000000"/>
          <w:sz w:val="28"/>
          <w:szCs w:val="28"/>
          <w:lang w:val="be-BY" w:eastAsia="en-US"/>
        </w:rPr>
        <w:t xml:space="preserve">ListModel – модель представления </w:t>
      </w:r>
      <w:r w:rsidRPr="00F60023">
        <w:rPr>
          <w:rFonts w:eastAsia="Calibri"/>
          <w:color w:val="000000"/>
          <w:sz w:val="28"/>
          <w:szCs w:val="28"/>
          <w:lang w:eastAsia="en-US"/>
        </w:rPr>
        <w:t>пациента</w:t>
      </w:r>
      <w:r w:rsidRPr="00F60023">
        <w:rPr>
          <w:rFonts w:eastAsia="Calibri"/>
          <w:color w:val="000000"/>
          <w:sz w:val="28"/>
          <w:szCs w:val="28"/>
          <w:lang w:val="be-BY" w:eastAsia="en-US"/>
        </w:rPr>
        <w:t xml:space="preserve">, используется для вывода списка </w:t>
      </w:r>
      <w:r w:rsidRPr="00F60023">
        <w:rPr>
          <w:rFonts w:eastAsia="Calibri"/>
          <w:color w:val="000000"/>
          <w:sz w:val="28"/>
          <w:szCs w:val="28"/>
          <w:lang w:eastAsia="en-US"/>
        </w:rPr>
        <w:t>пациентов в веб-приложении для доктора.</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Объекты представления сериализуются в формат JSON, а затем записываются в тело HTTP запроса/ответа.</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r w:rsidRPr="00F60023">
        <w:rPr>
          <w:rFonts w:eastAsia="Calibri"/>
          <w:color w:val="000000"/>
          <w:sz w:val="28"/>
          <w:szCs w:val="28"/>
          <w:lang w:val="en-US" w:eastAsia="en-US"/>
        </w:rPr>
        <w:t>BehaviorController</w:t>
      </w:r>
      <w:r w:rsidRPr="00F60023">
        <w:rPr>
          <w:rFonts w:eastAsia="Calibri"/>
          <w:color w:val="000000"/>
          <w:sz w:val="28"/>
          <w:szCs w:val="28"/>
          <w:lang w:val="be-BY" w:eastAsia="en-US"/>
        </w:rPr>
        <w:t xml:space="preserve"> перехватывает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sidRPr="00F60023">
        <w:rPr>
          <w:rFonts w:eastAsia="Calibri"/>
          <w:color w:val="000000"/>
          <w:sz w:val="28"/>
          <w:szCs w:val="28"/>
          <w:lang w:val="en-US" w:eastAsia="en-US"/>
        </w:rPr>
        <w:t>IBehaviorService</w:t>
      </w:r>
      <w:r w:rsidRPr="00F60023">
        <w:rPr>
          <w:rFonts w:eastAsia="Calibri"/>
          <w:color w:val="000000"/>
          <w:sz w:val="28"/>
          <w:szCs w:val="28"/>
          <w:lang w:val="be-BY" w:eastAsia="en-US"/>
        </w:rPr>
        <w:t xml:space="preserve">. На рисунке </w:t>
      </w:r>
      <w:r w:rsidRPr="00F60023">
        <w:rPr>
          <w:rFonts w:eastAsia="Calibri"/>
          <w:color w:val="000000"/>
          <w:sz w:val="28"/>
          <w:szCs w:val="28"/>
          <w:lang w:val="en-US" w:eastAsia="en-US"/>
        </w:rPr>
        <w:t>4</w:t>
      </w:r>
      <w:r w:rsidRPr="00F60023">
        <w:rPr>
          <w:rFonts w:eastAsia="Calibri"/>
          <w:color w:val="000000"/>
          <w:sz w:val="28"/>
          <w:szCs w:val="28"/>
          <w:lang w:val="be-BY" w:eastAsia="en-US"/>
        </w:rPr>
        <w:t>.</w:t>
      </w:r>
      <w:r w:rsidRPr="00F60023">
        <w:rPr>
          <w:rFonts w:eastAsia="Calibri"/>
          <w:color w:val="000000"/>
          <w:sz w:val="28"/>
          <w:szCs w:val="28"/>
          <w:lang w:val="en-US" w:eastAsia="en-US"/>
        </w:rPr>
        <w:t>5</w:t>
      </w:r>
      <w:r w:rsidRPr="00F60023">
        <w:rPr>
          <w:rFonts w:eastAsia="Calibri"/>
          <w:color w:val="000000"/>
          <w:sz w:val="28"/>
          <w:szCs w:val="28"/>
          <w:lang w:val="be-BY" w:eastAsia="en-US"/>
        </w:rPr>
        <w:t xml:space="preserve"> можно увидеть </w:t>
      </w:r>
      <w:r w:rsidRPr="00F60023">
        <w:rPr>
          <w:rFonts w:eastAsia="Calibri"/>
          <w:color w:val="000000"/>
          <w:sz w:val="28"/>
          <w:szCs w:val="28"/>
          <w:lang w:eastAsia="en-US"/>
        </w:rPr>
        <w:t xml:space="preserve">серверные </w:t>
      </w:r>
      <w:r w:rsidRPr="00F60023">
        <w:rPr>
          <w:rFonts w:eastAsia="Calibri"/>
          <w:color w:val="000000"/>
          <w:sz w:val="28"/>
          <w:szCs w:val="28"/>
          <w:lang w:val="be-BY" w:eastAsia="en-US"/>
        </w:rPr>
        <w:t>сервисы</w:t>
      </w:r>
      <w:r w:rsidRPr="00F60023">
        <w:rPr>
          <w:rFonts w:eastAsia="Calibri"/>
          <w:color w:val="000000"/>
          <w:sz w:val="28"/>
          <w:szCs w:val="28"/>
          <w:lang w:val="en-US" w:eastAsia="en-US"/>
        </w:rPr>
        <w:t>.</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5943600" cy="3705225"/>
            <wp:effectExtent l="0" t="0" r="0" b="9525"/>
            <wp:docPr id="23" name="Picture 2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color w:val="000000"/>
          <w:sz w:val="28"/>
          <w:szCs w:val="28"/>
          <w:lang w:eastAsia="en-US"/>
        </w:rPr>
      </w:pPr>
      <w:r w:rsidRPr="00F60023">
        <w:rPr>
          <w:rFonts w:eastAsia="Calibri"/>
          <w:b/>
          <w:sz w:val="24"/>
          <w:szCs w:val="24"/>
          <w:lang w:eastAsia="en-US"/>
        </w:rPr>
        <w:t>Рисунок 4.5</w:t>
      </w:r>
      <w:r w:rsidRPr="00F60023">
        <w:rPr>
          <w:rFonts w:eastAsia="Calibri"/>
          <w:sz w:val="28"/>
          <w:szCs w:val="22"/>
          <w:lang w:eastAsia="en-US"/>
        </w:rPr>
        <w:t xml:space="preserve"> – </w:t>
      </w:r>
      <w:r w:rsidRPr="00F60023">
        <w:rPr>
          <w:rFonts w:eastAsia="Calibri"/>
          <w:b/>
          <w:sz w:val="28"/>
          <w:szCs w:val="22"/>
          <w:lang w:eastAsia="en-US"/>
        </w:rPr>
        <w:t>Серверные сервисы</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Д</w:t>
      </w:r>
      <w:r w:rsidRPr="00F60023">
        <w:rPr>
          <w:rFonts w:eastAsia="Calibri"/>
          <w:color w:val="000000"/>
          <w:sz w:val="28"/>
          <w:szCs w:val="28"/>
          <w:lang w:val="be-BY" w:eastAsia="en-US"/>
        </w:rPr>
        <w:t xml:space="preserve">ля </w:t>
      </w:r>
      <w:r w:rsidRPr="00F60023">
        <w:rPr>
          <w:rFonts w:eastAsia="Calibri"/>
          <w:color w:val="000000"/>
          <w:sz w:val="28"/>
          <w:szCs w:val="28"/>
          <w:lang w:eastAsia="en-US"/>
        </w:rPr>
        <w:t>сохранения поведенческой информации пациента</w:t>
      </w:r>
      <w:r w:rsidRPr="00F60023">
        <w:rPr>
          <w:rFonts w:eastAsia="Calibri"/>
          <w:color w:val="000000"/>
          <w:sz w:val="28"/>
          <w:szCs w:val="28"/>
          <w:lang w:val="be-BY" w:eastAsia="en-US"/>
        </w:rPr>
        <w:t xml:space="preserve"> необходимо по маршруту </w:t>
      </w:r>
      <w:r w:rsidRPr="00F60023">
        <w:rPr>
          <w:rFonts w:eastAsia="Calibri"/>
          <w:color w:val="000000"/>
          <w:sz w:val="28"/>
          <w:szCs w:val="28"/>
          <w:lang w:val="en-US" w:eastAsia="en-US"/>
        </w:rPr>
        <w:t>serverUrl</w:t>
      </w:r>
      <w:r w:rsidRPr="00F60023">
        <w:rPr>
          <w:rFonts w:eastAsia="Calibri"/>
          <w:color w:val="000000"/>
          <w:sz w:val="28"/>
          <w:szCs w:val="28"/>
          <w:lang w:val="be-BY" w:eastAsia="en-US"/>
        </w:rPr>
        <w:t>/</w:t>
      </w:r>
      <w:r w:rsidRPr="00F60023">
        <w:rPr>
          <w:rFonts w:eastAsia="Calibri"/>
          <w:color w:val="000000"/>
          <w:sz w:val="28"/>
          <w:szCs w:val="28"/>
          <w:lang w:val="en-US" w:eastAsia="en-US"/>
        </w:rPr>
        <w:t>api</w:t>
      </w:r>
      <w:r w:rsidRPr="00F60023">
        <w:rPr>
          <w:rFonts w:eastAsia="Calibri"/>
          <w:color w:val="000000"/>
          <w:sz w:val="28"/>
          <w:szCs w:val="28"/>
          <w:lang w:val="be-BY" w:eastAsia="en-US"/>
        </w:rPr>
        <w:t>/</w:t>
      </w:r>
      <w:r w:rsidRPr="00F60023">
        <w:rPr>
          <w:rFonts w:eastAsia="Calibri"/>
          <w:color w:val="000000"/>
          <w:sz w:val="28"/>
          <w:szCs w:val="28"/>
          <w:lang w:val="en-US" w:eastAsia="en-US"/>
        </w:rPr>
        <w:t>behavior</w:t>
      </w:r>
      <w:r w:rsidRPr="00F60023">
        <w:rPr>
          <w:rFonts w:eastAsia="Calibri"/>
          <w:color w:val="000000"/>
          <w:sz w:val="28"/>
          <w:szCs w:val="28"/>
          <w:lang w:val="be-BY" w:eastAsia="en-US"/>
        </w:rPr>
        <w:t xml:space="preserve"> отправить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 с </w:t>
      </w:r>
      <w:r w:rsidRPr="00F60023">
        <w:rPr>
          <w:rFonts w:eastAsia="Calibri"/>
          <w:color w:val="000000"/>
          <w:sz w:val="28"/>
          <w:szCs w:val="28"/>
          <w:lang w:val="en-US" w:eastAsia="en-US"/>
        </w:rPr>
        <w:t>POST</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методом, в теле которого должна быть размещена вся необходимая информация в формате </w:t>
      </w:r>
      <w:r w:rsidRPr="00F60023">
        <w:rPr>
          <w:rFonts w:eastAsia="Calibri"/>
          <w:color w:val="000000"/>
          <w:sz w:val="28"/>
          <w:szCs w:val="28"/>
          <w:lang w:val="en-US" w:eastAsia="en-US"/>
        </w:rPr>
        <w:t>JSON</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Patient</w:t>
      </w:r>
      <w:r w:rsidRPr="00F60023">
        <w:rPr>
          <w:rFonts w:eastAsia="Calibri"/>
          <w:color w:val="000000"/>
          <w:sz w:val="28"/>
          <w:szCs w:val="28"/>
          <w:lang w:val="be-BY" w:eastAsia="en-US"/>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Для реализации аутентификации между клиентским и серверным приложением был использован подход, основанный на токене.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sidRPr="00F60023">
        <w:rPr>
          <w:rFonts w:eastAsia="Calibri"/>
          <w:sz w:val="28"/>
          <w:szCs w:val="28"/>
          <w:lang w:val="en-US" w:eastAsia="en-US"/>
        </w:rPr>
        <w:t>s</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F60023">
        <w:rPr>
          <w:rFonts w:eastAsia="Calibri"/>
          <w:sz w:val="28"/>
          <w:szCs w:val="28"/>
          <w:lang w:eastAsia="en-US"/>
        </w:rPr>
        <w:t xml:space="preserve"> </w:t>
      </w:r>
      <w:r w:rsidRPr="00F60023">
        <w:rPr>
          <w:rFonts w:eastAsia="Calibri"/>
          <w:sz w:val="28"/>
          <w:szCs w:val="28"/>
          <w:lang w:val="be-BY" w:eastAsia="en-US"/>
        </w:rPr>
        <w:t xml:space="preserve">использует </w:t>
      </w:r>
      <w:r w:rsidRPr="00F60023">
        <w:rPr>
          <w:rFonts w:eastAsia="Calibri"/>
          <w:sz w:val="28"/>
          <w:szCs w:val="28"/>
          <w:lang w:val="be-BY" w:eastAsia="en-US"/>
        </w:rPr>
        <w:lastRenderedPageBreak/>
        <w:t>секретный ключ для дешифрования и проверки токена, и если он действителен, пользователь получает доступ к защищенным ресурсам.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be-BY" w:eastAsia="en-US"/>
        </w:rPr>
        <w:tab/>
        <w:t>Для включения механизма аутентификации и защиты данных каждый модуль должен содержать следующую настройку:</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public static void ConfigureOAuth(IAppBuilder app, IContainer container)</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var</w:t>
      </w:r>
      <w:r w:rsidRPr="00F60023">
        <w:rPr>
          <w:color w:val="000000"/>
          <w:sz w:val="28"/>
          <w:szCs w:val="28"/>
          <w:lang w:val="be-BY" w:eastAsia="en-US"/>
        </w:rPr>
        <w:t xml:space="preserve"> oAuthServerOptions = new </w:t>
      </w:r>
      <w:proofErr w:type="gramStart"/>
      <w:r w:rsidRPr="00F60023">
        <w:rPr>
          <w:color w:val="000000"/>
          <w:sz w:val="28"/>
          <w:szCs w:val="28"/>
          <w:lang w:val="be-BY" w:eastAsia="en-US"/>
        </w:rPr>
        <w:t>OAuthAuthorizationServerOptions(</w:t>
      </w:r>
      <w:proofErr w:type="gramEnd"/>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AllowInsecureHttp = true,</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TokenEndpointPath = new PathString("/api/token"),</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 xml:space="preserve">AccessTokenExpireTimeSpan = </w:t>
      </w:r>
      <w:r w:rsidRPr="00F60023">
        <w:rPr>
          <w:color w:val="000000"/>
          <w:sz w:val="28"/>
          <w:szCs w:val="28"/>
          <w:lang w:val="en-US" w:eastAsia="en-US"/>
        </w:rPr>
        <w:t>t</w:t>
      </w:r>
      <w:r w:rsidRPr="00F60023">
        <w:rPr>
          <w:color w:val="000000"/>
          <w:sz w:val="28"/>
          <w:szCs w:val="28"/>
          <w:lang w:val="be-BY" w:eastAsia="en-US"/>
        </w:rPr>
        <w:t>okenexpiration,</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be-BY" w:eastAsia="en-US"/>
        </w:rPr>
        <w:t>Provider = container</w:t>
      </w:r>
    </w:p>
    <w:p w:rsidR="00F60023" w:rsidRPr="00F60023" w:rsidRDefault="00F60023" w:rsidP="00F60023">
      <w:pPr>
        <w:spacing w:line="360" w:lineRule="atLeast"/>
        <w:ind w:left="1416" w:firstLine="708"/>
        <w:contextualSpacing/>
        <w:jc w:val="both"/>
        <w:rPr>
          <w:color w:val="000000"/>
          <w:sz w:val="28"/>
          <w:szCs w:val="28"/>
          <w:lang w:val="be-BY" w:eastAsia="en-US"/>
        </w:rPr>
      </w:pPr>
      <w:r w:rsidRPr="00F60023">
        <w:rPr>
          <w:color w:val="000000"/>
          <w:sz w:val="28"/>
          <w:szCs w:val="28"/>
          <w:lang w:val="be-BY" w:eastAsia="en-US"/>
        </w:rPr>
        <w:t>.Resolve&lt;CustomAuthorizationServerProvider&gt;(),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RefreshTokenProvider = container.Resolve&lt;RefreshTokenProvider&gt;()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 Token Generation</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be-BY" w:eastAsia="en-US"/>
        </w:rPr>
        <w:t>app.UseOAuthAuthorizationServer(oAuthServerOptions);</w:t>
      </w:r>
    </w:p>
    <w:p w:rsidR="00F60023" w:rsidRPr="00F60023" w:rsidRDefault="00F60023" w:rsidP="00F60023">
      <w:pPr>
        <w:spacing w:line="360" w:lineRule="atLeast"/>
        <w:ind w:firstLine="708"/>
        <w:contextualSpacing/>
        <w:jc w:val="both"/>
        <w:rPr>
          <w:color w:val="000000"/>
          <w:sz w:val="28"/>
          <w:szCs w:val="28"/>
          <w:lang w:val="be-BY" w:eastAsia="en-US"/>
        </w:rPr>
      </w:pPr>
      <w:r w:rsidRPr="00F60023">
        <w:rPr>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b/>
          <w:sz w:val="28"/>
          <w:szCs w:val="28"/>
          <w:lang w:val="en-US" w:eastAsia="en-US"/>
        </w:rPr>
      </w:pPr>
    </w:p>
    <w:p w:rsidR="00F60023" w:rsidRPr="00F60023" w:rsidRDefault="00F60023" w:rsidP="00F60023">
      <w:pPr>
        <w:spacing w:line="360" w:lineRule="atLeast"/>
        <w:ind w:firstLine="709"/>
        <w:contextualSpacing/>
        <w:jc w:val="both"/>
        <w:rPr>
          <w:rFonts w:eastAsia="Calibri"/>
          <w:sz w:val="30"/>
          <w:szCs w:val="30"/>
          <w:lang w:val="en-US" w:eastAsia="en-US"/>
        </w:rPr>
      </w:pPr>
      <w:r w:rsidRPr="00F60023">
        <w:rPr>
          <w:rFonts w:eastAsia="Calibri"/>
          <w:sz w:val="30"/>
          <w:szCs w:val="30"/>
          <w:lang w:eastAsia="en-US"/>
        </w:rPr>
        <w:t>Вычислительный</w:t>
      </w:r>
      <w:r w:rsidRPr="00F60023">
        <w:rPr>
          <w:rFonts w:eastAsia="Calibri"/>
          <w:sz w:val="30"/>
          <w:szCs w:val="30"/>
          <w:lang w:val="en-US" w:eastAsia="en-US"/>
        </w:rPr>
        <w:t xml:space="preserve"> </w:t>
      </w:r>
      <w:r w:rsidRPr="00F60023">
        <w:rPr>
          <w:rFonts w:eastAsia="Calibri"/>
          <w:sz w:val="30"/>
          <w:szCs w:val="30"/>
          <w:lang w:eastAsia="en-US"/>
        </w:rPr>
        <w:t>сервис</w:t>
      </w:r>
      <w:r w:rsidRPr="00F60023">
        <w:rPr>
          <w:rFonts w:eastAsia="Calibri"/>
          <w:sz w:val="30"/>
          <w:szCs w:val="30"/>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Сервис производит сложные вычисления над большими данными и сильно загружает систему на которой работает. Поэтому было принято решение запускать его на отдельной от сервера машине.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Так как новая информация о пациенте поступает в базу данных постоянно, было бы не целесообразно проводить вычисления каждый раз при её изменении. Поэтому было принято решение запускать сервис каждые двадцать четыре часа. При запуске производится проверка данных пациента на наличие новой информации, и выполняется пересчет психологического </w:t>
      </w:r>
      <w:r w:rsidRPr="00F60023">
        <w:rPr>
          <w:rFonts w:eastAsia="Calibri"/>
          <w:sz w:val="28"/>
          <w:szCs w:val="28"/>
          <w:lang w:eastAsia="en-US"/>
        </w:rPr>
        <w:lastRenderedPageBreak/>
        <w:t xml:space="preserve">состояния. Для запуска такого рода рекуррентной задачи была использована стороння библиотека </w:t>
      </w:r>
      <w:r w:rsidRPr="00F60023">
        <w:rPr>
          <w:rFonts w:eastAsia="Calibri"/>
          <w:sz w:val="28"/>
          <w:szCs w:val="28"/>
          <w:lang w:val="en-US" w:eastAsia="en-US"/>
        </w:rPr>
        <w:t>Hangfire</w:t>
      </w:r>
      <w:r w:rsidRPr="00F60023">
        <w:rPr>
          <w:rFonts w:eastAsia="Calibri"/>
          <w:sz w:val="28"/>
          <w:szCs w:val="28"/>
          <w:lang w:eastAsia="en-US"/>
        </w:rPr>
        <w:t xml:space="preserve"> [30].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Hangfire –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Hangfire полностью функционален в бесплатной (LGPL v3) версии с открытым исходным кодом.</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Как можно видеть на рисунке 4.6, процесс-клиент добавляет задачу в БД, процесс-сервер периодически опрашивает БД и выполняет задачи.</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r w:rsidRPr="00F60023">
        <w:rPr>
          <w:rFonts w:eastAsia="Calibri"/>
          <w:noProof/>
          <w:sz w:val="28"/>
          <w:szCs w:val="22"/>
          <w:lang w:val="be-BY" w:eastAsia="be-BY"/>
        </w:rPr>
        <w:drawing>
          <wp:inline distT="0" distB="0" distL="0" distR="0" wp14:anchorId="293D0FF7" wp14:editId="269A2DA8">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71"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p>
    <w:p w:rsidR="00F60023" w:rsidRPr="00F60023" w:rsidRDefault="00F60023" w:rsidP="00F60023">
      <w:pPr>
        <w:spacing w:line="360" w:lineRule="atLeast"/>
        <w:ind w:firstLine="709"/>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4.6</w:t>
      </w:r>
      <w:r w:rsidRPr="00F60023">
        <w:rPr>
          <w:rFonts w:eastAsia="Calibri"/>
          <w:sz w:val="28"/>
          <w:szCs w:val="22"/>
          <w:lang w:eastAsia="en-US"/>
        </w:rPr>
        <w:t xml:space="preserve"> – </w:t>
      </w:r>
      <w:r w:rsidRPr="00F60023">
        <w:rPr>
          <w:rFonts w:eastAsia="Calibri"/>
          <w:b/>
          <w:sz w:val="28"/>
          <w:szCs w:val="22"/>
          <w:lang w:eastAsia="en-US"/>
        </w:rPr>
        <w:t>Основные процессы в Hangfire</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.NET Framework 4.5;</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постоянное хранилище;</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библиотека Newtonsoft.Json версии выше 5.0.1.</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Код для фонового выполнения необязательно должен находиться в одной сборке с клиентом. Схема зависимостей сборок представлена на рисунке </w:t>
      </w:r>
      <w:r w:rsidRPr="00F60023">
        <w:rPr>
          <w:rFonts w:eastAsia="Calibri"/>
          <w:sz w:val="28"/>
          <w:szCs w:val="28"/>
          <w:lang w:val="en-US" w:eastAsia="en-US"/>
        </w:rPr>
        <w:t>4</w:t>
      </w:r>
      <w:r w:rsidRPr="00F60023">
        <w:rPr>
          <w:rFonts w:eastAsia="Calibri"/>
          <w:sz w:val="28"/>
          <w:szCs w:val="28"/>
          <w:lang w:eastAsia="en-US"/>
        </w:rPr>
        <w:t>.</w:t>
      </w:r>
      <w:r w:rsidRPr="00F60023">
        <w:rPr>
          <w:rFonts w:eastAsia="Calibri"/>
          <w:sz w:val="28"/>
          <w:szCs w:val="28"/>
          <w:lang w:val="en-US" w:eastAsia="en-US"/>
        </w:rPr>
        <w:t>7</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lastRenderedPageBreak/>
        <w:drawing>
          <wp:inline distT="0" distB="0" distL="0" distR="0" wp14:anchorId="03D63EFB" wp14:editId="4D3AD875">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72"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eastAsia="Calibri"/>
          <w:b/>
          <w:sz w:val="28"/>
          <w:szCs w:val="22"/>
          <w:lang w:eastAsia="en-US"/>
        </w:rPr>
      </w:pPr>
      <w:r w:rsidRPr="00F60023">
        <w:rPr>
          <w:rFonts w:eastAsia="Calibri"/>
          <w:b/>
          <w:sz w:val="24"/>
          <w:szCs w:val="24"/>
          <w:lang w:eastAsia="en-US"/>
        </w:rPr>
        <w:t>Рисунок 4.7</w:t>
      </w:r>
      <w:r w:rsidRPr="00F60023">
        <w:rPr>
          <w:rFonts w:eastAsia="Calibri"/>
          <w:sz w:val="28"/>
          <w:szCs w:val="22"/>
          <w:lang w:eastAsia="en-US"/>
        </w:rPr>
        <w:t xml:space="preserve"> – </w:t>
      </w:r>
      <w:r w:rsidRPr="00F60023">
        <w:rPr>
          <w:rFonts w:eastAsia="Calibri"/>
          <w:b/>
          <w:sz w:val="28"/>
          <w:szCs w:val="22"/>
          <w:lang w:eastAsia="en-US"/>
        </w:rPr>
        <w:t>Схема зависимостей сборок</w:t>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Клиент и сервер должны иметь доступ к общей сборке, при этом для встроенного веб-интерфейса доступ необязателен. При необходимости, можно заменить реализацию уже сохраненной в БД задачи – путем замены сборки, на которую ссылается приложение-сервер. Это удобно для повторяемых по расписанию задач, но, работает при условии полного совпадения контракта в старой и новой сборках.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На рисунке 4.8 можно видеть таблицы, которые создаются автоматически  в БД при первом запуске сервиса Hangfire-сервер.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drawing>
          <wp:inline distT="0" distB="0" distL="0" distR="0" wp14:anchorId="658EDFF6" wp14:editId="3532C9F1">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73"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4.8</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После старта сервиса Hangfire-сервер начинает читать задачи из БД и выполнять их. Hangfire имеет встроенное веб-приложение, изображенное на рисунке 4.9, которое позволяет управлять обработкой задач.</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noProof/>
          <w:sz w:val="28"/>
          <w:szCs w:val="22"/>
          <w:lang w:val="be-BY" w:eastAsia="be-BY"/>
        </w:rPr>
        <w:lastRenderedPageBreak/>
        <w:drawing>
          <wp:inline distT="0" distB="0" distL="0" distR="0" wp14:anchorId="7879F9C4" wp14:editId="7A6FBE86">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74"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4.9</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Hangfire-сервер содержит свой пул потоков, реализованный через Task Parallel Library.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удобства перемещения и определения места положения на сайте была создана боковая панель навигации. Как можно увидеть на рисунке</w:t>
      </w:r>
      <w:r w:rsidRPr="00F60023">
        <w:rPr>
          <w:rFonts w:eastAsia="Calibri"/>
          <w:sz w:val="28"/>
          <w:szCs w:val="28"/>
          <w:lang w:eastAsia="en-US"/>
        </w:rPr>
        <w:t xml:space="preserve"> 4</w:t>
      </w:r>
      <w:r w:rsidRPr="00F60023">
        <w:rPr>
          <w:rFonts w:eastAsia="Calibri"/>
          <w:sz w:val="28"/>
          <w:szCs w:val="28"/>
          <w:lang w:val="be-BY" w:eastAsia="en-US"/>
        </w:rPr>
        <w:t>.</w:t>
      </w:r>
      <w:r w:rsidRPr="00F60023">
        <w:rPr>
          <w:rFonts w:eastAsia="Calibri"/>
          <w:sz w:val="28"/>
          <w:szCs w:val="28"/>
          <w:lang w:eastAsia="en-US"/>
        </w:rPr>
        <w:t>10.</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noProof/>
          <w:sz w:val="28"/>
          <w:szCs w:val="28"/>
          <w:lang w:val="be-BY" w:eastAsia="be-BY"/>
        </w:rPr>
        <w:drawing>
          <wp:inline distT="0" distB="0" distL="0" distR="0" wp14:anchorId="2BED114B" wp14:editId="40BD3267">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rFonts w:eastAsia="Calibri"/>
          <w:b/>
          <w:sz w:val="28"/>
          <w:szCs w:val="28"/>
          <w:lang w:eastAsia="en-US"/>
        </w:rPr>
      </w:pPr>
      <w:r w:rsidRPr="00F60023">
        <w:rPr>
          <w:rFonts w:eastAsia="Calibri"/>
          <w:b/>
          <w:sz w:val="24"/>
          <w:szCs w:val="24"/>
          <w:lang w:eastAsia="en-US"/>
        </w:rPr>
        <w:t>Рисунок 4.10</w:t>
      </w:r>
      <w:r w:rsidRPr="00F60023">
        <w:rPr>
          <w:rFonts w:eastAsia="Calibri"/>
          <w:sz w:val="28"/>
          <w:szCs w:val="22"/>
          <w:lang w:eastAsia="en-US"/>
        </w:rPr>
        <w:t xml:space="preserve"> – </w:t>
      </w:r>
      <w:r w:rsidRPr="00F60023">
        <w:rPr>
          <w:rFonts w:eastAsia="Calibri"/>
          <w:b/>
          <w:sz w:val="28"/>
          <w:szCs w:val="28"/>
          <w:lang w:eastAsia="en-US"/>
        </w:rPr>
        <w:t>Б</w:t>
      </w:r>
      <w:r w:rsidRPr="00F60023">
        <w:rPr>
          <w:rFonts w:eastAsia="Calibri"/>
          <w:b/>
          <w:sz w:val="28"/>
          <w:szCs w:val="28"/>
          <w:lang w:val="be-BY" w:eastAsia="en-US"/>
        </w:rPr>
        <w:t>оковая панель навигации</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К</w:t>
      </w:r>
      <w:r w:rsidRPr="00F60023">
        <w:rPr>
          <w:rFonts w:eastAsia="Calibri"/>
          <w:sz w:val="28"/>
          <w:szCs w:val="28"/>
          <w:lang w:val="be-BY" w:eastAsia="en-US"/>
        </w:rPr>
        <w:t xml:space="preserve">огда пользователь переходит на какую-либо страницу, соответствующая секция в навигационной панели выделяется </w:t>
      </w:r>
      <w:r w:rsidRPr="00F60023">
        <w:rPr>
          <w:rFonts w:eastAsia="Calibri"/>
          <w:sz w:val="28"/>
          <w:szCs w:val="28"/>
          <w:lang w:eastAsia="en-US"/>
        </w:rPr>
        <w:t>оранжевым цветом</w:t>
      </w:r>
      <w:r w:rsidRPr="00F60023">
        <w:rPr>
          <w:rFonts w:eastAsia="Calibri"/>
          <w:sz w:val="28"/>
          <w:szCs w:val="28"/>
          <w:lang w:val="be-BY" w:eastAsia="en-US"/>
        </w:rPr>
        <w:t>.</w:t>
      </w:r>
      <w:r w:rsidRPr="00F60023">
        <w:rPr>
          <w:rFonts w:eastAsia="Calibri"/>
          <w:sz w:val="28"/>
          <w:szCs w:val="28"/>
          <w:lang w:eastAsia="en-US"/>
        </w:rPr>
        <w:t xml:space="preserve"> </w:t>
      </w:r>
      <w:r w:rsidRPr="00F60023">
        <w:rPr>
          <w:rFonts w:eastAsia="Calibri"/>
          <w:sz w:val="28"/>
          <w:szCs w:val="28"/>
          <w:lang w:val="be-BY" w:eastAsia="en-US"/>
        </w:rPr>
        <w:t xml:space="preserve">Для </w:t>
      </w:r>
      <w:r w:rsidRPr="00F60023">
        <w:rPr>
          <w:rFonts w:eastAsia="Calibri"/>
          <w:sz w:val="28"/>
          <w:szCs w:val="28"/>
          <w:lang w:eastAsia="en-US"/>
        </w:rPr>
        <w:t>пациентов</w:t>
      </w:r>
      <w:r w:rsidRPr="00F60023">
        <w:rPr>
          <w:rFonts w:eastAsia="Calibri"/>
          <w:sz w:val="28"/>
          <w:szCs w:val="28"/>
          <w:lang w:val="be-BY" w:eastAsia="en-US"/>
        </w:rPr>
        <w:t xml:space="preserve"> в боковом меню была выделена секция «</w:t>
      </w:r>
      <w:r w:rsidRPr="00F60023">
        <w:rPr>
          <w:rFonts w:eastAsia="Calibri"/>
          <w:sz w:val="28"/>
          <w:szCs w:val="28"/>
          <w:lang w:val="en-US" w:eastAsia="en-US"/>
        </w:rPr>
        <w:t>Patients</w:t>
      </w:r>
      <w:r w:rsidRPr="00F60023">
        <w:rPr>
          <w:rFonts w:eastAsia="Calibri"/>
          <w:sz w:val="28"/>
          <w:szCs w:val="28"/>
          <w:lang w:val="be-BY" w:eastAsia="en-US"/>
        </w:rPr>
        <w:t>»</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rFonts w:eastAsia="Calibri"/>
          <w:sz w:val="28"/>
          <w:szCs w:val="22"/>
          <w:lang w:eastAsia="en-US"/>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Patients</w:t>
      </w:r>
      <w:r w:rsidRPr="00F60023">
        <w:rPr>
          <w:rFonts w:eastAsia="Calibri"/>
          <w:sz w:val="28"/>
          <w:szCs w:val="28"/>
          <w:lang w:val="be-BY" w:eastAsia="en-US"/>
        </w:rPr>
        <w:t>» в боковой панел</w:t>
      </w:r>
      <w:r w:rsidRPr="00F60023">
        <w:rPr>
          <w:rFonts w:eastAsia="Calibri"/>
          <w:sz w:val="28"/>
          <w:szCs w:val="28"/>
          <w:lang w:eastAsia="en-US"/>
        </w:rPr>
        <w:t>и</w:t>
      </w:r>
      <w:r w:rsidRPr="00F60023">
        <w:rPr>
          <w:rFonts w:eastAsia="Calibri"/>
          <w:sz w:val="28"/>
          <w:szCs w:val="28"/>
          <w:lang w:val="be-BY" w:eastAsia="en-US"/>
        </w:rPr>
        <w:t xml:space="preserve"> навигации</w:t>
      </w:r>
      <w:r w:rsidRPr="00F60023">
        <w:rPr>
          <w:rFonts w:eastAsia="Calibri"/>
          <w:sz w:val="28"/>
          <w:szCs w:val="28"/>
          <w:lang w:eastAsia="en-US"/>
        </w:rPr>
        <w:t xml:space="preserve">, система направляет пользователя на страницу со списком пациентов, который можно видеть на </w:t>
      </w:r>
      <w:r w:rsidRPr="00F60023">
        <w:rPr>
          <w:rFonts w:eastAsia="Calibri"/>
          <w:sz w:val="28"/>
          <w:szCs w:val="28"/>
          <w:lang w:val="be-BY" w:eastAsia="en-US"/>
        </w:rPr>
        <w:t>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noProof/>
          <w:color w:val="000000"/>
          <w:sz w:val="28"/>
          <w:szCs w:val="28"/>
          <w:lang w:val="be-BY" w:eastAsia="be-BY"/>
        </w:rPr>
        <w:drawing>
          <wp:inline distT="0" distB="0" distL="0" distR="0" wp14:anchorId="35437030" wp14:editId="7733A1F3">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val="en-US"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4.11</w:t>
      </w:r>
      <w:r w:rsidRPr="00F60023">
        <w:rPr>
          <w:rFonts w:eastAsia="Calibri"/>
          <w:sz w:val="28"/>
          <w:szCs w:val="22"/>
          <w:lang w:eastAsia="en-US"/>
        </w:rPr>
        <w:t xml:space="preserve"> – </w:t>
      </w:r>
      <w:r w:rsidRPr="00F60023">
        <w:rPr>
          <w:rFonts w:eastAsia="Calibri"/>
          <w:b/>
          <w:sz w:val="28"/>
          <w:szCs w:val="22"/>
          <w:lang w:eastAsia="en-US"/>
        </w:rPr>
        <w:t>Список пациентов</w:t>
      </w:r>
      <w:r w:rsidRPr="00F60023">
        <w:rPr>
          <w:rFonts w:eastAsia="Calibri"/>
          <w:sz w:val="28"/>
          <w:szCs w:val="22"/>
          <w:lang w:eastAsia="en-US"/>
        </w:rPr>
        <w:t xml:space="preserve"> </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Список пациентов состоит из следующих колонок:</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Number</w:t>
      </w:r>
      <w:r w:rsidRPr="00F60023">
        <w:rPr>
          <w:color w:val="000000"/>
          <w:sz w:val="28"/>
          <w:szCs w:val="28"/>
          <w:lang w:eastAsia="en-US"/>
        </w:rPr>
        <w:t xml:space="preserve"> – уникальный номер пациента. Автоматически присваивается пациенту системой при создании;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Patient</w:t>
      </w:r>
      <w:r w:rsidRPr="00F60023">
        <w:rPr>
          <w:color w:val="000000"/>
          <w:sz w:val="28"/>
          <w:szCs w:val="28"/>
          <w:lang w:eastAsia="en-US"/>
        </w:rPr>
        <w:t xml:space="preserve"> </w:t>
      </w:r>
      <w:r w:rsidRPr="00F60023">
        <w:rPr>
          <w:color w:val="000000"/>
          <w:sz w:val="28"/>
          <w:szCs w:val="28"/>
          <w:lang w:val="en-US" w:eastAsia="en-US"/>
        </w:rPr>
        <w:t>Name</w:t>
      </w:r>
      <w:r w:rsidRPr="00F60023">
        <w:rPr>
          <w:color w:val="000000"/>
          <w:sz w:val="28"/>
          <w:szCs w:val="28"/>
          <w:lang w:eastAsia="en-US"/>
        </w:rPr>
        <w:t xml:space="preserve"> – имя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Age</w:t>
      </w:r>
      <w:r w:rsidRPr="00F60023">
        <w:rPr>
          <w:color w:val="000000"/>
          <w:sz w:val="28"/>
          <w:szCs w:val="28"/>
          <w:lang w:eastAsia="en-US"/>
        </w:rPr>
        <w:t xml:space="preserve"> – возраст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Sex</w:t>
      </w:r>
      <w:r w:rsidRPr="00F60023">
        <w:rPr>
          <w:color w:val="000000"/>
          <w:sz w:val="28"/>
          <w:szCs w:val="28"/>
          <w:lang w:eastAsia="en-US"/>
        </w:rPr>
        <w:t xml:space="preserve"> – пол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Mental</w:t>
      </w:r>
      <w:r w:rsidRPr="00F60023">
        <w:rPr>
          <w:color w:val="000000"/>
          <w:sz w:val="28"/>
          <w:szCs w:val="28"/>
          <w:lang w:eastAsia="en-US"/>
        </w:rPr>
        <w:t xml:space="preserve"> </w:t>
      </w:r>
      <w:r w:rsidRPr="00F60023">
        <w:rPr>
          <w:color w:val="000000"/>
          <w:sz w:val="28"/>
          <w:szCs w:val="28"/>
          <w:lang w:val="en-US" w:eastAsia="en-US"/>
        </w:rPr>
        <w:t>state</w:t>
      </w:r>
      <w:r w:rsidRPr="00F60023">
        <w:rPr>
          <w:color w:val="000000"/>
          <w:sz w:val="28"/>
          <w:szCs w:val="28"/>
          <w:lang w:eastAsia="en-US"/>
        </w:rPr>
        <w:t xml:space="preserve"> – психологическое состояние пациента. Автоматически вычисляется системой на основе поведенческой информации пациента. Как можно было увидеть на рисунке 4.11, пациенты с вычисленным диагнозом выделяются в списке желтым цветом.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color w:val="000000"/>
          <w:sz w:val="28"/>
          <w:szCs w:val="28"/>
          <w:lang w:eastAsia="en-US"/>
        </w:rPr>
        <w:t xml:space="preserve">При наведении курсора мыши на строку с пациентом в таблице, строка подсвечивается оранжевым цветом, что можно видеть </w:t>
      </w:r>
      <w:r w:rsidRPr="00F60023">
        <w:rPr>
          <w:rFonts w:eastAsia="Calibri"/>
          <w:sz w:val="28"/>
          <w:szCs w:val="28"/>
          <w:lang w:eastAsia="en-US"/>
        </w:rPr>
        <w:t>на</w:t>
      </w:r>
      <w:r w:rsidRPr="00F60023">
        <w:rPr>
          <w:rFonts w:eastAsia="Calibri"/>
          <w:sz w:val="28"/>
          <w:szCs w:val="28"/>
          <w:lang w:val="be-BY" w:eastAsia="en-US"/>
        </w:rPr>
        <w:t xml:space="preserve"> 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12</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12D8D02E" wp14:editId="22B73394">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4.12</w:t>
      </w:r>
      <w:r w:rsidRPr="00F60023">
        <w:rPr>
          <w:rFonts w:eastAsia="Calibri"/>
          <w:sz w:val="28"/>
          <w:szCs w:val="22"/>
          <w:lang w:eastAsia="en-US"/>
        </w:rPr>
        <w:t xml:space="preserve"> – </w:t>
      </w:r>
      <w:r w:rsidRPr="00F60023">
        <w:rPr>
          <w:rFonts w:eastAsia="Calibri"/>
          <w:b/>
          <w:sz w:val="28"/>
          <w:szCs w:val="22"/>
          <w:lang w:eastAsia="en-US"/>
        </w:rPr>
        <w:t>Подсветка пациента при наведении курсора мыши</w:t>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2"/>
          <w:lang w:eastAsia="en-US"/>
        </w:rPr>
        <w:t xml:space="preserve">При нажатии на строку пациента </w:t>
      </w:r>
      <w:r w:rsidRPr="00F60023">
        <w:rPr>
          <w:rFonts w:eastAsia="Calibri"/>
          <w:sz w:val="28"/>
          <w:szCs w:val="28"/>
          <w:lang w:eastAsia="en-US"/>
        </w:rPr>
        <w:t xml:space="preserve">в таблице, система направляет пользователя на страницу с детальной информацией о пациенте, которую можно видеть на </w:t>
      </w:r>
      <w:r w:rsidRPr="00F60023">
        <w:rPr>
          <w:rFonts w:eastAsia="Calibri"/>
          <w:sz w:val="28"/>
          <w:szCs w:val="28"/>
          <w:lang w:val="be-BY" w:eastAsia="en-US"/>
        </w:rPr>
        <w:t>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69427773" wp14:editId="35ED69F1">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4.13</w:t>
      </w:r>
      <w:r w:rsidRPr="00F60023">
        <w:rPr>
          <w:rFonts w:eastAsia="Calibri"/>
          <w:sz w:val="28"/>
          <w:szCs w:val="22"/>
          <w:lang w:eastAsia="en-US"/>
        </w:rPr>
        <w:t xml:space="preserve"> – </w:t>
      </w:r>
      <w:r w:rsidRPr="00F60023">
        <w:rPr>
          <w:rFonts w:eastAsia="Calibri"/>
          <w:b/>
          <w:sz w:val="28"/>
          <w:szCs w:val="28"/>
          <w:lang w:eastAsia="en-US"/>
        </w:rPr>
        <w:t>Страница с детальной информацией о пациенте</w:t>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Страница пациента состоит из следующих частей:</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1. Боковая панель – содержит фотографию, имя, возраст пациента и его диагноз, который был автоматически присвоен пациенту системой. Панель </w:t>
      </w:r>
      <w:r w:rsidRPr="00F60023">
        <w:rPr>
          <w:color w:val="000000"/>
          <w:sz w:val="28"/>
          <w:szCs w:val="28"/>
          <w:lang w:eastAsia="en-US"/>
        </w:rPr>
        <w:lastRenderedPageBreak/>
        <w:t>остается видна, когда пользователь переключается между вкладками страницы пациента.</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2. Вкладка </w:t>
      </w:r>
      <w:r w:rsidRPr="00F60023">
        <w:rPr>
          <w:rFonts w:eastAsia="Calibri"/>
          <w:sz w:val="28"/>
          <w:szCs w:val="28"/>
          <w:lang w:val="be-BY" w:eastAsia="en-US"/>
        </w:rPr>
        <w:t>«</w:t>
      </w:r>
      <w:r w:rsidRPr="00F60023">
        <w:rPr>
          <w:rFonts w:eastAsia="Calibri"/>
          <w:sz w:val="28"/>
          <w:szCs w:val="28"/>
          <w:lang w:val="en-US" w:eastAsia="en-US"/>
        </w:rPr>
        <w:t>Detail</w:t>
      </w:r>
      <w:r w:rsidRPr="00F60023">
        <w:rPr>
          <w:rFonts w:eastAsia="Calibri"/>
          <w:sz w:val="28"/>
          <w:szCs w:val="28"/>
          <w:lang w:val="be-BY" w:eastAsia="en-US"/>
        </w:rPr>
        <w:t>»</w:t>
      </w:r>
      <w:r w:rsidRPr="00F60023">
        <w:rPr>
          <w:rFonts w:eastAsia="Calibri"/>
          <w:sz w:val="28"/>
          <w:szCs w:val="28"/>
          <w:lang w:eastAsia="en-US"/>
        </w:rPr>
        <w:t xml:space="preserve"> – содержит контактную информацию (страна, язык, адрес, город, адрес электронной почты, почтовый индекс) и диагноз пациента. </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3. Вкладка </w:t>
      </w:r>
      <w:r w:rsidRPr="00F60023">
        <w:rPr>
          <w:rFonts w:eastAsia="Calibri"/>
          <w:sz w:val="28"/>
          <w:szCs w:val="28"/>
          <w:lang w:val="be-BY" w:eastAsia="en-US"/>
        </w:rPr>
        <w:t>«</w:t>
      </w:r>
      <w:r w:rsidRPr="00F60023">
        <w:rPr>
          <w:rFonts w:eastAsia="Calibri"/>
          <w:sz w:val="28"/>
          <w:szCs w:val="28"/>
          <w:lang w:val="en-US" w:eastAsia="en-US"/>
        </w:rPr>
        <w:t>Calls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звонков пациента в виде обычного списка и столбчатого графика. При построении столбчатого графика по оси ординат было отложено количество звонков, по оси абсцисс – дни; каждому количеству звонков соответствует столбик. У пользователя есть возможность указать интересуемый временной интервал c помощью полей «From» и «To». Вкладку можно видеть на рисунке 4.14.</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006235B" wp14:editId="36874DF9">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4.14</w:t>
      </w:r>
      <w:r w:rsidRPr="00F60023">
        <w:rPr>
          <w:rFonts w:eastAsia="Calibri"/>
          <w:sz w:val="28"/>
          <w:szCs w:val="22"/>
          <w:lang w:eastAsia="en-US"/>
        </w:rPr>
        <w:t xml:space="preserve"> – </w:t>
      </w:r>
      <w:r w:rsidRPr="00F60023">
        <w:rPr>
          <w:rFonts w:eastAsia="Calibri"/>
          <w:b/>
          <w:sz w:val="28"/>
          <w:szCs w:val="22"/>
          <w:lang w:eastAsia="en-US"/>
        </w:rPr>
        <w:t>История звонков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4. Вкладка </w:t>
      </w:r>
      <w:r w:rsidRPr="00F60023">
        <w:rPr>
          <w:rFonts w:eastAsia="Calibri"/>
          <w:sz w:val="28"/>
          <w:szCs w:val="28"/>
          <w:lang w:val="be-BY" w:eastAsia="en-US"/>
        </w:rPr>
        <w:t>«</w:t>
      </w:r>
      <w:r w:rsidRPr="00F60023">
        <w:rPr>
          <w:rFonts w:eastAsia="Calibri"/>
          <w:sz w:val="28"/>
          <w:szCs w:val="28"/>
          <w:lang w:val="en-US" w:eastAsia="en-US"/>
        </w:rPr>
        <w:t>Messages</w:t>
      </w:r>
      <w:r w:rsidRPr="00F60023">
        <w:rPr>
          <w:rFonts w:eastAsia="Calibri"/>
          <w:sz w:val="28"/>
          <w:szCs w:val="28"/>
          <w:lang w:val="be-BY" w:eastAsia="en-US"/>
        </w:rPr>
        <w:t>»</w:t>
      </w:r>
      <w:r w:rsidRPr="00F60023">
        <w:rPr>
          <w:rFonts w:eastAsia="Calibri"/>
          <w:sz w:val="28"/>
          <w:szCs w:val="28"/>
          <w:lang w:eastAsia="en-US"/>
        </w:rPr>
        <w:t xml:space="preserve"> –  отображает историю сообщений пациента в виде обычного списка и столбчатого графика. При построении столбчатого графика по оси ординат было отложено количество сообщений, по оси абсцисс – дни; каждому количеству сообщений соответствует столбик. У пользователя есть возможность указать интересуемый временной интервал c помощью полей «From» и «To». Вкладку можно видеть на рисунке 4.15.</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7FC7234B" wp14:editId="15A1EC49">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4.15</w:t>
      </w:r>
      <w:r w:rsidRPr="00F60023">
        <w:rPr>
          <w:rFonts w:eastAsia="Calibri"/>
          <w:sz w:val="28"/>
          <w:szCs w:val="22"/>
          <w:lang w:eastAsia="en-US"/>
        </w:rPr>
        <w:t xml:space="preserve"> </w:t>
      </w:r>
      <w:r w:rsidRPr="00F60023">
        <w:rPr>
          <w:rFonts w:eastAsia="Calibri"/>
          <w:b/>
          <w:sz w:val="28"/>
          <w:szCs w:val="22"/>
          <w:lang w:eastAsia="en-US"/>
        </w:rPr>
        <w:t>– История сообщений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5. Вкладка </w:t>
      </w:r>
      <w:r w:rsidRPr="00F60023">
        <w:rPr>
          <w:rFonts w:eastAsia="Calibri"/>
          <w:sz w:val="28"/>
          <w:szCs w:val="28"/>
          <w:lang w:val="be-BY" w:eastAsia="en-US"/>
        </w:rPr>
        <w:t>«</w:t>
      </w:r>
      <w:r w:rsidRPr="00F60023">
        <w:rPr>
          <w:rFonts w:eastAsia="Calibri"/>
          <w:sz w:val="28"/>
          <w:szCs w:val="28"/>
          <w:lang w:val="en-US" w:eastAsia="en-US"/>
        </w:rPr>
        <w:t>GPS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перемещений пациента в виде обычного списка и интерактивной карты с метками. У пользователя есть возможность указать интересуемый временной интервал c помощью полей «From» и «To». Вкладку можно видеть на рисунке 4.16.</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FF25FB1" wp14:editId="104E0BD4">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4.16</w:t>
      </w:r>
      <w:r w:rsidRPr="00F60023">
        <w:rPr>
          <w:rFonts w:eastAsia="Calibri"/>
          <w:sz w:val="28"/>
          <w:szCs w:val="22"/>
          <w:lang w:eastAsia="en-US"/>
        </w:rPr>
        <w:t xml:space="preserve"> – </w:t>
      </w:r>
      <w:r w:rsidRPr="00F60023">
        <w:rPr>
          <w:rFonts w:eastAsia="Calibri"/>
          <w:b/>
          <w:sz w:val="28"/>
          <w:szCs w:val="22"/>
          <w:lang w:eastAsia="en-US"/>
        </w:rPr>
        <w:t>История перемещений пациента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lastRenderedPageBreak/>
        <w:t xml:space="preserve">4.2 </w:t>
      </w:r>
      <w:r w:rsidRPr="00F60023">
        <w:rPr>
          <w:rFonts w:eastAsia="Calibri"/>
          <w:b/>
          <w:spacing w:val="-4"/>
          <w:sz w:val="30"/>
          <w:szCs w:val="30"/>
          <w:lang w:eastAsia="en-US"/>
        </w:rPr>
        <w:t>Реализация классификатора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Представление данных для компьютерной обработки. В 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 111 с психологическими отклонениями, остальные 111 </w:t>
      </w:r>
      <w:r w:rsidRPr="00F60023">
        <w:rPr>
          <w:rFonts w:eastAsia="Calibri"/>
          <w:sz w:val="28"/>
          <w:szCs w:val="28"/>
          <w:lang w:eastAsia="en-US"/>
        </w:rPr>
        <w:softHyphen/>
        <w:t>– без. Однако поведенческие данные в первичном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ошибки представлена в виде меры близости двух векторов. В качестве меры близости была реализована функция вычисления половины квадрата Евклидова расстояния, которая выражена формулой 4.1.</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right"/>
        <w:rPr>
          <w:sz w:val="28"/>
          <w:szCs w:val="28"/>
          <w:lang w:eastAsia="en-US"/>
        </w:rPr>
      </w:pPr>
      <m:oMath>
        <m:r>
          <w:rPr>
            <w:rFonts w:ascii="Cambria Math" w:eastAsia="Calibri" w:hAnsi="Cambria Math"/>
            <w:sz w:val="28"/>
            <w:szCs w:val="28"/>
            <w:lang w:val="en-US" w:eastAsia="en-US"/>
          </w:rPr>
          <m:t>E</m:t>
        </m:r>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e</m:t>
                </m:r>
              </m:e>
              <m:sub>
                <m:r>
                  <w:rPr>
                    <w:rFonts w:ascii="Cambria Math" w:eastAsia="Calibri" w:hAnsi="Cambria Math"/>
                    <w:sz w:val="28"/>
                    <w:szCs w:val="28"/>
                    <w:lang w:eastAsia="en-US"/>
                  </w:rPr>
                  <m:t>i</m:t>
                </m:r>
              </m:sub>
              <m:sup>
                <m:r>
                  <w:rPr>
                    <w:rFonts w:ascii="Cambria Math" w:eastAsia="Calibri" w:hAnsi="Cambria Math"/>
                    <w:sz w:val="28"/>
                    <w:szCs w:val="28"/>
                    <w:lang w:eastAsia="en-US"/>
                  </w:rPr>
                  <m:t>2</m:t>
                </m:r>
              </m:sup>
            </m:sSubSup>
          </m:e>
        </m:nary>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p>
              <m:sSupPr>
                <m:ctrlPr>
                  <w:rPr>
                    <w:rFonts w:ascii="Cambria Math" w:eastAsia="Calibri" w:hAnsi="Cambria Math"/>
                    <w:i/>
                    <w:sz w:val="28"/>
                    <w:szCs w:val="28"/>
                    <w:lang w:eastAsia="en-US"/>
                  </w:rPr>
                </m:ctrlPr>
              </m:sSupPr>
              <m:e>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i</m:t>
                        </m:r>
                      </m:sub>
                    </m:sSub>
                  </m:e>
                </m:d>
              </m:e>
              <m:sup>
                <m:r>
                  <w:rPr>
                    <w:rFonts w:ascii="Cambria Math" w:eastAsia="Calibri" w:hAnsi="Cambria Math"/>
                    <w:sz w:val="28"/>
                    <w:szCs w:val="28"/>
                    <w:lang w:eastAsia="en-US"/>
                  </w:rPr>
                  <m:t>2</m:t>
                </m:r>
              </m:sup>
            </m:sSup>
            <m:r>
              <w:rPr>
                <w:rFonts w:ascii="Cambria Math" w:eastAsia="Calibri" w:hAnsi="Cambria Math"/>
                <w:sz w:val="28"/>
                <w:szCs w:val="28"/>
                <w:lang w:eastAsia="en-US"/>
              </w:rPr>
              <m:t>,</m:t>
            </m:r>
          </m:e>
        </m:nary>
      </m:oMath>
      <w:r w:rsidRPr="00F60023">
        <w:rPr>
          <w:sz w:val="28"/>
          <w:szCs w:val="28"/>
          <w:lang w:eastAsia="en-US"/>
        </w:rPr>
        <w:tab/>
      </w:r>
      <w:r w:rsidRPr="00F60023">
        <w:rPr>
          <w:sz w:val="28"/>
          <w:szCs w:val="28"/>
          <w:lang w:eastAsia="en-US"/>
        </w:rPr>
        <w:tab/>
      </w:r>
      <w:r w:rsidRPr="00F60023">
        <w:rPr>
          <w:sz w:val="28"/>
          <w:szCs w:val="28"/>
          <w:lang w:eastAsia="en-US"/>
        </w:rPr>
        <w:tab/>
      </w:r>
      <w:r w:rsidRPr="00F60023">
        <w:rPr>
          <w:sz w:val="28"/>
          <w:szCs w:val="28"/>
          <w:lang w:eastAsia="en-US"/>
        </w:rPr>
        <w:tab/>
        <w:t>(4.1)</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Производная функции 2 выражена формулой 4.2.</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DB094C" w:rsidP="00F60023">
      <w:pPr>
        <w:spacing w:line="360" w:lineRule="atLeast"/>
        <w:ind w:firstLine="709"/>
        <w:contextualSpacing/>
        <w:jc w:val="right"/>
        <w:rPr>
          <w:sz w:val="28"/>
          <w:szCs w:val="28"/>
          <w:lang w:eastAsia="en-US"/>
        </w:rPr>
      </w:pPr>
      <m:oMath>
        <m:f>
          <m:fPr>
            <m:ctrlPr>
              <w:rPr>
                <w:rFonts w:ascii="Cambria Math" w:eastAsia="Calibri" w:hAnsi="Cambria Math"/>
                <w:i/>
                <w:sz w:val="28"/>
                <w:szCs w:val="28"/>
                <w:lang w:eastAsia="en-US"/>
              </w:rPr>
            </m:ctrlPr>
          </m:fPr>
          <m:num>
            <m:r>
              <w:rPr>
                <w:rFonts w:ascii="Cambria Math" w:eastAsia="Calibri" w:hAnsi="Cambria Math"/>
                <w:sz w:val="28"/>
                <w:szCs w:val="28"/>
                <w:lang w:val="en-US" w:eastAsia="en-US"/>
              </w:rPr>
              <m:t>dE</m:t>
            </m:r>
          </m:num>
          <m:den>
            <m:r>
              <w:rPr>
                <w:rFonts w:ascii="Cambria Math" w:eastAsia="Calibri" w:hAnsi="Cambria Math"/>
                <w:sz w:val="28"/>
                <w:szCs w:val="28"/>
                <w:lang w:eastAsia="en-US"/>
              </w:rPr>
              <m:t>d</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den>
        </m:f>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hAnsi="Cambria Math"/>
            <w:sz w:val="28"/>
            <w:szCs w:val="28"/>
            <w:lang w:eastAsia="en-US"/>
          </w:rPr>
          <m:t>.</m:t>
        </m:r>
      </m:oMath>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t>(4.2)</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sz w:val="28"/>
          <w:szCs w:val="28"/>
          <w:lang w:eastAsia="en-US"/>
        </w:rPr>
      </w:pPr>
      <w:r w:rsidRPr="00F60023">
        <w:rPr>
          <w:sz w:val="28"/>
          <w:szCs w:val="28"/>
          <w:lang w:eastAsia="en-US"/>
        </w:rPr>
        <w:t>Ниже представлен листинг реализация функции ошибки:</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class </w:t>
      </w:r>
      <w:proofErr w:type="gramStart"/>
      <w:r w:rsidRPr="00F60023">
        <w:rPr>
          <w:rFonts w:eastAsia="Calibri"/>
          <w:sz w:val="28"/>
          <w:szCs w:val="28"/>
          <w:lang w:val="en-US" w:eastAsia="en-US"/>
        </w:rPr>
        <w:t>LeastSquareMethod :</w:t>
      </w:r>
      <w:proofErr w:type="gramEnd"/>
      <w:r w:rsidRPr="00F60023">
        <w:rPr>
          <w:rFonts w:eastAsia="Calibri"/>
          <w:sz w:val="28"/>
          <w:szCs w:val="28"/>
          <w:lang w:val="en-US" w:eastAsia="en-US"/>
        </w:rPr>
        <w:t xml:space="preserve"> IProximityMeasure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public double Compute(</w:t>
      </w: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d, double[] y)</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 xml:space="preserve">double E = 0; </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 xml:space="preserve">for (var i = 0; i &lt; </w:t>
      </w:r>
      <w:proofErr w:type="gramStart"/>
      <w:r w:rsidRPr="00F60023">
        <w:rPr>
          <w:rFonts w:eastAsia="Calibri"/>
          <w:sz w:val="28"/>
          <w:szCs w:val="28"/>
          <w:lang w:val="en-US" w:eastAsia="en-US"/>
        </w:rPr>
        <w:t>d.Length</w:t>
      </w:r>
      <w:proofErr w:type="gramEnd"/>
      <w:r w:rsidRPr="00F60023">
        <w:rPr>
          <w:rFonts w:eastAsia="Calibri"/>
          <w:sz w:val="28"/>
          <w:szCs w:val="28"/>
          <w:lang w:val="en-US" w:eastAsia="en-US"/>
        </w:rPr>
        <w:t>; 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2123" w:firstLine="709"/>
        <w:contextualSpacing/>
        <w:jc w:val="both"/>
        <w:rPr>
          <w:rFonts w:eastAsia="Calibri"/>
          <w:sz w:val="28"/>
          <w:szCs w:val="28"/>
          <w:lang w:val="en-US" w:eastAsia="en-US"/>
        </w:rPr>
      </w:pPr>
      <w:r w:rsidRPr="00F60023">
        <w:rPr>
          <w:rFonts w:eastAsia="Calibri"/>
          <w:sz w:val="28"/>
          <w:szCs w:val="28"/>
          <w:lang w:val="en-US" w:eastAsia="en-US"/>
        </w:rPr>
        <w:t>E += (y[i] - d[i]) * (y[i] - d[i]);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return E * 0.5;</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lastRenderedPageBreak/>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ComputePartialDerivative(</w:t>
      </w:r>
      <w:proofErr w:type="gramEnd"/>
    </w:p>
    <w:p w:rsidR="00F60023" w:rsidRPr="00F60023" w:rsidRDefault="00F60023" w:rsidP="00F60023">
      <w:pPr>
        <w:spacing w:line="360" w:lineRule="atLeast"/>
        <w:ind w:left="1415" w:firstLine="709"/>
        <w:contextualSpacing/>
        <w:jc w:val="both"/>
        <w:rPr>
          <w:rFonts w:eastAsia="Calibri"/>
          <w:sz w:val="28"/>
          <w:szCs w:val="28"/>
          <w:lang w:val="en-US" w:eastAsia="en-US"/>
        </w:rPr>
      </w:pP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xml:space="preserve">] d, </w:t>
      </w:r>
    </w:p>
    <w:p w:rsidR="00F60023" w:rsidRPr="00F60023" w:rsidRDefault="00F60023" w:rsidP="00F60023">
      <w:pPr>
        <w:spacing w:line="360" w:lineRule="atLeast"/>
        <w:ind w:left="1415" w:firstLine="709"/>
        <w:contextualSpacing/>
        <w:jc w:val="both"/>
        <w:rPr>
          <w:rFonts w:eastAsia="Calibri"/>
          <w:sz w:val="28"/>
          <w:szCs w:val="28"/>
          <w:lang w:val="en-US" w:eastAsia="en-US"/>
        </w:rPr>
      </w:pP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xml:space="preserve">] y, </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int Index</w:t>
      </w:r>
    </w:p>
    <w:p w:rsidR="00F60023" w:rsidRPr="00F60023" w:rsidRDefault="00F60023" w:rsidP="00F60023">
      <w:pPr>
        <w:spacing w:line="360" w:lineRule="atLeast"/>
        <w:ind w:left="707"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return y[Index] - d[Index];</w:t>
      </w:r>
    </w:p>
    <w:p w:rsidR="00F60023" w:rsidRPr="00F60023" w:rsidRDefault="00F60023" w:rsidP="00F60023">
      <w:pPr>
        <w:spacing w:line="360" w:lineRule="atLeast"/>
        <w:ind w:left="708"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w:t>
      </w:r>
      <w:r w:rsidRPr="00F60023">
        <w:rPr>
          <w:rFonts w:eastAsia="Calibri"/>
          <w:sz w:val="28"/>
          <w:szCs w:val="28"/>
          <w:lang w:eastAsia="en-US"/>
        </w:rPr>
        <w:t xml:space="preserve"> вычисляет меру близости двух векторов (значение ошибки).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ComputePartialDerivative</w:t>
      </w:r>
      <w:r w:rsidRPr="00F60023">
        <w:rPr>
          <w:rFonts w:eastAsia="Calibri"/>
          <w:sz w:val="28"/>
          <w:szCs w:val="28"/>
          <w:lang w:eastAsia="en-US"/>
        </w:rPr>
        <w:t xml:space="preserve"> вычисляет значение частной производной функции для выходных векторов по индексу переменной из </w:t>
      </w:r>
      <m:oMath>
        <m:r>
          <w:rPr>
            <w:rFonts w:ascii="Cambria Math" w:eastAsia="Calibri" w:hAnsi="Cambria Math"/>
            <w:sz w:val="28"/>
            <w:szCs w:val="28"/>
            <w:lang w:val="en-US" w:eastAsia="en-US"/>
          </w:rPr>
          <m:t>y</m:t>
        </m:r>
      </m:oMath>
      <w:r w:rsidRPr="00F60023">
        <w:rPr>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Активации.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качестве функции активации была использована сигмоидальная функция, реализация которой представлена в листинге ниже:</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w:t>
      </w:r>
      <w:proofErr w:type="gramEnd"/>
      <w:r w:rsidRPr="00F60023">
        <w:rPr>
          <w:rFonts w:eastAsia="Calibri"/>
          <w:sz w:val="28"/>
          <w:szCs w:val="28"/>
          <w:lang w:val="en-US" w:eastAsia="en-US"/>
        </w:rPr>
        <w:t>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double r = (1 / (1 + Math.Exp(-1 * alpha * x)));</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return r;</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ComputeFirstDerivative(</w:t>
      </w:r>
      <w:proofErr w:type="gramEnd"/>
      <w:r w:rsidRPr="00F60023">
        <w:rPr>
          <w:rFonts w:eastAsia="Calibri"/>
          <w:sz w:val="28"/>
          <w:szCs w:val="28"/>
          <w:lang w:val="en-US" w:eastAsia="en-US"/>
        </w:rPr>
        <w:t>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 xml:space="preserve">return alpha * </w:t>
      </w:r>
      <w:proofErr w:type="gramStart"/>
      <w:r w:rsidRPr="00F60023">
        <w:rPr>
          <w:rFonts w:eastAsia="Calibri"/>
          <w:sz w:val="28"/>
          <w:szCs w:val="28"/>
          <w:lang w:val="en-US" w:eastAsia="en-US"/>
        </w:rPr>
        <w:t>this.Compute</w:t>
      </w:r>
      <w:proofErr w:type="gramEnd"/>
      <w:r w:rsidRPr="00F60023">
        <w:rPr>
          <w:rFonts w:eastAsia="Calibri"/>
          <w:sz w:val="28"/>
          <w:szCs w:val="28"/>
          <w:lang w:val="en-US" w:eastAsia="en-US"/>
        </w:rPr>
        <w:t>(x) * (1 - this.Compute(x));</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w:t>
      </w:r>
      <w:r w:rsidRPr="00F60023">
        <w:rPr>
          <w:rFonts w:eastAsia="Calibri"/>
          <w:sz w:val="28"/>
          <w:szCs w:val="28"/>
          <w:lang w:eastAsia="en-US"/>
        </w:rPr>
        <w:t xml:space="preserve"> – вычисляет значение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ComputeFirstDerivative</w:t>
      </w:r>
      <w:r w:rsidRPr="00F60023">
        <w:rPr>
          <w:rFonts w:eastAsia="Calibri"/>
          <w:sz w:val="28"/>
          <w:szCs w:val="28"/>
          <w:lang w:eastAsia="en-US"/>
        </w:rPr>
        <w:t xml:space="preserve"> – вычисляет значение производной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Нейрон.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Реализация элементарной единицы нейронной сети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interface INeuron</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 xml:space="preserve">public List&lt;Link&gt; OutgoingLinks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List&lt;Link&gt; IncomingLinks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dEdS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LastNET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NET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OUT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Threshold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IActivationFunction ActivationFunction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ReceiveImpulse(</w:t>
      </w:r>
      <w:proofErr w:type="gramEnd"/>
      <w:r w:rsidRPr="00F60023">
        <w:rPr>
          <w:color w:val="000000"/>
          <w:sz w:val="28"/>
          <w:szCs w:val="28"/>
          <w:lang w:val="en-US" w:eastAsia="en-US"/>
        </w:rPr>
        <w:t>double impulse);</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обеспечения возможности распространения сигнала в обе стороны, нейрон содержит в себе ссылки как на входные (</w:t>
      </w:r>
      <w:r w:rsidRPr="00F60023">
        <w:rPr>
          <w:color w:val="000000"/>
          <w:sz w:val="28"/>
          <w:szCs w:val="28"/>
          <w:lang w:val="en-US" w:eastAsia="en-US"/>
        </w:rPr>
        <w:t>IncomingLinks</w:t>
      </w:r>
      <w:r w:rsidRPr="00F60023">
        <w:rPr>
          <w:color w:val="000000"/>
          <w:sz w:val="28"/>
          <w:szCs w:val="28"/>
          <w:lang w:eastAsia="en-US"/>
        </w:rPr>
        <w:t>), так и на выходные (</w:t>
      </w:r>
      <w:r w:rsidRPr="00F60023">
        <w:rPr>
          <w:color w:val="000000"/>
          <w:sz w:val="28"/>
          <w:szCs w:val="28"/>
          <w:lang w:val="en-US" w:eastAsia="en-US"/>
        </w:rPr>
        <w:t>OutgoingLinks</w:t>
      </w:r>
      <w:r w:rsidRPr="00F60023">
        <w:rPr>
          <w:color w:val="000000"/>
          <w:sz w:val="28"/>
          <w:szCs w:val="28"/>
          <w:lang w:eastAsia="en-US"/>
        </w:rPr>
        <w:t>) нейроны.</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LastNET</w:t>
      </w:r>
      <w:r w:rsidRPr="00F60023">
        <w:rPr>
          <w:color w:val="000000"/>
          <w:sz w:val="28"/>
          <w:szCs w:val="28"/>
          <w:lang w:eastAsia="en-US"/>
        </w:rPr>
        <w:t xml:space="preserve"> – сумматор нейрона, храни последнее вычисленное значение, необходимое для алгоритма обучения;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OUT</w:t>
      </w:r>
      <w:r w:rsidRPr="00F60023">
        <w:rPr>
          <w:color w:val="000000"/>
          <w:sz w:val="28"/>
          <w:szCs w:val="28"/>
          <w:lang w:eastAsia="en-US"/>
        </w:rPr>
        <w:t xml:space="preserve"> – выход нейрона, храни последнее вычисленное значение;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dEdS</w:t>
      </w:r>
      <w:r w:rsidRPr="00F60023">
        <w:rPr>
          <w:color w:val="000000"/>
          <w:sz w:val="28"/>
          <w:szCs w:val="28"/>
          <w:lang w:eastAsia="en-US"/>
        </w:rPr>
        <w:t xml:space="preserve"> – частная производная функции ошибки по сумматору нейрона (градиент), вычисляется в зависимости от того на каком слое находится текущий нерон;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Threshold</w:t>
      </w:r>
      <w:r w:rsidRPr="00F60023">
        <w:rPr>
          <w:color w:val="000000"/>
          <w:sz w:val="28"/>
          <w:szCs w:val="28"/>
          <w:lang w:eastAsia="en-US"/>
        </w:rPr>
        <w:t xml:space="preserve"> – </w:t>
      </w:r>
      <w:r w:rsidRPr="00F60023">
        <w:rPr>
          <w:rFonts w:eastAsia="Calibri"/>
          <w:color w:val="000000"/>
          <w:sz w:val="28"/>
          <w:szCs w:val="28"/>
          <w:lang w:eastAsia="en-US"/>
        </w:rPr>
        <w:t>пороговое значение, используется для увеличения или уменьшения входного сигнала, подаваемого на функцию активации;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ReceiveImpulse</w:t>
      </w:r>
      <w:r w:rsidRPr="00F60023">
        <w:rPr>
          <w:color w:val="000000"/>
          <w:sz w:val="28"/>
          <w:szCs w:val="28"/>
          <w:lang w:eastAsia="en-US"/>
        </w:rPr>
        <w:t xml:space="preserve"> – наращивает значение </w:t>
      </w:r>
      <w:r w:rsidRPr="00F60023">
        <w:rPr>
          <w:color w:val="000000"/>
          <w:sz w:val="28"/>
          <w:szCs w:val="28"/>
          <w:lang w:val="en-US" w:eastAsia="en-US"/>
        </w:rPr>
        <w:t>NET</w:t>
      </w:r>
      <w:r w:rsidRPr="00F60023">
        <w:rPr>
          <w:color w:val="000000"/>
          <w:sz w:val="28"/>
          <w:szCs w:val="28"/>
          <w:lang w:eastAsia="en-US"/>
        </w:rPr>
        <w:t xml:space="preserve"> на переданное значение </w:t>
      </w:r>
      <w:r w:rsidRPr="00F60023">
        <w:rPr>
          <w:color w:val="000000"/>
          <w:sz w:val="28"/>
          <w:szCs w:val="28"/>
          <w:lang w:val="en-US" w:eastAsia="en-US"/>
        </w:rPr>
        <w:t>impulse</w:t>
      </w: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ActivationFunction</w:t>
      </w:r>
      <w:r w:rsidRPr="00F60023">
        <w:rPr>
          <w:color w:val="000000"/>
          <w:sz w:val="28"/>
          <w:szCs w:val="28"/>
          <w:lang w:eastAsia="en-US"/>
        </w:rPr>
        <w:t xml:space="preserve"> – функция активации, которая вызывается во время активации нейрона, чтобы рас</w:t>
      </w:r>
      <w:r w:rsidRPr="00F60023">
        <w:rPr>
          <w:color w:val="000000"/>
          <w:sz w:val="28"/>
          <w:szCs w:val="28"/>
          <w:lang w:val="en-US" w:eastAsia="en-US"/>
        </w:rPr>
        <w:t>c</w:t>
      </w:r>
      <w:r w:rsidRPr="00F60023">
        <w:rPr>
          <w:color w:val="000000"/>
          <w:sz w:val="28"/>
          <w:szCs w:val="28"/>
          <w:lang w:eastAsia="en-US"/>
        </w:rPr>
        <w:t>читать выход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используя функцию активации, вычисляет </w:t>
      </w:r>
      <w:r w:rsidRPr="00F60023">
        <w:rPr>
          <w:color w:val="000000"/>
          <w:sz w:val="28"/>
          <w:szCs w:val="28"/>
          <w:lang w:val="en-US" w:eastAsia="en-US"/>
        </w:rPr>
        <w:t>OUT</w:t>
      </w:r>
      <w:r w:rsidRPr="00F60023">
        <w:rPr>
          <w:color w:val="000000"/>
          <w:sz w:val="28"/>
          <w:szCs w:val="28"/>
          <w:lang w:eastAsia="en-US"/>
        </w:rPr>
        <w:t xml:space="preserve"> по значению </w:t>
      </w:r>
      <w:r w:rsidRPr="00F60023">
        <w:rPr>
          <w:color w:val="000000"/>
          <w:sz w:val="28"/>
          <w:szCs w:val="28"/>
          <w:lang w:val="en-US" w:eastAsia="en-US"/>
        </w:rPr>
        <w:t>NET</w:t>
      </w:r>
      <w:r w:rsidRPr="00F60023">
        <w:rPr>
          <w:color w:val="000000"/>
          <w:sz w:val="28"/>
          <w:szCs w:val="28"/>
          <w:lang w:eastAsia="en-US"/>
        </w:rPr>
        <w:t xml:space="preserve"> и отправляет полученное значение выходным нейронам; </w:t>
      </w:r>
      <w:r w:rsidRPr="00F60023">
        <w:rPr>
          <w:color w:val="000000"/>
          <w:sz w:val="28"/>
          <w:szCs w:val="28"/>
          <w:lang w:val="en-US" w:eastAsia="en-US"/>
        </w:rPr>
        <w:t>NET</w:t>
      </w:r>
      <w:r w:rsidRPr="00F60023">
        <w:rPr>
          <w:color w:val="000000"/>
          <w:sz w:val="28"/>
          <w:szCs w:val="28"/>
          <w:lang w:eastAsia="en-US"/>
        </w:rPr>
        <w:t xml:space="preserve"> обнуляется, а его старое состояние заносится в </w:t>
      </w:r>
      <w:r w:rsidRPr="00F60023">
        <w:rPr>
          <w:color w:val="000000"/>
          <w:sz w:val="28"/>
          <w:szCs w:val="28"/>
          <w:lang w:val="en-US" w:eastAsia="en-US"/>
        </w:rPr>
        <w:t>LastNet</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color w:val="000000"/>
          <w:sz w:val="28"/>
          <w:szCs w:val="28"/>
          <w:lang w:eastAsia="en-US"/>
        </w:rPr>
        <w:t>Синапс.</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Синапс служит связующим звеном для двух нейронов, его реализация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Link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dw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Weight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INeuron Origin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 xml:space="preserve">public INeuron Destination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SendImpulse(</w:t>
      </w:r>
      <w:proofErr w:type="gramEnd"/>
      <w:r w:rsidRPr="00F60023">
        <w:rPr>
          <w:color w:val="000000"/>
          <w:sz w:val="28"/>
          <w:szCs w:val="28"/>
          <w:lang w:val="en-US" w:eastAsia="en-US"/>
        </w:rPr>
        <w:t>double impulse)</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Destination.ReceiveImpulse(impulse * Weight);</w:t>
      </w:r>
    </w:p>
    <w:p w:rsidR="00F60023" w:rsidRPr="00F60023" w:rsidRDefault="00F60023" w:rsidP="00F60023">
      <w:pPr>
        <w:spacing w:line="360" w:lineRule="atLeast"/>
        <w:ind w:left="70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Origin – </w:t>
      </w:r>
      <w:r w:rsidRPr="00F60023">
        <w:rPr>
          <w:color w:val="000000"/>
          <w:sz w:val="28"/>
          <w:szCs w:val="28"/>
          <w:lang w:eastAsia="en-US"/>
        </w:rPr>
        <w:t>ссылка</w:t>
      </w:r>
      <w:r w:rsidRPr="00F60023">
        <w:rPr>
          <w:color w:val="000000"/>
          <w:sz w:val="28"/>
          <w:szCs w:val="28"/>
          <w:lang w:val="en-US" w:eastAsia="en-US"/>
        </w:rPr>
        <w:t xml:space="preserve"> </w:t>
      </w:r>
      <w:r w:rsidRPr="00F60023">
        <w:rPr>
          <w:color w:val="000000"/>
          <w:sz w:val="28"/>
          <w:szCs w:val="28"/>
          <w:lang w:eastAsia="en-US"/>
        </w:rPr>
        <w:t>на</w:t>
      </w:r>
      <w:r w:rsidRPr="00F60023">
        <w:rPr>
          <w:color w:val="000000"/>
          <w:sz w:val="28"/>
          <w:szCs w:val="28"/>
          <w:lang w:val="en-US" w:eastAsia="en-US"/>
        </w:rPr>
        <w:t xml:space="preserve"> </w:t>
      </w:r>
      <w:r w:rsidRPr="00F60023">
        <w:rPr>
          <w:color w:val="000000"/>
          <w:sz w:val="28"/>
          <w:szCs w:val="28"/>
          <w:lang w:eastAsia="en-US"/>
        </w:rPr>
        <w:t>нейрон</w:t>
      </w:r>
      <w:r w:rsidRPr="00F60023">
        <w:rPr>
          <w:color w:val="000000"/>
          <w:sz w:val="28"/>
          <w:szCs w:val="28"/>
          <w:lang w:val="en-US" w:eastAsia="en-US"/>
        </w:rPr>
        <w:t xml:space="preserve"> </w:t>
      </w:r>
      <w:r w:rsidRPr="00F60023">
        <w:rPr>
          <w:color w:val="000000"/>
          <w:sz w:val="28"/>
          <w:szCs w:val="28"/>
          <w:lang w:eastAsia="en-US"/>
        </w:rPr>
        <w:t>начала</w:t>
      </w:r>
      <w:r w:rsidRPr="00F60023">
        <w:rPr>
          <w:color w:val="000000"/>
          <w:sz w:val="28"/>
          <w:szCs w:val="28"/>
          <w:lang w:val="en-US" w:eastAsia="en-US"/>
        </w:rPr>
        <w:t xml:space="preserve"> </w:t>
      </w:r>
      <w:r w:rsidRPr="00F60023">
        <w:rPr>
          <w:color w:val="000000"/>
          <w:sz w:val="28"/>
          <w:szCs w:val="28"/>
          <w:lang w:eastAsia="en-US"/>
        </w:rPr>
        <w:t>связи</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Destination</w:t>
      </w:r>
      <w:r w:rsidRPr="00F60023">
        <w:rPr>
          <w:color w:val="000000"/>
          <w:sz w:val="28"/>
          <w:szCs w:val="28"/>
          <w:lang w:eastAsia="en-US"/>
        </w:rPr>
        <w:t xml:space="preserve"> – ссылка на нейрон конца связци.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Weight</w:t>
      </w:r>
      <w:r w:rsidRPr="00F60023">
        <w:rPr>
          <w:color w:val="000000"/>
          <w:sz w:val="28"/>
          <w:szCs w:val="28"/>
          <w:lang w:eastAsia="en-US"/>
        </w:rPr>
        <w:t xml:space="preserve"> – 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Dw</w:t>
      </w:r>
      <w:r w:rsidRPr="00F60023">
        <w:rPr>
          <w:color w:val="000000"/>
          <w:sz w:val="28"/>
          <w:szCs w:val="28"/>
          <w:lang w:eastAsia="en-US"/>
        </w:rPr>
        <w:t xml:space="preserve"> – хранит последнее изменение весового коэффициента во время обучающего процесса для вычисления момента интерции.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SendImpulse</w:t>
      </w:r>
      <w:r w:rsidRPr="00F60023">
        <w:rPr>
          <w:color w:val="000000"/>
          <w:sz w:val="28"/>
          <w:szCs w:val="28"/>
          <w:lang w:eastAsia="en-US"/>
        </w:rPr>
        <w:t xml:space="preserve"> – перехватывает сигнал входного нейрона, корректирует его в соответствии с весовым коэффициентом и отправляет значение выходному нейрону.</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Слой нейронов.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Алгоритм активации слоя нейронной сети представлен на рисунке 4.17.</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noProof/>
          <w:color w:val="000000"/>
          <w:sz w:val="28"/>
          <w:szCs w:val="28"/>
          <w:lang w:val="be-BY" w:eastAsia="be-BY"/>
        </w:rPr>
        <w:drawing>
          <wp:inline distT="0" distB="0" distL="0" distR="0" wp14:anchorId="1D2887AE" wp14:editId="36E9D283">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4.17 –</w:t>
      </w:r>
      <w:r w:rsidRPr="00F60023">
        <w:rPr>
          <w:rFonts w:eastAsia="Calibri"/>
          <w:sz w:val="28"/>
          <w:szCs w:val="22"/>
          <w:lang w:eastAsia="en-US"/>
        </w:rPr>
        <w:t xml:space="preserve"> </w:t>
      </w:r>
      <w:r w:rsidRPr="00F60023">
        <w:rPr>
          <w:b/>
          <w:color w:val="000000"/>
          <w:sz w:val="28"/>
          <w:szCs w:val="28"/>
          <w:lang w:eastAsia="en-US"/>
        </w:rPr>
        <w:t>Алгоритм активации слоя нейронной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lastRenderedPageBreak/>
        <w:t>Структурная единица нейронной сети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Layer</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LastOutput { get;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int InputDimension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List&lt;Neuron&gt; Neurons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 xml:space="preserve">var output = new </w:t>
      </w:r>
      <w:proofErr w:type="gramStart"/>
      <w:r w:rsidRPr="00F60023">
        <w:rPr>
          <w:color w:val="000000"/>
          <w:sz w:val="28"/>
          <w:szCs w:val="28"/>
          <w:lang w:val="en-US" w:eastAsia="en-US"/>
        </w:rPr>
        <w:t>double[</w:t>
      </w:r>
      <w:proofErr w:type="gramEnd"/>
      <w:r w:rsidRPr="00F60023">
        <w:rPr>
          <w:color w:val="000000"/>
          <w:sz w:val="28"/>
          <w:szCs w:val="28"/>
          <w:lang w:val="en-US" w:eastAsia="en-US"/>
        </w:rPr>
        <w:t>Neurons.Count];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for (var i = 0; i &lt; Neurons.Count; i++)</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r w:rsidRPr="00F60023">
        <w:rPr>
          <w:color w:val="000000"/>
          <w:sz w:val="28"/>
          <w:szCs w:val="28"/>
          <w:lang w:val="en-US" w:eastAsia="en-US"/>
        </w:rPr>
        <w:t>output[i] = Neurons[i</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LastOutput = output;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Neurons – </w:t>
      </w:r>
      <w:r w:rsidRPr="00F60023">
        <w:rPr>
          <w:color w:val="000000"/>
          <w:sz w:val="28"/>
          <w:szCs w:val="28"/>
          <w:lang w:eastAsia="en-US"/>
        </w:rPr>
        <w:t>список</w:t>
      </w:r>
      <w:r w:rsidRPr="00F60023">
        <w:rPr>
          <w:color w:val="000000"/>
          <w:sz w:val="28"/>
          <w:szCs w:val="28"/>
          <w:lang w:val="en-US" w:eastAsia="en-US"/>
        </w:rPr>
        <w:t xml:space="preserve"> </w:t>
      </w:r>
      <w:r w:rsidRPr="00F60023">
        <w:rPr>
          <w:color w:val="000000"/>
          <w:sz w:val="28"/>
          <w:szCs w:val="28"/>
          <w:lang w:eastAsia="en-US"/>
        </w:rPr>
        <w:t>нейронов</w:t>
      </w:r>
      <w:r w:rsidRPr="00F60023">
        <w:rPr>
          <w:color w:val="000000"/>
          <w:sz w:val="28"/>
          <w:szCs w:val="28"/>
          <w:lang w:val="en-US" w:eastAsia="en-US"/>
        </w:rPr>
        <w:t xml:space="preserve">, </w:t>
      </w:r>
      <w:r w:rsidRPr="00F60023">
        <w:rPr>
          <w:color w:val="000000"/>
          <w:sz w:val="28"/>
          <w:szCs w:val="28"/>
          <w:lang w:eastAsia="en-US"/>
        </w:rPr>
        <w:t>которые</w:t>
      </w:r>
      <w:r w:rsidRPr="00F60023">
        <w:rPr>
          <w:color w:val="000000"/>
          <w:sz w:val="28"/>
          <w:szCs w:val="28"/>
          <w:lang w:val="en-US" w:eastAsia="en-US"/>
        </w:rPr>
        <w:t xml:space="preserve"> </w:t>
      </w:r>
      <w:r w:rsidRPr="00F60023">
        <w:rPr>
          <w:color w:val="000000"/>
          <w:sz w:val="28"/>
          <w:szCs w:val="28"/>
          <w:lang w:eastAsia="en-US"/>
        </w:rPr>
        <w:t>принадлежать</w:t>
      </w:r>
      <w:r w:rsidRPr="00F60023">
        <w:rPr>
          <w:color w:val="000000"/>
          <w:sz w:val="28"/>
          <w:szCs w:val="28"/>
          <w:lang w:val="en-US" w:eastAsia="en-US"/>
        </w:rPr>
        <w:t xml:space="preserve"> </w:t>
      </w:r>
      <w:r w:rsidRPr="00F60023">
        <w:rPr>
          <w:color w:val="000000"/>
          <w:sz w:val="28"/>
          <w:szCs w:val="28"/>
          <w:lang w:eastAsia="en-US"/>
        </w:rPr>
        <w:t>текущемоу</w:t>
      </w:r>
      <w:r w:rsidRPr="00F60023">
        <w:rPr>
          <w:color w:val="000000"/>
          <w:sz w:val="28"/>
          <w:szCs w:val="28"/>
          <w:lang w:val="en-US" w:eastAsia="en-US"/>
        </w:rPr>
        <w:t xml:space="preserve"> </w:t>
      </w:r>
      <w:r w:rsidRPr="00F60023">
        <w:rPr>
          <w:color w:val="000000"/>
          <w:sz w:val="28"/>
          <w:szCs w:val="28"/>
          <w:lang w:eastAsia="en-US"/>
        </w:rPr>
        <w:t>слою</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InputDimension</w:t>
      </w:r>
      <w:r w:rsidRPr="00F60023">
        <w:rPr>
          <w:color w:val="000000"/>
          <w:sz w:val="28"/>
          <w:szCs w:val="28"/>
          <w:lang w:eastAsia="en-US"/>
        </w:rPr>
        <w:t xml:space="preserve"> – размерность входного вектора; количество входных связей каждого нейрона в слое;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LastOutput – хранит последний вектор выходных значений слоя;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активирует все нейроны, которые принадлежать текущемоу слою, и сохраняет вектор выходных значений слоя в поле LastOutput.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Сеть.</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Нейронная сеть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public class </w:t>
      </w:r>
      <w:proofErr w:type="gramStart"/>
      <w:r w:rsidRPr="00F60023">
        <w:rPr>
          <w:color w:val="000000"/>
          <w:sz w:val="28"/>
          <w:szCs w:val="28"/>
          <w:lang w:val="en-US" w:eastAsia="en-US"/>
        </w:rPr>
        <w:t>NeuronNetwork :</w:t>
      </w:r>
      <w:proofErr w:type="gramEnd"/>
      <w:r w:rsidRPr="00F60023">
        <w:rPr>
          <w:color w:val="000000"/>
          <w:sz w:val="28"/>
          <w:szCs w:val="28"/>
          <w:lang w:val="en-US" w:eastAsia="en-US"/>
        </w:rPr>
        <w:t xml:space="preserve"> INeuralNetwork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List&lt;Layer&gt; layers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List&lt;Link&gt; input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Compute(double[] input)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 xml:space="preserve">for (var i = 0; i &lt; </w:t>
      </w:r>
      <w:proofErr w:type="gramStart"/>
      <w:r w:rsidRPr="00F60023">
        <w:rPr>
          <w:color w:val="000000"/>
          <w:sz w:val="28"/>
          <w:szCs w:val="28"/>
          <w:lang w:val="en-US" w:eastAsia="en-US"/>
        </w:rPr>
        <w:t>input.Length</w:t>
      </w:r>
      <w:proofErr w:type="gramEnd"/>
      <w:r w:rsidRPr="00F60023">
        <w:rPr>
          <w:color w:val="000000"/>
          <w:sz w:val="28"/>
          <w:szCs w:val="28"/>
          <w:lang w:val="en-US" w:eastAsia="en-US"/>
        </w:rPr>
        <w:t>; i++)</w:t>
      </w:r>
    </w:p>
    <w:p w:rsidR="00F60023" w:rsidRPr="00F60023" w:rsidRDefault="00F60023" w:rsidP="00F60023">
      <w:pPr>
        <w:spacing w:line="360" w:lineRule="atLeast"/>
        <w:ind w:left="1415" w:firstLine="708"/>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proofErr w:type="gramStart"/>
      <w:r w:rsidRPr="00F60023">
        <w:rPr>
          <w:color w:val="000000"/>
          <w:sz w:val="28"/>
          <w:szCs w:val="28"/>
          <w:lang w:val="en-US" w:eastAsia="en-US"/>
        </w:rPr>
        <w:t>this.input</w:t>
      </w:r>
      <w:proofErr w:type="gramEnd"/>
      <w:r w:rsidRPr="00F60023">
        <w:rPr>
          <w:color w:val="000000"/>
          <w:sz w:val="28"/>
          <w:szCs w:val="28"/>
          <w:lang w:val="en-US" w:eastAsia="en-US"/>
        </w:rPr>
        <w:t>[i].SendImpulse(input [i]);</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lastRenderedPageBreak/>
        <w:t>}</w:t>
      </w:r>
    </w:p>
    <w:p w:rsidR="00F60023" w:rsidRPr="00F60023" w:rsidRDefault="00F60023" w:rsidP="00F60023">
      <w:pPr>
        <w:spacing w:line="360" w:lineRule="atLeast"/>
        <w:ind w:left="1415" w:firstLine="709"/>
        <w:contextualSpacing/>
        <w:jc w:val="both"/>
        <w:rPr>
          <w:color w:val="000000"/>
          <w:sz w:val="28"/>
          <w:szCs w:val="28"/>
          <w:lang w:val="en-US" w:eastAsia="en-US"/>
        </w:rPr>
      </w:pPr>
      <w:proofErr w:type="gramStart"/>
      <w:r w:rsidRPr="00F60023">
        <w:rPr>
          <w:color w:val="000000"/>
          <w:sz w:val="28"/>
          <w:szCs w:val="28"/>
          <w:lang w:val="en-US" w:eastAsia="en-US"/>
        </w:rPr>
        <w:t>this.layers</w:t>
      </w:r>
      <w:proofErr w:type="gramEnd"/>
      <w:r w:rsidRPr="00F60023">
        <w:rPr>
          <w:color w:val="000000"/>
          <w:sz w:val="28"/>
          <w:szCs w:val="28"/>
          <w:lang w:val="en-US" w:eastAsia="en-US"/>
        </w:rPr>
        <w:t>.ForEach(l =&gt; l.Activate());</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 xml:space="preserve">return </w:t>
      </w:r>
      <w:proofErr w:type="gramStart"/>
      <w:r w:rsidRPr="00F60023">
        <w:rPr>
          <w:color w:val="000000"/>
          <w:sz w:val="28"/>
          <w:szCs w:val="28"/>
          <w:lang w:val="en-US" w:eastAsia="en-US"/>
        </w:rPr>
        <w:t>this.layers</w:t>
      </w:r>
      <w:proofErr w:type="gramEnd"/>
      <w:r w:rsidRPr="00F60023">
        <w:rPr>
          <w:color w:val="000000"/>
          <w:sz w:val="28"/>
          <w:szCs w:val="28"/>
          <w:lang w:val="en-US" w:eastAsia="en-US"/>
        </w:rPr>
        <w:t>[this.layers.Count - 1].LastOutput;</w:t>
      </w:r>
    </w:p>
    <w:p w:rsidR="00F60023" w:rsidRPr="00F60023" w:rsidRDefault="00F60023" w:rsidP="00F60023">
      <w:pPr>
        <w:spacing w:line="360" w:lineRule="atLeast"/>
        <w:ind w:left="707"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Compute</w:t>
      </w:r>
      <w:r w:rsidRPr="00F60023">
        <w:rPr>
          <w:color w:val="000000"/>
          <w:sz w:val="28"/>
          <w:szCs w:val="28"/>
          <w:lang w:eastAsia="en-US"/>
        </w:rPr>
        <w:t xml:space="preserve"> – 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Алгоритм обучения.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обучения нейронной сети, предварительно необходимо сформировать обучающую выборку, каждый элемент которой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TrainingSample</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Sample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Answer { get; set;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Sample</w:t>
      </w:r>
      <w:r w:rsidRPr="00F60023">
        <w:rPr>
          <w:color w:val="000000"/>
          <w:sz w:val="28"/>
          <w:szCs w:val="28"/>
          <w:lang w:eastAsia="en-US"/>
        </w:rPr>
        <w:t xml:space="preserve"> – хранит значения входных параметров.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Answer</w:t>
      </w:r>
      <w:r w:rsidRPr="00F60023">
        <w:rPr>
          <w:color w:val="000000"/>
          <w:sz w:val="28"/>
          <w:szCs w:val="28"/>
          <w:lang w:eastAsia="en-US"/>
        </w:rPr>
        <w:t xml:space="preserve"> – хранит ожидаемые выходные значения сети.</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  Классом </w:t>
      </w:r>
      <w:r w:rsidRPr="00F60023">
        <w:rPr>
          <w:color w:val="000000"/>
          <w:sz w:val="28"/>
          <w:szCs w:val="28"/>
          <w:lang w:val="en-US" w:eastAsia="en-US"/>
        </w:rPr>
        <w:t>TrainAlgorithmConfig</w:t>
      </w:r>
      <w:r w:rsidRPr="00F60023">
        <w:rPr>
          <w:color w:val="000000"/>
          <w:sz w:val="28"/>
          <w:szCs w:val="28"/>
          <w:lang w:eastAsia="en-US"/>
        </w:rPr>
        <w:t xml:space="preserve"> описываются параметры алгоритма обучения:</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public</w:t>
      </w:r>
      <w:r w:rsidRPr="00F60023">
        <w:rPr>
          <w:color w:val="000000"/>
          <w:sz w:val="28"/>
          <w:szCs w:val="28"/>
          <w:lang w:eastAsia="en-US"/>
        </w:rPr>
        <w:t xml:space="preserve"> </w:t>
      </w:r>
      <w:r w:rsidRPr="00F60023">
        <w:rPr>
          <w:color w:val="000000"/>
          <w:sz w:val="28"/>
          <w:szCs w:val="28"/>
          <w:lang w:val="en-US" w:eastAsia="en-US"/>
        </w:rPr>
        <w:t>class</w:t>
      </w:r>
      <w:r w:rsidRPr="00F60023">
        <w:rPr>
          <w:color w:val="000000"/>
          <w:sz w:val="28"/>
          <w:szCs w:val="28"/>
          <w:lang w:eastAsia="en-US"/>
        </w:rPr>
        <w:t xml:space="preserve"> </w:t>
      </w:r>
      <w:r w:rsidRPr="00F60023">
        <w:rPr>
          <w:color w:val="000000"/>
          <w:sz w:val="28"/>
          <w:szCs w:val="28"/>
          <w:lang w:val="en-US" w:eastAsia="en-US"/>
        </w:rPr>
        <w:t>TrainAlgorithmConfig</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077435"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public</w:t>
      </w:r>
      <w:r w:rsidRPr="00077435">
        <w:rPr>
          <w:color w:val="000000"/>
          <w:sz w:val="28"/>
          <w:szCs w:val="28"/>
          <w:lang w:val="en-US" w:eastAsia="en-US"/>
        </w:rPr>
        <w:t xml:space="preserve"> </w:t>
      </w:r>
      <w:r w:rsidRPr="00F60023">
        <w:rPr>
          <w:color w:val="000000"/>
          <w:sz w:val="28"/>
          <w:szCs w:val="28"/>
          <w:lang w:val="en-US" w:eastAsia="en-US"/>
        </w:rPr>
        <w:t>long</w:t>
      </w:r>
      <w:r w:rsidRPr="00077435">
        <w:rPr>
          <w:color w:val="000000"/>
          <w:sz w:val="28"/>
          <w:szCs w:val="28"/>
          <w:lang w:val="en-US" w:eastAsia="en-US"/>
        </w:rPr>
        <w:t xml:space="preserve"> </w:t>
      </w:r>
      <w:r w:rsidRPr="00F60023">
        <w:rPr>
          <w:color w:val="000000"/>
          <w:sz w:val="28"/>
          <w:szCs w:val="28"/>
          <w:lang w:val="en-US" w:eastAsia="en-US"/>
        </w:rPr>
        <w:t>Epoches</w:t>
      </w:r>
      <w:r w:rsidRPr="00077435">
        <w:rPr>
          <w:color w:val="000000"/>
          <w:sz w:val="28"/>
          <w:szCs w:val="28"/>
          <w:lang w:val="en-US" w:eastAsia="en-US"/>
        </w:rPr>
        <w:t xml:space="preserve"> </w:t>
      </w:r>
      <w:proofErr w:type="gramStart"/>
      <w:r w:rsidRPr="00077435">
        <w:rPr>
          <w:color w:val="000000"/>
          <w:sz w:val="28"/>
          <w:szCs w:val="28"/>
          <w:lang w:val="en-US" w:eastAsia="en-US"/>
        </w:rPr>
        <w:t xml:space="preserve">{ </w:t>
      </w:r>
      <w:r w:rsidRPr="00F60023">
        <w:rPr>
          <w:color w:val="000000"/>
          <w:sz w:val="28"/>
          <w:szCs w:val="28"/>
          <w:lang w:val="en-US" w:eastAsia="en-US"/>
        </w:rPr>
        <w:t>get</w:t>
      </w:r>
      <w:proofErr w:type="gramEnd"/>
      <w:r w:rsidRPr="00077435">
        <w:rPr>
          <w:color w:val="000000"/>
          <w:sz w:val="28"/>
          <w:szCs w:val="28"/>
          <w:lang w:val="en-US" w:eastAsia="en-US"/>
        </w:rPr>
        <w:t xml:space="preserve">; </w:t>
      </w:r>
      <w:r w:rsidRPr="00F60023">
        <w:rPr>
          <w:color w:val="000000"/>
          <w:sz w:val="28"/>
          <w:szCs w:val="28"/>
          <w:lang w:val="en-US" w:eastAsia="en-US"/>
        </w:rPr>
        <w:t>set</w:t>
      </w:r>
      <w:r w:rsidRPr="00077435">
        <w:rPr>
          <w:color w:val="000000"/>
          <w:sz w:val="28"/>
          <w:szCs w:val="28"/>
          <w:lang w:val="en-US" w:eastAsia="en-US"/>
        </w:rPr>
        <w: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IProximityMeasure </w:t>
      </w:r>
      <w:proofErr w:type="gramStart"/>
      <w:r w:rsidRPr="00F60023">
        <w:rPr>
          <w:color w:val="000000"/>
          <w:sz w:val="28"/>
          <w:szCs w:val="28"/>
          <w:lang w:val="en-US" w:eastAsia="en-US"/>
        </w:rPr>
        <w:t>ErrorFunction{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TrainingSpeed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InertialFactor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StimulatingFactor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lastRenderedPageBreak/>
        <w:t>Epoches</w:t>
      </w:r>
      <w:r w:rsidRPr="00F60023">
        <w:rPr>
          <w:color w:val="000000"/>
          <w:sz w:val="28"/>
          <w:szCs w:val="28"/>
          <w:lang w:eastAsia="en-US"/>
        </w:rPr>
        <w:t xml:space="preserve"> – количество эпох.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ErrorFunction</w:t>
      </w:r>
      <w:r w:rsidRPr="00F60023">
        <w:rPr>
          <w:rFonts w:eastAsia="Calibri"/>
          <w:sz w:val="28"/>
          <w:szCs w:val="28"/>
          <w:lang w:eastAsia="en-US"/>
        </w:rPr>
        <w:t xml:space="preserve"> – функция ошибки. Используется для оценки работы сети во время её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TrainingSpeed</w:t>
      </w:r>
      <w:r w:rsidRPr="00F60023">
        <w:rPr>
          <w:color w:val="000000"/>
          <w:sz w:val="28"/>
          <w:szCs w:val="28"/>
          <w:lang w:eastAsia="en-US"/>
        </w:rPr>
        <w:t xml:space="preserve"> – </w:t>
      </w:r>
      <w:r w:rsidRPr="00F60023">
        <w:rPr>
          <w:rFonts w:eastAsia="Calibri"/>
          <w:sz w:val="28"/>
          <w:szCs w:val="28"/>
          <w:lang w:eastAsia="en-US"/>
        </w:rPr>
        <w:t>коэффициент скорости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InertialFactor</w:t>
      </w:r>
      <w:r w:rsidRPr="00F60023">
        <w:rPr>
          <w:color w:val="000000"/>
          <w:sz w:val="28"/>
          <w:szCs w:val="28"/>
          <w:lang w:eastAsia="en-US"/>
        </w:rPr>
        <w:t xml:space="preserve"> – </w:t>
      </w:r>
      <w:r w:rsidRPr="00F60023">
        <w:rPr>
          <w:rFonts w:eastAsia="Calibri"/>
          <w:color w:val="000000"/>
          <w:sz w:val="28"/>
          <w:szCs w:val="28"/>
          <w:shd w:val="clear" w:color="auto" w:fill="FFFFFF"/>
          <w:lang w:eastAsia="en-US"/>
        </w:rPr>
        <w:t>к</w:t>
      </w:r>
      <w:r w:rsidRPr="00F60023">
        <w:rPr>
          <w:rFonts w:eastAsia="Calibri"/>
          <w:color w:val="000000"/>
          <w:sz w:val="28"/>
          <w:szCs w:val="28"/>
          <w:shd w:val="clear" w:color="auto" w:fill="FFFFFF"/>
          <w:lang w:val="be-BY" w:eastAsia="en-US"/>
        </w:rPr>
        <w:t>оэффициент инерции</w:t>
      </w:r>
      <w:r w:rsidRPr="00F60023">
        <w:rPr>
          <w:rFonts w:eastAsia="Calibri"/>
          <w:color w:val="000000"/>
          <w:sz w:val="28"/>
          <w:szCs w:val="28"/>
          <w:shd w:val="clear" w:color="auto" w:fill="FFFFFF"/>
          <w:lang w:eastAsia="en-US"/>
        </w:rPr>
        <w:t>. О</w:t>
      </w:r>
      <w:r w:rsidRPr="00F60023">
        <w:rPr>
          <w:rFonts w:eastAsia="Calibri"/>
          <w:color w:val="000000"/>
          <w:sz w:val="28"/>
          <w:szCs w:val="28"/>
          <w:shd w:val="clear" w:color="auto" w:fill="FFFFFF"/>
          <w:lang w:val="be-BY" w:eastAsia="en-US"/>
        </w:rPr>
        <w:t>пределяет меру влияния предыдущих подстроек на текущую</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StimulatingFactor</w:t>
      </w:r>
      <w:r w:rsidRPr="00F60023">
        <w:rPr>
          <w:color w:val="000000"/>
          <w:sz w:val="28"/>
          <w:szCs w:val="28"/>
          <w:lang w:eastAsia="en-US"/>
        </w:rPr>
        <w:t xml:space="preserve"> – коэффициент стимуляции. Определяет меру влияния предыдущего значения весового коэффициента при расчете нового.</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Вкачестве метода обучения нейронной сети был выбран метод обратного распространения ошибки, алгоритм которого представлен на рисунке А.1.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neuron = </w:t>
      </w:r>
      <w:proofErr w:type="gramStart"/>
      <w:r w:rsidRPr="00F60023">
        <w:rPr>
          <w:color w:val="000000"/>
          <w:sz w:val="28"/>
          <w:szCs w:val="28"/>
          <w:lang w:val="en-US" w:eastAsia="en-US"/>
        </w:rPr>
        <w:t>layer.Neurons</w:t>
      </w:r>
      <w:proofErr w:type="gramEnd"/>
      <w:r w:rsidRPr="00F60023">
        <w:rPr>
          <w:color w:val="000000"/>
          <w:sz w:val="28"/>
          <w:szCs w:val="28"/>
          <w:lang w:val="en-US" w:eastAsia="en-US"/>
        </w:rPr>
        <w:t>[i];</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function = </w:t>
      </w:r>
      <w:proofErr w:type="gramStart"/>
      <w:r w:rsidRPr="00F60023">
        <w:rPr>
          <w:color w:val="000000"/>
          <w:sz w:val="28"/>
          <w:szCs w:val="28"/>
          <w:lang w:val="en-US" w:eastAsia="en-US"/>
        </w:rPr>
        <w:t>neuron.ActivationFunction</w:t>
      </w:r>
      <w:proofErr w:type="gramEnd"/>
      <w:r w:rsidRPr="00F60023">
        <w:rPr>
          <w:color w:val="000000"/>
          <w:sz w:val="28"/>
          <w:szCs w:val="28"/>
          <w:lang w:val="en-US" w:eastAsia="en-US"/>
        </w:rPr>
        <w:t>;</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proofErr w:type="gramStart"/>
      <w:r w:rsidRPr="00F60023">
        <w:rPr>
          <w:color w:val="000000"/>
          <w:sz w:val="28"/>
          <w:szCs w:val="28"/>
          <w:lang w:val="en-US" w:eastAsia="en-US"/>
        </w:rPr>
        <w:t>neuron.dEdS</w:t>
      </w:r>
      <w:proofErr w:type="gramEnd"/>
      <w:r w:rsidRPr="00F60023">
        <w:rPr>
          <w:color w:val="000000"/>
          <w:sz w:val="28"/>
          <w:szCs w:val="28"/>
          <w:lang w:val="en-US" w:eastAsia="en-US"/>
        </w:rPr>
        <w:t xml:space="preserve"> = config.ProximityMeasure</w:t>
      </w:r>
    </w:p>
    <w:p w:rsidR="00F60023" w:rsidRPr="00F60023" w:rsidRDefault="00F60023" w:rsidP="00F60023">
      <w:pPr>
        <w:spacing w:line="360" w:lineRule="atLeast"/>
        <w:ind w:left="708" w:firstLine="709"/>
        <w:contextualSpacing/>
        <w:jc w:val="both"/>
        <w:rPr>
          <w:color w:val="000000"/>
          <w:sz w:val="28"/>
          <w:szCs w:val="28"/>
          <w:lang w:val="en-US" w:eastAsia="en-US"/>
        </w:rPr>
      </w:pPr>
      <w:proofErr w:type="gramStart"/>
      <w:r w:rsidRPr="00F60023">
        <w:rPr>
          <w:color w:val="000000"/>
          <w:sz w:val="28"/>
          <w:szCs w:val="28"/>
          <w:lang w:val="en-US" w:eastAsia="en-US"/>
        </w:rPr>
        <w:t>.ComputePartialDerivative</w:t>
      </w:r>
      <w:proofErr w:type="gramEnd"/>
      <w:r w:rsidRPr="00F60023">
        <w:rPr>
          <w:color w:val="000000"/>
          <w:sz w:val="28"/>
          <w:szCs w:val="28"/>
          <w:lang w:val="en-US" w:eastAsia="en-US"/>
        </w:rPr>
        <w:t xml:space="preserve">(answer, layer.output, i)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 </w:t>
      </w:r>
      <w:proofErr w:type="gramStart"/>
      <w:r w:rsidRPr="00F60023">
        <w:rPr>
          <w:color w:val="000000"/>
          <w:sz w:val="28"/>
          <w:szCs w:val="28"/>
          <w:lang w:val="en-US" w:eastAsia="en-US"/>
        </w:rPr>
        <w:t>function.ComputeFirstDerivative</w:t>
      </w:r>
      <w:proofErr w:type="gramEnd"/>
      <w:r w:rsidRPr="00F60023">
        <w:rPr>
          <w:color w:val="000000"/>
          <w:sz w:val="28"/>
          <w:szCs w:val="28"/>
          <w:lang w:val="en-US" w:eastAsia="en-US"/>
        </w:rPr>
        <w:t>(neuron.LastNET);</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eastAsia="en-US"/>
        </w:rPr>
        <w:t>где</w:t>
      </w:r>
      <w:r w:rsidRPr="00F60023">
        <w:rPr>
          <w:color w:val="000000"/>
          <w:sz w:val="28"/>
          <w:szCs w:val="28"/>
          <w:lang w:val="en-US" w:eastAsia="en-US"/>
        </w:rPr>
        <w:t xml:space="preserve"> i – </w:t>
      </w:r>
      <w:r w:rsidRPr="00F60023">
        <w:rPr>
          <w:color w:val="000000"/>
          <w:sz w:val="28"/>
          <w:szCs w:val="28"/>
          <w:lang w:eastAsia="en-US"/>
        </w:rPr>
        <w:t>порядковый</w:t>
      </w:r>
      <w:r w:rsidRPr="00F60023">
        <w:rPr>
          <w:color w:val="000000"/>
          <w:sz w:val="28"/>
          <w:szCs w:val="28"/>
          <w:lang w:val="en-US" w:eastAsia="en-US"/>
        </w:rPr>
        <w:t xml:space="preserve"> </w:t>
      </w:r>
      <w:r w:rsidRPr="00F60023">
        <w:rPr>
          <w:color w:val="000000"/>
          <w:sz w:val="28"/>
          <w:szCs w:val="28"/>
          <w:lang w:eastAsia="en-US"/>
        </w:rPr>
        <w:t>номер</w:t>
      </w:r>
      <w:r w:rsidRPr="00F60023">
        <w:rPr>
          <w:color w:val="000000"/>
          <w:sz w:val="28"/>
          <w:szCs w:val="28"/>
          <w:lang w:val="en-US" w:eastAsia="en-US"/>
        </w:rPr>
        <w:t xml:space="preserve"> </w:t>
      </w:r>
      <w:r w:rsidRPr="00F60023">
        <w:rPr>
          <w:color w:val="000000"/>
          <w:sz w:val="28"/>
          <w:szCs w:val="28"/>
          <w:lang w:eastAsia="en-US"/>
        </w:rPr>
        <w:t>нейрона</w:t>
      </w:r>
      <w:r w:rsidRPr="00F60023">
        <w:rPr>
          <w:color w:val="000000"/>
          <w:sz w:val="28"/>
          <w:szCs w:val="28"/>
          <w:lang w:val="en-US" w:eastAsia="en-US"/>
        </w:rPr>
        <w:t xml:space="preserve"> </w:t>
      </w:r>
      <w:r w:rsidRPr="00F60023">
        <w:rPr>
          <w:color w:val="000000"/>
          <w:sz w:val="28"/>
          <w:szCs w:val="28"/>
          <w:lang w:eastAsia="en-US"/>
        </w:rPr>
        <w:t>в</w:t>
      </w:r>
      <w:r w:rsidRPr="00F60023">
        <w:rPr>
          <w:color w:val="000000"/>
          <w:sz w:val="28"/>
          <w:szCs w:val="28"/>
          <w:lang w:val="en-US" w:eastAsia="en-US"/>
        </w:rPr>
        <w:t xml:space="preserve"> </w:t>
      </w:r>
      <w:r w:rsidRPr="00F60023">
        <w:rPr>
          <w:color w:val="000000"/>
          <w:sz w:val="28"/>
          <w:szCs w:val="28"/>
          <w:lang w:eastAsia="en-US"/>
        </w:rPr>
        <w:t>выходном</w:t>
      </w:r>
      <w:r w:rsidRPr="00F60023">
        <w:rPr>
          <w:color w:val="000000"/>
          <w:sz w:val="28"/>
          <w:szCs w:val="28"/>
          <w:lang w:val="en-US" w:eastAsia="en-US"/>
        </w:rPr>
        <w:t xml:space="preserve"> </w:t>
      </w:r>
      <w:r w:rsidRPr="00F60023">
        <w:rPr>
          <w:color w:val="000000"/>
          <w:sz w:val="28"/>
          <w:szCs w:val="28"/>
          <w:lang w:eastAsia="en-US"/>
        </w:rPr>
        <w:t>слое</w:t>
      </w:r>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d = </w:t>
      </w:r>
      <w:proofErr w:type="gramStart"/>
      <w:r w:rsidRPr="00F60023">
        <w:rPr>
          <w:color w:val="000000"/>
          <w:sz w:val="28"/>
          <w:szCs w:val="28"/>
          <w:lang w:val="en-US" w:eastAsia="en-US"/>
        </w:rPr>
        <w:t>function.ComputeFirstDerivative</w:t>
      </w:r>
      <w:proofErr w:type="gramEnd"/>
      <w:r w:rsidRPr="00F60023">
        <w:rPr>
          <w:color w:val="000000"/>
          <w:sz w:val="28"/>
          <w:szCs w:val="28"/>
          <w:lang w:val="en-US" w:eastAsia="en-US"/>
        </w:rPr>
        <w:t>(neuron.LastNET);</w:t>
      </w:r>
    </w:p>
    <w:p w:rsidR="00F60023" w:rsidRPr="00077435"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var</w:t>
      </w:r>
      <w:r w:rsidRPr="00077435">
        <w:rPr>
          <w:color w:val="000000"/>
          <w:sz w:val="28"/>
          <w:szCs w:val="28"/>
          <w:lang w:eastAsia="en-US"/>
        </w:rPr>
        <w:t xml:space="preserve"> </w:t>
      </w:r>
      <w:r w:rsidRPr="00F60023">
        <w:rPr>
          <w:color w:val="000000"/>
          <w:sz w:val="28"/>
          <w:szCs w:val="28"/>
          <w:lang w:val="en-US" w:eastAsia="en-US"/>
        </w:rPr>
        <w:t>e</w:t>
      </w:r>
      <w:r w:rsidRPr="00077435">
        <w:rPr>
          <w:color w:val="000000"/>
          <w:sz w:val="28"/>
          <w:szCs w:val="28"/>
          <w:lang w:eastAsia="en-US"/>
        </w:rPr>
        <w:t xml:space="preserve"> = </w:t>
      </w:r>
      <w:r w:rsidRPr="00F60023">
        <w:rPr>
          <w:color w:val="000000"/>
          <w:sz w:val="28"/>
          <w:szCs w:val="28"/>
          <w:lang w:val="en-US" w:eastAsia="en-US"/>
        </w:rPr>
        <w:t>InnerNeuronError</w:t>
      </w:r>
      <w:r w:rsidRPr="00077435">
        <w:rPr>
          <w:color w:val="000000"/>
          <w:sz w:val="28"/>
          <w:szCs w:val="28"/>
          <w:lang w:eastAsia="en-US"/>
        </w:rPr>
        <w:t>(</w:t>
      </w:r>
      <w:r w:rsidRPr="00F60023">
        <w:rPr>
          <w:color w:val="000000"/>
          <w:sz w:val="28"/>
          <w:szCs w:val="28"/>
          <w:lang w:val="en-US" w:eastAsia="en-US"/>
        </w:rPr>
        <w:t>neuron</w:t>
      </w:r>
      <w:r w:rsidRPr="00077435">
        <w:rPr>
          <w:color w:val="000000"/>
          <w:sz w:val="28"/>
          <w:szCs w:val="28"/>
          <w:lang w:eastAsia="en-US"/>
        </w:rPr>
        <w:t>);</w:t>
      </w:r>
    </w:p>
    <w:p w:rsidR="00F60023" w:rsidRPr="00077435" w:rsidRDefault="00F60023" w:rsidP="00F60023">
      <w:pPr>
        <w:spacing w:line="360" w:lineRule="atLeast"/>
        <w:ind w:firstLine="709"/>
        <w:contextualSpacing/>
        <w:jc w:val="both"/>
        <w:rPr>
          <w:color w:val="000000"/>
          <w:sz w:val="28"/>
          <w:szCs w:val="28"/>
          <w:lang w:eastAsia="en-US"/>
        </w:rPr>
      </w:pPr>
      <w:proofErr w:type="gramStart"/>
      <w:r w:rsidRPr="00F60023">
        <w:rPr>
          <w:color w:val="000000"/>
          <w:sz w:val="28"/>
          <w:szCs w:val="28"/>
          <w:lang w:val="en-US" w:eastAsia="en-US"/>
        </w:rPr>
        <w:t>neuron</w:t>
      </w:r>
      <w:r w:rsidRPr="00077435">
        <w:rPr>
          <w:color w:val="000000"/>
          <w:sz w:val="28"/>
          <w:szCs w:val="28"/>
          <w:lang w:eastAsia="en-US"/>
        </w:rPr>
        <w:t>.</w:t>
      </w:r>
      <w:r w:rsidRPr="00F60023">
        <w:rPr>
          <w:color w:val="000000"/>
          <w:sz w:val="28"/>
          <w:szCs w:val="28"/>
          <w:lang w:val="en-US" w:eastAsia="en-US"/>
        </w:rPr>
        <w:t>dEdS</w:t>
      </w:r>
      <w:proofErr w:type="gramEnd"/>
      <w:r w:rsidRPr="00077435">
        <w:rPr>
          <w:color w:val="000000"/>
          <w:sz w:val="28"/>
          <w:szCs w:val="28"/>
          <w:lang w:eastAsia="en-US"/>
        </w:rPr>
        <w:t xml:space="preserve"> = </w:t>
      </w:r>
      <w:r w:rsidRPr="00F60023">
        <w:rPr>
          <w:color w:val="000000"/>
          <w:sz w:val="28"/>
          <w:szCs w:val="28"/>
          <w:lang w:val="en-US" w:eastAsia="en-US"/>
        </w:rPr>
        <w:t>d</w:t>
      </w:r>
      <w:r w:rsidRPr="00077435">
        <w:rPr>
          <w:color w:val="000000"/>
          <w:sz w:val="28"/>
          <w:szCs w:val="28"/>
          <w:lang w:eastAsia="en-US"/>
        </w:rPr>
        <w:t xml:space="preserve"> * </w:t>
      </w:r>
      <w:r w:rsidRPr="00F60023">
        <w:rPr>
          <w:color w:val="000000"/>
          <w:sz w:val="28"/>
          <w:szCs w:val="28"/>
          <w:lang w:val="en-US" w:eastAsia="en-US"/>
        </w:rPr>
        <w:t>e</w:t>
      </w:r>
      <w:r w:rsidRPr="00077435">
        <w:rPr>
          <w:color w:val="000000"/>
          <w:sz w:val="28"/>
          <w:szCs w:val="28"/>
          <w:lang w:eastAsia="en-US"/>
        </w:rPr>
        <w:t>;</w:t>
      </w:r>
    </w:p>
    <w:p w:rsidR="00F60023" w:rsidRPr="00077435"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Внутренне содержимое функции </w:t>
      </w:r>
      <w:r w:rsidRPr="00F60023">
        <w:rPr>
          <w:color w:val="000000"/>
          <w:sz w:val="28"/>
          <w:szCs w:val="28"/>
          <w:lang w:val="en-US" w:eastAsia="en-US"/>
        </w:rPr>
        <w:t>InnerNeuronError</w:t>
      </w:r>
      <w:r w:rsidRPr="00F60023">
        <w:rPr>
          <w:color w:val="000000"/>
          <w:sz w:val="28"/>
          <w:szCs w:val="28"/>
          <w:lang w:eastAsia="en-US"/>
        </w:rPr>
        <w:t>, в которой происходит вычисление сигнала ошибки скрытого нейрона, выглядит следующим образом:</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foreach (var outgoingLink in </w:t>
      </w:r>
      <w:proofErr w:type="gramStart"/>
      <w:r w:rsidRPr="00F60023">
        <w:rPr>
          <w:color w:val="000000"/>
          <w:sz w:val="28"/>
          <w:szCs w:val="28"/>
          <w:lang w:val="en-US" w:eastAsia="en-US"/>
        </w:rPr>
        <w:t>neuron.OutgoingLinks</w:t>
      </w:r>
      <w:proofErr w:type="gramEnd"/>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lastRenderedPageBreak/>
        <w:t xml:space="preserve">result += </w:t>
      </w:r>
      <w:proofErr w:type="gramStart"/>
      <w:r w:rsidRPr="00F60023">
        <w:rPr>
          <w:color w:val="000000"/>
          <w:sz w:val="28"/>
          <w:szCs w:val="28"/>
          <w:lang w:val="en-US" w:eastAsia="en-US"/>
        </w:rPr>
        <w:t>outgoingLink.Destination.dEdS</w:t>
      </w:r>
      <w:proofErr w:type="gramEnd"/>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outgoingLink.Weight;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grad = </w:t>
      </w:r>
      <w:proofErr w:type="gramStart"/>
      <w:r w:rsidRPr="00F60023">
        <w:rPr>
          <w:color w:val="000000"/>
          <w:sz w:val="28"/>
          <w:szCs w:val="28"/>
          <w:lang w:val="en-US" w:eastAsia="en-US"/>
        </w:rPr>
        <w:t>neuron.dEdS</w:t>
      </w:r>
      <w:proofErr w:type="gramEnd"/>
      <w:r w:rsidRPr="00F60023">
        <w:rPr>
          <w:color w:val="000000"/>
          <w:sz w:val="28"/>
          <w:szCs w:val="28"/>
          <w:lang w:val="en-US" w:eastAsia="en-US"/>
        </w:rPr>
        <w:t xml:space="preserve"> * incomingLink.Origin.OUT;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inertialMoment = incomingLink.dw * </w:t>
      </w:r>
      <w:proofErr w:type="gramStart"/>
      <w:r w:rsidRPr="00F60023">
        <w:rPr>
          <w:color w:val="000000"/>
          <w:sz w:val="28"/>
          <w:szCs w:val="28"/>
          <w:lang w:val="en-US" w:eastAsia="en-US"/>
        </w:rPr>
        <w:t>config.InertialFactor</w:t>
      </w:r>
      <w:proofErr w:type="gramEnd"/>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correctedWeight = (1 - </w:t>
      </w:r>
      <w:proofErr w:type="gramStart"/>
      <w:r w:rsidRPr="00F60023">
        <w:rPr>
          <w:color w:val="000000"/>
          <w:sz w:val="28"/>
          <w:szCs w:val="28"/>
          <w:lang w:val="en-US" w:eastAsia="en-US"/>
        </w:rPr>
        <w:t>config.StimulatingFactor</w:t>
      </w:r>
      <w:proofErr w:type="gramEnd"/>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incomingLink.Weight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grad * </w:t>
      </w:r>
      <w:proofErr w:type="gramStart"/>
      <w:r w:rsidRPr="00F60023">
        <w:rPr>
          <w:color w:val="000000"/>
          <w:sz w:val="28"/>
          <w:szCs w:val="28"/>
          <w:lang w:val="en-US" w:eastAsia="en-US"/>
        </w:rPr>
        <w:t>config.TrainingSpeed</w:t>
      </w:r>
      <w:proofErr w:type="gramEnd"/>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inertialMoment;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incomingLink.dw = correctedWeight - incomingLink.Weight;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incomingLink.Weight = correctedWeight;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eastAsia="en-US"/>
        </w:rPr>
        <w:t>Обучение</w:t>
      </w:r>
      <w:r w:rsidRPr="00F60023">
        <w:rPr>
          <w:color w:val="000000"/>
          <w:sz w:val="28"/>
          <w:szCs w:val="28"/>
          <w:lang w:val="en-US" w:eastAsia="en-US"/>
        </w:rPr>
        <w:t xml:space="preserve"> </w:t>
      </w:r>
      <w:r w:rsidRPr="00F60023">
        <w:rPr>
          <w:color w:val="000000"/>
          <w:sz w:val="28"/>
          <w:szCs w:val="28"/>
          <w:lang w:eastAsia="en-US"/>
        </w:rPr>
        <w:t>классификатора</w:t>
      </w:r>
      <w:r w:rsidRPr="00F60023">
        <w:rPr>
          <w:color w:val="000000"/>
          <w:sz w:val="28"/>
          <w:szCs w:val="28"/>
          <w:lang w:val="en-US"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Перед началом обучения классификатора, необходимо установить все параметры алгоритма обучения, изображенные на рисунке </w:t>
      </w:r>
      <w:r w:rsidRPr="00F60023">
        <w:rPr>
          <w:rFonts w:eastAsia="Calibri"/>
          <w:sz w:val="28"/>
          <w:szCs w:val="28"/>
          <w:lang w:eastAsia="en-US"/>
        </w:rPr>
        <w:t>4.18.</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val="en-US" w:eastAsia="en-US"/>
        </w:rPr>
      </w:pPr>
      <w:r w:rsidRPr="00F60023">
        <w:rPr>
          <w:noProof/>
          <w:color w:val="000000"/>
          <w:sz w:val="28"/>
          <w:szCs w:val="28"/>
          <w:lang w:val="be-BY" w:eastAsia="be-BY"/>
        </w:rPr>
        <w:drawing>
          <wp:inline distT="0" distB="0" distL="0" distR="0" wp14:anchorId="433DBD30" wp14:editId="328FACDC">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 xml:space="preserve">Рисунок 4.18 </w:t>
      </w:r>
      <w:r w:rsidRPr="00F60023">
        <w:rPr>
          <w:rFonts w:eastAsia="Calibri"/>
          <w:b/>
          <w:sz w:val="28"/>
          <w:szCs w:val="22"/>
          <w:lang w:eastAsia="en-US"/>
        </w:rPr>
        <w:t xml:space="preserve">– </w:t>
      </w:r>
      <w:r w:rsidRPr="00F60023">
        <w:rPr>
          <w:b/>
          <w:color w:val="000000"/>
          <w:sz w:val="28"/>
          <w:szCs w:val="28"/>
          <w:lang w:eastAsia="en-US"/>
        </w:rPr>
        <w:t>Параметры алгоритма обучения</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lastRenderedPageBreak/>
        <w:t xml:space="preserve">Далее, при нажатии на кнопку </w:t>
      </w:r>
      <w:r w:rsidRPr="00F60023">
        <w:rPr>
          <w:rFonts w:eastAsia="Calibri"/>
          <w:sz w:val="28"/>
          <w:szCs w:val="28"/>
          <w:lang w:val="be-BY" w:eastAsia="en-US"/>
        </w:rPr>
        <w:t>«</w:t>
      </w:r>
      <w:r w:rsidRPr="00F60023">
        <w:rPr>
          <w:rFonts w:eastAsia="Calibri"/>
          <w:sz w:val="28"/>
          <w:szCs w:val="28"/>
          <w:lang w:val="en-US" w:eastAsia="en-US"/>
        </w:rPr>
        <w:t>OK</w:t>
      </w:r>
      <w:r w:rsidRPr="00F60023">
        <w:rPr>
          <w:rFonts w:eastAsia="Calibri"/>
          <w:sz w:val="28"/>
          <w:szCs w:val="28"/>
          <w:lang w:val="be-BY" w:eastAsia="en-US"/>
        </w:rPr>
        <w:t>»</w:t>
      </w:r>
      <w:r w:rsidRPr="00F60023">
        <w:rPr>
          <w:rFonts w:eastAsia="Calibri"/>
          <w:sz w:val="28"/>
          <w:szCs w:val="28"/>
          <w:lang w:eastAsia="en-US"/>
        </w:rPr>
        <w:t>, должен появиться обозреватель папок, изображенный на рисунке 4.19,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8"/>
          <w:lang w:val="be-BY" w:eastAsia="be-BY"/>
        </w:rPr>
        <w:drawing>
          <wp:inline distT="0" distB="0" distL="0" distR="0" wp14:anchorId="4CE74645" wp14:editId="5F7F907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4.19</w:t>
      </w:r>
      <w:r w:rsidRPr="00F60023">
        <w:rPr>
          <w:rFonts w:eastAsia="Calibri"/>
          <w:sz w:val="28"/>
          <w:szCs w:val="22"/>
          <w:lang w:eastAsia="en-US"/>
        </w:rPr>
        <w:t xml:space="preserve"> – </w:t>
      </w:r>
      <w:r w:rsidRPr="00F60023">
        <w:rPr>
          <w:rFonts w:eastAsia="Calibri"/>
          <w:b/>
          <w:sz w:val="28"/>
          <w:szCs w:val="22"/>
          <w:lang w:eastAsia="en-US"/>
        </w:rPr>
        <w:t>Загрузка обучающей выборки</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После того, как обучающая выборка будет передана в программу, на экране начнет рисоваться график, отображающий процесс обучения нейронной сети. График обучения сети изображен на рисунке 4.20.</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r w:rsidRPr="00F60023">
        <w:rPr>
          <w:rFonts w:eastAsia="Calibri"/>
          <w:noProof/>
          <w:sz w:val="28"/>
          <w:szCs w:val="22"/>
          <w:lang w:val="be-BY" w:eastAsia="be-BY"/>
        </w:rPr>
        <w:drawing>
          <wp:inline distT="0" distB="0" distL="0" distR="0" wp14:anchorId="3BD534EA" wp14:editId="7D5BC421">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4.20</w:t>
      </w:r>
      <w:r w:rsidRPr="00F60023">
        <w:rPr>
          <w:rFonts w:eastAsia="Calibri"/>
          <w:sz w:val="28"/>
          <w:szCs w:val="22"/>
          <w:lang w:eastAsia="en-US"/>
        </w:rPr>
        <w:t xml:space="preserve"> – </w:t>
      </w:r>
      <w:r w:rsidRPr="00F60023">
        <w:rPr>
          <w:rFonts w:eastAsia="Calibri"/>
          <w:b/>
          <w:sz w:val="28"/>
          <w:szCs w:val="22"/>
          <w:lang w:eastAsia="en-US"/>
        </w:rPr>
        <w:t>График обучения сети</w:t>
      </w:r>
    </w:p>
    <w:p w:rsidR="00F60023" w:rsidRPr="00F60023" w:rsidRDefault="00F60023" w:rsidP="00F60023">
      <w:pPr>
        <w:spacing w:line="276" w:lineRule="auto"/>
        <w:rPr>
          <w:rFonts w:eastAsia="Calibri"/>
          <w:b/>
          <w:sz w:val="30"/>
          <w:szCs w:val="30"/>
          <w:lang w:eastAsia="en-US"/>
        </w:rPr>
      </w:pPr>
    </w:p>
    <w:p w:rsidR="00F60023" w:rsidRPr="00F60023" w:rsidRDefault="00F60023" w:rsidP="00F60023">
      <w:pPr>
        <w:spacing w:line="276" w:lineRule="auto"/>
        <w:ind w:firstLine="708"/>
        <w:rPr>
          <w:rFonts w:eastAsia="Calibri"/>
          <w:b/>
          <w:sz w:val="30"/>
          <w:szCs w:val="30"/>
          <w:lang w:eastAsia="en-US"/>
        </w:rPr>
      </w:pPr>
      <w:r w:rsidRPr="00F60023">
        <w:rPr>
          <w:rFonts w:eastAsia="Calibri"/>
          <w:b/>
          <w:sz w:val="30"/>
          <w:szCs w:val="30"/>
          <w:lang w:eastAsia="en-US"/>
        </w:rPr>
        <w:lastRenderedPageBreak/>
        <w:t>4</w:t>
      </w:r>
      <w:r w:rsidRPr="00F60023">
        <w:rPr>
          <w:rFonts w:eastAsia="Calibri"/>
          <w:b/>
          <w:sz w:val="30"/>
          <w:szCs w:val="30"/>
          <w:lang w:val="be-BY" w:eastAsia="en-US"/>
        </w:rPr>
        <w:t>.</w:t>
      </w:r>
      <w:r w:rsidRPr="00F60023">
        <w:rPr>
          <w:rFonts w:eastAsia="Calibri"/>
          <w:b/>
          <w:sz w:val="30"/>
          <w:szCs w:val="30"/>
          <w:lang w:eastAsia="en-US"/>
        </w:rPr>
        <w:t>3</w:t>
      </w:r>
      <w:r w:rsidRPr="00F60023">
        <w:rPr>
          <w:rFonts w:eastAsia="Calibri"/>
          <w:b/>
          <w:sz w:val="30"/>
          <w:szCs w:val="30"/>
          <w:lang w:val="be-BY" w:eastAsia="en-US"/>
        </w:rPr>
        <w:t xml:space="preserve"> </w:t>
      </w:r>
      <w:r w:rsidRPr="00F60023">
        <w:rPr>
          <w:rFonts w:eastAsia="Calibri"/>
          <w:b/>
          <w:sz w:val="30"/>
          <w:szCs w:val="30"/>
          <w:lang w:eastAsia="en-US"/>
        </w:rPr>
        <w:t>Результаты</w:t>
      </w:r>
      <w:r w:rsidRPr="00F60023">
        <w:rPr>
          <w:rFonts w:eastAsia="Calibri"/>
          <w:b/>
          <w:sz w:val="30"/>
          <w:szCs w:val="30"/>
          <w:lang w:val="be-BY" w:eastAsia="en-US"/>
        </w:rPr>
        <w:t xml:space="preserve"> тестировани</w:t>
      </w:r>
      <w:r w:rsidRPr="00F60023">
        <w:rPr>
          <w:rFonts w:eastAsia="Calibri"/>
          <w:b/>
          <w:sz w:val="30"/>
          <w:szCs w:val="30"/>
          <w:lang w:eastAsia="en-US"/>
        </w:rPr>
        <w:t>я программного средства</w:t>
      </w:r>
    </w:p>
    <w:p w:rsidR="00F60023" w:rsidRPr="00F60023" w:rsidRDefault="00F60023" w:rsidP="00F60023">
      <w:pPr>
        <w:spacing w:line="276" w:lineRule="auto"/>
        <w:ind w:firstLine="708"/>
        <w:rPr>
          <w:rFonts w:eastAsia="Calibri"/>
          <w:b/>
          <w:sz w:val="30"/>
          <w:szCs w:val="30"/>
          <w:lang w:eastAsia="en-US"/>
        </w:rPr>
      </w:pPr>
    </w:p>
    <w:p w:rsidR="00F60023" w:rsidRPr="00F60023" w:rsidRDefault="00F60023" w:rsidP="00F60023">
      <w:pPr>
        <w:spacing w:line="276" w:lineRule="auto"/>
        <w:ind w:firstLine="708"/>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Из автоматизированных видов в системе используется модульное и интеграционное тестирование.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Алгоритм любого теста имеет примерно следующую схему:</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инициализация класса, метод которого будет тестироваться;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подготовка тестовых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передача тестовых данных в тестируемый метод;</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проверка правильности результата.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Для написания автоматизированных тестов были использованы следующие технологии: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w:t>
      </w:r>
      <w:r w:rsidRPr="00F60023">
        <w:rPr>
          <w:rFonts w:eastAsia="Calibri"/>
          <w:sz w:val="28"/>
          <w:szCs w:val="28"/>
          <w:lang w:val="be-BY" w:eastAsia="en-US"/>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F60023" w:rsidRPr="00F60023" w:rsidRDefault="00F60023" w:rsidP="00F60023">
      <w:pPr>
        <w:spacing w:line="360" w:lineRule="atLeast"/>
        <w:ind w:firstLine="708"/>
        <w:contextualSpacing/>
        <w:jc w:val="both"/>
        <w:rPr>
          <w:rFonts w:eastAsia="Calibri"/>
          <w:b/>
          <w:sz w:val="28"/>
          <w:szCs w:val="28"/>
          <w:lang w:val="be-BY" w:eastAsia="en-US"/>
        </w:rPr>
      </w:pPr>
      <w:r w:rsidRPr="00F60023">
        <w:rPr>
          <w:rFonts w:eastAsia="Calibri"/>
          <w:sz w:val="28"/>
          <w:szCs w:val="28"/>
          <w:lang w:eastAsia="en-US"/>
        </w:rPr>
        <w:t>2. </w:t>
      </w:r>
      <w:r w:rsidRPr="00F60023">
        <w:rPr>
          <w:rFonts w:eastAsia="Calibri"/>
          <w:sz w:val="28"/>
          <w:szCs w:val="28"/>
          <w:lang w:val="en-US" w:eastAsia="en-US"/>
        </w:rPr>
        <w:t>Auto</w:t>
      </w:r>
      <w:r w:rsidRPr="00F60023">
        <w:rPr>
          <w:rFonts w:eastAsia="Calibri"/>
          <w:sz w:val="28"/>
          <w:szCs w:val="28"/>
          <w:lang w:val="be-BY" w:eastAsia="en-US"/>
        </w:rPr>
        <w:t xml:space="preserve">Mock – решает проблему внедрения зависимостей при написании модульных тестов. </w:t>
      </w:r>
      <w:r w:rsidRPr="00F60023">
        <w:rPr>
          <w:rFonts w:eastAsia="Calibri"/>
          <w:sz w:val="28"/>
          <w:szCs w:val="28"/>
          <w:lang w:val="en-US" w:eastAsia="en-US"/>
        </w:rPr>
        <w:t>AutoMock</w:t>
      </w:r>
      <w:r w:rsidRPr="00F60023">
        <w:rPr>
          <w:rFonts w:eastAsia="Calibri"/>
          <w:sz w:val="28"/>
          <w:szCs w:val="28"/>
          <w:lang w:val="be-BY" w:eastAsia="en-US"/>
        </w:rPr>
        <w:t xml:space="preserve"> сканирует зависимости тестируемого класса и подставляет пустые объекты вместо реальных.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 xml:space="preserve">DotCover – это инструмент для запуска юнит-тестов в приложениях на платформе .NET. </w:t>
      </w:r>
      <w:r w:rsidRPr="00F60023">
        <w:rPr>
          <w:rFonts w:eastAsia="Calibri"/>
          <w:sz w:val="28"/>
          <w:szCs w:val="28"/>
          <w:lang w:val="en-US" w:eastAsia="en-US"/>
        </w:rPr>
        <w:t>D</w:t>
      </w:r>
      <w:r w:rsidRPr="00F60023">
        <w:rPr>
          <w:rFonts w:eastAsia="Calibri"/>
          <w:sz w:val="28"/>
          <w:szCs w:val="28"/>
          <w:lang w:val="be-BY" w:eastAsia="en-US"/>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pacing w:val="-6"/>
          <w:sz w:val="28"/>
          <w:szCs w:val="28"/>
          <w:lang w:val="be-BY" w:eastAsia="en-US"/>
        </w:rPr>
        <w:t xml:space="preserve">Пример тестирования </w:t>
      </w:r>
      <w:r w:rsidRPr="00F60023">
        <w:rPr>
          <w:rFonts w:eastAsia="Calibri"/>
          <w:spacing w:val="-6"/>
          <w:sz w:val="28"/>
          <w:szCs w:val="28"/>
          <w:lang w:eastAsia="en-US"/>
        </w:rPr>
        <w:t>работы нейронной сети</w:t>
      </w:r>
      <w:r w:rsidRPr="00F60023">
        <w:rPr>
          <w:rFonts w:eastAsia="Calibri"/>
          <w:spacing w:val="-6"/>
          <w:sz w:val="28"/>
          <w:szCs w:val="28"/>
          <w:lang w:val="be-BY" w:eastAsia="en-US"/>
        </w:rPr>
        <w:t xml:space="preserve">: </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 xml:space="preserve">public void </w:t>
      </w:r>
      <w:proofErr w:type="gramStart"/>
      <w:r w:rsidRPr="00F60023">
        <w:rPr>
          <w:rFonts w:eastAsia="Calibri"/>
          <w:sz w:val="28"/>
          <w:szCs w:val="28"/>
          <w:lang w:val="en-US" w:eastAsia="en-US"/>
        </w:rPr>
        <w:t>ShouldClassifyIntersectingSamples(</w:t>
      </w:r>
      <w:proofErr w:type="gramEnd"/>
      <w:r w:rsidRPr="00F60023">
        <w:rPr>
          <w:rFonts w:eastAsia="Calibri"/>
          <w:sz w:val="28"/>
          <w:szCs w:val="28"/>
          <w:lang w:val="en-US" w:eastAsia="en-US"/>
        </w:rPr>
        <w:t>)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buildOptions = new NeuralNetworkBuilderOptions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 xml:space="preserve">ActivationFunction = new </w:t>
      </w:r>
      <w:proofErr w:type="gramStart"/>
      <w:r w:rsidRPr="00F60023">
        <w:rPr>
          <w:rFonts w:eastAsia="Calibri"/>
          <w:sz w:val="28"/>
          <w:szCs w:val="28"/>
          <w:lang w:val="en-US" w:eastAsia="en-US"/>
        </w:rPr>
        <w:t>SigmoidFunction(</w:t>
      </w:r>
      <w:proofErr w:type="gramEnd"/>
      <w:r w:rsidRPr="00F60023">
        <w:rPr>
          <w:rFonts w:eastAsia="Calibri"/>
          <w:sz w:val="28"/>
          <w:szCs w:val="28"/>
          <w:lang w:val="en-US" w:eastAsia="en-US"/>
        </w:rPr>
        <w:t>1),</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 xml:space="preserve">Layers = new List&lt;int&gt; </w:t>
      </w:r>
      <w:proofErr w:type="gramStart"/>
      <w:r w:rsidRPr="00F60023">
        <w:rPr>
          <w:rFonts w:eastAsia="Calibri"/>
          <w:sz w:val="28"/>
          <w:szCs w:val="28"/>
          <w:lang w:val="en-US" w:eastAsia="en-US"/>
        </w:rPr>
        <w:t>{ 9</w:t>
      </w:r>
      <w:proofErr w:type="gramEnd"/>
      <w:r w:rsidRPr="00F60023">
        <w:rPr>
          <w:rFonts w:eastAsia="Calibri"/>
          <w:sz w:val="28"/>
          <w:szCs w:val="28"/>
          <w:lang w:val="en-US" w:eastAsia="en-US"/>
        </w:rPr>
        <w:t>, 3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neuralNetwork = new NeuronNetworkBuilder(buildOptions</w:t>
      </w:r>
      <w:proofErr w:type="gramStart"/>
      <w:r w:rsidRPr="00F60023">
        <w:rPr>
          <w:rFonts w:eastAsia="Calibri"/>
          <w:sz w:val="28"/>
          <w:szCs w:val="28"/>
          <w:lang w:val="en-US" w:eastAsia="en-US"/>
        </w:rPr>
        <w:t>).Build</w:t>
      </w:r>
      <w:proofErr w:type="gramEnd"/>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 xml:space="preserve">new </w:t>
      </w:r>
      <w:proofErr w:type="gramStart"/>
      <w:r w:rsidRPr="00F60023">
        <w:rPr>
          <w:rFonts w:eastAsia="Calibri"/>
          <w:sz w:val="28"/>
          <w:szCs w:val="28"/>
          <w:lang w:val="en-US" w:eastAsia="en-US"/>
        </w:rPr>
        <w:t>BackPropagationAlgorithm(</w:t>
      </w:r>
      <w:proofErr w:type="gramEnd"/>
      <w:r w:rsidRPr="00F60023">
        <w:rPr>
          <w:rFonts w:eastAsia="Calibri"/>
          <w:sz w:val="28"/>
          <w:szCs w:val="28"/>
          <w:lang w:val="en-US" w:eastAsia="en-US"/>
        </w:rPr>
        <w:t>neuralNetwork, trainOptions)</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lastRenderedPageBreak/>
        <w:t>.Train</w:t>
      </w:r>
      <w:proofErr w:type="gramEnd"/>
      <w:r w:rsidRPr="00F60023">
        <w:rPr>
          <w:rFonts w:eastAsia="Calibri"/>
          <w:sz w:val="28"/>
          <w:szCs w:val="28"/>
          <w:lang w:val="en-US" w:eastAsia="en-US"/>
        </w:rPr>
        <w:t>(</w:t>
      </w:r>
      <w:r w:rsidRPr="00F60023">
        <w:rPr>
          <w:rFonts w:eastAsia="Calibri"/>
          <w:sz w:val="28"/>
          <w:szCs w:val="22"/>
          <w:lang w:val="en-US" w:eastAsia="en-US"/>
        </w:rPr>
        <w:t>i</w:t>
      </w:r>
      <w:r w:rsidRPr="00F60023">
        <w:rPr>
          <w:rFonts w:eastAsia="Calibri"/>
          <w:sz w:val="28"/>
          <w:szCs w:val="28"/>
          <w:lang w:val="en-US" w:eastAsia="en-US"/>
        </w:rPr>
        <w:t>ntersectingTrainSamples);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w:t>
      </w:r>
      <w:proofErr w:type="gramStart"/>
      <w:r w:rsidRPr="00F60023">
        <w:rPr>
          <w:rFonts w:eastAsia="Calibri"/>
          <w:sz w:val="28"/>
          <w:szCs w:val="28"/>
          <w:lang w:val="en-US" w:eastAsia="en-US"/>
        </w:rPr>
        <w:t>( (</w:t>
      </w:r>
      <w:proofErr w:type="gramEnd"/>
      <w:r w:rsidRPr="00F60023">
        <w:rPr>
          <w:rFonts w:eastAsia="Calibri"/>
          <w:sz w:val="28"/>
          <w:szCs w:val="28"/>
          <w:lang w:val="en-US" w:eastAsia="en-US"/>
        </w:rPr>
        <w: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(trainSamples[0].Sample), Is.EqualTo(0));</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(trainSamples[1].Sample), Is.EqualTo(1));</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(trainSamples[2].Sample), Is.EqualTo(2));</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Данный модульный тест проверяет, </w:t>
      </w:r>
      <w:r w:rsidRPr="00F60023">
        <w:rPr>
          <w:rFonts w:eastAsia="Calibri"/>
          <w:spacing w:val="-6"/>
          <w:sz w:val="28"/>
          <w:szCs w:val="28"/>
          <w:lang w:eastAsia="en-US"/>
        </w:rPr>
        <w:t>что сеть способна классифицировать образы, входные параметры которых пересекаются</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Пример интеграционного теста получения данных из таблицы </w:t>
      </w:r>
      <w:r w:rsidRPr="00F60023">
        <w:rPr>
          <w:rFonts w:eastAsia="Calibri"/>
          <w:sz w:val="28"/>
          <w:szCs w:val="28"/>
          <w:lang w:eastAsia="en-US"/>
        </w:rPr>
        <w:t>пациентов</w:t>
      </w:r>
      <w:r w:rsidRPr="00F60023">
        <w:rPr>
          <w:rFonts w:eastAsia="Calibri"/>
          <w:sz w:val="28"/>
          <w:szCs w:val="28"/>
          <w:lang w:val="be-BY" w:eastAsia="en-US"/>
        </w:rPr>
        <w:t xml:space="preserve"> из тестовой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eastAsia="en-US"/>
        </w:rPr>
        <w:t xml:space="preserve"> </w:t>
      </w:r>
      <w:r w:rsidRPr="00F60023">
        <w:rPr>
          <w:rFonts w:eastAsia="Calibri"/>
          <w:sz w:val="28"/>
          <w:szCs w:val="28"/>
          <w:highlight w:val="white"/>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public async Task </w:t>
      </w:r>
      <w:proofErr w:type="gramStart"/>
      <w:r w:rsidRPr="00F60023">
        <w:rPr>
          <w:rFonts w:eastAsia="Calibri"/>
          <w:sz w:val="28"/>
          <w:szCs w:val="28"/>
          <w:highlight w:val="white"/>
          <w:lang w:val="en-US" w:eastAsia="en-US"/>
        </w:rPr>
        <w:t>ShouldReturnPatients(</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left="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context = new </w:t>
      </w:r>
      <w:proofErr w:type="gramStart"/>
      <w:r w:rsidRPr="00F60023">
        <w:rPr>
          <w:rFonts w:eastAsia="Calibri"/>
          <w:sz w:val="28"/>
          <w:szCs w:val="28"/>
          <w:highlight w:val="white"/>
          <w:lang w:val="en-US" w:eastAsia="en-US"/>
        </w:rPr>
        <w:t>AppContext(</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queryHandler = new GetPatientListQueryHandler(context);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query = new </w:t>
      </w:r>
      <w:proofErr w:type="gramStart"/>
      <w:r w:rsidRPr="00F60023">
        <w:rPr>
          <w:rFonts w:eastAsia="Calibri"/>
          <w:sz w:val="28"/>
          <w:szCs w:val="28"/>
          <w:highlight w:val="white"/>
          <w:lang w:val="en-US" w:eastAsia="en-US"/>
        </w:rPr>
        <w:t>GetPatientListQuery(</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result = await queryHandler.HandleAsync(query);</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Assert.That(</w:t>
      </w:r>
      <w:proofErr w:type="gramStart"/>
      <w:r w:rsidRPr="00F60023">
        <w:rPr>
          <w:rFonts w:eastAsia="Calibri"/>
          <w:sz w:val="28"/>
          <w:szCs w:val="28"/>
          <w:highlight w:val="white"/>
          <w:lang w:val="en-US" w:eastAsia="en-US"/>
        </w:rPr>
        <w:t>result.Count</w:t>
      </w:r>
      <w:proofErr w:type="gramEnd"/>
      <w:r w:rsidRPr="00F60023">
        <w:rPr>
          <w:rFonts w:eastAsia="Calibri"/>
          <w:sz w:val="28"/>
          <w:szCs w:val="28"/>
          <w:highlight w:val="white"/>
          <w:lang w:val="en-US" w:eastAsia="en-US"/>
        </w:rPr>
        <w:t>(), Is.EqualTo(2));</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highlight w:val="white"/>
          <w:lang w:val="en-US" w:eastAsia="en-US"/>
        </w:rPr>
        <w:t xml:space="preserve">        </w:t>
      </w:r>
      <w:r w:rsidRPr="00F60023">
        <w:rPr>
          <w:rFonts w:eastAsia="Calibri"/>
          <w:sz w:val="28"/>
          <w:szCs w:val="28"/>
          <w:highlight w:val="white"/>
          <w:lang w:val="be-BY" w:eastAsia="en-US"/>
        </w:rPr>
        <w:t>}</w:t>
      </w:r>
      <w:r w:rsidRPr="00F60023">
        <w:rPr>
          <w:rFonts w:eastAsia="Calibri"/>
          <w:sz w:val="28"/>
          <w:szCs w:val="28"/>
          <w:highlight w:val="white"/>
          <w:lang w:val="be-BY" w:eastAsia="en-US"/>
        </w:rPr>
        <w:tab/>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0023" w:rsidRPr="00F60023" w:rsidRDefault="00F60023" w:rsidP="00F60023">
      <w:pPr>
        <w:spacing w:line="360" w:lineRule="atLeast"/>
        <w:ind w:firstLine="708"/>
        <w:contextualSpacing/>
        <w:jc w:val="both"/>
        <w:rPr>
          <w:color w:val="000000"/>
          <w:sz w:val="28"/>
          <w:szCs w:val="28"/>
          <w:lang w:val="be-BY"/>
        </w:rPr>
      </w:pPr>
      <w:r w:rsidRPr="00F60023">
        <w:rPr>
          <w:rFonts w:eastAsia="Calibri"/>
          <w:sz w:val="28"/>
          <w:szCs w:val="28"/>
          <w:lang w:val="be-BY" w:eastAsia="en-US"/>
        </w:rPr>
        <w:lastRenderedPageBreak/>
        <w:t xml:space="preserve">При тестировании системы также применялся ручной подход. </w:t>
      </w:r>
      <w:r w:rsidRPr="00F60023">
        <w:rPr>
          <w:color w:val="000000"/>
          <w:sz w:val="28"/>
          <w:szCs w:val="28"/>
          <w:lang w:val="be-BY"/>
        </w:rPr>
        <w:t xml:space="preserve">В таблице </w:t>
      </w:r>
      <w:r w:rsidRPr="00F60023">
        <w:rPr>
          <w:color w:val="000000"/>
          <w:sz w:val="28"/>
          <w:szCs w:val="28"/>
        </w:rPr>
        <w:t>4</w:t>
      </w:r>
      <w:r w:rsidRPr="00F60023">
        <w:rPr>
          <w:color w:val="000000"/>
          <w:sz w:val="28"/>
          <w:szCs w:val="28"/>
          <w:lang w:val="be-BY"/>
        </w:rPr>
        <w:t>.1 представлен тестовый набор для выполнения функционального тестирования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r w:rsidRPr="00F60023">
        <w:rPr>
          <w:color w:val="000000"/>
          <w:sz w:val="28"/>
          <w:szCs w:val="28"/>
          <w:lang w:val="be-BY"/>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4</w:t>
      </w:r>
      <w:r w:rsidRPr="00F60023">
        <w:rPr>
          <w:color w:val="000000"/>
          <w:sz w:val="28"/>
          <w:szCs w:val="28"/>
          <w:lang w:val="be-BY"/>
        </w:rPr>
        <w:t>.1 – Тесты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F60023" w:rsidRPr="00F60023" w:rsidTr="00C60895">
        <w:tc>
          <w:tcPr>
            <w:tcW w:w="2462" w:type="dxa"/>
          </w:tcPr>
          <w:p w:rsidR="00F60023" w:rsidRPr="00F60023" w:rsidRDefault="00F60023" w:rsidP="00F60023">
            <w:pPr>
              <w:spacing w:line="360" w:lineRule="atLeast"/>
              <w:contextualSpacing/>
              <w:jc w:val="center"/>
              <w:rPr>
                <w:color w:val="000000"/>
                <w:sz w:val="28"/>
                <w:szCs w:val="28"/>
                <w:lang w:val="be-BY"/>
              </w:rPr>
            </w:pPr>
            <w:r w:rsidRPr="00F60023">
              <w:rPr>
                <w:color w:val="000000"/>
                <w:sz w:val="28"/>
                <w:szCs w:val="28"/>
                <w:lang w:val="be-BY"/>
              </w:rPr>
              <w:t>Описание</w:t>
            </w:r>
          </w:p>
        </w:tc>
        <w:tc>
          <w:tcPr>
            <w:tcW w:w="2392"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Пр</w:t>
            </w:r>
            <w:r w:rsidRPr="00F60023">
              <w:rPr>
                <w:color w:val="000000"/>
                <w:sz w:val="28"/>
                <w:szCs w:val="28"/>
                <w:lang w:val="en-US"/>
              </w:rPr>
              <w:t>едварительное условие</w:t>
            </w:r>
          </w:p>
        </w:tc>
        <w:tc>
          <w:tcPr>
            <w:tcW w:w="2369"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Д</w:t>
            </w:r>
            <w:r w:rsidRPr="00F60023">
              <w:rPr>
                <w:color w:val="000000"/>
                <w:sz w:val="28"/>
                <w:szCs w:val="28"/>
                <w:lang w:val="en-US"/>
              </w:rPr>
              <w:t>ействия</w:t>
            </w:r>
          </w:p>
        </w:tc>
        <w:tc>
          <w:tcPr>
            <w:tcW w:w="2133"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О</w:t>
            </w:r>
            <w:r w:rsidRPr="00F60023">
              <w:rPr>
                <w:color w:val="000000"/>
                <w:sz w:val="28"/>
                <w:szCs w:val="28"/>
                <w:lang w:val="en-US"/>
              </w:rPr>
              <w:t>жидаемый результат</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меньше значения выбранного в поле </w:t>
            </w:r>
            <w:r w:rsidRPr="00F60023">
              <w:rPr>
                <w:rFonts w:eastAsia="Calibri"/>
                <w:sz w:val="28"/>
                <w:szCs w:val="28"/>
                <w:lang w:eastAsia="en-US"/>
              </w:rPr>
              <w:t>«From»</w:t>
            </w: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jc w:val="both"/>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звонков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звонков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lang w:val="be-BY"/>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eastAsia="en-US"/>
        </w:rPr>
      </w:pPr>
    </w:p>
    <w:p w:rsidR="00F60023" w:rsidRPr="00F60023" w:rsidRDefault="00F60023" w:rsidP="00F60023">
      <w:pPr>
        <w:spacing w:line="360" w:lineRule="atLeast"/>
        <w:contextualSpacing/>
        <w:rPr>
          <w:rFonts w:eastAsia="Calibri"/>
          <w:sz w:val="28"/>
          <w:szCs w:val="28"/>
          <w:lang w:val="en-US" w:eastAsia="en-US"/>
        </w:rPr>
      </w:pPr>
      <w:r w:rsidRPr="00F60023">
        <w:rPr>
          <w:rFonts w:eastAsia="Calibri"/>
          <w:sz w:val="28"/>
          <w:szCs w:val="28"/>
          <w:lang w:eastAsia="en-US"/>
        </w:rPr>
        <w:lastRenderedPageBreak/>
        <w:t>Окончание</w:t>
      </w:r>
      <w:r w:rsidRPr="00F60023">
        <w:rPr>
          <w:rFonts w:eastAsia="Calibri"/>
          <w:sz w:val="28"/>
          <w:szCs w:val="28"/>
          <w:lang w:val="be-BY" w:eastAsia="en-US"/>
        </w:rPr>
        <w:t xml:space="preserve"> таблицы </w:t>
      </w:r>
      <w:r w:rsidRPr="00F60023">
        <w:rPr>
          <w:rFonts w:eastAsia="Calibri"/>
          <w:sz w:val="28"/>
          <w:szCs w:val="28"/>
          <w:lang w:eastAsia="en-US"/>
        </w:rPr>
        <w:t>4</w:t>
      </w:r>
      <w:r w:rsidRPr="00F60023">
        <w:rPr>
          <w:rFonts w:eastAsia="Calibri"/>
          <w:sz w:val="28"/>
          <w:szCs w:val="28"/>
          <w:lang w:val="be-BY" w:eastAsia="en-US"/>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F60023" w:rsidRPr="00F60023" w:rsidTr="00C60895">
        <w:tc>
          <w:tcPr>
            <w:tcW w:w="246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rFonts w:eastAsia="Calibri"/>
                <w:sz w:val="28"/>
                <w:szCs w:val="22"/>
                <w:lang w:eastAsia="en-US"/>
              </w:rPr>
              <w:t> </w:t>
            </w:r>
            <w:r w:rsidRPr="00F60023">
              <w:rPr>
                <w:color w:val="000000"/>
                <w:sz w:val="28"/>
                <w:szCs w:val="28"/>
              </w:rPr>
              <w:t>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275"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перемещений отображается начиная с даты </w:t>
            </w:r>
            <w:r w:rsidRPr="00F60023">
              <w:rPr>
                <w:rFonts w:eastAsia="Calibri"/>
                <w:sz w:val="28"/>
                <w:szCs w:val="28"/>
                <w:lang w:eastAsia="en-US"/>
              </w:rPr>
              <w:t>«From»</w:t>
            </w:r>
          </w:p>
        </w:tc>
      </w:tr>
      <w:tr w:rsidR="00F60023" w:rsidRPr="00F60023" w:rsidTr="00C60895">
        <w:tc>
          <w:tcPr>
            <w:tcW w:w="2462" w:type="dxa"/>
            <w:tcBorders>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275" w:type="dxa"/>
            <w:tcBorders>
              <w:left w:val="single" w:sz="6" w:space="0" w:color="auto"/>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перемещений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Pr="00F60023">
        <w:rPr>
          <w:rFonts w:eastAsia="Calibri"/>
          <w:sz w:val="28"/>
          <w:szCs w:val="28"/>
          <w:lang w:eastAsia="en-US"/>
        </w:rPr>
        <w:t>.</w:t>
      </w: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ind w:firstLine="708"/>
        <w:rPr>
          <w:b/>
          <w:color w:val="000000"/>
          <w:kern w:val="36"/>
          <w:sz w:val="28"/>
          <w:szCs w:val="28"/>
          <w:lang w:eastAsia="be-BY"/>
        </w:rPr>
      </w:pPr>
      <w:r w:rsidRPr="00F60023">
        <w:rPr>
          <w:rFonts w:eastAsia="Calibri"/>
          <w:b/>
          <w:sz w:val="30"/>
          <w:szCs w:val="30"/>
          <w:lang w:eastAsia="en-US"/>
        </w:rPr>
        <w:t>4</w:t>
      </w:r>
      <w:r w:rsidRPr="00F60023">
        <w:rPr>
          <w:rFonts w:eastAsia="Calibri"/>
          <w:b/>
          <w:sz w:val="30"/>
          <w:szCs w:val="30"/>
          <w:lang w:val="be-BY" w:eastAsia="en-US"/>
        </w:rPr>
        <w:t>.</w:t>
      </w:r>
      <w:r w:rsidRPr="00F60023">
        <w:rPr>
          <w:rFonts w:eastAsia="Calibri"/>
          <w:b/>
          <w:sz w:val="30"/>
          <w:szCs w:val="30"/>
          <w:lang w:eastAsia="en-US"/>
        </w:rPr>
        <w:t>4</w:t>
      </w:r>
      <w:r w:rsidRPr="00F60023">
        <w:rPr>
          <w:rFonts w:eastAsia="Calibri"/>
          <w:b/>
          <w:sz w:val="30"/>
          <w:szCs w:val="30"/>
          <w:lang w:val="be-BY" w:eastAsia="en-US"/>
        </w:rPr>
        <w:t xml:space="preserve"> </w:t>
      </w:r>
      <w:r w:rsidRPr="00F60023">
        <w:rPr>
          <w:rFonts w:eastAsia="Calibri"/>
          <w:b/>
          <w:sz w:val="30"/>
          <w:szCs w:val="30"/>
          <w:lang w:eastAsia="en-US"/>
        </w:rPr>
        <w:t>Выводы</w:t>
      </w: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val="be-BY" w:eastAsia="en-US"/>
        </w:rPr>
        <w:t xml:space="preserve">В </w:t>
      </w:r>
      <w:r w:rsidRPr="00F60023">
        <w:rPr>
          <w:rFonts w:eastAsia="Calibri"/>
          <w:sz w:val="28"/>
          <w:szCs w:val="22"/>
          <w:lang w:eastAsia="en-US"/>
        </w:rPr>
        <w:t xml:space="preserve">данной главе </w:t>
      </w:r>
      <w:r w:rsidRPr="00F60023">
        <w:rPr>
          <w:rFonts w:eastAsia="Calibri"/>
          <w:sz w:val="28"/>
          <w:szCs w:val="22"/>
          <w:lang w:val="be-BY" w:eastAsia="en-US"/>
        </w:rPr>
        <w:t>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Были реализованы следующие функциональные возможности программного средства: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lastRenderedPageBreak/>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pacing w:line="360" w:lineRule="atLeast"/>
        <w:ind w:firstLine="708"/>
        <w:jc w:val="both"/>
        <w:rPr>
          <w:rFonts w:eastAsia="Calibri"/>
          <w:sz w:val="28"/>
          <w:szCs w:val="22"/>
          <w:lang w:val="be-BY" w:eastAsia="en-US"/>
        </w:rPr>
      </w:pPr>
      <w:r w:rsidRPr="00F60023">
        <w:rPr>
          <w:rFonts w:eastAsia="Calibri"/>
          <w:sz w:val="28"/>
          <w:szCs w:val="22"/>
          <w:lang w:val="be-BY" w:eastAsia="en-US"/>
        </w:rPr>
        <w:t xml:space="preserve">Для обеспечения высокого качества конечного продукта, </w:t>
      </w:r>
      <w:r w:rsidRPr="00F60023">
        <w:rPr>
          <w:rFonts w:eastAsia="Calibri"/>
          <w:sz w:val="28"/>
          <w:szCs w:val="22"/>
          <w:lang w:eastAsia="en-US"/>
        </w:rPr>
        <w:t>было принято</w:t>
      </w:r>
      <w:r w:rsidRPr="00F60023">
        <w:rPr>
          <w:rFonts w:eastAsia="Calibri"/>
          <w:sz w:val="28"/>
          <w:szCs w:val="22"/>
          <w:lang w:val="be-BY" w:eastAsia="en-US"/>
        </w:rPr>
        <w:t xml:space="preserve"> </w:t>
      </w:r>
      <w:r w:rsidRPr="00F60023">
        <w:rPr>
          <w:rFonts w:eastAsia="Calibri"/>
          <w:sz w:val="28"/>
          <w:szCs w:val="22"/>
          <w:lang w:eastAsia="en-US"/>
        </w:rPr>
        <w:t xml:space="preserve">решение </w:t>
      </w:r>
      <w:r w:rsidRPr="00F60023">
        <w:rPr>
          <w:rFonts w:eastAsia="Calibri"/>
          <w:sz w:val="28"/>
          <w:szCs w:val="22"/>
          <w:lang w:val="be-BY" w:eastAsia="en-US"/>
        </w:rPr>
        <w:t>включ</w:t>
      </w:r>
      <w:r w:rsidRPr="00F60023">
        <w:rPr>
          <w:rFonts w:eastAsia="Calibri"/>
          <w:sz w:val="28"/>
          <w:szCs w:val="22"/>
          <w:lang w:eastAsia="en-US"/>
        </w:rPr>
        <w:t>ить</w:t>
      </w:r>
      <w:r w:rsidRPr="00F60023">
        <w:rPr>
          <w:rFonts w:eastAsia="Calibri"/>
          <w:sz w:val="28"/>
          <w:szCs w:val="22"/>
          <w:lang w:val="be-BY" w:eastAsia="en-US"/>
        </w:rPr>
        <w:t xml:space="preserve"> тестировани</w:t>
      </w:r>
      <w:r w:rsidRPr="00F60023">
        <w:rPr>
          <w:rFonts w:eastAsia="Calibri"/>
          <w:sz w:val="28"/>
          <w:szCs w:val="22"/>
          <w:lang w:eastAsia="en-US"/>
        </w:rPr>
        <w:t>е</w:t>
      </w:r>
      <w:r w:rsidRPr="00F60023">
        <w:rPr>
          <w:rFonts w:eastAsia="Calibri"/>
          <w:sz w:val="28"/>
          <w:szCs w:val="22"/>
          <w:lang w:val="be-BY" w:eastAsia="en-US"/>
        </w:rPr>
        <w:t xml:space="preserve"> в жизненный цикл разработки </w:t>
      </w:r>
      <w:r w:rsidRPr="00F60023">
        <w:rPr>
          <w:rFonts w:eastAsia="Calibri"/>
          <w:sz w:val="28"/>
          <w:szCs w:val="22"/>
          <w:lang w:eastAsia="en-US"/>
        </w:rPr>
        <w:t>программного средства</w:t>
      </w:r>
      <w:r w:rsidRPr="00F60023">
        <w:rPr>
          <w:rFonts w:eastAsia="Calibri"/>
          <w:sz w:val="28"/>
          <w:szCs w:val="22"/>
          <w:lang w:val="be-BY" w:eastAsia="en-US"/>
        </w:rPr>
        <w:t xml:space="preserve">. </w:t>
      </w:r>
      <w:r w:rsidRPr="00F60023">
        <w:rPr>
          <w:rFonts w:eastAsia="Calibri"/>
          <w:sz w:val="28"/>
          <w:szCs w:val="22"/>
          <w:lang w:eastAsia="en-US"/>
        </w:rPr>
        <w:t>В</w:t>
      </w:r>
      <w:r w:rsidRPr="00F60023">
        <w:rPr>
          <w:rFonts w:eastAsia="Calibri"/>
          <w:sz w:val="28"/>
          <w:szCs w:val="22"/>
          <w:lang w:val="be-BY" w:eastAsia="en-US"/>
        </w:rPr>
        <w:t xml:space="preserve">недрение тестирования </w:t>
      </w:r>
      <w:r w:rsidRPr="00F60023">
        <w:rPr>
          <w:rFonts w:eastAsia="Calibri"/>
          <w:sz w:val="28"/>
          <w:szCs w:val="22"/>
          <w:lang w:eastAsia="en-US"/>
        </w:rPr>
        <w:t xml:space="preserve">проводилось </w:t>
      </w:r>
      <w:r w:rsidRPr="00F60023">
        <w:rPr>
          <w:rFonts w:eastAsia="Calibri"/>
          <w:sz w:val="28"/>
          <w:szCs w:val="22"/>
          <w:lang w:val="be-BY" w:eastAsia="en-US"/>
        </w:rPr>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F60023" w:rsidRPr="00F60023" w:rsidRDefault="00F60023" w:rsidP="00F60023">
      <w:pPr>
        <w:spacing w:line="360" w:lineRule="atLeast"/>
        <w:ind w:firstLine="708"/>
        <w:jc w:val="both"/>
        <w:rPr>
          <w:b/>
          <w:color w:val="000000"/>
          <w:kern w:val="36"/>
          <w:sz w:val="28"/>
          <w:szCs w:val="28"/>
          <w:lang w:eastAsia="be-BY"/>
        </w:rPr>
      </w:pPr>
    </w:p>
    <w:p w:rsidR="00F60023" w:rsidRPr="00F60023" w:rsidRDefault="00F60023" w:rsidP="00F60023">
      <w:pPr>
        <w:spacing w:after="200" w:line="276" w:lineRule="auto"/>
        <w:rPr>
          <w:rFonts w:eastAsia="Calibri"/>
          <w:b/>
          <w:sz w:val="28"/>
          <w:szCs w:val="22"/>
          <w:lang w:eastAsia="en-US"/>
        </w:rPr>
      </w:pPr>
      <w:r w:rsidRPr="00F60023">
        <w:rPr>
          <w:rFonts w:eastAsia="Calibri"/>
          <w:b/>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lastRenderedPageBreak/>
        <w:t>ЗАКЛЮЧЕНИЕ</w:t>
      </w: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Реализация интеллектуальной системы, способной </w:t>
      </w:r>
      <w:r w:rsidRPr="00F60023">
        <w:rPr>
          <w:rFonts w:eastAsia="Calibri"/>
          <w:sz w:val="28"/>
          <w:szCs w:val="22"/>
          <w:lang w:eastAsia="en-US"/>
        </w:rPr>
        <w:t>следить за</w:t>
      </w:r>
      <w:r w:rsidRPr="00F60023">
        <w:rPr>
          <w:rFonts w:eastAsia="Calibri"/>
          <w:sz w:val="28"/>
          <w:szCs w:val="22"/>
          <w:lang w:val="be-BY" w:eastAsia="en-US"/>
        </w:rPr>
        <w:t xml:space="preserve"> </w:t>
      </w:r>
      <w:r w:rsidRPr="00F60023">
        <w:rPr>
          <w:rFonts w:eastAsia="Calibri"/>
          <w:sz w:val="28"/>
          <w:szCs w:val="22"/>
          <w:lang w:eastAsia="en-US"/>
        </w:rPr>
        <w:t>психологическим состоянием</w:t>
      </w:r>
      <w:r w:rsidRPr="00F60023">
        <w:rPr>
          <w:rFonts w:eastAsia="Calibri"/>
          <w:sz w:val="28"/>
          <w:szCs w:val="22"/>
          <w:lang w:val="be-BY" w:eastAsia="en-US"/>
        </w:rP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Pr="00F60023">
        <w:rPr>
          <w:rFonts w:eastAsia="Calibri"/>
          <w:sz w:val="28"/>
          <w:szCs w:val="22"/>
          <w:lang w:eastAsia="en-US"/>
        </w:rPr>
        <w:t xml:space="preserve"> и</w:t>
      </w:r>
      <w:r w:rsidRPr="00F60023">
        <w:rPr>
          <w:rFonts w:eastAsia="Calibri"/>
          <w:sz w:val="28"/>
          <w:szCs w:val="22"/>
          <w:lang w:val="be-BY" w:eastAsia="en-US"/>
        </w:rPr>
        <w:t xml:space="preserve"> программировании, а также психологии и многих других областях науки.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bookmarkStart w:id="8" w:name="_Hlk10563266"/>
      <w:r w:rsidRPr="00F60023">
        <w:rPr>
          <w:rFonts w:eastAsia="Calibri"/>
          <w:sz w:val="28"/>
          <w:szCs w:val="22"/>
          <w:lang w:val="be-BY" w:eastAsia="en-US"/>
        </w:rPr>
        <w:t>Основная цель магистерской диссертации заключалась</w:t>
      </w:r>
      <w:r w:rsidRPr="00F60023">
        <w:rPr>
          <w:rFonts w:eastAsia="Calibri"/>
          <w:sz w:val="28"/>
          <w:szCs w:val="22"/>
          <w:lang w:eastAsia="en-US"/>
        </w:rPr>
        <w:t xml:space="preserve"> в создании системы способной в режиме реального времени оценивать психологическое состояние человека, а также </w:t>
      </w:r>
      <w:r w:rsidRPr="00F60023">
        <w:rPr>
          <w:rFonts w:eastAsia="Calibri"/>
          <w:sz w:val="28"/>
          <w:szCs w:val="22"/>
          <w:lang w:val="be-BY" w:eastAsia="en-US"/>
        </w:rPr>
        <w:t>в выборе информационной модели нейронной сети</w:t>
      </w:r>
      <w:r w:rsidRPr="00F60023">
        <w:rPr>
          <w:rFonts w:eastAsia="Calibri"/>
          <w:sz w:val="28"/>
          <w:szCs w:val="22"/>
          <w:lang w:eastAsia="en-US"/>
        </w:rPr>
        <w:t xml:space="preserve"> и</w:t>
      </w:r>
      <w:r w:rsidRPr="00F60023">
        <w:rPr>
          <w:rFonts w:eastAsia="Calibri"/>
          <w:sz w:val="28"/>
          <w:szCs w:val="22"/>
          <w:lang w:val="be-BY" w:eastAsia="en-US"/>
        </w:rPr>
        <w:t xml:space="preserve"> описании алгоритма </w:t>
      </w:r>
      <w:r w:rsidRPr="00F60023">
        <w:rPr>
          <w:rFonts w:eastAsia="Calibri"/>
          <w:sz w:val="28"/>
          <w:szCs w:val="22"/>
          <w:lang w:eastAsia="en-US"/>
        </w:rPr>
        <w:t>классификации</w:t>
      </w:r>
      <w:r w:rsidRPr="00F60023">
        <w:rPr>
          <w:rFonts w:eastAsia="Calibri"/>
          <w:sz w:val="28"/>
          <w:szCs w:val="22"/>
          <w:lang w:val="be-BY" w:eastAsia="en-US"/>
        </w:rPr>
        <w:t xml:space="preserve">. </w:t>
      </w:r>
    </w:p>
    <w:bookmarkEnd w:id="8"/>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Основные выводы и результаты исследования: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1. В процессе исследования сферы цифровой психотерапии были выявлены наиболее доступные и информативные источники поведенческой информации человека.</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2. </w:t>
      </w:r>
      <w:r w:rsidRPr="00F60023">
        <w:rPr>
          <w:rFonts w:eastAsia="Calibri"/>
          <w:sz w:val="28"/>
          <w:szCs w:val="22"/>
          <w:lang w:val="be-BY" w:eastAsia="en-US"/>
        </w:rPr>
        <w:t xml:space="preserve">На основании изученного материала по искусственным интеллектуальным системам </w:t>
      </w:r>
      <w:bookmarkStart w:id="9" w:name="_Hlk10478162"/>
      <w:r w:rsidRPr="00F60023">
        <w:rPr>
          <w:rFonts w:eastAsia="Calibri"/>
          <w:sz w:val="28"/>
          <w:szCs w:val="22"/>
          <w:lang w:val="be-BY" w:eastAsia="en-US"/>
        </w:rPr>
        <w:t xml:space="preserve">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r w:rsidRPr="00F60023">
        <w:rPr>
          <w:rFonts w:eastAsia="Calibri"/>
          <w:sz w:val="28"/>
          <w:szCs w:val="22"/>
          <w:lang w:eastAsia="en-US"/>
        </w:rPr>
        <w:t xml:space="preserve"> </w:t>
      </w:r>
      <w:bookmarkEnd w:id="9"/>
      <w:r w:rsidRPr="00F60023">
        <w:rPr>
          <w:rFonts w:eastAsia="Calibri"/>
          <w:sz w:val="28"/>
          <w:szCs w:val="22"/>
          <w:lang w:val="be-BY" w:eastAsia="en-US"/>
        </w:rPr>
        <w:t>Система, которая использовалась в данной работе являлась самообучающейся</w:t>
      </w:r>
      <w:r w:rsidRPr="00F60023">
        <w:rPr>
          <w:rFonts w:eastAsia="Calibri"/>
          <w:sz w:val="28"/>
          <w:szCs w:val="22"/>
          <w:lang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3. </w:t>
      </w:r>
      <w:r w:rsidRPr="00F60023">
        <w:rPr>
          <w:rFonts w:eastAsia="Calibri"/>
          <w:sz w:val="28"/>
          <w:szCs w:val="22"/>
          <w:lang w:val="be-BY" w:eastAsia="en-US"/>
        </w:rP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 xml:space="preserve">сетей. Данная модель подходит по внутренней структуре и </w:t>
      </w:r>
      <w:r w:rsidRPr="00F60023">
        <w:rPr>
          <w:rFonts w:eastAsia="Calibri"/>
          <w:sz w:val="28"/>
          <w:szCs w:val="22"/>
          <w:lang w:val="be-BY" w:eastAsia="en-US"/>
        </w:rPr>
        <w:lastRenderedPageBreak/>
        <w:t>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eastAsia="en-US"/>
        </w:rPr>
        <w:t>4. </w:t>
      </w:r>
      <w:r w:rsidRPr="00F60023">
        <w:rPr>
          <w:rFonts w:eastAsia="Calibri"/>
          <w:sz w:val="28"/>
          <w:szCs w:val="22"/>
          <w:lang w:val="be-BY" w:eastAsia="en-US"/>
        </w:rPr>
        <w:t>В практической части работы 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На основании полученных результатов можно сделать вывод о том, что </w:t>
      </w:r>
      <w:r w:rsidRPr="00F60023">
        <w:rPr>
          <w:rFonts w:eastAsia="Calibri"/>
          <w:sz w:val="28"/>
          <w:szCs w:val="22"/>
          <w:lang w:eastAsia="en-US"/>
        </w:rPr>
        <w:t xml:space="preserve">все </w:t>
      </w:r>
      <w:r w:rsidRPr="00F60023">
        <w:rPr>
          <w:rFonts w:eastAsia="Calibri"/>
          <w:sz w:val="28"/>
          <w:szCs w:val="22"/>
          <w:lang w:val="be-BY" w:eastAsia="en-US"/>
        </w:rPr>
        <w:t>поставленные задачи были выполнены в полном объеме, следовательно, главная цель была достигнута.</w:t>
      </w:r>
    </w:p>
    <w:p w:rsidR="00F60023" w:rsidRPr="00F60023" w:rsidRDefault="00F60023" w:rsidP="00F60023">
      <w:pPr>
        <w:spacing w:after="200" w:line="360" w:lineRule="atLeast"/>
        <w:ind w:firstLine="709"/>
        <w:rPr>
          <w:rFonts w:eastAsia="Calibri"/>
          <w:sz w:val="28"/>
          <w:szCs w:val="22"/>
          <w:lang w:eastAsia="en-US"/>
        </w:rPr>
      </w:pPr>
      <w:r w:rsidRPr="00F60023">
        <w:rPr>
          <w:rFonts w:eastAsia="Calibri"/>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val="be-BY" w:eastAsia="en-US"/>
        </w:rPr>
      </w:pPr>
      <w:r w:rsidRPr="00F60023">
        <w:rPr>
          <w:rFonts w:eastAsia="Calibri"/>
          <w:b/>
          <w:sz w:val="30"/>
          <w:szCs w:val="30"/>
          <w:lang w:val="be-BY" w:eastAsia="en-US"/>
        </w:rPr>
        <w:lastRenderedPageBreak/>
        <w:t>БИБЛИОГРАФИЧЕСКИЙ СПИСОК</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t>Список использованных источников</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w:t>
      </w:r>
      <w:r w:rsidRPr="00F60023">
        <w:rPr>
          <w:rFonts w:eastAsia="Calibri"/>
          <w:sz w:val="28"/>
          <w:szCs w:val="22"/>
          <w:lang w:eastAsia="en-US"/>
        </w:rPr>
        <w:t> </w:t>
      </w:r>
      <w:r w:rsidRPr="00F60023">
        <w:rPr>
          <w:rFonts w:eastAsia="Calibri"/>
          <w:sz w:val="28"/>
          <w:szCs w:val="22"/>
          <w:lang w:val="be-BY" w:eastAsia="en-US"/>
        </w:rPr>
        <w:t>Аверин</w:t>
      </w:r>
      <w:r w:rsidRPr="00F60023">
        <w:rPr>
          <w:rFonts w:eastAsia="Calibri"/>
          <w:sz w:val="28"/>
          <w:szCs w:val="22"/>
          <w:lang w:eastAsia="en-US"/>
        </w:rPr>
        <w:t>,</w:t>
      </w:r>
      <w:r w:rsidRPr="00F60023">
        <w:rPr>
          <w:rFonts w:eastAsia="Calibri"/>
          <w:sz w:val="28"/>
          <w:szCs w:val="22"/>
          <w:lang w:val="be-BY" w:eastAsia="en-US"/>
        </w:rPr>
        <w:t xml:space="preserve"> В</w:t>
      </w:r>
      <w:r w:rsidRPr="00F60023">
        <w:rPr>
          <w:rFonts w:eastAsia="Calibri"/>
          <w:sz w:val="28"/>
          <w:szCs w:val="22"/>
          <w:lang w:eastAsia="en-US"/>
        </w:rPr>
        <w:t>.</w:t>
      </w:r>
      <w:r w:rsidRPr="00F60023">
        <w:rPr>
          <w:rFonts w:eastAsia="Calibri"/>
          <w:sz w:val="28"/>
          <w:szCs w:val="22"/>
          <w:lang w:val="be-BY" w:eastAsia="en-US"/>
        </w:rPr>
        <w:t xml:space="preserve"> Психология личности: Учебное пособие. – СПб.: Изд-во Михайлова В.А., </w:t>
      </w:r>
      <w:r w:rsidRPr="00F60023">
        <w:rPr>
          <w:rFonts w:eastAsia="Calibri"/>
          <w:sz w:val="28"/>
          <w:szCs w:val="22"/>
          <w:lang w:eastAsia="en-US"/>
        </w:rPr>
        <w:t>2011</w:t>
      </w:r>
      <w:r w:rsidRPr="00F60023">
        <w:rPr>
          <w:rFonts w:eastAsia="Calibri"/>
          <w:sz w:val="28"/>
          <w:szCs w:val="22"/>
          <w:lang w:val="be-BY" w:eastAsia="en-US"/>
        </w:rPr>
        <w:t>. – 89 с.</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[2]</w:t>
      </w:r>
      <w:r w:rsidRPr="00F60023">
        <w:rPr>
          <w:rFonts w:eastAsia="Calibri"/>
          <w:sz w:val="28"/>
          <w:szCs w:val="22"/>
          <w:lang w:eastAsia="en-US"/>
        </w:rPr>
        <w:t> Немов, Р.</w:t>
      </w:r>
      <w:r w:rsidRPr="00F60023">
        <w:rPr>
          <w:rFonts w:eastAsia="Calibri"/>
          <w:sz w:val="28"/>
          <w:szCs w:val="22"/>
          <w:lang w:val="be-BY" w:eastAsia="en-US"/>
        </w:rPr>
        <w:t xml:space="preserve"> Психология: Учеб. для студ. высш. пед. учеб. заведений: Пер. с англ. – М. : ООО</w:t>
      </w:r>
      <w:r w:rsidRPr="00F60023">
        <w:rPr>
          <w:rFonts w:eastAsia="Calibri"/>
          <w:sz w:val="28"/>
          <w:szCs w:val="22"/>
          <w:lang w:eastAsia="en-US"/>
        </w:rPr>
        <w:t xml:space="preserve"> </w:t>
      </w:r>
      <w:r w:rsidRPr="00F60023">
        <w:rPr>
          <w:rFonts w:eastAsia="Calibri"/>
          <w:sz w:val="28"/>
          <w:szCs w:val="22"/>
          <w:lang w:val="be-BY" w:eastAsia="en-US"/>
        </w:rPr>
        <w:t>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688</w:t>
      </w:r>
      <w:r w:rsidRPr="00F60023">
        <w:rPr>
          <w:rFonts w:eastAsia="Calibri"/>
          <w:sz w:val="28"/>
          <w:szCs w:val="22"/>
          <w:lang w:val="be-BY" w:eastAsia="en-US"/>
        </w:rPr>
        <w:t>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3</w:t>
      </w:r>
      <w:r w:rsidRPr="00F60023">
        <w:rPr>
          <w:rFonts w:eastAsia="Calibri"/>
          <w:sz w:val="28"/>
          <w:szCs w:val="22"/>
          <w:lang w:val="be-BY" w:eastAsia="en-US"/>
        </w:rPr>
        <w:t>]</w:t>
      </w:r>
      <w:r w:rsidRPr="00F60023">
        <w:rPr>
          <w:rFonts w:eastAsia="Calibri"/>
          <w:sz w:val="28"/>
          <w:szCs w:val="22"/>
          <w:lang w:eastAsia="en-US"/>
        </w:rPr>
        <w:t> Андреева, Г.</w:t>
      </w:r>
      <w:r w:rsidRPr="00F60023">
        <w:rPr>
          <w:rFonts w:eastAsia="Calibri"/>
          <w:sz w:val="28"/>
          <w:szCs w:val="22"/>
          <w:lang w:val="be-BY" w:eastAsia="en-US"/>
        </w:rPr>
        <w:t xml:space="preserve"> </w:t>
      </w:r>
      <w:r w:rsidRPr="00F60023">
        <w:rPr>
          <w:rFonts w:eastAsia="Calibri"/>
          <w:sz w:val="28"/>
          <w:szCs w:val="22"/>
          <w:lang w:eastAsia="en-US"/>
        </w:rPr>
        <w:t>Социальная п</w:t>
      </w:r>
      <w:r w:rsidRPr="00F60023">
        <w:rPr>
          <w:rFonts w:eastAsia="Calibri"/>
          <w:sz w:val="28"/>
          <w:szCs w:val="22"/>
          <w:lang w:val="be-BY" w:eastAsia="en-US"/>
        </w:rPr>
        <w:t>сихология: Учеб. для студ. высш. пед. учеб. заведений: Пер. с англ. – М. : ООО 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229</w:t>
      </w:r>
      <w:r w:rsidRPr="00F60023">
        <w:rPr>
          <w:rFonts w:eastAsia="Calibri"/>
          <w:sz w:val="28"/>
          <w:szCs w:val="22"/>
          <w:lang w:val="be-BY" w:eastAsia="en-US"/>
        </w:rPr>
        <w:t xml:space="preserve">с.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4</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A. Laya, V. I. Bratu, and J. Markendahl, </w:t>
      </w:r>
      <w:r w:rsidRPr="00F60023">
        <w:rPr>
          <w:rFonts w:eastAsia="Calibri"/>
          <w:sz w:val="28"/>
          <w:szCs w:val="28"/>
          <w:lang w:val="en-US" w:eastAsia="en-US"/>
        </w:rPr>
        <w:t>«</w:t>
      </w:r>
      <w:r w:rsidRPr="00F60023">
        <w:rPr>
          <w:rFonts w:eastAsia="Calibri"/>
          <w:sz w:val="28"/>
          <w:szCs w:val="22"/>
          <w:lang w:val="be-BY" w:eastAsia="en-US"/>
        </w:rPr>
        <w:t>Who is investing in machine-tomachine communications?</w:t>
      </w:r>
      <w:r w:rsidRPr="00F60023">
        <w:rPr>
          <w:rFonts w:eastAsia="Calibri"/>
          <w:sz w:val="28"/>
          <w:szCs w:val="28"/>
          <w:lang w:val="en-US" w:eastAsia="en-US"/>
        </w:rPr>
        <w:t>»</w:t>
      </w:r>
      <w:r w:rsidRPr="00F60023">
        <w:rPr>
          <w:rFonts w:eastAsia="Calibri"/>
          <w:sz w:val="28"/>
          <w:szCs w:val="22"/>
          <w:lang w:val="be-BY" w:eastAsia="en-US"/>
        </w:rPr>
        <w:t xml:space="preserve"> in Proc. 24th Eur. Reg. ITS Conf., Florence, Italy, Oct. 2013, pp. 20–23. </w:t>
      </w:r>
    </w:p>
    <w:p w:rsidR="00F60023" w:rsidRPr="00F60023" w:rsidRDefault="00F60023" w:rsidP="00F60023">
      <w:pPr>
        <w:spacing w:line="360" w:lineRule="atLeast"/>
        <w:ind w:firstLine="709"/>
        <w:contextualSpacing/>
        <w:jc w:val="both"/>
        <w:rPr>
          <w:rFonts w:eastAsia="Calibri"/>
          <w:sz w:val="28"/>
          <w:szCs w:val="22"/>
          <w:lang w:val="en-US" w:eastAsia="en-US"/>
        </w:rPr>
      </w:pPr>
      <w:r w:rsidRPr="00F60023">
        <w:rPr>
          <w:rFonts w:eastAsia="Calibri"/>
          <w:sz w:val="28"/>
          <w:szCs w:val="22"/>
          <w:lang w:val="be-BY" w:eastAsia="en-US"/>
        </w:rPr>
        <w:t>[</w:t>
      </w:r>
      <w:r w:rsidRPr="00F60023">
        <w:rPr>
          <w:rFonts w:eastAsia="Calibri"/>
          <w:sz w:val="28"/>
          <w:szCs w:val="22"/>
          <w:lang w:val="en-US" w:eastAsia="en-US"/>
        </w:rPr>
        <w:t>5</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H. Schaffers, N. Komninos, M. Pallot, B. Trousse, M. Nilsson, and A. Oliveira, </w:t>
      </w:r>
      <w:r w:rsidRPr="00F60023">
        <w:rPr>
          <w:rFonts w:eastAsia="Calibri"/>
          <w:sz w:val="28"/>
          <w:szCs w:val="28"/>
          <w:lang w:val="en-US" w:eastAsia="en-US"/>
        </w:rPr>
        <w:t>«</w:t>
      </w:r>
      <w:r w:rsidRPr="00F60023">
        <w:rPr>
          <w:rFonts w:eastAsia="Calibri"/>
          <w:sz w:val="28"/>
          <w:szCs w:val="22"/>
          <w:lang w:val="be-BY" w:eastAsia="en-US"/>
        </w:rPr>
        <w:t>Smart cities and the future internet</w:t>
      </w:r>
      <w:r w:rsidRPr="00F60023">
        <w:rPr>
          <w:rFonts w:eastAsia="Calibri"/>
          <w:sz w:val="28"/>
          <w:szCs w:val="28"/>
          <w:lang w:val="en-US" w:eastAsia="en-US"/>
        </w:rPr>
        <w:t>»,</w:t>
      </w:r>
      <w:r w:rsidRPr="00F60023">
        <w:rPr>
          <w:rFonts w:eastAsia="Calibri"/>
          <w:sz w:val="28"/>
          <w:szCs w:val="22"/>
          <w:lang w:val="be-BY" w:eastAsia="en-US"/>
        </w:rPr>
        <w:t xml:space="preserve"> The Future Internet, Lect. Notes Comput. Sci., vol. 6656, pp. 431–446, 2011.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6</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L. Atzori, A. Iera, and G. Morabito, </w:t>
      </w:r>
      <w:r w:rsidRPr="00F60023">
        <w:rPr>
          <w:rFonts w:eastAsia="Calibri"/>
          <w:sz w:val="28"/>
          <w:szCs w:val="28"/>
          <w:lang w:val="en-US" w:eastAsia="en-US"/>
        </w:rPr>
        <w:t>«</w:t>
      </w:r>
      <w:r w:rsidRPr="00F60023">
        <w:rPr>
          <w:rFonts w:eastAsia="Calibri"/>
          <w:sz w:val="28"/>
          <w:szCs w:val="22"/>
          <w:lang w:val="be-BY" w:eastAsia="en-US"/>
        </w:rPr>
        <w:t>The internet of things: A survey</w:t>
      </w:r>
      <w:r w:rsidRPr="00F60023">
        <w:rPr>
          <w:rFonts w:eastAsia="Calibri"/>
          <w:sz w:val="28"/>
          <w:szCs w:val="28"/>
          <w:lang w:val="en-US" w:eastAsia="en-US"/>
        </w:rPr>
        <w:t>»,</w:t>
      </w:r>
      <w:r w:rsidRPr="00F60023">
        <w:rPr>
          <w:rFonts w:eastAsia="Calibri"/>
          <w:sz w:val="28"/>
          <w:szCs w:val="22"/>
          <w:lang w:val="be-BY" w:eastAsia="en-US"/>
        </w:rPr>
        <w:t xml:space="preserve"> Comput. Netw., vol. 54, no. 15, pp. 2787–2805, 2010.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7</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P. Bellavista, G. Cardone, A. Corradi, and L. Foschini, </w:t>
      </w:r>
      <w:r w:rsidRPr="00F60023">
        <w:rPr>
          <w:rFonts w:eastAsia="Calibri"/>
          <w:sz w:val="28"/>
          <w:szCs w:val="28"/>
          <w:lang w:val="en-US" w:eastAsia="en-US"/>
        </w:rPr>
        <w:t>«</w:t>
      </w:r>
      <w:r w:rsidRPr="00F60023">
        <w:rPr>
          <w:rFonts w:eastAsia="Calibri"/>
          <w:sz w:val="28"/>
          <w:szCs w:val="22"/>
          <w:lang w:val="be-BY" w:eastAsia="en-US"/>
        </w:rPr>
        <w:t>Convergence of MANET and WSN in IoT urban scenarios</w:t>
      </w:r>
      <w:r w:rsidRPr="00F60023">
        <w:rPr>
          <w:rFonts w:eastAsia="Calibri"/>
          <w:sz w:val="28"/>
          <w:szCs w:val="28"/>
          <w:lang w:val="en-US" w:eastAsia="en-US"/>
        </w:rPr>
        <w:t>»,</w:t>
      </w:r>
      <w:r w:rsidRPr="00F60023">
        <w:rPr>
          <w:rFonts w:eastAsia="Calibri"/>
          <w:sz w:val="28"/>
          <w:szCs w:val="22"/>
          <w:lang w:val="be-BY" w:eastAsia="en-US"/>
        </w:rPr>
        <w:t xml:space="preserve"> IEEE Sens. J., vol. 13, no. 10, pp. 3558–3567, Oct. 2013.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8</w:t>
      </w:r>
      <w:r w:rsidRPr="00F60023">
        <w:rPr>
          <w:rFonts w:eastAsia="Calibri"/>
          <w:sz w:val="28"/>
          <w:szCs w:val="22"/>
          <w:lang w:val="be-BY" w:eastAsia="en-US"/>
        </w:rPr>
        <w:t>]</w:t>
      </w:r>
      <w:r w:rsidRPr="00F60023">
        <w:rPr>
          <w:rFonts w:eastAsia="Calibri"/>
          <w:sz w:val="28"/>
          <w:szCs w:val="22"/>
          <w:lang w:eastAsia="en-US"/>
        </w:rPr>
        <w:t> </w:t>
      </w:r>
      <w:r w:rsidRPr="00F60023">
        <w:rPr>
          <w:rFonts w:eastAsia="Calibri"/>
          <w:sz w:val="28"/>
          <w:szCs w:val="22"/>
          <w:lang w:val="be-BY" w:eastAsia="en-US"/>
        </w:rPr>
        <w:t>Уоссермен, Ф. Нейрокомпьютерная техника:  Теория и практика: пер. с англ. Ю. А. Зуев / В. А. Точенов – М. : Феникс, </w:t>
      </w:r>
      <w:r w:rsidRPr="00192CCF">
        <w:rPr>
          <w:rFonts w:eastAsia="Calibri"/>
          <w:sz w:val="28"/>
          <w:szCs w:val="22"/>
          <w:lang w:eastAsia="en-US"/>
        </w:rPr>
        <w:t>201</w:t>
      </w:r>
      <w:r w:rsidRPr="00F60023">
        <w:rPr>
          <w:rFonts w:eastAsia="Calibri"/>
          <w:sz w:val="28"/>
          <w:szCs w:val="22"/>
          <w:lang w:val="be-BY" w:eastAsia="en-US"/>
        </w:rPr>
        <w:t>2. – 184 с.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9</w:t>
      </w:r>
      <w:r w:rsidRPr="00F60023">
        <w:rPr>
          <w:rFonts w:eastAsia="Calibri"/>
          <w:sz w:val="28"/>
          <w:szCs w:val="22"/>
          <w:lang w:val="be-BY" w:eastAsia="en-US"/>
        </w:rPr>
        <w:t xml:space="preserve">] Научная библиотека избранных естественно научных изданий [Электронный ресурс]. – Электронные данные. – Режим доступа: </w:t>
      </w:r>
      <w:hyperlink r:id="rId86" w:tgtFrame="_blank" w:history="1">
        <w:r w:rsidRPr="00F60023">
          <w:rPr>
            <w:rFonts w:eastAsia="Calibri"/>
            <w:sz w:val="28"/>
            <w:szCs w:val="22"/>
            <w:lang w:val="be-BY" w:eastAsia="en-US"/>
          </w:rPr>
          <w:t>http://sernam.ru/book_kir.php?id=25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10</w:t>
      </w:r>
      <w:r w:rsidRPr="00F60023">
        <w:rPr>
          <w:rFonts w:eastAsia="Calibri"/>
          <w:sz w:val="28"/>
          <w:szCs w:val="22"/>
          <w:lang w:val="be-BY" w:eastAsia="en-US"/>
        </w:rPr>
        <w:t xml:space="preserve">] Определение эмоций по речи [Электронный ресурс]. – Электронные данные. – Режим доступа: http://www.emotionlabs.ru/content/66/.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[11] Выражение эмоций в языке и речи [Электронный ресурс]. – Электронные данные. – Режим доступа: </w:t>
      </w:r>
      <w:hyperlink r:id="rId87" w:history="1">
        <w:r w:rsidRPr="00F60023">
          <w:rPr>
            <w:rFonts w:eastAsia="Calibri"/>
            <w:sz w:val="28"/>
            <w:szCs w:val="22"/>
            <w:lang w:val="be-BY" w:eastAsia="en-US"/>
          </w:rPr>
          <w:t>cyberleninka.ru/article/n/vyrazhenie-emotsiy-v-yazyke-i-rechi</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12</w:t>
      </w:r>
      <w:r w:rsidRPr="00F60023">
        <w:rPr>
          <w:rFonts w:eastAsia="Calibri"/>
          <w:sz w:val="28"/>
          <w:szCs w:val="22"/>
          <w:lang w:val="be-BY" w:eastAsia="en-US"/>
        </w:rPr>
        <w:t>] Синтез речи, анализ эмоций и биометрия [Электронный ресурс]. – Электронные данные. – Режим доступа: https://hh.ru/article/312409.</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13</w:t>
      </w:r>
      <w:r w:rsidRPr="00F60023">
        <w:rPr>
          <w:rFonts w:eastAsia="Calibri"/>
          <w:sz w:val="28"/>
          <w:szCs w:val="22"/>
          <w:lang w:val="be-BY" w:eastAsia="en-US"/>
        </w:rPr>
        <w:t>] Распознавание эмоций по речевому сигналу с помощью функций модуляционной теории звуковых сигналов [Электронный ресурс]. – Электронные данные. – Режим доступа:</w:t>
      </w:r>
      <w:r w:rsidRPr="00F60023">
        <w:rPr>
          <w:rFonts w:eastAsia="Calibri"/>
          <w:color w:val="000000"/>
          <w:sz w:val="28"/>
          <w:szCs w:val="22"/>
          <w:lang w:val="be-BY" w:eastAsia="en-US"/>
        </w:rPr>
        <w:t xml:space="preserve"> </w:t>
      </w:r>
      <w:hyperlink r:id="rId88" w:history="1">
        <w:r w:rsidRPr="00F60023">
          <w:rPr>
            <w:rFonts w:eastAsia="Calibri"/>
            <w:color w:val="000000"/>
            <w:sz w:val="28"/>
            <w:szCs w:val="22"/>
            <w:lang w:val="be-BY" w:eastAsia="en-US"/>
          </w:rPr>
          <w:t>http://euroasia-science.ru/tehnicheskie-nauki/raspoznavanie-emocij/</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lastRenderedPageBreak/>
        <w:t>[</w:t>
      </w:r>
      <w:r w:rsidRPr="00F60023">
        <w:rPr>
          <w:rFonts w:eastAsia="Calibri"/>
          <w:sz w:val="28"/>
          <w:szCs w:val="22"/>
          <w:lang w:eastAsia="en-US"/>
        </w:rPr>
        <w:t>14</w:t>
      </w:r>
      <w:r w:rsidRPr="00F60023">
        <w:rPr>
          <w:rFonts w:eastAsia="Calibri"/>
          <w:sz w:val="28"/>
          <w:szCs w:val="22"/>
          <w:lang w:val="be-BY" w:eastAsia="en-US"/>
        </w:rPr>
        <w:t>] 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15</w:t>
      </w:r>
      <w:r w:rsidRPr="00F60023">
        <w:rPr>
          <w:rFonts w:eastAsia="Calibri"/>
          <w:sz w:val="28"/>
          <w:szCs w:val="22"/>
          <w:lang w:val="be-BY" w:eastAsia="en-US"/>
        </w:rPr>
        <w:t xml:space="preserve">] О методах обучения многослойных нейронных сетей прямого распространения [Электронный ресурс]. – Электронные данные. – Режим доступа: </w:t>
      </w:r>
      <w:hyperlink r:id="rId89" w:history="1">
        <w:r w:rsidRPr="00F60023">
          <w:rPr>
            <w:rFonts w:eastAsia="Calibri"/>
            <w:sz w:val="28"/>
            <w:szCs w:val="22"/>
            <w:lang w:val="be-BY" w:eastAsia="en-US"/>
          </w:rPr>
          <w:t>https://www.nbpublish.com/library_get_pdf.php?id=21913</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 [16] Цифровая обработка изображений [Электронный ресурс]. – Электронные данные. – Режим доступа: </w:t>
      </w:r>
      <w:hyperlink r:id="rId90" w:tgtFrame="_blank" w:history="1">
        <w:r w:rsidRPr="00F60023">
          <w:rPr>
            <w:rFonts w:eastAsia="Calibri"/>
            <w:sz w:val="28"/>
            <w:szCs w:val="22"/>
            <w:lang w:val="be-BY" w:eastAsia="en-US"/>
          </w:rPr>
          <w:t>sibsauktf.ru/courses/fulleren/g3.htm</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[17]</w:t>
      </w:r>
      <w:r w:rsidRPr="00F60023">
        <w:rPr>
          <w:rFonts w:eastAsia="Calibri"/>
          <w:sz w:val="28"/>
          <w:szCs w:val="22"/>
          <w:lang w:eastAsia="en-US"/>
        </w:rPr>
        <w:t> </w:t>
      </w:r>
      <w:r w:rsidRPr="00F60023">
        <w:rPr>
          <w:rFonts w:eastAsia="Calibri"/>
          <w:sz w:val="28"/>
          <w:szCs w:val="22"/>
          <w:lang w:val="be-BY" w:eastAsia="en-US"/>
        </w:rPr>
        <w:t>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[18]</w:t>
      </w:r>
      <w:r w:rsidRPr="00F60023">
        <w:rPr>
          <w:rFonts w:eastAsia="Calibri"/>
          <w:sz w:val="28"/>
          <w:szCs w:val="22"/>
          <w:lang w:eastAsia="en-US"/>
        </w:rPr>
        <w:t> </w:t>
      </w:r>
      <w:r w:rsidRPr="00F60023">
        <w:rPr>
          <w:rFonts w:eastAsia="Calibri"/>
          <w:sz w:val="28"/>
          <w:szCs w:val="22"/>
          <w:lang w:val="be-BY" w:eastAsia="en-US"/>
        </w:rPr>
        <w:t xml:space="preserve">Распознавание текста в ABBYY FineReader [Электронный ресурс]. – Электронные данные. – Режим доступа: </w:t>
      </w:r>
      <w:hyperlink r:id="rId91" w:tgtFrame="_blank" w:history="1">
        <w:r w:rsidRPr="00F60023">
          <w:rPr>
            <w:rFonts w:eastAsia="Calibri"/>
            <w:sz w:val="28"/>
            <w:szCs w:val="22"/>
            <w:lang w:val="be-BY" w:eastAsia="en-US"/>
          </w:rPr>
          <w:t>habrahabr.ru/company/blog/225215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[19] Методы распознавания текста [Электронный ресурс]. – Электронные данные. – Режим доступа: </w:t>
      </w:r>
      <w:hyperlink r:id="rId92" w:tgtFrame="_blank" w:history="1">
        <w:r w:rsidRPr="00F60023">
          <w:rPr>
            <w:rFonts w:eastAsia="Calibri"/>
            <w:sz w:val="28"/>
            <w:szCs w:val="22"/>
            <w:lang w:val="be-BY" w:eastAsia="en-US"/>
          </w:rPr>
          <w:t>http://habrahabr.ru/post/220077</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[20] Нейронные сети [Электронный ресурс]. – Электронные данные. – Режим доступа: </w:t>
      </w:r>
      <w:hyperlink r:id="rId93" w:tgtFrame="_blank" w:history="1">
        <w:r w:rsidRPr="00F60023">
          <w:rPr>
            <w:rFonts w:eastAsia="Calibri"/>
            <w:sz w:val="28"/>
            <w:szCs w:val="22"/>
            <w:lang w:val="be-BY" w:eastAsia="en-US"/>
          </w:rPr>
          <w:t>http://www.aiportal.ru/articles/neural-networks/1/</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[21]</w:t>
      </w:r>
      <w:r w:rsidRPr="00F60023">
        <w:rPr>
          <w:rFonts w:eastAsia="Calibri"/>
          <w:sz w:val="28"/>
          <w:szCs w:val="22"/>
          <w:lang w:eastAsia="en-US"/>
        </w:rPr>
        <w:t> </w:t>
      </w:r>
      <w:r w:rsidRPr="00F60023">
        <w:rPr>
          <w:rFonts w:eastAsia="Calibri"/>
          <w:sz w:val="28"/>
          <w:szCs w:val="22"/>
          <w:lang w:val="be-BY" w:eastAsia="en-US"/>
        </w:rPr>
        <w:t>Бинаризация изображений [Электронный ресурс]. – Электронные данные. – Режим доступа: http://recog.ru/blog/applied/15.html.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[22]</w:t>
      </w:r>
      <w:r w:rsidRPr="00F60023">
        <w:rPr>
          <w:rFonts w:eastAsia="Calibri"/>
          <w:sz w:val="28"/>
          <w:szCs w:val="22"/>
          <w:lang w:eastAsia="en-US"/>
        </w:rPr>
        <w:t> </w:t>
      </w:r>
      <w:r w:rsidRPr="00F60023">
        <w:rPr>
          <w:rFonts w:eastAsia="Calibri"/>
          <w:sz w:val="28"/>
          <w:szCs w:val="22"/>
          <w:lang w:val="be-BY" w:eastAsia="en-US"/>
        </w:rPr>
        <w:t>Система кодирования лицевых движений [Электронный ресурс]</w:t>
      </w:r>
      <w:r w:rsidRPr="00F60023">
        <w:rPr>
          <w:rFonts w:eastAsia="Calibri"/>
          <w:sz w:val="28"/>
          <w:szCs w:val="22"/>
          <w:lang w:eastAsia="en-US"/>
        </w:rPr>
        <w:t xml:space="preserve">. </w:t>
      </w:r>
      <w:r w:rsidRPr="00F60023">
        <w:rPr>
          <w:rFonts w:eastAsia="Calibri"/>
          <w:sz w:val="28"/>
          <w:szCs w:val="22"/>
          <w:lang w:val="be-BY" w:eastAsia="en-US"/>
        </w:rPr>
        <w:t xml:space="preserve">– Электронные данные. – Режим доступа: dic.academic.ru/dic.nsf/ruwiki/1628394.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[23]</w:t>
      </w:r>
      <w:r w:rsidRPr="00F60023">
        <w:rPr>
          <w:rFonts w:eastAsia="Calibri"/>
          <w:sz w:val="28"/>
          <w:szCs w:val="22"/>
          <w:lang w:eastAsia="en-US"/>
        </w:rPr>
        <w:t> </w:t>
      </w:r>
      <w:r w:rsidRPr="00F60023">
        <w:rPr>
          <w:rFonts w:eastAsia="Calibri"/>
          <w:sz w:val="28"/>
          <w:szCs w:val="22"/>
          <w:lang w:val="be-BY" w:eastAsia="en-US"/>
        </w:rPr>
        <w:t>Эмоциональная напряженность методика определения [Электронный ресурс]. – Электронные данные. – Режим доступа:  http://pandia.ru/text/8545.php.</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[24] Анализ методов обнаружения лиц на изображении [Электронный ресурс]. – Электронные данные. – Режим доступа:  http://</w:t>
      </w:r>
      <w:r w:rsidRPr="00F60023">
        <w:rPr>
          <w:rFonts w:eastAsia="Calibri"/>
          <w:sz w:val="28"/>
          <w:szCs w:val="22"/>
          <w:lang w:val="en-US" w:eastAsia="en-US"/>
        </w:rPr>
        <w:t>face</w:t>
      </w:r>
      <w:r w:rsidRPr="00F60023">
        <w:rPr>
          <w:rFonts w:eastAsia="Calibri"/>
          <w:sz w:val="28"/>
          <w:szCs w:val="22"/>
          <w:lang w:eastAsia="en-US"/>
        </w:rPr>
        <w:t>-</w:t>
      </w:r>
      <w:r w:rsidRPr="00F60023">
        <w:rPr>
          <w:rFonts w:eastAsia="Calibri"/>
          <w:sz w:val="28"/>
          <w:szCs w:val="22"/>
          <w:lang w:val="en-US" w:eastAsia="en-US"/>
        </w:rPr>
        <w:t>detect</w:t>
      </w:r>
      <w:r w:rsidRPr="00F60023">
        <w:rPr>
          <w:rFonts w:eastAsia="Calibri"/>
          <w:sz w:val="28"/>
          <w:szCs w:val="22"/>
          <w:lang w:val="be-BY" w:eastAsia="en-US"/>
        </w:rPr>
        <w:t>.ru/text.php.</w:t>
      </w:r>
    </w:p>
    <w:p w:rsidR="00F60023" w:rsidRPr="00192CCF"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[25]</w:t>
      </w:r>
      <w:r w:rsidRPr="00F60023">
        <w:rPr>
          <w:rFonts w:eastAsia="Calibri"/>
          <w:sz w:val="28"/>
          <w:szCs w:val="22"/>
          <w:lang w:eastAsia="en-US"/>
        </w:rPr>
        <w:t> </w:t>
      </w:r>
      <w:r w:rsidRPr="00F60023">
        <w:rPr>
          <w:rFonts w:eastAsia="Calibri"/>
          <w:sz w:val="28"/>
          <w:szCs w:val="22"/>
          <w:lang w:val="be-BY" w:eastAsia="en-US"/>
        </w:rPr>
        <w:t>Халафян</w:t>
      </w:r>
      <w:r w:rsidRPr="00F60023">
        <w:rPr>
          <w:rFonts w:eastAsia="Calibri"/>
          <w:sz w:val="28"/>
          <w:szCs w:val="22"/>
          <w:lang w:eastAsia="en-US"/>
        </w:rPr>
        <w:t>,</w:t>
      </w:r>
      <w:r w:rsidRPr="00F60023">
        <w:rPr>
          <w:rFonts w:eastAsia="Calibri"/>
          <w:sz w:val="28"/>
          <w:szCs w:val="22"/>
          <w:lang w:val="be-BY" w:eastAsia="en-US"/>
        </w:rPr>
        <w:t xml:space="preserve"> А. Статистический анализ данных</w:t>
      </w:r>
      <w:r w:rsidRPr="00F60023">
        <w:rPr>
          <w:rFonts w:eastAsia="Calibri"/>
          <w:sz w:val="28"/>
          <w:szCs w:val="22"/>
          <w:lang w:eastAsia="en-US"/>
        </w:rPr>
        <w:t xml:space="preserve">: </w:t>
      </w:r>
      <w:r w:rsidRPr="00F60023">
        <w:rPr>
          <w:rFonts w:eastAsia="Calibri"/>
          <w:sz w:val="28"/>
          <w:szCs w:val="22"/>
          <w:lang w:val="be-BY" w:eastAsia="en-US"/>
        </w:rPr>
        <w:t>Теория и практика: пер. с англ. Царегородцев В. Г – М. : Феникс, </w:t>
      </w:r>
      <w:r w:rsidRPr="00F60023">
        <w:rPr>
          <w:rFonts w:eastAsia="Calibri"/>
          <w:sz w:val="28"/>
          <w:szCs w:val="22"/>
          <w:lang w:eastAsia="en-US"/>
        </w:rPr>
        <w:t>2012</w:t>
      </w:r>
      <w:r w:rsidRPr="00F60023">
        <w:rPr>
          <w:rFonts w:eastAsia="Calibri"/>
          <w:sz w:val="28"/>
          <w:szCs w:val="22"/>
          <w:lang w:val="be-BY" w:eastAsia="en-US"/>
        </w:rPr>
        <w:t>. – </w:t>
      </w:r>
      <w:r w:rsidRPr="00F60023">
        <w:rPr>
          <w:rFonts w:eastAsia="Calibri"/>
          <w:sz w:val="28"/>
          <w:szCs w:val="22"/>
          <w:lang w:eastAsia="en-US"/>
        </w:rPr>
        <w:t>308</w:t>
      </w:r>
      <w:r w:rsidRPr="00F60023">
        <w:rPr>
          <w:rFonts w:eastAsia="Calibri"/>
          <w:sz w:val="28"/>
          <w:szCs w:val="22"/>
          <w:lang w:val="be-BY" w:eastAsia="en-US"/>
        </w:rPr>
        <w:t> с. </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26</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 xml:space="preserve">Использование </w:t>
      </w:r>
      <w:r w:rsidRPr="00F60023">
        <w:rPr>
          <w:rFonts w:eastAsia="Calibri"/>
          <w:color w:val="000000"/>
          <w:sz w:val="28"/>
          <w:szCs w:val="22"/>
          <w:lang w:val="en-US" w:eastAsia="en-US"/>
        </w:rPr>
        <w:t>React</w:t>
      </w:r>
      <w:r w:rsidRPr="00F60023">
        <w:rPr>
          <w:rFonts w:eastAsia="Calibri"/>
          <w:color w:val="000000"/>
          <w:sz w:val="28"/>
          <w:szCs w:val="22"/>
          <w:lang w:val="be-BY" w:eastAsia="en-US"/>
        </w:rPr>
        <w:t xml:space="preserve">.js на вебсайтах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2"/>
          <w:lang w:val="be-BY" w:eastAsia="en-US"/>
        </w:rPr>
        <w:t xml:space="preserve">– Режим доступа: </w:t>
      </w:r>
      <w:r w:rsidRPr="00F60023">
        <w:rPr>
          <w:rFonts w:eastAsia="Calibri"/>
          <w:sz w:val="28"/>
          <w:szCs w:val="22"/>
          <w:lang w:val="be-BY" w:eastAsia="en-US"/>
        </w:rPr>
        <w:t>https://</w:t>
      </w:r>
      <w:r w:rsidRPr="00F60023">
        <w:rPr>
          <w:rFonts w:eastAsia="Calibri"/>
          <w:sz w:val="28"/>
          <w:szCs w:val="22"/>
          <w:lang w:val="en-US" w:eastAsia="en-US"/>
        </w:rPr>
        <w:t>reatc</w:t>
      </w:r>
      <w:r w:rsidRPr="00F60023">
        <w:rPr>
          <w:rFonts w:eastAsia="Calibri"/>
          <w:sz w:val="28"/>
          <w:szCs w:val="22"/>
          <w:lang w:val="be-BY" w:eastAsia="en-US"/>
        </w:rPr>
        <w:t>js.org/</w:t>
      </w:r>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27</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Новые элементы в HTML 5 [Электронный ресурс].</w:t>
      </w:r>
      <w:r w:rsidRPr="00F60023">
        <w:rPr>
          <w:rFonts w:eastAsia="Calibri"/>
          <w:sz w:val="28"/>
          <w:szCs w:val="22"/>
          <w:lang w:val="be-BY" w:eastAsia="en-US"/>
        </w:rPr>
        <w:t xml:space="preserve"> – Электронные данные.</w:t>
      </w:r>
      <w:r w:rsidRPr="00F60023">
        <w:rPr>
          <w:rFonts w:eastAsia="Calibri"/>
          <w:color w:val="000000"/>
          <w:sz w:val="28"/>
          <w:szCs w:val="22"/>
          <w:lang w:val="be-BY" w:eastAsia="en-US"/>
        </w:rPr>
        <w:t xml:space="preserve"> – Режим доступа: </w:t>
      </w:r>
      <w:hyperlink r:id="rId94" w:history="1">
        <w:r w:rsidRPr="00F60023">
          <w:rPr>
            <w:rFonts w:eastAsia="Calibri"/>
            <w:color w:val="000000"/>
            <w:sz w:val="28"/>
            <w:szCs w:val="22"/>
            <w:u w:val="single"/>
            <w:lang w:val="be-BY" w:eastAsia="en-US"/>
          </w:rPr>
          <w:t>http://www.ibm.com/developerworks/ru/library/x-html5</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28</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Бер</w:t>
      </w:r>
      <w:r w:rsidRPr="00F60023">
        <w:rPr>
          <w:rFonts w:eastAsia="Calibri"/>
          <w:color w:val="000000"/>
          <w:sz w:val="28"/>
          <w:szCs w:val="22"/>
          <w:lang w:eastAsia="en-US"/>
        </w:rPr>
        <w:t>,</w:t>
      </w:r>
      <w:r w:rsidRPr="00F60023">
        <w:rPr>
          <w:rFonts w:eastAsia="Calibri"/>
          <w:color w:val="000000"/>
          <w:sz w:val="28"/>
          <w:szCs w:val="22"/>
          <w:lang w:val="be-BY" w:eastAsia="en-US"/>
        </w:rPr>
        <w:t xml:space="preserve"> Б</w:t>
      </w:r>
      <w:r w:rsidRPr="00F60023">
        <w:rPr>
          <w:rFonts w:eastAsia="Calibri"/>
          <w:color w:val="000000"/>
          <w:sz w:val="28"/>
          <w:szCs w:val="22"/>
          <w:lang w:eastAsia="en-US"/>
        </w:rPr>
        <w:t>.</w:t>
      </w:r>
      <w:r w:rsidRPr="00F60023">
        <w:rPr>
          <w:rFonts w:eastAsia="Calibri"/>
          <w:color w:val="000000"/>
          <w:sz w:val="28"/>
          <w:szCs w:val="22"/>
          <w:lang w:val="be-BY" w:eastAsia="en-US"/>
        </w:rPr>
        <w:t xml:space="preserve"> jQuery. Подробное руководство по продвинутому JavaScript: Символ-Плюс, 20</w:t>
      </w:r>
      <w:r w:rsidRPr="00F60023">
        <w:rPr>
          <w:rFonts w:eastAsia="Calibri"/>
          <w:color w:val="000000"/>
          <w:sz w:val="28"/>
          <w:szCs w:val="22"/>
          <w:lang w:eastAsia="en-US"/>
        </w:rPr>
        <w:t>10</w:t>
      </w:r>
      <w:r w:rsidRPr="00F60023">
        <w:rPr>
          <w:rFonts w:eastAsia="Calibri"/>
          <w:color w:val="000000"/>
          <w:sz w:val="28"/>
          <w:szCs w:val="22"/>
          <w:lang w:val="be-BY" w:eastAsia="en-US"/>
        </w:rPr>
        <w:t>. – 384c.</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8"/>
          <w:lang w:val="be-BY" w:eastAsia="en-US"/>
        </w:rPr>
        <w:t>[</w:t>
      </w:r>
      <w:r w:rsidRPr="00F60023">
        <w:rPr>
          <w:rFonts w:eastAsia="Calibri"/>
          <w:color w:val="000000"/>
          <w:sz w:val="28"/>
          <w:szCs w:val="28"/>
          <w:lang w:eastAsia="en-US"/>
        </w:rPr>
        <w:t>29</w:t>
      </w:r>
      <w:r w:rsidRPr="00F60023">
        <w:rPr>
          <w:rFonts w:eastAsia="Calibri"/>
          <w:color w:val="000000"/>
          <w:sz w:val="28"/>
          <w:szCs w:val="28"/>
          <w:lang w:val="be-BY" w:eastAsia="en-US"/>
        </w:rPr>
        <w:t>]</w:t>
      </w:r>
      <w:r w:rsidRPr="00F60023">
        <w:rPr>
          <w:rFonts w:eastAsia="Calibri"/>
          <w:color w:val="000000"/>
          <w:sz w:val="28"/>
          <w:szCs w:val="28"/>
          <w:lang w:eastAsia="en-US"/>
        </w:rPr>
        <w:t> </w:t>
      </w:r>
      <w:r w:rsidRPr="00F60023">
        <w:rPr>
          <w:rFonts w:eastAsia="Calibri"/>
          <w:color w:val="000000"/>
          <w:sz w:val="28"/>
          <w:szCs w:val="28"/>
          <w:lang w:val="be-BY" w:eastAsia="en-US"/>
        </w:rPr>
        <w:t xml:space="preserve">Code First в Entity Framework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Режим доступа: </w:t>
      </w:r>
      <w:hyperlink r:id="rId95" w:history="1">
        <w:r w:rsidRPr="00F60023">
          <w:rPr>
            <w:rFonts w:eastAsia="Calibri"/>
            <w:color w:val="000000"/>
            <w:sz w:val="28"/>
            <w:szCs w:val="22"/>
            <w:u w:val="single"/>
            <w:lang w:val="be-BY" w:eastAsia="en-US"/>
          </w:rPr>
          <w:t>http://metanit.com/sharp/entityframework/1.2.php</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[30]</w:t>
      </w:r>
      <w:r w:rsidRPr="00F60023">
        <w:rPr>
          <w:rFonts w:eastAsia="Calibri"/>
          <w:color w:val="000000"/>
          <w:sz w:val="28"/>
          <w:szCs w:val="22"/>
          <w:lang w:eastAsia="en-US"/>
        </w:rPr>
        <w:t> </w:t>
      </w:r>
      <w:r w:rsidRPr="00F60023">
        <w:rPr>
          <w:rFonts w:eastAsia="Calibri"/>
          <w:color w:val="000000"/>
          <w:sz w:val="28"/>
          <w:szCs w:val="22"/>
          <w:lang w:val="be-BY" w:eastAsia="en-US"/>
        </w:rPr>
        <w:t>Рихтер</w:t>
      </w:r>
      <w:r w:rsidRPr="00192CCF">
        <w:rPr>
          <w:rFonts w:eastAsia="Calibri"/>
          <w:color w:val="000000"/>
          <w:sz w:val="28"/>
          <w:szCs w:val="22"/>
          <w:lang w:val="be-BY" w:eastAsia="en-US"/>
        </w:rPr>
        <w:t>,</w:t>
      </w:r>
      <w:r w:rsidRPr="00F60023">
        <w:rPr>
          <w:rFonts w:eastAsia="Calibri"/>
          <w:color w:val="000000"/>
          <w:sz w:val="28"/>
          <w:szCs w:val="22"/>
          <w:lang w:val="be-BY" w:eastAsia="en-US"/>
        </w:rPr>
        <w:t xml:space="preserve"> Дж. </w:t>
      </w:r>
      <w:r w:rsidRPr="00F60023">
        <w:rPr>
          <w:rFonts w:eastAsia="Calibri"/>
          <w:color w:val="000000"/>
          <w:sz w:val="28"/>
          <w:szCs w:val="22"/>
          <w:lang w:val="en-US" w:eastAsia="en-US"/>
        </w:rPr>
        <w:t>CLR</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via</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C</w:t>
      </w:r>
      <w:r w:rsidRPr="00F60023">
        <w:rPr>
          <w:rFonts w:eastAsia="Calibri"/>
          <w:color w:val="000000"/>
          <w:sz w:val="28"/>
          <w:szCs w:val="22"/>
          <w:lang w:val="be-BY" w:eastAsia="en-US"/>
        </w:rPr>
        <w:t>#. Программирование на платформе Microsoft .NET Framework 4.5 на языке C#. – Пер. с англ./ Дж. Рихтер – СПб: Питер, 2015. – 896 с.</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Default="00F60023" w:rsidP="00F60023">
      <w:pPr>
        <w:spacing w:line="360" w:lineRule="atLeast"/>
        <w:contextualSpacing/>
        <w:jc w:val="both"/>
        <w:rPr>
          <w:rFonts w:eastAsia="Calibri"/>
          <w:color w:val="000000"/>
          <w:sz w:val="28"/>
          <w:szCs w:val="28"/>
          <w:lang w:eastAsia="en-US"/>
        </w:rPr>
      </w:pPr>
    </w:p>
    <w:p w:rsidR="00192CCF" w:rsidRPr="00F60023" w:rsidRDefault="00192CCF"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lastRenderedPageBreak/>
        <w:t>Список публикаций соискателя</w:t>
      </w:r>
    </w:p>
    <w:p w:rsidR="00F60023" w:rsidRPr="00F60023" w:rsidRDefault="00F60023" w:rsidP="00F60023">
      <w:pPr>
        <w:spacing w:line="360" w:lineRule="exact"/>
        <w:contextualSpacing/>
        <w:jc w:val="both"/>
        <w:rPr>
          <w:rFonts w:eastAsia="Calibri"/>
          <w:color w:val="000000"/>
          <w:sz w:val="28"/>
          <w:szCs w:val="28"/>
          <w:lang w:eastAsia="en-US"/>
        </w:rPr>
      </w:pPr>
    </w:p>
    <w:p w:rsidR="00F60023" w:rsidRPr="00F60023" w:rsidRDefault="00F60023" w:rsidP="00F60023">
      <w:pPr>
        <w:spacing w:line="360" w:lineRule="exact"/>
        <w:contextualSpacing/>
        <w:jc w:val="both"/>
        <w:rPr>
          <w:color w:val="000000"/>
          <w:sz w:val="28"/>
          <w:szCs w:val="28"/>
          <w:lang w:val="be-BY" w:eastAsia="en-US"/>
        </w:rPr>
      </w:pPr>
    </w:p>
    <w:p w:rsidR="00F60023" w:rsidRPr="00F60023" w:rsidRDefault="00F60023" w:rsidP="00F60023">
      <w:pPr>
        <w:spacing w:line="360" w:lineRule="exac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[1-А]</w:t>
      </w:r>
      <w:r w:rsidRPr="00F60023">
        <w:rPr>
          <w:rFonts w:eastAsia="Calibri"/>
          <w:color w:val="000000"/>
          <w:sz w:val="28"/>
          <w:szCs w:val="28"/>
          <w:lang w:val="be-BY" w:eastAsia="en-US"/>
        </w:rPr>
        <w:tab/>
      </w:r>
      <w:r w:rsidRPr="00F60023">
        <w:rPr>
          <w:color w:val="000000"/>
          <w:sz w:val="28"/>
          <w:szCs w:val="28"/>
          <w:lang w:val="be-BY" w:eastAsia="en-US"/>
        </w:rPr>
        <w:t>Алькевич</w:t>
      </w:r>
      <w:r w:rsidRPr="00F60023">
        <w:rPr>
          <w:rFonts w:eastAsia="Calibri"/>
          <w:color w:val="000000"/>
          <w:sz w:val="28"/>
          <w:szCs w:val="28"/>
          <w:lang w:val="be-BY" w:eastAsia="en-US"/>
        </w:rPr>
        <w:t xml:space="preserve">,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Цифровая психология</w:t>
      </w:r>
      <w:r w:rsidRPr="00F60023">
        <w:rPr>
          <w:rFonts w:eastAsia="Calibri"/>
          <w:color w:val="000000"/>
          <w:sz w:val="28"/>
          <w:szCs w:val="28"/>
          <w:lang w:val="be-BY" w:eastAsia="en-US"/>
        </w:rPr>
        <w:t xml:space="preserve"> /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Алькевич</w:t>
      </w:r>
      <w:r w:rsidRPr="00F60023">
        <w:rPr>
          <w:color w:val="000000"/>
          <w:sz w:val="28"/>
          <w:szCs w:val="28"/>
          <w:lang w:eastAsia="en-US"/>
        </w:rPr>
        <w:t xml:space="preserve"> </w:t>
      </w:r>
      <w:r w:rsidRPr="00F60023">
        <w:rPr>
          <w:rFonts w:eastAsia="Calibri"/>
          <w:color w:val="000000"/>
          <w:sz w:val="28"/>
          <w:szCs w:val="28"/>
          <w:lang w:val="be-BY" w:eastAsia="en-US"/>
        </w:rPr>
        <w:t xml:space="preserve">// </w:t>
      </w:r>
      <w:r w:rsidRPr="00F60023">
        <w:rPr>
          <w:rFonts w:eastAsia="Calibri"/>
          <w:sz w:val="28"/>
          <w:szCs w:val="28"/>
          <w:lang w:val="be-BY" w:eastAsia="en-US"/>
        </w:rPr>
        <w:t>Материалы 54-ой научной конференции студентов,</w:t>
      </w:r>
      <w:r w:rsidRPr="00F60023">
        <w:rPr>
          <w:rFonts w:eastAsia="Calibri"/>
          <w:sz w:val="28"/>
          <w:szCs w:val="22"/>
          <w:lang w:val="be-BY" w:eastAsia="en-US"/>
        </w:rPr>
        <w:t xml:space="preserve"> </w:t>
      </w:r>
      <w:r w:rsidRPr="00F60023">
        <w:rPr>
          <w:rFonts w:eastAsia="Calibri"/>
          <w:sz w:val="28"/>
          <w:szCs w:val="28"/>
          <w:lang w:val="be-BY" w:eastAsia="en-US"/>
        </w:rPr>
        <w:t xml:space="preserve">магистрантов и аспирантов УО «Белорусский государственный университет информатики и радиоэлектроники» </w:t>
      </w:r>
      <w:r w:rsidRPr="00F60023">
        <w:rPr>
          <w:rFonts w:eastAsia="Calibri"/>
          <w:color w:val="000000"/>
          <w:sz w:val="28"/>
          <w:szCs w:val="28"/>
          <w:lang w:val="be-BY" w:eastAsia="en-US"/>
        </w:rPr>
        <w:t xml:space="preserve">– Минск, 2018 – </w:t>
      </w:r>
      <w:r w:rsidRPr="00F60023">
        <w:rPr>
          <w:rFonts w:eastAsia="Calibri"/>
          <w:color w:val="000000"/>
          <w:sz w:val="28"/>
          <w:szCs w:val="28"/>
          <w:lang w:eastAsia="en-US"/>
        </w:rPr>
        <w:t>1</w:t>
      </w:r>
      <w:r w:rsidRPr="00F60023">
        <w:rPr>
          <w:rFonts w:eastAsia="Calibri"/>
          <w:color w:val="000000"/>
          <w:sz w:val="28"/>
          <w:szCs w:val="28"/>
          <w:lang w:val="be-BY" w:eastAsia="en-US"/>
        </w:rPr>
        <w:t>5 с.</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br w:type="page"/>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sz w:val="30"/>
          <w:szCs w:val="30"/>
          <w:lang w:val="be-BY" w:eastAsia="en-US"/>
        </w:rPr>
        <w:lastRenderedPageBreak/>
        <w:t>ПРИЛОЖЕНИЕ А</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Предупреждающие </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знаки безопасности </w:t>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bCs/>
          <w:kern w:val="36"/>
          <w:sz w:val="28"/>
          <w:szCs w:val="28"/>
          <w:lang w:val="be-BY" w:eastAsia="en-US"/>
        </w:rPr>
        <w:t>согласно ГОСТ</w:t>
      </w:r>
      <w:r w:rsidRPr="00F60023">
        <w:rPr>
          <w:rFonts w:eastAsia="Calibri"/>
          <w:sz w:val="30"/>
          <w:szCs w:val="30"/>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center"/>
        <w:rPr>
          <w:rFonts w:eastAsia="Calibri"/>
          <w:color w:val="000000"/>
          <w:sz w:val="28"/>
          <w:szCs w:val="28"/>
          <w:lang w:val="be-BY" w:eastAsia="en-US"/>
        </w:rPr>
      </w:pPr>
      <w:r w:rsidRPr="00F60023">
        <w:rPr>
          <w:noProof/>
          <w:color w:val="000000"/>
          <w:sz w:val="28"/>
          <w:szCs w:val="28"/>
          <w:lang w:val="be-BY" w:eastAsia="be-BY"/>
        </w:rPr>
        <w:drawing>
          <wp:inline distT="0" distB="0" distL="0" distR="0" wp14:anchorId="44801EFF" wp14:editId="023203F8">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b/>
          <w:sz w:val="24"/>
          <w:szCs w:val="24"/>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А.1</w:t>
      </w:r>
      <w:r w:rsidRPr="00F60023">
        <w:rPr>
          <w:rFonts w:eastAsia="Calibri"/>
          <w:sz w:val="28"/>
          <w:szCs w:val="22"/>
          <w:lang w:eastAsia="en-US"/>
        </w:rPr>
        <w:t xml:space="preserve"> – </w:t>
      </w:r>
      <w:r w:rsidRPr="00F60023">
        <w:rPr>
          <w:b/>
          <w:color w:val="000000"/>
          <w:sz w:val="28"/>
          <w:szCs w:val="28"/>
          <w:lang w:eastAsia="en-US"/>
        </w:rPr>
        <w:t>Алгоритм обратного распространения ошибки</w:t>
      </w:r>
    </w:p>
    <w:p w:rsidR="00115B5A" w:rsidRPr="00F60023" w:rsidRDefault="00115B5A" w:rsidP="00F60023">
      <w:pPr>
        <w:rPr>
          <w:sz w:val="28"/>
          <w:szCs w:val="28"/>
          <w:lang w:val="be-BY"/>
        </w:rPr>
      </w:pPr>
    </w:p>
    <w:sectPr w:rsidR="00115B5A" w:rsidRPr="00F60023" w:rsidSect="00077435">
      <w:footerReference w:type="default" r:id="rId97"/>
      <w:pgSz w:w="11906" w:h="16838" w:code="9"/>
      <w:pgMar w:top="1138" w:right="562" w:bottom="1138" w:left="1699" w:header="706" w:footer="706"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094C" w:rsidRDefault="00DB094C" w:rsidP="002B0C60">
      <w:r>
        <w:separator/>
      </w:r>
    </w:p>
  </w:endnote>
  <w:endnote w:type="continuationSeparator" w:id="0">
    <w:p w:rsidR="00DB094C" w:rsidRDefault="00DB094C" w:rsidP="002B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C-Ligh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498" w:rsidRPr="002B0C60" w:rsidRDefault="00DB094C">
    <w:pPr>
      <w:pStyle w:val="Footer"/>
      <w:jc w:val="center"/>
      <w:rPr>
        <w:sz w:val="28"/>
        <w:szCs w:val="28"/>
      </w:rPr>
    </w:pPr>
    <w:sdt>
      <w:sdtPr>
        <w:rPr>
          <w:sz w:val="28"/>
          <w:szCs w:val="28"/>
        </w:rPr>
        <w:id w:val="-646510817"/>
        <w:docPartObj>
          <w:docPartGallery w:val="Page Numbers (Bottom of Page)"/>
          <w:docPartUnique/>
        </w:docPartObj>
      </w:sdtPr>
      <w:sdtEndPr>
        <w:rPr>
          <w:noProof/>
        </w:rPr>
      </w:sdtEndPr>
      <w:sdtContent>
        <w:r w:rsidR="00FB530A" w:rsidRPr="002B0C60">
          <w:rPr>
            <w:noProof/>
            <w:sz w:val="28"/>
            <w:szCs w:val="28"/>
          </w:rPr>
          <w:fldChar w:fldCharType="begin"/>
        </w:r>
        <w:r w:rsidR="00FB530A" w:rsidRPr="002B0C60">
          <w:rPr>
            <w:noProof/>
            <w:sz w:val="28"/>
            <w:szCs w:val="28"/>
          </w:rPr>
          <w:instrText xml:space="preserve"> PAGE   \* MERGEFORMAT </w:instrText>
        </w:r>
        <w:r w:rsidR="00FB530A" w:rsidRPr="002B0C60">
          <w:rPr>
            <w:noProof/>
            <w:sz w:val="28"/>
            <w:szCs w:val="28"/>
          </w:rPr>
          <w:fldChar w:fldCharType="separate"/>
        </w:r>
        <w:r w:rsidR="00FB530A" w:rsidRPr="002B0C60">
          <w:rPr>
            <w:noProof/>
            <w:sz w:val="28"/>
            <w:szCs w:val="28"/>
          </w:rPr>
          <w:t>54</w:t>
        </w:r>
        <w:r w:rsidR="00FB530A" w:rsidRPr="002B0C60">
          <w:rPr>
            <w:noProof/>
            <w:sz w:val="28"/>
            <w:szCs w:val="28"/>
          </w:rPr>
          <w:fldChar w:fldCharType="end"/>
        </w:r>
      </w:sdtContent>
    </w:sdt>
  </w:p>
  <w:p w:rsidR="006A1498" w:rsidRPr="002B0C60" w:rsidRDefault="00DB094C">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094C" w:rsidRDefault="00DB094C" w:rsidP="002B0C60">
      <w:r>
        <w:separator/>
      </w:r>
    </w:p>
  </w:footnote>
  <w:footnote w:type="continuationSeparator" w:id="0">
    <w:p w:rsidR="00DB094C" w:rsidRDefault="00DB094C" w:rsidP="002B0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A5F63C2"/>
    <w:multiLevelType w:val="hybridMultilevel"/>
    <w:tmpl w:val="B1162064"/>
    <w:lvl w:ilvl="0" w:tplc="0F4C577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4"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5"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9"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1"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4"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5" w15:restartNumberingAfterBreak="0">
    <w:nsid w:val="488B3598"/>
    <w:multiLevelType w:val="hybridMultilevel"/>
    <w:tmpl w:val="31FCDB60"/>
    <w:lvl w:ilvl="0" w:tplc="FBA2251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1018E"/>
    <w:multiLevelType w:val="hybridMultilevel"/>
    <w:tmpl w:val="BA12D6D0"/>
    <w:lvl w:ilvl="0" w:tplc="C114C818">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19"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30"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1"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8"/>
  </w:num>
  <w:num w:numId="2">
    <w:abstractNumId w:val="3"/>
  </w:num>
  <w:num w:numId="3">
    <w:abstractNumId w:val="15"/>
  </w:num>
  <w:num w:numId="4">
    <w:abstractNumId w:val="4"/>
  </w:num>
  <w:num w:numId="5">
    <w:abstractNumId w:val="8"/>
  </w:num>
  <w:num w:numId="6">
    <w:abstractNumId w:val="14"/>
  </w:num>
  <w:num w:numId="7">
    <w:abstractNumId w:val="28"/>
  </w:num>
  <w:num w:numId="8">
    <w:abstractNumId w:val="19"/>
  </w:num>
  <w:num w:numId="9">
    <w:abstractNumId w:val="32"/>
  </w:num>
  <w:num w:numId="10">
    <w:abstractNumId w:val="30"/>
  </w:num>
  <w:num w:numId="11">
    <w:abstractNumId w:val="29"/>
  </w:num>
  <w:num w:numId="12">
    <w:abstractNumId w:val="13"/>
  </w:num>
  <w:num w:numId="13">
    <w:abstractNumId w:val="24"/>
  </w:num>
  <w:num w:numId="14">
    <w:abstractNumId w:val="25"/>
  </w:num>
  <w:num w:numId="15">
    <w:abstractNumId w:val="23"/>
  </w:num>
  <w:num w:numId="16">
    <w:abstractNumId w:val="6"/>
  </w:num>
  <w:num w:numId="17">
    <w:abstractNumId w:val="21"/>
  </w:num>
  <w:num w:numId="18">
    <w:abstractNumId w:val="9"/>
  </w:num>
  <w:num w:numId="19">
    <w:abstractNumId w:val="5"/>
  </w:num>
  <w:num w:numId="20">
    <w:abstractNumId w:val="27"/>
  </w:num>
  <w:num w:numId="21">
    <w:abstractNumId w:val="0"/>
  </w:num>
  <w:num w:numId="22">
    <w:abstractNumId w:val="11"/>
  </w:num>
  <w:num w:numId="23">
    <w:abstractNumId w:val="17"/>
  </w:num>
  <w:num w:numId="24">
    <w:abstractNumId w:val="22"/>
  </w:num>
  <w:num w:numId="25">
    <w:abstractNumId w:val="20"/>
  </w:num>
  <w:num w:numId="26">
    <w:abstractNumId w:val="7"/>
  </w:num>
  <w:num w:numId="27">
    <w:abstractNumId w:val="16"/>
  </w:num>
  <w:num w:numId="28">
    <w:abstractNumId w:val="12"/>
  </w:num>
  <w:num w:numId="29">
    <w:abstractNumId w:val="26"/>
  </w:num>
  <w:num w:numId="30">
    <w:abstractNumId w:val="31"/>
  </w:num>
  <w:num w:numId="31">
    <w:abstractNumId w:val="1"/>
  </w:num>
  <w:num w:numId="32">
    <w:abstractNumId w:val="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2A"/>
    <w:rsid w:val="00077435"/>
    <w:rsid w:val="000C16AF"/>
    <w:rsid w:val="000C55C2"/>
    <w:rsid w:val="00115B5A"/>
    <w:rsid w:val="00125D9D"/>
    <w:rsid w:val="00163668"/>
    <w:rsid w:val="00192CCF"/>
    <w:rsid w:val="00212280"/>
    <w:rsid w:val="002B0C60"/>
    <w:rsid w:val="002C0F9F"/>
    <w:rsid w:val="002E2D3F"/>
    <w:rsid w:val="003111DB"/>
    <w:rsid w:val="0034480A"/>
    <w:rsid w:val="003E3649"/>
    <w:rsid w:val="00493DCA"/>
    <w:rsid w:val="004A7857"/>
    <w:rsid w:val="004D57F9"/>
    <w:rsid w:val="005A1144"/>
    <w:rsid w:val="00610EC9"/>
    <w:rsid w:val="006829D6"/>
    <w:rsid w:val="006D4E33"/>
    <w:rsid w:val="00761539"/>
    <w:rsid w:val="00776411"/>
    <w:rsid w:val="007F4F34"/>
    <w:rsid w:val="00845674"/>
    <w:rsid w:val="00856343"/>
    <w:rsid w:val="008A0592"/>
    <w:rsid w:val="00946282"/>
    <w:rsid w:val="009D1B35"/>
    <w:rsid w:val="009E4A09"/>
    <w:rsid w:val="00A2633C"/>
    <w:rsid w:val="00AA28F0"/>
    <w:rsid w:val="00AE542A"/>
    <w:rsid w:val="00B522F1"/>
    <w:rsid w:val="00B63093"/>
    <w:rsid w:val="00B65828"/>
    <w:rsid w:val="00B7117C"/>
    <w:rsid w:val="00B84BD2"/>
    <w:rsid w:val="00B84C76"/>
    <w:rsid w:val="00C21389"/>
    <w:rsid w:val="00CA3A3E"/>
    <w:rsid w:val="00CC2220"/>
    <w:rsid w:val="00D04BAF"/>
    <w:rsid w:val="00D76B4B"/>
    <w:rsid w:val="00D91D4D"/>
    <w:rsid w:val="00DB094C"/>
    <w:rsid w:val="00E13B35"/>
    <w:rsid w:val="00E36D69"/>
    <w:rsid w:val="00F60023"/>
    <w:rsid w:val="00FB530A"/>
    <w:rsid w:val="00FD4FCB"/>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96CB1"/>
  <w15:docId w15:val="{7820D181-1DC5-4548-B5AC-90470CE5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42A"/>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8563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C60"/>
    <w:pPr>
      <w:keepNext/>
      <w:keepLines/>
      <w:spacing w:before="40"/>
      <w:outlineLvl w:val="1"/>
    </w:pPr>
    <w:rPr>
      <w:rFonts w:ascii="Cambria" w:hAnsi="Cambria"/>
      <w:color w:val="365F91"/>
      <w:sz w:val="26"/>
      <w:szCs w:val="26"/>
      <w:lang w:val="be-BY" w:eastAsia="en-US"/>
    </w:rPr>
  </w:style>
  <w:style w:type="paragraph" w:styleId="Heading3">
    <w:name w:val="heading 3"/>
    <w:basedOn w:val="Normal"/>
    <w:next w:val="Normal"/>
    <w:link w:val="Heading3Char"/>
    <w:uiPriority w:val="9"/>
    <w:semiHidden/>
    <w:unhideWhenUsed/>
    <w:qFormat/>
    <w:rsid w:val="002B0C60"/>
    <w:pPr>
      <w:keepNext/>
      <w:keepLines/>
      <w:spacing w:before="40"/>
      <w:outlineLvl w:val="2"/>
    </w:pPr>
    <w:rPr>
      <w:rFonts w:ascii="Cambria" w:hAnsi="Cambria"/>
      <w:b/>
      <w:bCs/>
      <w:color w:val="4F81BD"/>
      <w:sz w:val="28"/>
      <w:szCs w:val="22"/>
      <w:lang w:val="be-BY"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11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15B5A"/>
    <w:rPr>
      <w:rFonts w:ascii="Courier New" w:eastAsia="Times New Roman" w:hAnsi="Courier New" w:cs="Courier New"/>
      <w:sz w:val="20"/>
      <w:szCs w:val="20"/>
      <w:lang w:val="ru-RU" w:eastAsia="ru-RU"/>
    </w:rPr>
  </w:style>
  <w:style w:type="paragraph" w:styleId="ListParagraph">
    <w:name w:val="List Paragraph"/>
    <w:basedOn w:val="Normal"/>
    <w:uiPriority w:val="34"/>
    <w:qFormat/>
    <w:rsid w:val="00115B5A"/>
    <w:pPr>
      <w:spacing w:after="200" w:line="360" w:lineRule="auto"/>
      <w:ind w:left="720"/>
      <w:contextualSpacing/>
    </w:pPr>
    <w:rPr>
      <w:rFonts w:eastAsiaTheme="minorHAnsi" w:cstheme="minorBidi"/>
      <w:sz w:val="28"/>
      <w:szCs w:val="22"/>
      <w:lang w:eastAsia="en-US"/>
    </w:rPr>
  </w:style>
  <w:style w:type="character" w:styleId="Strong">
    <w:name w:val="Strong"/>
    <w:basedOn w:val="DefaultParagraphFont"/>
    <w:uiPriority w:val="22"/>
    <w:qFormat/>
    <w:rsid w:val="00115B5A"/>
    <w:rPr>
      <w:b/>
      <w:bCs/>
    </w:rPr>
  </w:style>
  <w:style w:type="character" w:customStyle="1" w:styleId="68">
    <w:name w:val="Основной текст (68)_"/>
    <w:link w:val="681"/>
    <w:locked/>
    <w:rsid w:val="00163668"/>
    <w:rPr>
      <w:rFonts w:ascii="Bookman Old Style" w:hAnsi="Bookman Old Style"/>
      <w:sz w:val="18"/>
      <w:szCs w:val="18"/>
      <w:shd w:val="clear" w:color="auto" w:fill="FFFFFF"/>
    </w:rPr>
  </w:style>
  <w:style w:type="paragraph" w:customStyle="1" w:styleId="681">
    <w:name w:val="Основной текст (68)1"/>
    <w:basedOn w:val="Normal"/>
    <w:link w:val="68"/>
    <w:rsid w:val="00163668"/>
    <w:pPr>
      <w:shd w:val="clear" w:color="auto" w:fill="FFFFFF"/>
      <w:spacing w:line="242" w:lineRule="exact"/>
      <w:ind w:hanging="200"/>
    </w:pPr>
    <w:rPr>
      <w:rFonts w:ascii="Bookman Old Style" w:eastAsiaTheme="minorHAnsi" w:hAnsi="Bookman Old Style" w:cstheme="minorBidi"/>
      <w:sz w:val="18"/>
      <w:szCs w:val="18"/>
      <w:lang w:val="be-BY" w:eastAsia="en-US"/>
    </w:rPr>
  </w:style>
  <w:style w:type="character" w:customStyle="1" w:styleId="68158">
    <w:name w:val="Основной текст (68)158"/>
    <w:rsid w:val="00163668"/>
    <w:rPr>
      <w:rFonts w:ascii="Bookman Old Style" w:hAnsi="Bookman Old Style" w:cs="Bookman Old Style"/>
      <w:spacing w:val="0"/>
      <w:sz w:val="18"/>
      <w:szCs w:val="18"/>
      <w:lang w:bidi="ar-SA"/>
    </w:rPr>
  </w:style>
  <w:style w:type="character" w:customStyle="1" w:styleId="35">
    <w:name w:val="Заголовок №3 (5)"/>
    <w:basedOn w:val="DefaultParagraphFont"/>
    <w:rsid w:val="00163668"/>
    <w:rPr>
      <w:rFonts w:ascii="Bookman Old Style" w:hAnsi="Bookman Old Style"/>
      <w:sz w:val="18"/>
      <w:szCs w:val="18"/>
      <w:shd w:val="clear" w:color="auto" w:fill="FFFFFF"/>
      <w:lang w:val="en-US"/>
    </w:rPr>
  </w:style>
  <w:style w:type="paragraph" w:styleId="NormalWeb">
    <w:name w:val="Normal (Web)"/>
    <w:basedOn w:val="Normal"/>
    <w:uiPriority w:val="99"/>
    <w:rsid w:val="00C21389"/>
    <w:pPr>
      <w:spacing w:before="100" w:beforeAutospacing="1" w:after="100" w:afterAutospacing="1"/>
    </w:pPr>
    <w:rPr>
      <w:sz w:val="24"/>
      <w:szCs w:val="24"/>
    </w:rPr>
  </w:style>
  <w:style w:type="character" w:customStyle="1" w:styleId="68182">
    <w:name w:val="Основной текст (68)182"/>
    <w:basedOn w:val="68"/>
    <w:rsid w:val="00A2633C"/>
    <w:rPr>
      <w:rFonts w:ascii="Bookman Old Style" w:hAnsi="Bookman Old Style"/>
      <w:sz w:val="18"/>
      <w:szCs w:val="18"/>
      <w:shd w:val="clear" w:color="auto" w:fill="FFFFFF"/>
    </w:rPr>
  </w:style>
  <w:style w:type="character" w:styleId="Hyperlink">
    <w:name w:val="Hyperlink"/>
    <w:basedOn w:val="DefaultParagraphFont"/>
    <w:uiPriority w:val="99"/>
    <w:unhideWhenUsed/>
    <w:rsid w:val="00856343"/>
    <w:rPr>
      <w:color w:val="0000FF"/>
      <w:u w:val="single"/>
    </w:rPr>
  </w:style>
  <w:style w:type="paragraph" w:styleId="TOC1">
    <w:name w:val="toc 1"/>
    <w:basedOn w:val="Normal"/>
    <w:next w:val="Normal"/>
    <w:autoRedefine/>
    <w:uiPriority w:val="39"/>
    <w:unhideWhenUsed/>
    <w:qFormat/>
    <w:rsid w:val="00856343"/>
    <w:pPr>
      <w:tabs>
        <w:tab w:val="right" w:leader="dot" w:pos="9628"/>
      </w:tabs>
      <w:spacing w:after="100" w:line="360" w:lineRule="exact"/>
    </w:pPr>
    <w:rPr>
      <w:rFonts w:eastAsiaTheme="minorHAnsi" w:cstheme="minorBidi"/>
      <w:sz w:val="28"/>
      <w:szCs w:val="22"/>
      <w:lang w:eastAsia="en-US"/>
    </w:rPr>
  </w:style>
  <w:style w:type="character" w:customStyle="1" w:styleId="Heading1Char">
    <w:name w:val="Heading 1 Char"/>
    <w:basedOn w:val="DefaultParagraphFont"/>
    <w:link w:val="Heading1"/>
    <w:uiPriority w:val="9"/>
    <w:rsid w:val="00856343"/>
    <w:rPr>
      <w:rFonts w:asciiTheme="majorHAnsi" w:eastAsiaTheme="majorEastAsia" w:hAnsiTheme="majorHAnsi" w:cstheme="majorBidi"/>
      <w:b/>
      <w:bCs/>
      <w:color w:val="365F91" w:themeColor="accent1" w:themeShade="BF"/>
      <w:sz w:val="28"/>
      <w:szCs w:val="28"/>
      <w:lang w:val="ru-RU" w:eastAsia="ru-RU"/>
    </w:rPr>
  </w:style>
  <w:style w:type="paragraph" w:styleId="TOCHeading">
    <w:name w:val="TOC Heading"/>
    <w:basedOn w:val="Heading1"/>
    <w:next w:val="Normal"/>
    <w:uiPriority w:val="39"/>
    <w:unhideWhenUsed/>
    <w:qFormat/>
    <w:rsid w:val="00856343"/>
    <w:pPr>
      <w:spacing w:line="276" w:lineRule="auto"/>
      <w:outlineLvl w:val="9"/>
    </w:pPr>
  </w:style>
  <w:style w:type="paragraph" w:customStyle="1" w:styleId="table10">
    <w:name w:val="table10"/>
    <w:basedOn w:val="Normal"/>
    <w:rsid w:val="00845674"/>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2B0C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C60"/>
    <w:rPr>
      <w:rFonts w:ascii="Segoe UI" w:eastAsia="Times New Roman" w:hAnsi="Segoe UI" w:cs="Segoe UI"/>
      <w:sz w:val="18"/>
      <w:szCs w:val="18"/>
      <w:lang w:val="ru-RU" w:eastAsia="ru-RU"/>
    </w:rPr>
  </w:style>
  <w:style w:type="paragraph" w:styleId="Header">
    <w:name w:val="header"/>
    <w:basedOn w:val="Normal"/>
    <w:link w:val="HeaderChar"/>
    <w:uiPriority w:val="99"/>
    <w:unhideWhenUsed/>
    <w:rsid w:val="002B0C60"/>
    <w:pPr>
      <w:tabs>
        <w:tab w:val="center" w:pos="4680"/>
        <w:tab w:val="right" w:pos="9360"/>
      </w:tabs>
    </w:pPr>
  </w:style>
  <w:style w:type="character" w:customStyle="1" w:styleId="HeaderChar">
    <w:name w:val="Header Char"/>
    <w:basedOn w:val="DefaultParagraphFont"/>
    <w:link w:val="Header"/>
    <w:uiPriority w:val="99"/>
    <w:rsid w:val="002B0C60"/>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2B0C60"/>
    <w:pPr>
      <w:tabs>
        <w:tab w:val="center" w:pos="4680"/>
        <w:tab w:val="right" w:pos="9360"/>
      </w:tabs>
    </w:pPr>
  </w:style>
  <w:style w:type="character" w:customStyle="1" w:styleId="FooterChar">
    <w:name w:val="Footer Char"/>
    <w:basedOn w:val="DefaultParagraphFont"/>
    <w:link w:val="Footer"/>
    <w:uiPriority w:val="99"/>
    <w:rsid w:val="002B0C60"/>
    <w:rPr>
      <w:rFonts w:ascii="Times New Roman" w:eastAsia="Times New Roman" w:hAnsi="Times New Roman" w:cs="Times New Roman"/>
      <w:sz w:val="20"/>
      <w:szCs w:val="20"/>
      <w:lang w:val="ru-RU" w:eastAsia="ru-RU"/>
    </w:rPr>
  </w:style>
  <w:style w:type="paragraph" w:customStyle="1" w:styleId="Heading21">
    <w:name w:val="Heading 21"/>
    <w:basedOn w:val="Normal"/>
    <w:next w:val="Normal"/>
    <w:uiPriority w:val="9"/>
    <w:unhideWhenUsed/>
    <w:qFormat/>
    <w:rsid w:val="002B0C60"/>
    <w:pPr>
      <w:keepNext/>
      <w:keepLines/>
      <w:spacing w:before="40"/>
      <w:contextualSpacing/>
      <w:jc w:val="both"/>
      <w:outlineLvl w:val="1"/>
    </w:pPr>
    <w:rPr>
      <w:rFonts w:ascii="Cambria" w:hAnsi="Cambria"/>
      <w:color w:val="365F91"/>
      <w:sz w:val="26"/>
      <w:szCs w:val="26"/>
      <w:lang w:val="be-BY" w:eastAsia="en-US"/>
    </w:rPr>
  </w:style>
  <w:style w:type="paragraph" w:customStyle="1" w:styleId="Heading31">
    <w:name w:val="Heading 31"/>
    <w:basedOn w:val="Normal"/>
    <w:next w:val="Normal"/>
    <w:uiPriority w:val="9"/>
    <w:semiHidden/>
    <w:unhideWhenUsed/>
    <w:qFormat/>
    <w:rsid w:val="002B0C60"/>
    <w:pPr>
      <w:keepNext/>
      <w:keepLines/>
      <w:spacing w:before="200"/>
      <w:contextualSpacing/>
      <w:jc w:val="both"/>
      <w:outlineLvl w:val="2"/>
    </w:pPr>
    <w:rPr>
      <w:rFonts w:ascii="Cambria" w:hAnsi="Cambria"/>
      <w:b/>
      <w:bCs/>
      <w:color w:val="4F81BD"/>
      <w:sz w:val="28"/>
      <w:szCs w:val="22"/>
      <w:lang w:val="be-BY" w:eastAsia="en-US"/>
    </w:rPr>
  </w:style>
  <w:style w:type="numbering" w:customStyle="1" w:styleId="NoList1">
    <w:name w:val="No List1"/>
    <w:next w:val="NoList"/>
    <w:uiPriority w:val="99"/>
    <w:semiHidden/>
    <w:unhideWhenUsed/>
    <w:rsid w:val="002B0C60"/>
  </w:style>
  <w:style w:type="character" w:customStyle="1" w:styleId="fontstyle01">
    <w:name w:val="fontstyle01"/>
    <w:basedOn w:val="DefaultParagraphFont"/>
    <w:rsid w:val="002B0C60"/>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2B0C60"/>
    <w:rPr>
      <w:i/>
      <w:iCs/>
    </w:rPr>
  </w:style>
  <w:style w:type="character" w:customStyle="1" w:styleId="Heading1Char1">
    <w:name w:val="Heading 1 Char1"/>
    <w:basedOn w:val="DefaultParagraphFont"/>
    <w:uiPriority w:val="9"/>
    <w:rsid w:val="002B0C60"/>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2B0C60"/>
    <w:rPr>
      <w:color w:val="808080"/>
    </w:rPr>
  </w:style>
  <w:style w:type="table" w:styleId="TableGrid">
    <w:name w:val="Table Grid"/>
    <w:basedOn w:val="TableNormal"/>
    <w:uiPriority w:val="59"/>
    <w:rsid w:val="002B0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aliases w:val="Обычный текст"/>
    <w:qFormat/>
    <w:rsid w:val="002B0C60"/>
    <w:pPr>
      <w:spacing w:after="0"/>
      <w:ind w:firstLine="720"/>
      <w:jc w:val="both"/>
    </w:pPr>
    <w:rPr>
      <w:rFonts w:ascii="Times New Roman" w:hAnsi="Times New Roman"/>
      <w:sz w:val="28"/>
      <w:lang w:val="en-US" w:eastAsia="be-BY"/>
    </w:rPr>
  </w:style>
  <w:style w:type="paragraph" w:customStyle="1" w:styleId="Heading11">
    <w:name w:val="Heading 11"/>
    <w:aliases w:val="Заголовок"/>
    <w:basedOn w:val="Normal"/>
    <w:next w:val="1"/>
    <w:uiPriority w:val="9"/>
    <w:qFormat/>
    <w:rsid w:val="002B0C60"/>
    <w:pPr>
      <w:keepNext/>
      <w:keepLines/>
      <w:spacing w:line="276" w:lineRule="auto"/>
      <w:ind w:firstLine="720"/>
      <w:jc w:val="both"/>
      <w:outlineLvl w:val="0"/>
    </w:pPr>
    <w:rPr>
      <w:b/>
      <w:sz w:val="32"/>
      <w:szCs w:val="32"/>
      <w:lang w:val="be-BY" w:eastAsia="en-US"/>
    </w:rPr>
  </w:style>
  <w:style w:type="character" w:customStyle="1" w:styleId="Char">
    <w:name w:val="Без отступа Char"/>
    <w:basedOn w:val="DefaultParagraphFont"/>
    <w:link w:val="a"/>
    <w:locked/>
    <w:rsid w:val="002B0C60"/>
    <w:rPr>
      <w:rFonts w:ascii="Times New Roman" w:hAnsi="Times New Roman" w:cs="Times New Roman"/>
      <w:sz w:val="28"/>
      <w:lang w:val="ru-RU"/>
    </w:rPr>
  </w:style>
  <w:style w:type="paragraph" w:customStyle="1" w:styleId="a">
    <w:name w:val="Без отступа"/>
    <w:basedOn w:val="Normal"/>
    <w:link w:val="Char"/>
    <w:qFormat/>
    <w:rsid w:val="002B0C60"/>
    <w:pPr>
      <w:spacing w:line="276" w:lineRule="auto"/>
      <w:jc w:val="both"/>
    </w:pPr>
    <w:rPr>
      <w:rFonts w:eastAsiaTheme="minorHAnsi"/>
      <w:sz w:val="28"/>
      <w:szCs w:val="22"/>
      <w:lang w:eastAsia="en-US"/>
    </w:rPr>
  </w:style>
  <w:style w:type="paragraph" w:customStyle="1" w:styleId="paragraph">
    <w:name w:val="paragraph"/>
    <w:basedOn w:val="Normal"/>
    <w:rsid w:val="002B0C60"/>
    <w:pPr>
      <w:spacing w:before="100" w:beforeAutospacing="1" w:after="100" w:afterAutospacing="1"/>
    </w:pPr>
    <w:rPr>
      <w:sz w:val="24"/>
      <w:szCs w:val="24"/>
      <w:lang w:val="be-BY" w:eastAsia="be-BY"/>
    </w:rPr>
  </w:style>
  <w:style w:type="character" w:customStyle="1" w:styleId="normaltextrun">
    <w:name w:val="normaltextrun"/>
    <w:basedOn w:val="DefaultParagraphFont"/>
    <w:rsid w:val="002B0C60"/>
  </w:style>
  <w:style w:type="character" w:customStyle="1" w:styleId="spellingerror">
    <w:name w:val="spellingerror"/>
    <w:basedOn w:val="DefaultParagraphFont"/>
    <w:rsid w:val="002B0C60"/>
  </w:style>
  <w:style w:type="character" w:customStyle="1" w:styleId="eop">
    <w:name w:val="eop"/>
    <w:basedOn w:val="DefaultParagraphFont"/>
    <w:rsid w:val="002B0C60"/>
  </w:style>
  <w:style w:type="character" w:styleId="HTMLCode">
    <w:name w:val="HTML Code"/>
    <w:basedOn w:val="DefaultParagraphFont"/>
    <w:uiPriority w:val="99"/>
    <w:semiHidden/>
    <w:unhideWhenUsed/>
    <w:rsid w:val="002B0C60"/>
    <w:rPr>
      <w:rFonts w:ascii="Courier New" w:eastAsia="Times New Roman" w:hAnsi="Courier New" w:cs="Courier New"/>
      <w:sz w:val="20"/>
      <w:szCs w:val="20"/>
    </w:rPr>
  </w:style>
  <w:style w:type="character" w:customStyle="1" w:styleId="kwd">
    <w:name w:val="kwd"/>
    <w:basedOn w:val="DefaultParagraphFont"/>
    <w:rsid w:val="002B0C60"/>
  </w:style>
  <w:style w:type="character" w:customStyle="1" w:styleId="pln">
    <w:name w:val="pln"/>
    <w:basedOn w:val="DefaultParagraphFont"/>
    <w:rsid w:val="002B0C60"/>
  </w:style>
  <w:style w:type="character" w:customStyle="1" w:styleId="pun">
    <w:name w:val="pun"/>
    <w:basedOn w:val="DefaultParagraphFont"/>
    <w:rsid w:val="002B0C60"/>
  </w:style>
  <w:style w:type="character" w:customStyle="1" w:styleId="typ">
    <w:name w:val="typ"/>
    <w:basedOn w:val="DefaultParagraphFont"/>
    <w:rsid w:val="002B0C60"/>
  </w:style>
  <w:style w:type="character" w:customStyle="1" w:styleId="str">
    <w:name w:val="str"/>
    <w:basedOn w:val="DefaultParagraphFont"/>
    <w:rsid w:val="002B0C60"/>
  </w:style>
  <w:style w:type="character" w:customStyle="1" w:styleId="lit">
    <w:name w:val="lit"/>
    <w:basedOn w:val="DefaultParagraphFont"/>
    <w:rsid w:val="002B0C60"/>
  </w:style>
  <w:style w:type="character" w:customStyle="1" w:styleId="tag">
    <w:name w:val="tag"/>
    <w:basedOn w:val="DefaultParagraphFont"/>
    <w:rsid w:val="002B0C60"/>
  </w:style>
  <w:style w:type="character" w:customStyle="1" w:styleId="atn">
    <w:name w:val="atn"/>
    <w:basedOn w:val="DefaultParagraphFont"/>
    <w:rsid w:val="002B0C60"/>
  </w:style>
  <w:style w:type="character" w:customStyle="1" w:styleId="atv">
    <w:name w:val="atv"/>
    <w:basedOn w:val="DefaultParagraphFont"/>
    <w:rsid w:val="002B0C60"/>
  </w:style>
  <w:style w:type="paragraph" w:styleId="Caption">
    <w:name w:val="caption"/>
    <w:basedOn w:val="Normal"/>
    <w:next w:val="Normal"/>
    <w:uiPriority w:val="35"/>
    <w:unhideWhenUsed/>
    <w:qFormat/>
    <w:rsid w:val="002B0C60"/>
    <w:pPr>
      <w:spacing w:after="200" w:line="276" w:lineRule="auto"/>
      <w:ind w:firstLine="720"/>
      <w:jc w:val="center"/>
    </w:pPr>
    <w:rPr>
      <w:rFonts w:eastAsia="Calibri"/>
      <w:iCs/>
      <w:sz w:val="28"/>
      <w:szCs w:val="18"/>
      <w:lang w:val="en-US" w:eastAsia="be-BY"/>
    </w:rPr>
  </w:style>
  <w:style w:type="character" w:customStyle="1" w:styleId="Heading2Char">
    <w:name w:val="Heading 2 Char"/>
    <w:basedOn w:val="DefaultParagraphFont"/>
    <w:link w:val="Heading2"/>
    <w:uiPriority w:val="9"/>
    <w:rsid w:val="002B0C60"/>
    <w:rPr>
      <w:rFonts w:ascii="Cambria" w:eastAsia="Times New Roman" w:hAnsi="Cambria" w:cs="Times New Roman"/>
      <w:color w:val="365F91"/>
      <w:sz w:val="26"/>
      <w:szCs w:val="26"/>
    </w:rPr>
  </w:style>
  <w:style w:type="character" w:customStyle="1" w:styleId="Heading3Char">
    <w:name w:val="Heading 3 Char"/>
    <w:basedOn w:val="DefaultParagraphFont"/>
    <w:link w:val="Heading3"/>
    <w:uiPriority w:val="9"/>
    <w:semiHidden/>
    <w:rsid w:val="002B0C60"/>
    <w:rPr>
      <w:rFonts w:ascii="Cambria" w:eastAsia="Times New Roman" w:hAnsi="Cambria" w:cs="Times New Roman"/>
      <w:b/>
      <w:bCs/>
      <w:color w:val="4F81BD"/>
      <w:sz w:val="28"/>
    </w:rPr>
  </w:style>
  <w:style w:type="paragraph" w:customStyle="1" w:styleId="txtmainarticle2">
    <w:name w:val="txt_main_article_2"/>
    <w:basedOn w:val="Normal"/>
    <w:rsid w:val="002B0C60"/>
    <w:pPr>
      <w:spacing w:before="100" w:beforeAutospacing="1" w:after="100" w:afterAutospacing="1"/>
    </w:pPr>
    <w:rPr>
      <w:sz w:val="24"/>
      <w:szCs w:val="24"/>
      <w:lang w:val="be-BY" w:eastAsia="be-BY"/>
    </w:rPr>
  </w:style>
  <w:style w:type="character" w:customStyle="1" w:styleId="apple-converted-space">
    <w:name w:val="apple-converted-space"/>
    <w:basedOn w:val="DefaultParagraphFont"/>
    <w:rsid w:val="002B0C60"/>
  </w:style>
  <w:style w:type="character" w:customStyle="1" w:styleId="UnresolvedMention1">
    <w:name w:val="Unresolved Mention1"/>
    <w:basedOn w:val="DefaultParagraphFont"/>
    <w:uiPriority w:val="99"/>
    <w:semiHidden/>
    <w:unhideWhenUsed/>
    <w:rsid w:val="002B0C60"/>
    <w:rPr>
      <w:color w:val="605E5C"/>
      <w:shd w:val="clear" w:color="auto" w:fill="E1DFDD"/>
    </w:rPr>
  </w:style>
  <w:style w:type="paragraph" w:customStyle="1" w:styleId="Default">
    <w:name w:val="Default"/>
    <w:rsid w:val="002B0C6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1">
    <w:name w:val="Heading 2 Char1"/>
    <w:basedOn w:val="DefaultParagraphFont"/>
    <w:uiPriority w:val="9"/>
    <w:semiHidden/>
    <w:rsid w:val="002B0C60"/>
    <w:rPr>
      <w:rFonts w:asciiTheme="majorHAnsi" w:eastAsiaTheme="majorEastAsia" w:hAnsiTheme="majorHAnsi" w:cstheme="majorBidi"/>
      <w:color w:val="365F91" w:themeColor="accent1" w:themeShade="BF"/>
      <w:sz w:val="26"/>
      <w:szCs w:val="26"/>
      <w:lang w:val="ru-RU" w:eastAsia="ru-RU"/>
    </w:rPr>
  </w:style>
  <w:style w:type="character" w:customStyle="1" w:styleId="Heading3Char1">
    <w:name w:val="Heading 3 Char1"/>
    <w:basedOn w:val="DefaultParagraphFont"/>
    <w:uiPriority w:val="9"/>
    <w:semiHidden/>
    <w:rsid w:val="002B0C60"/>
    <w:rPr>
      <w:rFonts w:asciiTheme="majorHAnsi" w:eastAsiaTheme="majorEastAsia" w:hAnsiTheme="majorHAnsi" w:cstheme="majorBidi"/>
      <w:color w:val="243F60" w:themeColor="accent1" w:themeShade="7F"/>
      <w:sz w:val="24"/>
      <w:szCs w:val="24"/>
      <w:lang w:val="ru-RU" w:eastAsia="ru-RU"/>
    </w:rPr>
  </w:style>
  <w:style w:type="numbering" w:customStyle="1" w:styleId="NoList2">
    <w:name w:val="No List2"/>
    <w:next w:val="NoList"/>
    <w:uiPriority w:val="99"/>
    <w:semiHidden/>
    <w:unhideWhenUsed/>
    <w:rsid w:val="00F60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6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K:\&#1041;&#1043;&#1059;&#1080;&#1056;\&#1044;&#1080;&#1089;&#1077;&#1088;&#1090;&#1072;&#1094;&#1080;&#1080;\&#1042;&#1086;&#1083;&#1100;&#1076;&#1077;&#1084;&#1072;&#1088;\&#1044;&#1080;&#1089;&#1089;&#1077;&#1088;&#1090;&#1072;&#1094;&#1080;&#1103;.docx" TargetMode="External"/><Relationship Id="rId21" Type="http://schemas.openxmlformats.org/officeDocument/2006/relationships/hyperlink" Target="file:///K:\&#1041;&#1043;&#1059;&#1080;&#1056;\&#1044;&#1080;&#1089;&#1077;&#1088;&#1090;&#1072;&#1094;&#1080;&#1080;\&#1042;&#1086;&#1083;&#1100;&#1076;&#1077;&#1084;&#1072;&#1088;\&#1044;&#1080;&#1089;&#1089;&#1077;&#1088;&#1090;&#1072;&#1094;&#1080;&#1103;.docx" TargetMode="External"/><Relationship Id="rId34" Type="http://schemas.openxmlformats.org/officeDocument/2006/relationships/hyperlink" Target="https://ru.wikipedia.org/wiki/IEEE_802.11" TargetMode="External"/><Relationship Id="rId42" Type="http://schemas.openxmlformats.org/officeDocument/2006/relationships/hyperlink" Target="https://ru.wikipedia.org/wiki/%D0%97%D0%B0%D0%B4%D0%B0%D1%87%D0%B0_%D0%BA%D0%BB%D0%B0%D1%81%D1%81%D0%B8%D1%84%D0%B8%D0%BA%D0%B0%D1%86%D0%B8%D0%B8" TargetMode="External"/><Relationship Id="rId47" Type="http://schemas.openxmlformats.org/officeDocument/2006/relationships/hyperlink" Target="http://healint.com/" TargetMode="Externa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3.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www.nbpublish.com/library_get_pdf.php?id=21913" TargetMode="External"/><Relationship Id="rId97" Type="http://schemas.openxmlformats.org/officeDocument/2006/relationships/footer" Target="footer1.xml"/><Relationship Id="rId7" Type="http://schemas.openxmlformats.org/officeDocument/2006/relationships/hyperlink" Target="file:///K:\&#1041;&#1043;&#1059;&#1080;&#1056;\&#1044;&#1080;&#1089;&#1077;&#1088;&#1090;&#1072;&#1094;&#1080;&#1080;\&#1042;&#1086;&#1083;&#1100;&#1076;&#1077;&#1084;&#1072;&#1088;\&#1044;&#1080;&#1089;&#1089;&#1077;&#1088;&#1090;&#1072;&#1094;&#1080;&#1103;.docx" TargetMode="External"/><Relationship Id="rId71" Type="http://schemas.openxmlformats.org/officeDocument/2006/relationships/image" Target="media/image19.png"/><Relationship Id="rId92" Type="http://schemas.openxmlformats.org/officeDocument/2006/relationships/hyperlink" Target="http://habrahabr.ru/post/220077" TargetMode="External"/><Relationship Id="rId2" Type="http://schemas.openxmlformats.org/officeDocument/2006/relationships/styles" Target="styles.xml"/><Relationship Id="rId16" Type="http://schemas.openxmlformats.org/officeDocument/2006/relationships/hyperlink" Target="file:///K:\&#1041;&#1043;&#1059;&#1080;&#1056;\&#1044;&#1080;&#1089;&#1077;&#1088;&#1090;&#1072;&#1094;&#1080;&#1080;\&#1042;&#1086;&#1083;&#1100;&#1076;&#1077;&#1084;&#1072;&#1088;\&#1044;&#1080;&#1089;&#1089;&#1077;&#1088;&#1090;&#1072;&#1094;&#1080;&#1103;.docx" TargetMode="External"/><Relationship Id="rId29" Type="http://schemas.openxmlformats.org/officeDocument/2006/relationships/hyperlink" Target="file:///K:\&#1041;&#1043;&#1059;&#1080;&#1056;\&#1044;&#1080;&#1089;&#1077;&#1088;&#1090;&#1072;&#1094;&#1080;&#1080;\&#1042;&#1086;&#1083;&#1100;&#1076;&#1077;&#1084;&#1072;&#1088;\&#1044;&#1080;&#1089;&#1089;&#1077;&#1088;&#1090;&#1072;&#1094;&#1080;&#1103;.docx" TargetMode="External"/><Relationship Id="rId11" Type="http://schemas.openxmlformats.org/officeDocument/2006/relationships/hyperlink" Target="file:///K:\&#1041;&#1043;&#1059;&#1080;&#1056;\&#1044;&#1080;&#1089;&#1077;&#1088;&#1090;&#1072;&#1094;&#1080;&#1080;\&#1042;&#1086;&#1083;&#1100;&#1076;&#1077;&#1084;&#1072;&#1088;\&#1044;&#1080;&#1089;&#1089;&#1077;&#1088;&#1090;&#1072;&#1094;&#1080;&#1103;.docx" TargetMode="External"/><Relationship Id="rId24" Type="http://schemas.openxmlformats.org/officeDocument/2006/relationships/hyperlink" Target="file:///K:\&#1041;&#1043;&#1059;&#1080;&#1056;\&#1044;&#1080;&#1089;&#1077;&#1088;&#1090;&#1072;&#1094;&#1080;&#1080;\&#1042;&#1086;&#1083;&#1100;&#1076;&#1077;&#1084;&#1072;&#1088;\&#1044;&#1080;&#1089;&#1089;&#1077;&#1088;&#1090;&#1072;&#1094;&#1080;&#1103;.docx" TargetMode="External"/><Relationship Id="rId32" Type="http://schemas.openxmlformats.org/officeDocument/2006/relationships/hyperlink" Target="file:///K:\&#1041;&#1043;&#1059;&#1080;&#1056;\&#1044;&#1080;&#1089;&#1077;&#1088;&#1090;&#1072;&#1094;&#1080;&#1080;\&#1042;&#1086;&#1083;&#1100;&#1076;&#1077;&#1084;&#1072;&#1088;\&#1044;&#1080;&#1089;&#1089;&#1077;&#1088;&#1090;&#1072;&#1094;&#1080;&#1103;.docx" TargetMode="External"/><Relationship Id="rId37" Type="http://schemas.openxmlformats.org/officeDocument/2006/relationships/hyperlink" Target="https://ru.wikipedia.org/wiki/%D0%98%D0%BD%D1%84%D0%BE%D1%80%D0%BC%D0%B0%D1%86%D0%B8%D1%8F" TargetMode="External"/><Relationship Id="rId40" Type="http://schemas.openxmlformats.org/officeDocument/2006/relationships/hyperlink" Target="https://ru.wikipedia.org/wiki/%D0%9C%D0%B8%D0%BC%D0%B8%D0%BA%D0%B0" TargetMode="External"/><Relationship Id="rId45" Type="http://schemas.openxmlformats.org/officeDocument/2006/relationships/hyperlink" Target="https://ru.wikipedia.org/wiki/%D0%AF%D0%B7%D1%8B%D0%BA_%D0%BF%D1%80%D0%BE%D0%B3%D1%80%D0%B0%D0%BC%D0%BC%D0%B8%D1%80%D0%BE%D0%B2%D0%B0%D0%BD%D0%B8%D1%8F"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hyperlink" Target="https://developer.android.com/reference/android/content/Context.html" TargetMode="External"/><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s://cyberleninka.ru/article/n/vyrazhenie-emotsiy-v-yazyke-i-rechi" TargetMode="External"/><Relationship Id="rId5" Type="http://schemas.openxmlformats.org/officeDocument/2006/relationships/footnotes" Target="footnotes.xml"/><Relationship Id="rId61" Type="http://schemas.openxmlformats.org/officeDocument/2006/relationships/hyperlink" Target="https://ru.wikipedia.org/wiki/%D0%A0%D0%B0%D1%81%D0%BF%D0%BE%D0%B7%D0%BD%D0%B0%D0%B2%D0%B0%D0%BD%D0%B8%D0%B5_%D1%80%D0%B5%D1%87%D0%B8" TargetMode="External"/><Relationship Id="rId82" Type="http://schemas.openxmlformats.org/officeDocument/2006/relationships/image" Target="media/image30.png"/><Relationship Id="rId90" Type="http://schemas.openxmlformats.org/officeDocument/2006/relationships/hyperlink" Target="http://www.sibsauktf.ru/courses/fulleren/g3.htm" TargetMode="External"/><Relationship Id="rId95" Type="http://schemas.openxmlformats.org/officeDocument/2006/relationships/hyperlink" Target="http://metanit.com/sharp/entityframework/1.2.php" TargetMode="External"/><Relationship Id="rId19" Type="http://schemas.openxmlformats.org/officeDocument/2006/relationships/hyperlink" Target="file:///K:\&#1041;&#1043;&#1059;&#1080;&#1056;\&#1044;&#1080;&#1089;&#1077;&#1088;&#1090;&#1072;&#1094;&#1080;&#1080;\&#1042;&#1086;&#1083;&#1100;&#1076;&#1077;&#1084;&#1072;&#1088;\&#1044;&#1080;&#1089;&#1089;&#1077;&#1088;&#1090;&#1072;&#1094;&#1080;&#1103;.docx" TargetMode="External"/><Relationship Id="rId14" Type="http://schemas.openxmlformats.org/officeDocument/2006/relationships/hyperlink" Target="file:///K:\&#1041;&#1043;&#1059;&#1080;&#1056;\&#1044;&#1080;&#1089;&#1077;&#1088;&#1090;&#1072;&#1094;&#1080;&#1080;\&#1042;&#1086;&#1083;&#1100;&#1076;&#1077;&#1084;&#1072;&#1088;\&#1044;&#1080;&#1089;&#1089;&#1077;&#1088;&#1090;&#1072;&#1094;&#1080;&#1103;.docx" TargetMode="External"/><Relationship Id="rId22" Type="http://schemas.openxmlformats.org/officeDocument/2006/relationships/hyperlink" Target="file:///K:\&#1041;&#1043;&#1059;&#1080;&#1056;\&#1044;&#1080;&#1089;&#1077;&#1088;&#1090;&#1072;&#1094;&#1080;&#1080;\&#1042;&#1086;&#1083;&#1100;&#1076;&#1077;&#1084;&#1072;&#1088;\&#1044;&#1080;&#1089;&#1089;&#1077;&#1088;&#1090;&#1072;&#1094;&#1080;&#1103;.docx" TargetMode="External"/><Relationship Id="rId27" Type="http://schemas.openxmlformats.org/officeDocument/2006/relationships/hyperlink" Target="file:///K:\&#1041;&#1043;&#1059;&#1080;&#1056;\&#1044;&#1080;&#1089;&#1077;&#1088;&#1090;&#1072;&#1094;&#1080;&#1080;\&#1042;&#1086;&#1083;&#1100;&#1076;&#1077;&#1084;&#1072;&#1088;\&#1044;&#1080;&#1089;&#1089;&#1077;&#1088;&#1090;&#1072;&#1094;&#1080;&#1103;.docx" TargetMode="External"/><Relationship Id="rId30" Type="http://schemas.openxmlformats.org/officeDocument/2006/relationships/hyperlink" Target="file:///K:\&#1041;&#1043;&#1059;&#1080;&#1056;\&#1044;&#1080;&#1089;&#1077;&#1088;&#1090;&#1072;&#1094;&#1080;&#1080;\&#1042;&#1086;&#1083;&#1100;&#1076;&#1077;&#1084;&#1072;&#1088;\&#1044;&#1080;&#1089;&#1089;&#1077;&#1088;&#1090;&#1072;&#1094;&#1080;&#1103;.docx" TargetMode="External"/><Relationship Id="rId35" Type="http://schemas.openxmlformats.org/officeDocument/2006/relationships/hyperlink" Target="https://ru.wikipedia.org/wiki/%D0%9F%D0%B5%D1%80%D1%81%D0%BE%D0%BD%D0%B0%D0%BB%D1%8C%D0%BD%D0%B0%D1%8F_%D1%81%D0%B5%D1%82%D1%8C" TargetMode="External"/><Relationship Id="rId43" Type="http://schemas.openxmlformats.org/officeDocument/2006/relationships/hyperlink" Target="https://ru.wikipedia.org/wiki/%D0%A0%D0%B5%D0%B3%D1%80%D0%B5%D1%81%D1%81%D0%B8%D0%BE%D0%BD%D0%BD%D1%8B%D0%B9_%D0%B0%D0%BD%D0%B0%D0%BB%D0%B8%D0%B7" TargetMode="External"/><Relationship Id="rId48" Type="http://schemas.openxmlformats.org/officeDocument/2006/relationships/image" Target="media/image1.png"/><Relationship Id="rId56" Type="http://schemas.openxmlformats.org/officeDocument/2006/relationships/image" Target="media/image8.png"/><Relationship Id="rId64" Type="http://schemas.openxmlformats.org/officeDocument/2006/relationships/image" Target="media/image14.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hyperlink" Target="file:///K:\&#1041;&#1043;&#1059;&#1080;&#1056;\&#1044;&#1080;&#1089;&#1077;&#1088;&#1090;&#1072;&#1094;&#1080;&#1080;\&#1042;&#1086;&#1083;&#1100;&#1076;&#1077;&#1084;&#1072;&#1088;\&#1044;&#1080;&#1089;&#1089;&#1077;&#1088;&#1090;&#1072;&#1094;&#1080;&#1103;.docx" TargetMode="External"/><Relationship Id="rId51" Type="http://schemas.openxmlformats.org/officeDocument/2006/relationships/image" Target="media/image3.pn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www.aiportal.ru/articles/neural-networks/1/"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K:\&#1041;&#1043;&#1059;&#1080;&#1056;\&#1044;&#1080;&#1089;&#1077;&#1088;&#1090;&#1072;&#1094;&#1080;&#1080;\&#1042;&#1086;&#1083;&#1100;&#1076;&#1077;&#1084;&#1072;&#1088;\&#1044;&#1080;&#1089;&#1089;&#1077;&#1088;&#1090;&#1072;&#1094;&#1080;&#1103;.docx" TargetMode="External"/><Relationship Id="rId17" Type="http://schemas.openxmlformats.org/officeDocument/2006/relationships/hyperlink" Target="file:///K:\&#1041;&#1043;&#1059;&#1080;&#1056;\&#1044;&#1080;&#1089;&#1077;&#1088;&#1090;&#1072;&#1094;&#1080;&#1080;\&#1042;&#1086;&#1083;&#1100;&#1076;&#1077;&#1084;&#1072;&#1088;\&#1044;&#1080;&#1089;&#1089;&#1077;&#1088;&#1090;&#1072;&#1094;&#1080;&#1103;.docx" TargetMode="External"/><Relationship Id="rId25" Type="http://schemas.openxmlformats.org/officeDocument/2006/relationships/hyperlink" Target="file:///K:\&#1041;&#1043;&#1059;&#1080;&#1056;\&#1044;&#1080;&#1089;&#1077;&#1088;&#1090;&#1072;&#1094;&#1080;&#1080;\&#1042;&#1086;&#1083;&#1100;&#1076;&#1077;&#1084;&#1072;&#1088;\&#1044;&#1080;&#1089;&#1089;&#1077;&#1088;&#1090;&#1072;&#1094;&#1080;&#1103;.docx" TargetMode="External"/><Relationship Id="rId33" Type="http://schemas.openxmlformats.org/officeDocument/2006/relationships/hyperlink" Target="file:///K:\&#1041;&#1043;&#1059;&#1080;&#1056;\&#1044;&#1080;&#1089;&#1077;&#1088;&#1090;&#1072;&#1094;&#1080;&#1080;\&#1042;&#1086;&#1083;&#1100;&#1076;&#1077;&#1084;&#1072;&#1088;\&#1044;&#1080;&#1089;&#1089;&#1077;&#1088;&#1090;&#1072;&#1094;&#1080;&#1103;.docx" TargetMode="External"/><Relationship Id="rId38" Type="http://schemas.openxmlformats.org/officeDocument/2006/relationships/hyperlink" Target="https://ru.wikipedia.org/wiki/%D0%A1%D1%82%D0%B0%D1%82%D0%B8%D1%81%D1%82%D0%B8%D1%87%D0%B5%D1%81%D0%BA%D0%B0%D1%8F_%D0%BC%D0%BE%D0%B4%D0%B5%D0%BB%D1%8C" TargetMode="External"/><Relationship Id="rId46" Type="http://schemas.openxmlformats.org/officeDocument/2006/relationships/hyperlink" Target="https://rb.ru/tag/ai/"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K:\&#1041;&#1043;&#1059;&#1080;&#1056;\&#1044;&#1080;&#1089;&#1077;&#1088;&#1090;&#1072;&#1094;&#1080;&#1080;\&#1042;&#1086;&#1083;&#1100;&#1076;&#1077;&#1084;&#1072;&#1088;\&#1044;&#1080;&#1089;&#1089;&#1077;&#1088;&#1090;&#1072;&#1094;&#1080;&#1103;.docx" TargetMode="External"/><Relationship Id="rId41" Type="http://schemas.openxmlformats.org/officeDocument/2006/relationships/hyperlink" Target="https://ru.wikipedia.org/wiki/%D0%9E%D0%B1%D1%83%D1%87%D0%B5%D0%BD%D0%B8%D0%B5_%D1%81_%D1%83%D1%87%D0%B8%D1%82%D0%B5%D0%BB%D0%B5%D0%BC" TargetMode="External"/><Relationship Id="rId54" Type="http://schemas.openxmlformats.org/officeDocument/2006/relationships/image" Target="media/image6.png"/><Relationship Id="rId62" Type="http://schemas.openxmlformats.org/officeDocument/2006/relationships/hyperlink" Target="https://ru.wikipedia.org/wiki/%D0%9E%D0%B1%D1%83%D1%87%D0%B5%D0%BD%D0%B8%D0%B5_%D1%81_%D1%83%D1%87%D0%B8%D1%82%D0%B5%D0%BB%D0%B5%D0%BC"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euroasia-science.ru/tehnicheskie-nauki/raspoznavanie-emocij/" TargetMode="External"/><Relationship Id="rId91" Type="http://schemas.openxmlformats.org/officeDocument/2006/relationships/hyperlink" Target="http://habrahabr.ru/company/abbyy/blog/225215" TargetMode="External"/><Relationship Id="rId96"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K:\&#1041;&#1043;&#1059;&#1080;&#1056;\&#1044;&#1080;&#1089;&#1077;&#1088;&#1090;&#1072;&#1094;&#1080;&#1080;\&#1042;&#1086;&#1083;&#1100;&#1076;&#1077;&#1084;&#1072;&#1088;\&#1044;&#1080;&#1089;&#1089;&#1077;&#1088;&#1090;&#1072;&#1094;&#1080;&#1103;.docx" TargetMode="External"/><Relationship Id="rId23" Type="http://schemas.openxmlformats.org/officeDocument/2006/relationships/hyperlink" Target="file:///K:\&#1041;&#1043;&#1059;&#1080;&#1056;\&#1044;&#1080;&#1089;&#1077;&#1088;&#1090;&#1072;&#1094;&#1080;&#1080;\&#1042;&#1086;&#1083;&#1100;&#1076;&#1077;&#1084;&#1072;&#1088;\&#1044;&#1080;&#1089;&#1089;&#1077;&#1088;&#1090;&#1072;&#1094;&#1080;&#1103;.docx" TargetMode="External"/><Relationship Id="rId28" Type="http://schemas.openxmlformats.org/officeDocument/2006/relationships/hyperlink" Target="file:///K:\&#1041;&#1043;&#1059;&#1080;&#1056;\&#1044;&#1080;&#1089;&#1077;&#1088;&#1090;&#1072;&#1094;&#1080;&#1080;\&#1042;&#1086;&#1083;&#1100;&#1076;&#1077;&#1084;&#1072;&#1088;\&#1044;&#1080;&#1089;&#1089;&#1077;&#1088;&#1090;&#1072;&#1094;&#1080;&#1103;.docx" TargetMode="External"/><Relationship Id="rId36" Type="http://schemas.openxmlformats.org/officeDocument/2006/relationships/hyperlink" Target="https://ru.wikipedia.org/wiki/%D0%A0%D0%B0%D0%B7%D0%BC%D0%B5%D1%80%D0%BD%D0%BE%D1%81%D1%82%D1%8C_%D0%BF%D1%80%D0%BE%D1%81%D1%82%D1%80%D0%B0%D0%BD%D1%81%D1%82%D0%B2%D0%B0" TargetMode="External"/><Relationship Id="rId49" Type="http://schemas.openxmlformats.org/officeDocument/2006/relationships/hyperlink" Target="https://play.google.com/store/apps/details?id=com.sevencupsoftea.app" TargetMode="External"/><Relationship Id="rId57" Type="http://schemas.openxmlformats.org/officeDocument/2006/relationships/image" Target="media/image9.png"/><Relationship Id="rId10" Type="http://schemas.openxmlformats.org/officeDocument/2006/relationships/hyperlink" Target="file:///K:\&#1041;&#1043;&#1059;&#1080;&#1056;\&#1044;&#1080;&#1089;&#1077;&#1088;&#1090;&#1072;&#1094;&#1080;&#1080;\&#1042;&#1086;&#1083;&#1100;&#1076;&#1077;&#1084;&#1072;&#1088;\&#1044;&#1080;&#1089;&#1089;&#1077;&#1088;&#1090;&#1072;&#1094;&#1080;&#1103;.docx" TargetMode="External"/><Relationship Id="rId31" Type="http://schemas.openxmlformats.org/officeDocument/2006/relationships/hyperlink" Target="file:///K:\&#1041;&#1043;&#1059;&#1080;&#1056;\&#1044;&#1080;&#1089;&#1077;&#1088;&#1090;&#1072;&#1094;&#1080;&#1080;\&#1042;&#1086;&#1083;&#1100;&#1076;&#1077;&#1084;&#1072;&#1088;\&#1044;&#1080;&#1089;&#1089;&#1077;&#1088;&#1090;&#1072;&#1094;&#1080;&#1103;.docx" TargetMode="External"/><Relationship Id="rId44" Type="http://schemas.openxmlformats.org/officeDocument/2006/relationships/hyperlink" Target="https://ru.wikipedia.org/wiki/%D0%9F%D0%B0%D0%BA%D0%B5%D1%82_%D0%BF%D1%80%D0%B8%D0%BA%D0%BB%D0%B0%D0%B4%D0%BD%D1%8B%D1%85_%D0%BF%D1%80%D0%BE%D0%B3%D1%80%D0%B0%D0%BC%D0%BC"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hyperlink" Target="https://developer.android.com/reference/android/content/ContentResolver.html?hl=ru" TargetMode="Externa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ernam.ru/book_kir.php?id=25" TargetMode="External"/><Relationship Id="rId94" Type="http://schemas.openxmlformats.org/officeDocument/2006/relationships/hyperlink" Target="http://www.ibm.com/developerworks/ru/library/x-html5"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K:\&#1041;&#1043;&#1059;&#1080;&#1056;\&#1044;&#1080;&#1089;&#1077;&#1088;&#1090;&#1072;&#1094;&#1080;&#1080;\&#1042;&#1086;&#1083;&#1100;&#1076;&#1077;&#1084;&#1072;&#1088;\&#1044;&#1080;&#1089;&#1089;&#1077;&#1088;&#1090;&#1072;&#1094;&#1080;&#1103;.docx" TargetMode="External"/><Relationship Id="rId13" Type="http://schemas.openxmlformats.org/officeDocument/2006/relationships/hyperlink" Target="file:///K:\&#1041;&#1043;&#1059;&#1080;&#1056;\&#1044;&#1080;&#1089;&#1077;&#1088;&#1090;&#1072;&#1094;&#1080;&#1080;\&#1042;&#1086;&#1083;&#1100;&#1076;&#1077;&#1084;&#1072;&#1088;\&#1044;&#1080;&#1089;&#1089;&#1077;&#1088;&#1090;&#1072;&#1094;&#1080;&#1103;.docx" TargetMode="External"/><Relationship Id="rId18" Type="http://schemas.openxmlformats.org/officeDocument/2006/relationships/hyperlink" Target="file:///K:\&#1041;&#1043;&#1059;&#1080;&#1056;\&#1044;&#1080;&#1089;&#1077;&#1088;&#1090;&#1072;&#1094;&#1080;&#1080;\&#1042;&#1086;&#1083;&#1100;&#1076;&#1077;&#1084;&#1072;&#1088;\&#1044;&#1080;&#1089;&#1089;&#1077;&#1088;&#1090;&#1072;&#1094;&#1080;&#1103;.docx" TargetMode="External"/><Relationship Id="rId39" Type="http://schemas.openxmlformats.org/officeDocument/2006/relationships/hyperlink" Target="https://ru.wikipedia.org/wiki/%D0%A4%D0%B8%D0%B3%D1%83%D1%80%D0%B0_(%D0%B3%D0%B5%D0%BE%D0%BC%D0%B5%D1%82%D1%80%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75</Pages>
  <Words>16682</Words>
  <Characters>95092</Characters>
  <Application>Microsoft Office Word</Application>
  <DocSecurity>0</DocSecurity>
  <Lines>792</Lines>
  <Paragraphs>223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Alexander Alkevich</cp:lastModifiedBy>
  <cp:revision>44</cp:revision>
  <cp:lastPrinted>2019-06-18T07:34:00Z</cp:lastPrinted>
  <dcterms:created xsi:type="dcterms:W3CDTF">2014-12-18T02:52:00Z</dcterms:created>
  <dcterms:modified xsi:type="dcterms:W3CDTF">2019-06-19T10:18:00Z</dcterms:modified>
</cp:coreProperties>
</file>