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УДК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Алькевич</w:t>
      </w: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Святославович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4412B6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ДИССЕРТАЦИЯ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Научный руководитель</w:t>
      </w:r>
    </w:p>
    <w:p w:rsidR="004412B6" w:rsidRDefault="006E26B9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Казак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Тамара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Владимировна</w:t>
      </w:r>
    </w:p>
    <w:p w:rsidR="004412B6" w:rsidRDefault="006E26B9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 w:rsidRPr="006E26B9">
        <w:rPr>
          <w:rFonts w:ascii="Times New Roman" w:hAnsi="Times New Roman" w:cs="Times New Roman"/>
          <w:sz w:val="28"/>
        </w:rPr>
        <w:t>профессор, доктор психологических наук</w:t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71188D" w:rsidRDefault="004412B6" w:rsidP="003271C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2019</w:t>
      </w:r>
    </w:p>
    <w:p w:rsidR="004A693F" w:rsidRDefault="004A69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A693F" w:rsidRDefault="004A693F" w:rsidP="004A693F">
      <w:pPr>
        <w:pStyle w:val="a"/>
        <w:spacing w:line="22" w:lineRule="atLeast"/>
        <w:jc w:val="center"/>
        <w:rPr>
          <w:b/>
        </w:rPr>
      </w:pPr>
      <w:r w:rsidRPr="009473A2">
        <w:rPr>
          <w:b/>
        </w:rPr>
        <w:lastRenderedPageBreak/>
        <w:t>ВВЕДЕНИЕ</w:t>
      </w:r>
    </w:p>
    <w:p w:rsidR="004A693F" w:rsidRPr="009473A2" w:rsidRDefault="004A693F" w:rsidP="004A693F">
      <w:pPr>
        <w:pStyle w:val="a"/>
        <w:spacing w:line="22" w:lineRule="atLeast"/>
        <w:jc w:val="center"/>
        <w:rPr>
          <w:b/>
        </w:rPr>
      </w:pP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</w:t>
      </w:r>
      <w:bookmarkStart w:id="0" w:name="_GoBack"/>
      <w:bookmarkEnd w:id="0"/>
      <w:r w:rsidRPr="004A693F">
        <w:rPr>
          <w:rFonts w:ascii="Times New Roman" w:hAnsi="Times New Roman" w:cs="Times New Roman"/>
          <w:sz w:val="28"/>
        </w:rPr>
        <w:t>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Больной, скорее всего, уйдет со списком упражнений и рецептом лекарств. Есть вероятность, что медикаментозное лечение не будет эффективным, по крайней мере, в течение нескольких недель, план упражнений будет проигнорирован, что отрицательно отобразится на ход прогресса. К сожалению, врач ничего не  узнает о пациенте до последующей встречи с ним.</w:t>
      </w: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Активное развитие технологий искусственного интеллекта, в настоящее время, привело к тому, что эти технологии широко применяются во многих областях. Компьютер как обычный вычислитель способен быстро </w:t>
      </w:r>
      <w:r w:rsidRPr="004A693F">
        <w:rPr>
          <w:rFonts w:ascii="Times New Roman" w:hAnsi="Times New Roman" w:cs="Times New Roman"/>
          <w:sz w:val="28"/>
        </w:rPr>
        <w:lastRenderedPageBreak/>
        <w:t xml:space="preserve">и точно вычислять заданные параметры. Объединяя эти преимущества с моделями человеческого разума, технологии искусственного интеллекта улучшают человеческую жизнь, и даже, помогают выполнять задачи за пределами человеческих способностей. Искусственный интеллект – это комплексная и сложная наука, имеющая много пересечений с другими науками. </w:t>
      </w:r>
      <w:bookmarkStart w:id="1" w:name="_Hlk10476478"/>
    </w:p>
    <w:bookmarkEnd w:id="1"/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Искусственные нейронные сети дают многообещающие перспективы в развитии, а программное обеспечение имеет огромное преимущество от их использования. Кроме того, каждая реализуемая задача имеет неограниченный и нестандартный набор методов решения. В магистерской диссертации рассматривается возможность применения нейронной сети при решении задачи распознавания психологического состояния человека.</w:t>
      </w:r>
    </w:p>
    <w:p w:rsidR="004A693F" w:rsidRPr="004A693F" w:rsidRDefault="004A693F" w:rsidP="004A693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:rsidR="004A693F" w:rsidRDefault="004A693F" w:rsidP="004A693F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A693F" w:rsidRDefault="004A69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4A693F" w:rsidRPr="002F2A14" w:rsidRDefault="004A693F" w:rsidP="004A693F">
      <w:pPr>
        <w:spacing w:line="22" w:lineRule="atLeast"/>
        <w:jc w:val="center"/>
        <w:rPr>
          <w:b/>
        </w:rPr>
      </w:pPr>
      <w:r w:rsidRPr="00E05025">
        <w:rPr>
          <w:b/>
        </w:rPr>
        <w:lastRenderedPageBreak/>
        <w:t>ЗАКЛЮЧЕНИЕ</w:t>
      </w:r>
    </w:p>
    <w:p w:rsidR="004A693F" w:rsidRPr="002F2A14" w:rsidRDefault="004A693F" w:rsidP="004A693F">
      <w:pPr>
        <w:spacing w:line="22" w:lineRule="atLeast"/>
        <w:ind w:firstLine="709"/>
        <w:jc w:val="center"/>
        <w:rPr>
          <w:b/>
        </w:rPr>
      </w:pPr>
    </w:p>
    <w:p w:rsidR="004A693F" w:rsidRPr="00023105" w:rsidRDefault="004A693F" w:rsidP="004A693F">
      <w:pPr>
        <w:spacing w:line="22" w:lineRule="atLeast"/>
        <w:ind w:firstLine="709"/>
      </w:pPr>
      <w:r>
        <w:t xml:space="preserve">Реализация интеллектуальной системы, способной следить за психологическим состоянием человека – это решение технически и математически сложной задачи, требующей углубленного изучения предметной области, собственного анализа, умения и навыков при обработке и выборе экспериментальных данных, глубокие знания в области дискретной математики и программировании, а также психологии и многих других областях науки. </w:t>
      </w:r>
    </w:p>
    <w:p w:rsidR="004A693F" w:rsidRPr="00023105" w:rsidRDefault="004A693F" w:rsidP="004A693F">
      <w:pPr>
        <w:spacing w:line="22" w:lineRule="atLeast"/>
        <w:ind w:firstLine="709"/>
      </w:pPr>
      <w:r>
        <w:t xml:space="preserve">Использование нейронных сетей, при разработке систем классификации, позволяет структурировать плохоформализованные данные, ускорить процесс обработки данных, оценить адекватность среды, в которую помещена информационная модель нейронной сети. </w:t>
      </w:r>
    </w:p>
    <w:p w:rsidR="004A693F" w:rsidRPr="00023105" w:rsidRDefault="004A693F" w:rsidP="004A693F">
      <w:pPr>
        <w:spacing w:line="22" w:lineRule="atLeast"/>
        <w:ind w:firstLine="709"/>
      </w:pPr>
      <w: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4A693F" w:rsidRPr="00023105" w:rsidRDefault="004A693F" w:rsidP="004A693F">
      <w:pPr>
        <w:spacing w:line="22" w:lineRule="atLeast"/>
        <w:ind w:firstLine="709"/>
      </w:pPr>
      <w: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4A693F" w:rsidRPr="00023105" w:rsidRDefault="004A693F" w:rsidP="004A693F">
      <w:pPr>
        <w:spacing w:line="22" w:lineRule="atLeast"/>
        <w:ind w:firstLine="709"/>
      </w:pPr>
      <w:r>
        <w:t xml:space="preserve">Основные выводы и результаты исследования: </w:t>
      </w:r>
    </w:p>
    <w:p w:rsidR="004A693F" w:rsidRPr="0082031B" w:rsidRDefault="004A693F" w:rsidP="004A693F">
      <w:pPr>
        <w:spacing w:line="22" w:lineRule="atLeast"/>
        <w:ind w:firstLine="709"/>
      </w:pPr>
      <w:r>
        <w:t>1)</w:t>
      </w:r>
      <w:r w:rsidRPr="0082031B">
        <w:t xml:space="preserve"> </w:t>
      </w:r>
      <w:r>
        <w:t xml:space="preserve">На основании изученного материала по искусственным интеллектуальным системам </w:t>
      </w:r>
      <w:bookmarkStart w:id="2" w:name="_Hlk10478162"/>
      <w:r>
        <w:t>были выявлены наиболее эффективные системы и точные методы классификации, отмечены успешные примеры реализации.</w:t>
      </w:r>
      <w:r w:rsidRPr="0082031B">
        <w:t xml:space="preserve"> </w:t>
      </w:r>
      <w:bookmarkEnd w:id="2"/>
      <w:r>
        <w:t>Система, которая использовалась в данной работе являлась самообучающейся</w:t>
      </w:r>
      <w:r w:rsidRPr="0082031B">
        <w:t>.</w:t>
      </w:r>
    </w:p>
    <w:p w:rsidR="004A693F" w:rsidRDefault="004A693F" w:rsidP="004A693F">
      <w:pPr>
        <w:spacing w:line="22" w:lineRule="atLeast"/>
        <w:ind w:firstLine="709"/>
      </w:pPr>
      <w:r>
        <w:t xml:space="preserve">2) </w:t>
      </w:r>
      <w:r w:rsidRPr="0082031B">
        <w:t xml:space="preserve"> </w:t>
      </w:r>
      <w:r>
        <w:t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однонаправленных многослойных сетей (модель многослойного персептрона).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4A693F" w:rsidRPr="00A250C5" w:rsidRDefault="004A693F" w:rsidP="004A693F">
      <w:pPr>
        <w:spacing w:line="22" w:lineRule="atLeast"/>
        <w:ind w:firstLine="709"/>
      </w:pPr>
      <w:r>
        <w:t xml:space="preserve">3) В практической части работы была разработана автоматизированная система по распознаванию психологического состояния человека. Система </w:t>
      </w:r>
      <w:r>
        <w:rPr>
          <w:szCs w:val="28"/>
        </w:rPr>
        <w:t>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</w:t>
      </w:r>
      <w:r>
        <w:t xml:space="preserve">. Система состоит из мобильного приложения, разработанного под платформу </w:t>
      </w:r>
      <w:r>
        <w:rPr>
          <w:lang w:val="en-US"/>
        </w:rPr>
        <w:t>Android</w:t>
      </w:r>
      <w:r>
        <w:t xml:space="preserve">, двух веб-сервисов на платформе .NET Framework, одного  </w:t>
      </w:r>
      <w:proofErr w:type="spellStart"/>
      <w:r>
        <w:rPr>
          <w:lang w:val="en-US"/>
        </w:rPr>
        <w:t>ReactJs</w:t>
      </w:r>
      <w:proofErr w:type="spellEnd"/>
      <w:r w:rsidRPr="00A250C5">
        <w:t xml:space="preserve"> </w:t>
      </w:r>
      <w:r>
        <w:t>веб-приложения и одной реляционной базы данных.</w:t>
      </w:r>
    </w:p>
    <w:p w:rsidR="004A693F" w:rsidRDefault="004A693F" w:rsidP="004A693F">
      <w:pPr>
        <w:spacing w:line="22" w:lineRule="atLeast"/>
        <w:ind w:firstLine="709"/>
      </w:pPr>
      <w: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A27394" w:rsidRPr="003271C6" w:rsidRDefault="00A27394" w:rsidP="004A693F">
      <w:pPr>
        <w:rPr>
          <w:rFonts w:ascii="Times New Roman" w:hAnsi="Times New Roman" w:cs="Times New Roman"/>
          <w:sz w:val="28"/>
        </w:rPr>
      </w:pPr>
    </w:p>
    <w:sectPr w:rsidR="00A27394" w:rsidRPr="003271C6" w:rsidSect="0074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DBB"/>
    <w:rsid w:val="002A6591"/>
    <w:rsid w:val="003271C6"/>
    <w:rsid w:val="004412B6"/>
    <w:rsid w:val="004A693F"/>
    <w:rsid w:val="006A0A08"/>
    <w:rsid w:val="006E26B9"/>
    <w:rsid w:val="00704DBB"/>
    <w:rsid w:val="0071188D"/>
    <w:rsid w:val="00742AEB"/>
    <w:rsid w:val="00A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280A"/>
  <w15:docId w15:val="{51E8B8C1-93F9-4DA9-B1B6-153642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8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Char">
    <w:name w:val="Без отступа Char"/>
    <w:basedOn w:val="DefaultParagraphFont"/>
    <w:link w:val="a"/>
    <w:locked/>
    <w:rsid w:val="004A693F"/>
    <w:rPr>
      <w:rFonts w:ascii="Times New Roman" w:hAnsi="Times New Roman" w:cs="Times New Roman"/>
      <w:sz w:val="28"/>
    </w:rPr>
  </w:style>
  <w:style w:type="paragraph" w:customStyle="1" w:styleId="a">
    <w:name w:val="Без отступа"/>
    <w:basedOn w:val="Normal"/>
    <w:link w:val="Char"/>
    <w:qFormat/>
    <w:rsid w:val="004A693F"/>
    <w:pPr>
      <w:spacing w:after="0" w:line="276" w:lineRule="auto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Гарбузов</dc:creator>
  <cp:keywords/>
  <dc:description/>
  <cp:lastModifiedBy>Alexander Alkevich</cp:lastModifiedBy>
  <cp:revision>7</cp:revision>
  <dcterms:created xsi:type="dcterms:W3CDTF">2018-05-28T19:36:00Z</dcterms:created>
  <dcterms:modified xsi:type="dcterms:W3CDTF">2019-06-04T11:36:00Z</dcterms:modified>
</cp:coreProperties>
</file>