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A5" w:rsidRDefault="00082AA5" w:rsidP="00082AA5">
      <w:pPr>
        <w:pStyle w:val="ab"/>
      </w:pPr>
      <w:r>
        <w:t xml:space="preserve">Установка </w:t>
      </w:r>
      <w:proofErr w:type="spellStart"/>
      <w:r>
        <w:t>Docker</w:t>
      </w:r>
      <w:proofErr w:type="spellEnd"/>
    </w:p>
    <w:p w:rsidR="00082AA5" w:rsidRDefault="00082AA5" w:rsidP="00082AA5">
      <w:pPr>
        <w:pStyle w:val="ab"/>
      </w:pPr>
      <w:r>
        <w:t xml:space="preserve">o </w:t>
      </w:r>
      <w:proofErr w:type="gramStart"/>
      <w:r>
        <w:t>Установите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на вашу систему.</w:t>
      </w:r>
    </w:p>
    <w:p w:rsidR="00082AA5" w:rsidRDefault="00082AA5" w:rsidP="00082AA5">
      <w:pPr>
        <w:pStyle w:val="ab"/>
      </w:pPr>
      <w:r>
        <w:t xml:space="preserve">o Проверьте корректность установки командой </w:t>
      </w:r>
      <w:proofErr w:type="spellStart"/>
      <w:r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.</w:t>
      </w:r>
    </w:p>
    <w:p w:rsidR="00082AA5" w:rsidRDefault="00082AA5" w:rsidP="00082AA5">
      <w:pPr>
        <w:pStyle w:val="ab"/>
      </w:pPr>
      <w:r>
        <w:t>2. Работа с образами</w:t>
      </w:r>
    </w:p>
    <w:p w:rsidR="00082AA5" w:rsidRDefault="00082AA5" w:rsidP="00082AA5">
      <w:pPr>
        <w:pStyle w:val="ab"/>
      </w:pPr>
      <w:r>
        <w:t xml:space="preserve">o </w:t>
      </w:r>
      <w:proofErr w:type="gramStart"/>
      <w:r>
        <w:t>Загрузите</w:t>
      </w:r>
      <w:proofErr w:type="gramEnd"/>
      <w:r>
        <w:t xml:space="preserve"> образ </w:t>
      </w:r>
      <w:proofErr w:type="spellStart"/>
      <w:r>
        <w:t>nginx</w:t>
      </w:r>
      <w:proofErr w:type="spellEnd"/>
      <w:r>
        <w:t xml:space="preserve"> из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082AA5" w:rsidRDefault="00082AA5" w:rsidP="00082AA5">
      <w:pPr>
        <w:pStyle w:val="ab"/>
      </w:pPr>
      <w:r>
        <w:t xml:space="preserve">o </w:t>
      </w:r>
      <w:proofErr w:type="gramStart"/>
      <w:r>
        <w:t>Запустите</w:t>
      </w:r>
      <w:proofErr w:type="gramEnd"/>
      <w:r>
        <w:t xml:space="preserve"> контейнер на основе этого образа и откройте </w:t>
      </w:r>
      <w:proofErr w:type="spellStart"/>
      <w:r>
        <w:t>вебстраницу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в браузере.</w:t>
      </w:r>
    </w:p>
    <w:p w:rsidR="00082AA5" w:rsidRDefault="00082AA5" w:rsidP="00082AA5">
      <w:pPr>
        <w:pStyle w:val="a6"/>
      </w:pPr>
      <w:r w:rsidRPr="002A66BE">
        <w:rPr>
          <w:noProof/>
          <w:lang w:eastAsia="ru-RU"/>
        </w:rPr>
        <w:drawing>
          <wp:inline distT="0" distB="0" distL="0" distR="0" wp14:anchorId="78B3E952" wp14:editId="290AF0A4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A5" w:rsidRDefault="00082AA5" w:rsidP="00082AA5">
      <w:pPr>
        <w:pStyle w:val="ab"/>
      </w:pPr>
      <w:r>
        <w:t>3. Создание пользовательского образа</w:t>
      </w:r>
    </w:p>
    <w:p w:rsidR="00082AA5" w:rsidRDefault="00082AA5" w:rsidP="00082AA5">
      <w:pPr>
        <w:pStyle w:val="ab"/>
      </w:pPr>
      <w:r>
        <w:t xml:space="preserve">o Напишите </w:t>
      </w:r>
      <w:proofErr w:type="spellStart"/>
      <w:r>
        <w:t>Dockerfile</w:t>
      </w:r>
      <w:proofErr w:type="spellEnd"/>
      <w:r>
        <w:t xml:space="preserve"> для создания образа с простым </w:t>
      </w:r>
      <w:proofErr w:type="spellStart"/>
      <w:r>
        <w:t>вебприложением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 xml:space="preserve"> (например, </w:t>
      </w:r>
      <w:proofErr w:type="spellStart"/>
      <w:r>
        <w:t>Flask</w:t>
      </w:r>
      <w:proofErr w:type="spellEnd"/>
      <w:r>
        <w:t>).</w:t>
      </w:r>
    </w:p>
    <w:p w:rsidR="00082AA5" w:rsidRDefault="00082AA5" w:rsidP="00082AA5">
      <w:pPr>
        <w:pStyle w:val="ab"/>
      </w:pPr>
      <w:r>
        <w:t>o Соберите образ и запустите контейнер.</w:t>
      </w:r>
    </w:p>
    <w:p w:rsidR="00082AA5" w:rsidRDefault="00082AA5" w:rsidP="00082AA5">
      <w:pPr>
        <w:pStyle w:val="a6"/>
      </w:pPr>
      <w:r w:rsidRPr="002A5FDB">
        <w:rPr>
          <w:noProof/>
          <w:lang w:eastAsia="ru-RU"/>
        </w:rPr>
        <w:lastRenderedPageBreak/>
        <w:drawing>
          <wp:inline distT="0" distB="0" distL="0" distR="0" wp14:anchorId="5A45F9FA" wp14:editId="4993C06A">
            <wp:extent cx="5940425" cy="3264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A5" w:rsidRDefault="00082AA5" w:rsidP="00082AA5">
      <w:pPr>
        <w:pStyle w:val="ab"/>
      </w:pPr>
      <w:r>
        <w:t>4. Работа с томами (</w:t>
      </w:r>
      <w:proofErr w:type="spellStart"/>
      <w:r>
        <w:t>Volumes</w:t>
      </w:r>
      <w:proofErr w:type="spellEnd"/>
      <w:r>
        <w:t>)</w:t>
      </w:r>
    </w:p>
    <w:p w:rsidR="00082AA5" w:rsidRDefault="00082AA5" w:rsidP="00082AA5">
      <w:pPr>
        <w:pStyle w:val="ab"/>
      </w:pPr>
      <w:r>
        <w:t>o Создайте том и подключите его к контейнеру для сохранения</w:t>
      </w:r>
    </w:p>
    <w:p w:rsidR="00082AA5" w:rsidRDefault="00082AA5" w:rsidP="00082AA5">
      <w:pPr>
        <w:pStyle w:val="ab"/>
      </w:pPr>
      <w:r>
        <w:t>данных.</w:t>
      </w:r>
    </w:p>
    <w:p w:rsidR="00082AA5" w:rsidRDefault="00082AA5" w:rsidP="00082AA5">
      <w:pPr>
        <w:pStyle w:val="ab"/>
      </w:pPr>
      <w:r>
        <w:t xml:space="preserve">o </w:t>
      </w:r>
      <w:proofErr w:type="gramStart"/>
      <w:r>
        <w:t>Убедитесь</w:t>
      </w:r>
      <w:proofErr w:type="gramEnd"/>
      <w:r>
        <w:t>, что данные сохраняются после перезапуска</w:t>
      </w:r>
    </w:p>
    <w:p w:rsidR="00082AA5" w:rsidRDefault="00082AA5" w:rsidP="00082AA5">
      <w:pPr>
        <w:pStyle w:val="ab"/>
      </w:pPr>
      <w:r>
        <w:t>контейнера.</w:t>
      </w:r>
    </w:p>
    <w:p w:rsidR="00082AA5" w:rsidRDefault="00082AA5" w:rsidP="00082AA5">
      <w:pPr>
        <w:pStyle w:val="a6"/>
      </w:pPr>
      <w:r w:rsidRPr="00F130BF">
        <w:rPr>
          <w:noProof/>
          <w:lang w:eastAsia="ru-RU"/>
        </w:rPr>
        <w:drawing>
          <wp:inline distT="0" distB="0" distL="0" distR="0" wp14:anchorId="2B233CA3" wp14:editId="01DA0532">
            <wp:extent cx="5940425" cy="3362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A5" w:rsidRDefault="00082AA5" w:rsidP="00082AA5">
      <w:pPr>
        <w:pStyle w:val="ab"/>
      </w:pPr>
      <w:r>
        <w:t xml:space="preserve">5. Сеть в </w:t>
      </w:r>
      <w:proofErr w:type="spellStart"/>
      <w:r>
        <w:t>Docker</w:t>
      </w:r>
      <w:proofErr w:type="spellEnd"/>
    </w:p>
    <w:p w:rsidR="00082AA5" w:rsidRDefault="00082AA5" w:rsidP="00082AA5">
      <w:pPr>
        <w:pStyle w:val="ab"/>
      </w:pPr>
      <w:r>
        <w:t>o Создайте два контейнера (например, веб-сервер и базу данных).</w:t>
      </w:r>
    </w:p>
    <w:p w:rsidR="00082AA5" w:rsidRDefault="00082AA5" w:rsidP="00082AA5">
      <w:pPr>
        <w:pStyle w:val="ab"/>
      </w:pPr>
      <w:r>
        <w:t>o Настройте сеть для взаимодействия между ними.</w:t>
      </w:r>
    </w:p>
    <w:p w:rsidR="00082AA5" w:rsidRDefault="00082AA5" w:rsidP="00082AA5">
      <w:pPr>
        <w:pStyle w:val="a6"/>
      </w:pPr>
      <w:r w:rsidRPr="00082AA5">
        <w:lastRenderedPageBreak/>
        <w:drawing>
          <wp:inline distT="0" distB="0" distL="0" distR="0" wp14:anchorId="52FF5429" wp14:editId="21A2BBE9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A5" w:rsidRDefault="00082AA5" w:rsidP="00082AA5">
      <w:pPr>
        <w:pStyle w:val="ab"/>
      </w:pPr>
      <w:r>
        <w:t xml:space="preserve">6.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082AA5" w:rsidRDefault="00082AA5" w:rsidP="00082AA5">
      <w:pPr>
        <w:pStyle w:val="ab"/>
      </w:pPr>
      <w:r>
        <w:t xml:space="preserve">o Напишите файл </w:t>
      </w:r>
      <w:proofErr w:type="spellStart"/>
      <w:r>
        <w:t>docker-compose.yml</w:t>
      </w:r>
      <w:proofErr w:type="spellEnd"/>
      <w:r>
        <w:t xml:space="preserve"> для развёртывания</w:t>
      </w:r>
    </w:p>
    <w:p w:rsidR="00082AA5" w:rsidRDefault="00082AA5" w:rsidP="00082AA5">
      <w:pPr>
        <w:pStyle w:val="ab"/>
      </w:pPr>
      <w:proofErr w:type="spellStart"/>
      <w:r>
        <w:t>многоконтейнерного</w:t>
      </w:r>
      <w:proofErr w:type="spellEnd"/>
      <w:r>
        <w:t xml:space="preserve"> приложения (например, веб-сервер + БД).</w:t>
      </w:r>
    </w:p>
    <w:p w:rsidR="00082AA5" w:rsidRDefault="00082AA5" w:rsidP="00082AA5">
      <w:pPr>
        <w:pStyle w:val="ab"/>
      </w:pPr>
      <w:r>
        <w:t xml:space="preserve">o </w:t>
      </w:r>
      <w:proofErr w:type="gramStart"/>
      <w:r>
        <w:t>Запустите</w:t>
      </w:r>
      <w:proofErr w:type="gramEnd"/>
      <w:r>
        <w:t xml:space="preserve"> приложение с помощью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:rsidR="00082AA5" w:rsidRPr="00082AA5" w:rsidRDefault="00082AA5" w:rsidP="00082AA5">
      <w:pPr>
        <w:pStyle w:val="ab"/>
        <w:rPr>
          <w:lang w:val="en-US"/>
        </w:rPr>
      </w:pPr>
      <w:r>
        <w:t xml:space="preserve">Код </w:t>
      </w:r>
      <w:proofErr w:type="spellStart"/>
      <w:r>
        <w:rPr>
          <w:lang w:val="en-US"/>
        </w:rPr>
        <w:t>docker-compose.yml</w:t>
      </w:r>
      <w:proofErr w:type="spellEnd"/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proofErr w:type="gramStart"/>
      <w:r w:rsidRPr="00082AA5">
        <w:rPr>
          <w:lang w:val="en-US" w:eastAsia="ru-RU"/>
        </w:rPr>
        <w:t>version</w:t>
      </w:r>
      <w:proofErr w:type="gramEnd"/>
      <w:r w:rsidRPr="00082AA5">
        <w:rPr>
          <w:color w:val="CCCCCC"/>
          <w:lang w:val="en-US" w:eastAsia="ru-RU"/>
        </w:rPr>
        <w:t xml:space="preserve">: </w:t>
      </w:r>
      <w:r w:rsidRPr="00082AA5">
        <w:rPr>
          <w:color w:val="CE9178"/>
          <w:lang w:val="en-US" w:eastAsia="ru-RU"/>
        </w:rPr>
        <w:t>'3.8'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proofErr w:type="gramStart"/>
      <w:r w:rsidRPr="00082AA5">
        <w:rPr>
          <w:lang w:val="en-US" w:eastAsia="ru-RU"/>
        </w:rPr>
        <w:t>services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</w:t>
      </w:r>
      <w:proofErr w:type="gramStart"/>
      <w:r w:rsidRPr="00082AA5">
        <w:rPr>
          <w:lang w:val="en-US" w:eastAsia="ru-RU"/>
        </w:rPr>
        <w:t>web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gramStart"/>
      <w:r w:rsidRPr="00082AA5">
        <w:rPr>
          <w:lang w:val="en-US" w:eastAsia="ru-RU"/>
        </w:rPr>
        <w:t>build</w:t>
      </w:r>
      <w:proofErr w:type="gramEnd"/>
      <w:r w:rsidRPr="00082AA5">
        <w:rPr>
          <w:color w:val="CCCCCC"/>
          <w:lang w:val="en-US" w:eastAsia="ru-RU"/>
        </w:rPr>
        <w:t xml:space="preserve">: </w:t>
      </w:r>
      <w:r w:rsidRPr="00082AA5">
        <w:rPr>
          <w:color w:val="CE9178"/>
          <w:lang w:val="en-US" w:eastAsia="ru-RU"/>
        </w:rPr>
        <w:t>.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gramStart"/>
      <w:r w:rsidRPr="00082AA5">
        <w:rPr>
          <w:lang w:val="en-US" w:eastAsia="ru-RU"/>
        </w:rPr>
        <w:t>ports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  - </w:t>
      </w:r>
      <w:r w:rsidRPr="00082AA5">
        <w:rPr>
          <w:color w:val="CE9178"/>
          <w:lang w:val="en-US" w:eastAsia="ru-RU"/>
        </w:rPr>
        <w:t>"5000:5000"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spellStart"/>
      <w:r w:rsidRPr="00082AA5">
        <w:rPr>
          <w:lang w:val="en-US" w:eastAsia="ru-RU"/>
        </w:rPr>
        <w:t>depends_on</w:t>
      </w:r>
      <w:proofErr w:type="spell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  - </w:t>
      </w:r>
      <w:proofErr w:type="spellStart"/>
      <w:proofErr w:type="gramStart"/>
      <w:r w:rsidRPr="00082AA5">
        <w:rPr>
          <w:color w:val="CE9178"/>
          <w:lang w:val="en-US" w:eastAsia="ru-RU"/>
        </w:rPr>
        <w:t>db</w:t>
      </w:r>
      <w:proofErr w:type="spellEnd"/>
      <w:proofErr w:type="gramEnd"/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gramStart"/>
      <w:r w:rsidRPr="00082AA5">
        <w:rPr>
          <w:lang w:val="en-US" w:eastAsia="ru-RU"/>
        </w:rPr>
        <w:t>networks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  - </w:t>
      </w:r>
      <w:proofErr w:type="spellStart"/>
      <w:proofErr w:type="gramStart"/>
      <w:r w:rsidRPr="00082AA5">
        <w:rPr>
          <w:color w:val="CE9178"/>
          <w:lang w:val="en-US" w:eastAsia="ru-RU"/>
        </w:rPr>
        <w:t>mynet</w:t>
      </w:r>
      <w:proofErr w:type="spellEnd"/>
      <w:proofErr w:type="gramEnd"/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</w:t>
      </w:r>
      <w:proofErr w:type="spellStart"/>
      <w:proofErr w:type="gramStart"/>
      <w:r w:rsidRPr="00082AA5">
        <w:rPr>
          <w:lang w:val="en-US" w:eastAsia="ru-RU"/>
        </w:rPr>
        <w:t>db</w:t>
      </w:r>
      <w:proofErr w:type="spellEnd"/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gramStart"/>
      <w:r w:rsidRPr="00082AA5">
        <w:rPr>
          <w:lang w:val="en-US" w:eastAsia="ru-RU"/>
        </w:rPr>
        <w:t>image</w:t>
      </w:r>
      <w:proofErr w:type="gramEnd"/>
      <w:r w:rsidRPr="00082AA5">
        <w:rPr>
          <w:color w:val="CCCCCC"/>
          <w:lang w:val="en-US" w:eastAsia="ru-RU"/>
        </w:rPr>
        <w:t xml:space="preserve">: </w:t>
      </w:r>
      <w:r w:rsidRPr="00082AA5">
        <w:rPr>
          <w:color w:val="CE9178"/>
          <w:lang w:val="en-US" w:eastAsia="ru-RU"/>
        </w:rPr>
        <w:t>mysql:5.7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gramStart"/>
      <w:r w:rsidRPr="00082AA5">
        <w:rPr>
          <w:lang w:val="en-US" w:eastAsia="ru-RU"/>
        </w:rPr>
        <w:t>environment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  </w:t>
      </w:r>
      <w:r w:rsidRPr="00082AA5">
        <w:rPr>
          <w:lang w:val="en-US" w:eastAsia="ru-RU"/>
        </w:rPr>
        <w:t>MYSQL_ROOT_PASSWORD</w:t>
      </w:r>
      <w:r w:rsidRPr="00082AA5">
        <w:rPr>
          <w:color w:val="CCCCCC"/>
          <w:lang w:val="en-US" w:eastAsia="ru-RU"/>
        </w:rPr>
        <w:t xml:space="preserve">: </w:t>
      </w:r>
      <w:r w:rsidRPr="00082AA5">
        <w:rPr>
          <w:color w:val="CE9178"/>
          <w:lang w:val="en-US" w:eastAsia="ru-RU"/>
        </w:rPr>
        <w:t>root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  </w:t>
      </w:r>
      <w:proofErr w:type="gramStart"/>
      <w:r w:rsidRPr="00082AA5">
        <w:rPr>
          <w:lang w:val="en-US" w:eastAsia="ru-RU"/>
        </w:rPr>
        <w:t>networks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lastRenderedPageBreak/>
        <w:t xml:space="preserve">      - </w:t>
      </w:r>
      <w:proofErr w:type="spellStart"/>
      <w:proofErr w:type="gramStart"/>
      <w:r w:rsidRPr="00082AA5">
        <w:rPr>
          <w:color w:val="CE9178"/>
          <w:lang w:val="en-US" w:eastAsia="ru-RU"/>
        </w:rPr>
        <w:t>mynet</w:t>
      </w:r>
      <w:proofErr w:type="spellEnd"/>
      <w:proofErr w:type="gramEnd"/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proofErr w:type="gramStart"/>
      <w:r w:rsidRPr="00082AA5">
        <w:rPr>
          <w:lang w:val="en-US" w:eastAsia="ru-RU"/>
        </w:rPr>
        <w:t>networks</w:t>
      </w:r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color w:val="CCCCCC"/>
          <w:lang w:val="en-US" w:eastAsia="ru-RU"/>
        </w:rPr>
      </w:pPr>
      <w:r w:rsidRPr="00082AA5">
        <w:rPr>
          <w:color w:val="CCCCCC"/>
          <w:lang w:val="en-US" w:eastAsia="ru-RU"/>
        </w:rPr>
        <w:t xml:space="preserve">  </w:t>
      </w:r>
      <w:proofErr w:type="spellStart"/>
      <w:proofErr w:type="gramStart"/>
      <w:r w:rsidRPr="00082AA5">
        <w:rPr>
          <w:lang w:val="en-US" w:eastAsia="ru-RU"/>
        </w:rPr>
        <w:t>mynet</w:t>
      </w:r>
      <w:proofErr w:type="spellEnd"/>
      <w:proofErr w:type="gramEnd"/>
      <w:r w:rsidRPr="00082AA5">
        <w:rPr>
          <w:color w:val="CCCCCC"/>
          <w:lang w:val="en-US" w:eastAsia="ru-RU"/>
        </w:rPr>
        <w:t>:</w:t>
      </w:r>
    </w:p>
    <w:p w:rsidR="00082AA5" w:rsidRPr="00082AA5" w:rsidRDefault="00082AA5" w:rsidP="00082AA5">
      <w:pPr>
        <w:pStyle w:val="a4"/>
        <w:rPr>
          <w:lang w:val="en-US"/>
        </w:rPr>
      </w:pPr>
    </w:p>
    <w:p w:rsidR="00082AA5" w:rsidRPr="00082AA5" w:rsidRDefault="00082AA5" w:rsidP="00082AA5">
      <w:pPr>
        <w:pStyle w:val="ab"/>
        <w:rPr>
          <w:lang w:val="en-US"/>
        </w:rPr>
      </w:pPr>
      <w:r w:rsidRPr="00082AA5">
        <w:rPr>
          <w:lang w:val="en-US"/>
        </w:rPr>
        <w:t xml:space="preserve">7. </w:t>
      </w:r>
      <w:r>
        <w:t>Очистка</w:t>
      </w:r>
      <w:r w:rsidRPr="00082AA5">
        <w:rPr>
          <w:lang w:val="en-US"/>
        </w:rPr>
        <w:t xml:space="preserve"> </w:t>
      </w:r>
      <w:r>
        <w:t>ресурсов</w:t>
      </w:r>
    </w:p>
    <w:p w:rsidR="00581731" w:rsidRDefault="00082AA5" w:rsidP="00082AA5">
      <w:pPr>
        <w:pStyle w:val="ab"/>
      </w:pPr>
      <w:r>
        <w:t xml:space="preserve">o </w:t>
      </w:r>
      <w:proofErr w:type="gramStart"/>
      <w:r>
        <w:t>Удалите</w:t>
      </w:r>
      <w:proofErr w:type="gramEnd"/>
      <w:r>
        <w:t xml:space="preserve"> все созданные контейнеры, образы и тома.</w:t>
      </w:r>
    </w:p>
    <w:p w:rsidR="00082AA5" w:rsidRDefault="00082AA5" w:rsidP="00082AA5">
      <w:pPr>
        <w:pStyle w:val="ab"/>
      </w:pPr>
      <w:bookmarkStart w:id="0" w:name="_GoBack"/>
      <w:bookmarkEnd w:id="0"/>
    </w:p>
    <w:p w:rsidR="002A66BE" w:rsidRDefault="002A66BE" w:rsidP="00082AA5">
      <w:pPr>
        <w:pStyle w:val="ab"/>
      </w:pPr>
    </w:p>
    <w:p w:rsidR="002A5FDB" w:rsidRDefault="002A5FDB" w:rsidP="00082AA5">
      <w:pPr>
        <w:pStyle w:val="ab"/>
      </w:pPr>
    </w:p>
    <w:sectPr w:rsidR="002A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B4"/>
    <w:rsid w:val="00082AA5"/>
    <w:rsid w:val="000F3AB4"/>
    <w:rsid w:val="001D08AB"/>
    <w:rsid w:val="002A5FDB"/>
    <w:rsid w:val="002A66BE"/>
    <w:rsid w:val="005116A2"/>
    <w:rsid w:val="00581731"/>
    <w:rsid w:val="00824348"/>
    <w:rsid w:val="009D7ECE"/>
    <w:rsid w:val="00A47724"/>
    <w:rsid w:val="00AB4495"/>
    <w:rsid w:val="00EB26D6"/>
    <w:rsid w:val="00F130BF"/>
    <w:rsid w:val="00F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885B"/>
  <w15:chartTrackingRefBased/>
  <w15:docId w15:val="{66CB4D0E-6BB0-4044-92AC-C68CAE31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link w:val="10"/>
    <w:qFormat/>
    <w:rsid w:val="009D7ECE"/>
    <w:pPr>
      <w:keepNext/>
      <w:suppressAutoHyphens/>
      <w:spacing w:before="240" w:after="120" w:line="336" w:lineRule="auto"/>
      <w:ind w:firstLine="454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link w:val="20"/>
    <w:qFormat/>
    <w:rsid w:val="001D08AB"/>
    <w:pPr>
      <w:keepNext/>
      <w:suppressAutoHyphens/>
      <w:spacing w:before="120" w:after="120" w:line="336" w:lineRule="auto"/>
      <w:jc w:val="center"/>
      <w:outlineLvl w:val="1"/>
    </w:pPr>
    <w:rPr>
      <w:rFonts w:ascii="Times New Roman" w:hAnsi="Times New Roman" w:cs="Arial"/>
      <w:b/>
      <w:bCs/>
      <w:iCs/>
      <w:sz w:val="26"/>
      <w:szCs w:val="19"/>
    </w:rPr>
  </w:style>
  <w:style w:type="paragraph" w:styleId="3">
    <w:name w:val="heading 3"/>
    <w:link w:val="30"/>
    <w:autoRedefine/>
    <w:qFormat/>
    <w:rsid w:val="00AB4495"/>
    <w:pPr>
      <w:keepNext/>
      <w:spacing w:before="120" w:after="240" w:line="336" w:lineRule="auto"/>
      <w:outlineLvl w:val="2"/>
    </w:pPr>
    <w:rPr>
      <w:rFonts w:cs="Arial"/>
      <w:bCs/>
      <w:sz w:val="26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D7EC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a0">
    <w:name w:val="List Paragraph"/>
    <w:basedOn w:val="a"/>
    <w:uiPriority w:val="34"/>
    <w:qFormat/>
    <w:rsid w:val="00AB4495"/>
    <w:pPr>
      <w:ind w:left="720"/>
      <w:contextualSpacing/>
    </w:pPr>
  </w:style>
  <w:style w:type="character" w:customStyle="1" w:styleId="20">
    <w:name w:val="Заголовок 2 Знак"/>
    <w:link w:val="2"/>
    <w:rsid w:val="001D08AB"/>
    <w:rPr>
      <w:rFonts w:ascii="Times New Roman" w:hAnsi="Times New Roman" w:cs="Arial"/>
      <w:b/>
      <w:bCs/>
      <w:iCs/>
      <w:sz w:val="26"/>
      <w:szCs w:val="19"/>
    </w:rPr>
  </w:style>
  <w:style w:type="character" w:customStyle="1" w:styleId="30">
    <w:name w:val="Заголовок 3 Знак"/>
    <w:basedOn w:val="a1"/>
    <w:link w:val="3"/>
    <w:rsid w:val="00AB4495"/>
    <w:rPr>
      <w:rFonts w:cs="Arial"/>
      <w:bCs/>
      <w:sz w:val="26"/>
      <w:szCs w:val="26"/>
      <w:u w:val="single"/>
    </w:rPr>
  </w:style>
  <w:style w:type="paragraph" w:customStyle="1" w:styleId="a4">
    <w:name w:val="Программный код"/>
    <w:link w:val="a5"/>
    <w:autoRedefine/>
    <w:qFormat/>
    <w:rsid w:val="00AB4495"/>
    <w:pPr>
      <w:spacing w:after="0" w:line="336" w:lineRule="auto"/>
      <w:ind w:left="454"/>
    </w:pPr>
    <w:rPr>
      <w:rFonts w:ascii="Courier New" w:hAnsi="Courier New"/>
      <w:sz w:val="26"/>
      <w:szCs w:val="28"/>
    </w:rPr>
  </w:style>
  <w:style w:type="character" w:customStyle="1" w:styleId="a5">
    <w:name w:val="Программный код Знак"/>
    <w:basedOn w:val="a1"/>
    <w:link w:val="a4"/>
    <w:rsid w:val="00AB4495"/>
    <w:rPr>
      <w:rFonts w:ascii="Courier New" w:hAnsi="Courier New"/>
      <w:sz w:val="26"/>
      <w:szCs w:val="28"/>
    </w:rPr>
  </w:style>
  <w:style w:type="paragraph" w:customStyle="1" w:styleId="a6">
    <w:name w:val="Рисунок"/>
    <w:link w:val="a7"/>
    <w:autoRedefine/>
    <w:qFormat/>
    <w:rsid w:val="00AB4495"/>
    <w:pPr>
      <w:spacing w:before="120" w:after="120" w:line="336" w:lineRule="auto"/>
      <w:jc w:val="center"/>
    </w:pPr>
    <w:rPr>
      <w:sz w:val="26"/>
      <w:szCs w:val="28"/>
    </w:rPr>
  </w:style>
  <w:style w:type="character" w:customStyle="1" w:styleId="a7">
    <w:name w:val="Рисунок Знак"/>
    <w:basedOn w:val="a1"/>
    <w:link w:val="a6"/>
    <w:rsid w:val="00AB4495"/>
    <w:rPr>
      <w:sz w:val="26"/>
      <w:szCs w:val="28"/>
    </w:rPr>
  </w:style>
  <w:style w:type="paragraph" w:styleId="a8">
    <w:name w:val="caption"/>
    <w:autoRedefine/>
    <w:qFormat/>
    <w:rsid w:val="00AB4495"/>
    <w:pPr>
      <w:shd w:val="clear" w:color="auto" w:fill="FFFFFF"/>
      <w:tabs>
        <w:tab w:val="left" w:leader="underscore" w:pos="2424"/>
      </w:tabs>
      <w:suppressAutoHyphens/>
      <w:spacing w:before="120" w:after="120" w:line="336" w:lineRule="auto"/>
      <w:jc w:val="center"/>
    </w:pPr>
    <w:rPr>
      <w:rFonts w:ascii="Times New Roman" w:eastAsia="Times New Roman" w:hAnsi="Times New Roman" w:cs="Times New Roman"/>
      <w:sz w:val="26"/>
      <w:szCs w:val="18"/>
      <w:lang w:val="en-US" w:eastAsia="ru-RU"/>
    </w:rPr>
  </w:style>
  <w:style w:type="paragraph" w:customStyle="1" w:styleId="a9">
    <w:name w:val="Главный"/>
    <w:link w:val="aa"/>
    <w:qFormat/>
    <w:rsid w:val="00AB4495"/>
    <w:pPr>
      <w:autoSpaceDE w:val="0"/>
      <w:autoSpaceDN w:val="0"/>
      <w:adjustRightInd w:val="0"/>
      <w:spacing w:after="0" w:line="336" w:lineRule="auto"/>
      <w:ind w:firstLine="454"/>
      <w:jc w:val="both"/>
    </w:pPr>
    <w:rPr>
      <w:rFonts w:cs="Times New Roman CYR"/>
      <w:color w:val="000000"/>
      <w:kern w:val="16"/>
      <w:sz w:val="28"/>
      <w:szCs w:val="28"/>
    </w:rPr>
  </w:style>
  <w:style w:type="character" w:customStyle="1" w:styleId="aa">
    <w:name w:val="Главный Знак"/>
    <w:link w:val="a9"/>
    <w:rsid w:val="00AB4495"/>
    <w:rPr>
      <w:rFonts w:cs="Times New Roman CYR"/>
      <w:color w:val="000000"/>
      <w:kern w:val="16"/>
      <w:sz w:val="28"/>
      <w:szCs w:val="28"/>
    </w:rPr>
  </w:style>
  <w:style w:type="paragraph" w:customStyle="1" w:styleId="ab">
    <w:name w:val="Отчёт"/>
    <w:basedOn w:val="a9"/>
    <w:link w:val="ac"/>
    <w:qFormat/>
    <w:rsid w:val="00A47724"/>
    <w:rPr>
      <w:rFonts w:ascii="Times New Roman" w:hAnsi="Times New Roman" w:cs="Times New Roman"/>
    </w:rPr>
  </w:style>
  <w:style w:type="character" w:customStyle="1" w:styleId="ac">
    <w:name w:val="Отчёт Знак"/>
    <w:basedOn w:val="aa"/>
    <w:link w:val="ab"/>
    <w:rsid w:val="00A47724"/>
    <w:rPr>
      <w:rFonts w:ascii="Times New Roman" w:hAnsi="Times New Roman" w:cs="Times New Roman"/>
      <w:color w:val="000000"/>
      <w:kern w:val="1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2025-04-13T21:23:00Z</dcterms:created>
  <dcterms:modified xsi:type="dcterms:W3CDTF">2025-04-14T09:51:00Z</dcterms:modified>
</cp:coreProperties>
</file>