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095617" w:rsidRDefault="00595DA5" w:rsidP="00095617">
      <w:pPr>
        <w:spacing w:before="120" w:line="360" w:lineRule="auto"/>
        <w:rPr>
          <w:b/>
          <w:sz w:val="32"/>
          <w:szCs w:val="32"/>
        </w:rPr>
      </w:pPr>
      <w:r>
        <w:rPr>
          <w:b/>
          <w:sz w:val="32"/>
          <w:szCs w:val="32"/>
        </w:rPr>
        <w:lastRenderedPageBreak/>
        <w:t>Streszczenie</w:t>
      </w:r>
    </w:p>
    <w:p w:rsidR="008049AF" w:rsidRDefault="00095617" w:rsidP="00095617">
      <w:pPr>
        <w:pStyle w:val="Mojnormalny"/>
      </w:pPr>
      <w:r>
        <w:t>Tematem poniższej pracy inżynierskiej jest opracowanie aplikacji, która służyłaby jako pomoc przy podejmowaniu decyzji związanych z robieniem zakładów bukmacherskich. Istotnym elementem było wykorzystanie sztucznych sieci neuronowych.</w:t>
      </w:r>
    </w:p>
    <w:p w:rsidR="00095617" w:rsidRDefault="00095617" w:rsidP="00095617">
      <w:pPr>
        <w:pStyle w:val="Mojnormalny"/>
      </w:pPr>
      <w:r>
        <w:t>Niniejsza praca opisuje technologie użyte w tej aplikacji webowej oraz proces jej</w:t>
      </w:r>
      <w:r w:rsidR="00600DE6">
        <w:t> </w:t>
      </w:r>
      <w:r>
        <w:t>powstawania, której podstawą stał się pomysł serwisu bukmacherskiego.</w:t>
      </w:r>
    </w:p>
    <w:p w:rsidR="00095617" w:rsidRPr="00095617" w:rsidRDefault="00095617" w:rsidP="00095617">
      <w:pPr>
        <w:pStyle w:val="Mojnormalny"/>
        <w:rPr>
          <w:b/>
          <w:sz w:val="32"/>
          <w:szCs w:val="32"/>
        </w:rPr>
      </w:pPr>
    </w:p>
    <w:p w:rsidR="008049AF" w:rsidRPr="005C163E" w:rsidRDefault="00595DA5" w:rsidP="005C163E">
      <w:pPr>
        <w:spacing w:before="120" w:line="360" w:lineRule="auto"/>
        <w:rPr>
          <w:b/>
          <w:sz w:val="32"/>
          <w:szCs w:val="32"/>
        </w:rPr>
      </w:pPr>
      <w:r>
        <w:rPr>
          <w:b/>
          <w:sz w:val="32"/>
          <w:szCs w:val="32"/>
        </w:rPr>
        <w:t>Abstract</w:t>
      </w:r>
    </w:p>
    <w:p w:rsidR="008049AF" w:rsidRDefault="008049AF" w:rsidP="005C163E">
      <w:pPr>
        <w:spacing w:before="120" w:line="360" w:lineRule="auto"/>
        <w:ind w:left="680"/>
        <w:rPr>
          <w:sz w:val="24"/>
          <w:szCs w:val="24"/>
        </w:rPr>
      </w:pPr>
      <w:r>
        <w:rPr>
          <w:sz w:val="24"/>
          <w:szCs w:val="24"/>
        </w:rPr>
        <w:tab/>
        <w:t>Blablabla…</w:t>
      </w:r>
    </w:p>
    <w:p w:rsidR="008049AF" w:rsidRDefault="008049AF">
      <w:pPr>
        <w:rPr>
          <w:sz w:val="24"/>
          <w:szCs w:val="24"/>
        </w:rPr>
      </w:pPr>
      <w:r>
        <w:rPr>
          <w:sz w:val="24"/>
          <w:szCs w:val="24"/>
        </w:rPr>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2161AA" w:rsidRDefault="00BB4199">
      <w:pPr>
        <w:pStyle w:val="Spistreci1"/>
        <w:tabs>
          <w:tab w:val="left" w:pos="400"/>
          <w:tab w:val="right" w:leader="dot" w:pos="8777"/>
        </w:tabs>
        <w:rPr>
          <w:rFonts w:eastAsiaTheme="minorEastAsia" w:cstheme="minorBidi"/>
          <w:b w:val="0"/>
          <w:bCs w:val="0"/>
          <w:caps w:val="0"/>
          <w:noProof/>
          <w:sz w:val="22"/>
          <w:szCs w:val="22"/>
          <w:lang w:eastAsia="pl-PL"/>
        </w:rPr>
      </w:pPr>
      <w:r w:rsidRPr="00BB4199">
        <w:rPr>
          <w:bCs w:val="0"/>
          <w:i/>
          <w:caps w:val="0"/>
          <w:sz w:val="24"/>
          <w:szCs w:val="24"/>
        </w:rPr>
        <w:fldChar w:fldCharType="begin"/>
      </w:r>
      <w:r w:rsidR="00462E67" w:rsidRPr="00CA7EB6">
        <w:rPr>
          <w:bCs w:val="0"/>
          <w:i/>
          <w:caps w:val="0"/>
          <w:sz w:val="24"/>
          <w:szCs w:val="24"/>
        </w:rPr>
        <w:instrText xml:space="preserve"> TOC \t "Moj_tytul;1;Moj_podtytul;2;Moj_podpunkt;3" </w:instrText>
      </w:r>
      <w:r w:rsidRPr="00BB4199">
        <w:rPr>
          <w:bCs w:val="0"/>
          <w:i/>
          <w:caps w:val="0"/>
          <w:sz w:val="24"/>
          <w:szCs w:val="24"/>
        </w:rPr>
        <w:fldChar w:fldCharType="separate"/>
      </w:r>
      <w:r w:rsidR="002161AA">
        <w:rPr>
          <w:noProof/>
        </w:rPr>
        <w:t>1.</w:t>
      </w:r>
      <w:r w:rsidR="002161AA">
        <w:rPr>
          <w:rFonts w:eastAsiaTheme="minorEastAsia" w:cstheme="minorBidi"/>
          <w:b w:val="0"/>
          <w:bCs w:val="0"/>
          <w:caps w:val="0"/>
          <w:noProof/>
          <w:sz w:val="22"/>
          <w:szCs w:val="22"/>
          <w:lang w:eastAsia="pl-PL"/>
        </w:rPr>
        <w:tab/>
      </w:r>
      <w:r w:rsidR="002161AA">
        <w:rPr>
          <w:noProof/>
        </w:rPr>
        <w:t>Wstęp</w:t>
      </w:r>
      <w:r w:rsidR="002161AA">
        <w:rPr>
          <w:noProof/>
        </w:rPr>
        <w:tab/>
      </w:r>
      <w:r w:rsidR="002161AA">
        <w:rPr>
          <w:noProof/>
        </w:rPr>
        <w:fldChar w:fldCharType="begin"/>
      </w:r>
      <w:r w:rsidR="002161AA">
        <w:rPr>
          <w:noProof/>
        </w:rPr>
        <w:instrText xml:space="preserve"> PAGEREF _Toc504450378 \h </w:instrText>
      </w:r>
      <w:r w:rsidR="002161AA">
        <w:rPr>
          <w:noProof/>
        </w:rPr>
      </w:r>
      <w:r w:rsidR="002161AA">
        <w:rPr>
          <w:noProof/>
        </w:rPr>
        <w:fldChar w:fldCharType="separate"/>
      </w:r>
      <w:r w:rsidR="002161AA">
        <w:rPr>
          <w:noProof/>
        </w:rPr>
        <w:t>3</w:t>
      </w:r>
      <w:r w:rsidR="002161AA">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1.1.</w:t>
      </w:r>
      <w:r>
        <w:rPr>
          <w:rFonts w:eastAsiaTheme="minorEastAsia" w:cstheme="minorBidi"/>
          <w:smallCaps w:val="0"/>
          <w:noProof/>
          <w:sz w:val="22"/>
          <w:szCs w:val="22"/>
          <w:lang w:eastAsia="pl-PL"/>
        </w:rPr>
        <w:tab/>
      </w:r>
      <w:r>
        <w:rPr>
          <w:noProof/>
        </w:rPr>
        <w:t>Użyte technologie i frameworki</w:t>
      </w:r>
      <w:r>
        <w:rPr>
          <w:noProof/>
        </w:rPr>
        <w:tab/>
      </w:r>
      <w:r>
        <w:rPr>
          <w:noProof/>
        </w:rPr>
        <w:fldChar w:fldCharType="begin"/>
      </w:r>
      <w:r>
        <w:rPr>
          <w:noProof/>
        </w:rPr>
        <w:instrText xml:space="preserve"> PAGEREF _Toc504450379 \h </w:instrText>
      </w:r>
      <w:r>
        <w:rPr>
          <w:noProof/>
        </w:rPr>
      </w:r>
      <w:r>
        <w:rPr>
          <w:noProof/>
        </w:rPr>
        <w:fldChar w:fldCharType="separate"/>
      </w:r>
      <w:r>
        <w:rPr>
          <w:noProof/>
        </w:rPr>
        <w:t>4</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1.2.</w:t>
      </w:r>
      <w:r>
        <w:rPr>
          <w:rFonts w:eastAsiaTheme="minorEastAsia" w:cstheme="minorBidi"/>
          <w:smallCaps w:val="0"/>
          <w:noProof/>
          <w:sz w:val="22"/>
          <w:szCs w:val="22"/>
          <w:lang w:eastAsia="pl-PL"/>
        </w:rPr>
        <w:tab/>
      </w:r>
      <w:r>
        <w:rPr>
          <w:noProof/>
        </w:rPr>
        <w:t>Słownik pojęć</w:t>
      </w:r>
      <w:r>
        <w:rPr>
          <w:noProof/>
        </w:rPr>
        <w:tab/>
      </w:r>
      <w:r>
        <w:rPr>
          <w:noProof/>
        </w:rPr>
        <w:fldChar w:fldCharType="begin"/>
      </w:r>
      <w:r>
        <w:rPr>
          <w:noProof/>
        </w:rPr>
        <w:instrText xml:space="preserve"> PAGEREF _Toc504450380 \h </w:instrText>
      </w:r>
      <w:r>
        <w:rPr>
          <w:noProof/>
        </w:rPr>
      </w:r>
      <w:r>
        <w:rPr>
          <w:noProof/>
        </w:rPr>
        <w:fldChar w:fldCharType="separate"/>
      </w:r>
      <w:r>
        <w:rPr>
          <w:noProof/>
        </w:rPr>
        <w:t>6</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1.3.</w:t>
      </w:r>
      <w:r>
        <w:rPr>
          <w:rFonts w:eastAsiaTheme="minorEastAsia" w:cstheme="minorBidi"/>
          <w:smallCaps w:val="0"/>
          <w:noProof/>
          <w:sz w:val="22"/>
          <w:szCs w:val="22"/>
          <w:lang w:eastAsia="pl-PL"/>
        </w:rPr>
        <w:tab/>
      </w:r>
      <w:r>
        <w:rPr>
          <w:noProof/>
        </w:rPr>
        <w:t>Początki projektu</w:t>
      </w:r>
      <w:r>
        <w:rPr>
          <w:noProof/>
        </w:rPr>
        <w:tab/>
      </w:r>
      <w:r>
        <w:rPr>
          <w:noProof/>
        </w:rPr>
        <w:fldChar w:fldCharType="begin"/>
      </w:r>
      <w:r>
        <w:rPr>
          <w:noProof/>
        </w:rPr>
        <w:instrText xml:space="preserve"> PAGEREF _Toc504450381 \h </w:instrText>
      </w:r>
      <w:r>
        <w:rPr>
          <w:noProof/>
        </w:rPr>
      </w:r>
      <w:r>
        <w:rPr>
          <w:noProof/>
        </w:rPr>
        <w:fldChar w:fldCharType="separate"/>
      </w:r>
      <w:r>
        <w:rPr>
          <w:noProof/>
        </w:rPr>
        <w:t>7</w:t>
      </w:r>
      <w:r>
        <w:rPr>
          <w:noProof/>
        </w:rPr>
        <w:fldChar w:fldCharType="end"/>
      </w:r>
    </w:p>
    <w:p w:rsidR="002161AA" w:rsidRDefault="002161AA">
      <w:pPr>
        <w:pStyle w:val="Spistreci1"/>
        <w:tabs>
          <w:tab w:val="left" w:pos="400"/>
          <w:tab w:val="right" w:leader="dot" w:pos="8777"/>
        </w:tabs>
        <w:rPr>
          <w:rFonts w:eastAsiaTheme="minorEastAsia" w:cstheme="minorBidi"/>
          <w:b w:val="0"/>
          <w:bCs w:val="0"/>
          <w:caps w:val="0"/>
          <w:noProof/>
          <w:sz w:val="22"/>
          <w:szCs w:val="22"/>
          <w:lang w:eastAsia="pl-PL"/>
        </w:rPr>
      </w:pPr>
      <w:r>
        <w:rPr>
          <w:noProof/>
        </w:rPr>
        <w:t>2.</w:t>
      </w:r>
      <w:r>
        <w:rPr>
          <w:rFonts w:eastAsiaTheme="minorEastAsia" w:cstheme="minorBidi"/>
          <w:b w:val="0"/>
          <w:bCs w:val="0"/>
          <w:caps w:val="0"/>
          <w:noProof/>
          <w:sz w:val="22"/>
          <w:szCs w:val="22"/>
          <w:lang w:eastAsia="pl-PL"/>
        </w:rPr>
        <w:tab/>
      </w:r>
      <w:r>
        <w:rPr>
          <w:noProof/>
        </w:rPr>
        <w:t>Aplikacja webowa</w:t>
      </w:r>
      <w:r>
        <w:rPr>
          <w:noProof/>
        </w:rPr>
        <w:tab/>
      </w:r>
      <w:r>
        <w:rPr>
          <w:noProof/>
        </w:rPr>
        <w:fldChar w:fldCharType="begin"/>
      </w:r>
      <w:r>
        <w:rPr>
          <w:noProof/>
        </w:rPr>
        <w:instrText xml:space="preserve"> PAGEREF _Toc504450382 \h </w:instrText>
      </w:r>
      <w:r>
        <w:rPr>
          <w:noProof/>
        </w:rPr>
      </w:r>
      <w:r>
        <w:rPr>
          <w:noProof/>
        </w:rPr>
        <w:fldChar w:fldCharType="separate"/>
      </w:r>
      <w:r>
        <w:rPr>
          <w:noProof/>
        </w:rPr>
        <w:t>9</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2.1.</w:t>
      </w:r>
      <w:r>
        <w:rPr>
          <w:rFonts w:eastAsiaTheme="minorEastAsia" w:cstheme="minorBidi"/>
          <w:smallCaps w:val="0"/>
          <w:noProof/>
          <w:sz w:val="22"/>
          <w:szCs w:val="22"/>
          <w:lang w:eastAsia="pl-PL"/>
        </w:rPr>
        <w:tab/>
      </w:r>
      <w:r>
        <w:rPr>
          <w:noProof/>
        </w:rPr>
        <w:t>Wzorzec MVC</w:t>
      </w:r>
      <w:r>
        <w:rPr>
          <w:noProof/>
        </w:rPr>
        <w:tab/>
      </w:r>
      <w:r>
        <w:rPr>
          <w:noProof/>
        </w:rPr>
        <w:fldChar w:fldCharType="begin"/>
      </w:r>
      <w:r>
        <w:rPr>
          <w:noProof/>
        </w:rPr>
        <w:instrText xml:space="preserve"> PAGEREF _Toc504450383 \h </w:instrText>
      </w:r>
      <w:r>
        <w:rPr>
          <w:noProof/>
        </w:rPr>
      </w:r>
      <w:r>
        <w:rPr>
          <w:noProof/>
        </w:rPr>
        <w:fldChar w:fldCharType="separate"/>
      </w:r>
      <w:r>
        <w:rPr>
          <w:noProof/>
        </w:rPr>
        <w:t>9</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2.2.</w:t>
      </w:r>
      <w:r>
        <w:rPr>
          <w:rFonts w:eastAsiaTheme="minorEastAsia" w:cstheme="minorBidi"/>
          <w:smallCaps w:val="0"/>
          <w:noProof/>
          <w:sz w:val="22"/>
          <w:szCs w:val="22"/>
          <w:lang w:eastAsia="pl-PL"/>
        </w:rPr>
        <w:tab/>
      </w:r>
      <w:r>
        <w:rPr>
          <w:noProof/>
        </w:rPr>
        <w:t>Opis serwisu</w:t>
      </w:r>
      <w:r>
        <w:rPr>
          <w:noProof/>
        </w:rPr>
        <w:tab/>
      </w:r>
      <w:r>
        <w:rPr>
          <w:noProof/>
        </w:rPr>
        <w:fldChar w:fldCharType="begin"/>
      </w:r>
      <w:r>
        <w:rPr>
          <w:noProof/>
        </w:rPr>
        <w:instrText xml:space="preserve"> PAGEREF _Toc504450384 \h </w:instrText>
      </w:r>
      <w:r>
        <w:rPr>
          <w:noProof/>
        </w:rPr>
      </w:r>
      <w:r>
        <w:rPr>
          <w:noProof/>
        </w:rPr>
        <w:fldChar w:fldCharType="separate"/>
      </w:r>
      <w:r>
        <w:rPr>
          <w:noProof/>
        </w:rPr>
        <w:t>10</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2.3.</w:t>
      </w:r>
      <w:r>
        <w:rPr>
          <w:rFonts w:eastAsiaTheme="minorEastAsia" w:cstheme="minorBidi"/>
          <w:smallCaps w:val="0"/>
          <w:noProof/>
          <w:sz w:val="22"/>
          <w:szCs w:val="22"/>
          <w:lang w:eastAsia="pl-PL"/>
        </w:rPr>
        <w:tab/>
      </w:r>
      <w:r>
        <w:rPr>
          <w:noProof/>
        </w:rPr>
        <w:t>Schemat bazy danych</w:t>
      </w:r>
      <w:r>
        <w:rPr>
          <w:noProof/>
        </w:rPr>
        <w:tab/>
      </w:r>
      <w:r>
        <w:rPr>
          <w:noProof/>
        </w:rPr>
        <w:fldChar w:fldCharType="begin"/>
      </w:r>
      <w:r>
        <w:rPr>
          <w:noProof/>
        </w:rPr>
        <w:instrText xml:space="preserve"> PAGEREF _Toc504450385 \h </w:instrText>
      </w:r>
      <w:r>
        <w:rPr>
          <w:noProof/>
        </w:rPr>
      </w:r>
      <w:r>
        <w:rPr>
          <w:noProof/>
        </w:rPr>
        <w:fldChar w:fldCharType="separate"/>
      </w:r>
      <w:r>
        <w:rPr>
          <w:noProof/>
        </w:rPr>
        <w:t>12</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2.4.</w:t>
      </w:r>
      <w:r>
        <w:rPr>
          <w:rFonts w:eastAsiaTheme="minorEastAsia" w:cstheme="minorBidi"/>
          <w:smallCaps w:val="0"/>
          <w:noProof/>
          <w:sz w:val="22"/>
          <w:szCs w:val="22"/>
          <w:lang w:eastAsia="pl-PL"/>
        </w:rPr>
        <w:tab/>
      </w:r>
      <w:r>
        <w:rPr>
          <w:noProof/>
        </w:rPr>
        <w:t>Wygląd i działanie aplikacji</w:t>
      </w:r>
      <w:r>
        <w:rPr>
          <w:noProof/>
        </w:rPr>
        <w:tab/>
      </w:r>
      <w:r>
        <w:rPr>
          <w:noProof/>
        </w:rPr>
        <w:fldChar w:fldCharType="begin"/>
      </w:r>
      <w:r>
        <w:rPr>
          <w:noProof/>
        </w:rPr>
        <w:instrText xml:space="preserve"> PAGEREF _Toc504450386 \h </w:instrText>
      </w:r>
      <w:r>
        <w:rPr>
          <w:noProof/>
        </w:rPr>
      </w:r>
      <w:r>
        <w:rPr>
          <w:noProof/>
        </w:rPr>
        <w:fldChar w:fldCharType="separate"/>
      </w:r>
      <w:r>
        <w:rPr>
          <w:noProof/>
        </w:rPr>
        <w:t>15</w:t>
      </w:r>
      <w:r>
        <w:rPr>
          <w:noProof/>
        </w:rPr>
        <w:fldChar w:fldCharType="end"/>
      </w:r>
    </w:p>
    <w:p w:rsidR="002161AA" w:rsidRDefault="002161AA">
      <w:pPr>
        <w:pStyle w:val="Spistreci3"/>
        <w:tabs>
          <w:tab w:val="left" w:pos="1200"/>
          <w:tab w:val="right" w:leader="dot" w:pos="8777"/>
        </w:tabs>
        <w:rPr>
          <w:rFonts w:eastAsiaTheme="minorEastAsia" w:cstheme="minorBidi"/>
          <w:i w:val="0"/>
          <w:iCs w:val="0"/>
          <w:noProof/>
          <w:sz w:val="22"/>
          <w:szCs w:val="22"/>
          <w:lang w:eastAsia="pl-PL"/>
        </w:rPr>
      </w:pPr>
      <w:r>
        <w:rPr>
          <w:noProof/>
        </w:rPr>
        <w:t>2.4.1.</w:t>
      </w:r>
      <w:r>
        <w:rPr>
          <w:rFonts w:eastAsiaTheme="minorEastAsia" w:cstheme="minorBidi"/>
          <w:i w:val="0"/>
          <w:iCs w:val="0"/>
          <w:noProof/>
          <w:sz w:val="22"/>
          <w:szCs w:val="22"/>
          <w:lang w:eastAsia="pl-PL"/>
        </w:rPr>
        <w:tab/>
      </w:r>
      <w:r>
        <w:rPr>
          <w:noProof/>
        </w:rPr>
        <w:t>Główne menu</w:t>
      </w:r>
      <w:r>
        <w:rPr>
          <w:noProof/>
        </w:rPr>
        <w:tab/>
      </w:r>
      <w:r>
        <w:rPr>
          <w:noProof/>
        </w:rPr>
        <w:fldChar w:fldCharType="begin"/>
      </w:r>
      <w:r>
        <w:rPr>
          <w:noProof/>
        </w:rPr>
        <w:instrText xml:space="preserve"> PAGEREF _Toc504450387 \h </w:instrText>
      </w:r>
      <w:r>
        <w:rPr>
          <w:noProof/>
        </w:rPr>
      </w:r>
      <w:r>
        <w:rPr>
          <w:noProof/>
        </w:rPr>
        <w:fldChar w:fldCharType="separate"/>
      </w:r>
      <w:r>
        <w:rPr>
          <w:noProof/>
        </w:rPr>
        <w:t>15</w:t>
      </w:r>
      <w:r>
        <w:rPr>
          <w:noProof/>
        </w:rPr>
        <w:fldChar w:fldCharType="end"/>
      </w:r>
    </w:p>
    <w:p w:rsidR="002161AA" w:rsidRDefault="002161AA">
      <w:pPr>
        <w:pStyle w:val="Spistreci3"/>
        <w:tabs>
          <w:tab w:val="left" w:pos="1200"/>
          <w:tab w:val="right" w:leader="dot" w:pos="8777"/>
        </w:tabs>
        <w:rPr>
          <w:rFonts w:eastAsiaTheme="minorEastAsia" w:cstheme="minorBidi"/>
          <w:i w:val="0"/>
          <w:iCs w:val="0"/>
          <w:noProof/>
          <w:sz w:val="22"/>
          <w:szCs w:val="22"/>
          <w:lang w:eastAsia="pl-PL"/>
        </w:rPr>
      </w:pPr>
      <w:r>
        <w:rPr>
          <w:noProof/>
        </w:rPr>
        <w:t>2.4.2.</w:t>
      </w:r>
      <w:r>
        <w:rPr>
          <w:rFonts w:eastAsiaTheme="minorEastAsia" w:cstheme="minorBidi"/>
          <w:i w:val="0"/>
          <w:iCs w:val="0"/>
          <w:noProof/>
          <w:sz w:val="22"/>
          <w:szCs w:val="22"/>
          <w:lang w:eastAsia="pl-PL"/>
        </w:rPr>
        <w:tab/>
      </w:r>
      <w:r>
        <w:rPr>
          <w:noProof/>
        </w:rPr>
        <w:t>Panel użytkownika</w:t>
      </w:r>
      <w:r>
        <w:rPr>
          <w:noProof/>
        </w:rPr>
        <w:tab/>
      </w:r>
      <w:r>
        <w:rPr>
          <w:noProof/>
        </w:rPr>
        <w:fldChar w:fldCharType="begin"/>
      </w:r>
      <w:r>
        <w:rPr>
          <w:noProof/>
        </w:rPr>
        <w:instrText xml:space="preserve"> PAGEREF _Toc504450388 \h </w:instrText>
      </w:r>
      <w:r>
        <w:rPr>
          <w:noProof/>
        </w:rPr>
      </w:r>
      <w:r>
        <w:rPr>
          <w:noProof/>
        </w:rPr>
        <w:fldChar w:fldCharType="separate"/>
      </w:r>
      <w:r>
        <w:rPr>
          <w:noProof/>
        </w:rPr>
        <w:t>19</w:t>
      </w:r>
      <w:r>
        <w:rPr>
          <w:noProof/>
        </w:rPr>
        <w:fldChar w:fldCharType="end"/>
      </w:r>
    </w:p>
    <w:p w:rsidR="002161AA" w:rsidRDefault="002161AA">
      <w:pPr>
        <w:pStyle w:val="Spistreci3"/>
        <w:tabs>
          <w:tab w:val="left" w:pos="1200"/>
          <w:tab w:val="right" w:leader="dot" w:pos="8777"/>
        </w:tabs>
        <w:rPr>
          <w:rFonts w:eastAsiaTheme="minorEastAsia" w:cstheme="minorBidi"/>
          <w:i w:val="0"/>
          <w:iCs w:val="0"/>
          <w:noProof/>
          <w:sz w:val="22"/>
          <w:szCs w:val="22"/>
          <w:lang w:eastAsia="pl-PL"/>
        </w:rPr>
      </w:pPr>
      <w:r>
        <w:rPr>
          <w:noProof/>
        </w:rPr>
        <w:t>2.4.3.</w:t>
      </w:r>
      <w:r>
        <w:rPr>
          <w:rFonts w:eastAsiaTheme="minorEastAsia" w:cstheme="minorBidi"/>
          <w:i w:val="0"/>
          <w:iCs w:val="0"/>
          <w:noProof/>
          <w:sz w:val="22"/>
          <w:szCs w:val="22"/>
          <w:lang w:eastAsia="pl-PL"/>
        </w:rPr>
        <w:tab/>
      </w:r>
      <w:r>
        <w:rPr>
          <w:noProof/>
        </w:rPr>
        <w:t>Przygotowywanie meczy</w:t>
      </w:r>
      <w:r>
        <w:rPr>
          <w:noProof/>
        </w:rPr>
        <w:tab/>
      </w:r>
      <w:r>
        <w:rPr>
          <w:noProof/>
        </w:rPr>
        <w:fldChar w:fldCharType="begin"/>
      </w:r>
      <w:r>
        <w:rPr>
          <w:noProof/>
        </w:rPr>
        <w:instrText xml:space="preserve"> PAGEREF _Toc504450389 \h </w:instrText>
      </w:r>
      <w:r>
        <w:rPr>
          <w:noProof/>
        </w:rPr>
      </w:r>
      <w:r>
        <w:rPr>
          <w:noProof/>
        </w:rPr>
        <w:fldChar w:fldCharType="separate"/>
      </w:r>
      <w:r>
        <w:rPr>
          <w:noProof/>
        </w:rPr>
        <w:t>21</w:t>
      </w:r>
      <w:r>
        <w:rPr>
          <w:noProof/>
        </w:rPr>
        <w:fldChar w:fldCharType="end"/>
      </w:r>
    </w:p>
    <w:p w:rsidR="002161AA" w:rsidRDefault="002161AA">
      <w:pPr>
        <w:pStyle w:val="Spistreci3"/>
        <w:tabs>
          <w:tab w:val="left" w:pos="1200"/>
          <w:tab w:val="right" w:leader="dot" w:pos="8777"/>
        </w:tabs>
        <w:rPr>
          <w:rFonts w:eastAsiaTheme="minorEastAsia" w:cstheme="minorBidi"/>
          <w:i w:val="0"/>
          <w:iCs w:val="0"/>
          <w:noProof/>
          <w:sz w:val="22"/>
          <w:szCs w:val="22"/>
          <w:lang w:eastAsia="pl-PL"/>
        </w:rPr>
      </w:pPr>
      <w:r>
        <w:rPr>
          <w:noProof/>
        </w:rPr>
        <w:t>2.4.4.</w:t>
      </w:r>
      <w:r>
        <w:rPr>
          <w:rFonts w:eastAsiaTheme="minorEastAsia" w:cstheme="minorBidi"/>
          <w:i w:val="0"/>
          <w:iCs w:val="0"/>
          <w:noProof/>
          <w:sz w:val="22"/>
          <w:szCs w:val="22"/>
          <w:lang w:eastAsia="pl-PL"/>
        </w:rPr>
        <w:tab/>
      </w:r>
      <w:r>
        <w:rPr>
          <w:noProof/>
        </w:rPr>
        <w:t>Tworzenie kuponów</w:t>
      </w:r>
      <w:r>
        <w:rPr>
          <w:noProof/>
        </w:rPr>
        <w:tab/>
      </w:r>
      <w:r>
        <w:rPr>
          <w:noProof/>
        </w:rPr>
        <w:fldChar w:fldCharType="begin"/>
      </w:r>
      <w:r>
        <w:rPr>
          <w:noProof/>
        </w:rPr>
        <w:instrText xml:space="preserve"> PAGEREF _Toc504450390 \h </w:instrText>
      </w:r>
      <w:r>
        <w:rPr>
          <w:noProof/>
        </w:rPr>
      </w:r>
      <w:r>
        <w:rPr>
          <w:noProof/>
        </w:rPr>
        <w:fldChar w:fldCharType="separate"/>
      </w:r>
      <w:r>
        <w:rPr>
          <w:noProof/>
        </w:rPr>
        <w:t>27</w:t>
      </w:r>
      <w:r>
        <w:rPr>
          <w:noProof/>
        </w:rPr>
        <w:fldChar w:fldCharType="end"/>
      </w:r>
    </w:p>
    <w:p w:rsidR="002161AA" w:rsidRDefault="002161AA">
      <w:pPr>
        <w:pStyle w:val="Spistreci3"/>
        <w:tabs>
          <w:tab w:val="left" w:pos="1200"/>
          <w:tab w:val="right" w:leader="dot" w:pos="8777"/>
        </w:tabs>
        <w:rPr>
          <w:rFonts w:eastAsiaTheme="minorEastAsia" w:cstheme="minorBidi"/>
          <w:i w:val="0"/>
          <w:iCs w:val="0"/>
          <w:noProof/>
          <w:sz w:val="22"/>
          <w:szCs w:val="22"/>
          <w:lang w:eastAsia="pl-PL"/>
        </w:rPr>
      </w:pPr>
      <w:r>
        <w:rPr>
          <w:noProof/>
        </w:rPr>
        <w:t>2.4.5.</w:t>
      </w:r>
      <w:r>
        <w:rPr>
          <w:rFonts w:eastAsiaTheme="minorEastAsia" w:cstheme="minorBidi"/>
          <w:i w:val="0"/>
          <w:iCs w:val="0"/>
          <w:noProof/>
          <w:sz w:val="22"/>
          <w:szCs w:val="22"/>
          <w:lang w:eastAsia="pl-PL"/>
        </w:rPr>
        <w:tab/>
      </w:r>
      <w:r>
        <w:rPr>
          <w:noProof/>
        </w:rPr>
        <w:t>Rozgrywanie meczy</w:t>
      </w:r>
      <w:r>
        <w:rPr>
          <w:noProof/>
        </w:rPr>
        <w:tab/>
      </w:r>
      <w:r>
        <w:rPr>
          <w:noProof/>
        </w:rPr>
        <w:fldChar w:fldCharType="begin"/>
      </w:r>
      <w:r>
        <w:rPr>
          <w:noProof/>
        </w:rPr>
        <w:instrText xml:space="preserve"> PAGEREF _Toc504450391 \h </w:instrText>
      </w:r>
      <w:r>
        <w:rPr>
          <w:noProof/>
        </w:rPr>
      </w:r>
      <w:r>
        <w:rPr>
          <w:noProof/>
        </w:rPr>
        <w:fldChar w:fldCharType="separate"/>
      </w:r>
      <w:r>
        <w:rPr>
          <w:noProof/>
        </w:rPr>
        <w:t>32</w:t>
      </w:r>
      <w:r>
        <w:rPr>
          <w:noProof/>
        </w:rPr>
        <w:fldChar w:fldCharType="end"/>
      </w:r>
    </w:p>
    <w:p w:rsidR="002161AA" w:rsidRDefault="002161AA">
      <w:pPr>
        <w:pStyle w:val="Spistreci3"/>
        <w:tabs>
          <w:tab w:val="left" w:pos="1200"/>
          <w:tab w:val="right" w:leader="dot" w:pos="8777"/>
        </w:tabs>
        <w:rPr>
          <w:rFonts w:eastAsiaTheme="minorEastAsia" w:cstheme="minorBidi"/>
          <w:i w:val="0"/>
          <w:iCs w:val="0"/>
          <w:noProof/>
          <w:sz w:val="22"/>
          <w:szCs w:val="22"/>
          <w:lang w:eastAsia="pl-PL"/>
        </w:rPr>
      </w:pPr>
      <w:r>
        <w:rPr>
          <w:noProof/>
        </w:rPr>
        <w:t>2.4.6.</w:t>
      </w:r>
      <w:r>
        <w:rPr>
          <w:rFonts w:eastAsiaTheme="minorEastAsia" w:cstheme="minorBidi"/>
          <w:i w:val="0"/>
          <w:iCs w:val="0"/>
          <w:noProof/>
          <w:sz w:val="22"/>
          <w:szCs w:val="22"/>
          <w:lang w:eastAsia="pl-PL"/>
        </w:rPr>
        <w:tab/>
      </w:r>
      <w:r>
        <w:rPr>
          <w:noProof/>
        </w:rPr>
        <w:t>Statystyki</w:t>
      </w:r>
      <w:r>
        <w:rPr>
          <w:noProof/>
        </w:rPr>
        <w:tab/>
      </w:r>
      <w:r>
        <w:rPr>
          <w:noProof/>
        </w:rPr>
        <w:fldChar w:fldCharType="begin"/>
      </w:r>
      <w:r>
        <w:rPr>
          <w:noProof/>
        </w:rPr>
        <w:instrText xml:space="preserve"> PAGEREF _Toc504450392 \h </w:instrText>
      </w:r>
      <w:r>
        <w:rPr>
          <w:noProof/>
        </w:rPr>
      </w:r>
      <w:r>
        <w:rPr>
          <w:noProof/>
        </w:rPr>
        <w:fldChar w:fldCharType="separate"/>
      </w:r>
      <w:r>
        <w:rPr>
          <w:noProof/>
        </w:rPr>
        <w:t>35</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2.5.</w:t>
      </w:r>
      <w:r>
        <w:rPr>
          <w:rFonts w:eastAsiaTheme="minorEastAsia" w:cstheme="minorBidi"/>
          <w:smallCaps w:val="0"/>
          <w:noProof/>
          <w:sz w:val="22"/>
          <w:szCs w:val="22"/>
          <w:lang w:eastAsia="pl-PL"/>
        </w:rPr>
        <w:tab/>
      </w:r>
      <w:r>
        <w:rPr>
          <w:noProof/>
        </w:rPr>
        <w:t>Algorytm obliczania kursów bukmacherskich</w:t>
      </w:r>
      <w:r>
        <w:rPr>
          <w:noProof/>
        </w:rPr>
        <w:tab/>
      </w:r>
      <w:r>
        <w:rPr>
          <w:noProof/>
        </w:rPr>
        <w:fldChar w:fldCharType="begin"/>
      </w:r>
      <w:r>
        <w:rPr>
          <w:noProof/>
        </w:rPr>
        <w:instrText xml:space="preserve"> PAGEREF _Toc504450393 \h </w:instrText>
      </w:r>
      <w:r>
        <w:rPr>
          <w:noProof/>
        </w:rPr>
      </w:r>
      <w:r>
        <w:rPr>
          <w:noProof/>
        </w:rPr>
        <w:fldChar w:fldCharType="separate"/>
      </w:r>
      <w:r>
        <w:rPr>
          <w:noProof/>
        </w:rPr>
        <w:t>41</w:t>
      </w:r>
      <w:r>
        <w:rPr>
          <w:noProof/>
        </w:rPr>
        <w:fldChar w:fldCharType="end"/>
      </w:r>
    </w:p>
    <w:p w:rsidR="002161AA" w:rsidRDefault="002161AA">
      <w:pPr>
        <w:pStyle w:val="Spistreci2"/>
        <w:tabs>
          <w:tab w:val="left" w:pos="800"/>
          <w:tab w:val="right" w:leader="dot" w:pos="8777"/>
        </w:tabs>
        <w:rPr>
          <w:rFonts w:eastAsiaTheme="minorEastAsia" w:cstheme="minorBidi"/>
          <w:smallCaps w:val="0"/>
          <w:noProof/>
          <w:sz w:val="22"/>
          <w:szCs w:val="22"/>
          <w:lang w:eastAsia="pl-PL"/>
        </w:rPr>
      </w:pPr>
      <w:r>
        <w:rPr>
          <w:noProof/>
        </w:rPr>
        <w:t>2.6.</w:t>
      </w:r>
      <w:r>
        <w:rPr>
          <w:rFonts w:eastAsiaTheme="minorEastAsia" w:cstheme="minorBidi"/>
          <w:smallCaps w:val="0"/>
          <w:noProof/>
          <w:sz w:val="22"/>
          <w:szCs w:val="22"/>
          <w:lang w:eastAsia="pl-PL"/>
        </w:rPr>
        <w:tab/>
      </w:r>
      <w:r>
        <w:rPr>
          <w:noProof/>
        </w:rPr>
        <w:t>Algorytm symulujący rozgrywanie meczy</w:t>
      </w:r>
      <w:r>
        <w:rPr>
          <w:noProof/>
        </w:rPr>
        <w:tab/>
      </w:r>
      <w:r>
        <w:rPr>
          <w:noProof/>
        </w:rPr>
        <w:fldChar w:fldCharType="begin"/>
      </w:r>
      <w:r>
        <w:rPr>
          <w:noProof/>
        </w:rPr>
        <w:instrText xml:space="preserve"> PAGEREF _Toc504450394 \h </w:instrText>
      </w:r>
      <w:r>
        <w:rPr>
          <w:noProof/>
        </w:rPr>
      </w:r>
      <w:r>
        <w:rPr>
          <w:noProof/>
        </w:rPr>
        <w:fldChar w:fldCharType="separate"/>
      </w:r>
      <w:r>
        <w:rPr>
          <w:noProof/>
        </w:rPr>
        <w:t>46</w:t>
      </w:r>
      <w:r>
        <w:rPr>
          <w:noProof/>
        </w:rPr>
        <w:fldChar w:fldCharType="end"/>
      </w:r>
    </w:p>
    <w:p w:rsidR="002161AA" w:rsidRDefault="002161AA">
      <w:pPr>
        <w:pStyle w:val="Spistreci1"/>
        <w:tabs>
          <w:tab w:val="left" w:pos="400"/>
          <w:tab w:val="right" w:leader="dot" w:pos="8777"/>
        </w:tabs>
        <w:rPr>
          <w:rFonts w:eastAsiaTheme="minorEastAsia" w:cstheme="minorBidi"/>
          <w:b w:val="0"/>
          <w:bCs w:val="0"/>
          <w:caps w:val="0"/>
          <w:noProof/>
          <w:sz w:val="22"/>
          <w:szCs w:val="22"/>
          <w:lang w:eastAsia="pl-PL"/>
        </w:rPr>
      </w:pPr>
      <w:r>
        <w:rPr>
          <w:noProof/>
        </w:rPr>
        <w:t>3.</w:t>
      </w:r>
      <w:r>
        <w:rPr>
          <w:rFonts w:eastAsiaTheme="minorEastAsia" w:cstheme="minorBidi"/>
          <w:b w:val="0"/>
          <w:bCs w:val="0"/>
          <w:caps w:val="0"/>
          <w:noProof/>
          <w:sz w:val="22"/>
          <w:szCs w:val="22"/>
          <w:lang w:eastAsia="pl-PL"/>
        </w:rPr>
        <w:tab/>
      </w:r>
      <w:r>
        <w:rPr>
          <w:noProof/>
        </w:rPr>
        <w:t>Spis rysunków</w:t>
      </w:r>
      <w:r>
        <w:rPr>
          <w:noProof/>
        </w:rPr>
        <w:tab/>
      </w:r>
      <w:r>
        <w:rPr>
          <w:noProof/>
        </w:rPr>
        <w:fldChar w:fldCharType="begin"/>
      </w:r>
      <w:r>
        <w:rPr>
          <w:noProof/>
        </w:rPr>
        <w:instrText xml:space="preserve"> PAGEREF _Toc504450395 \h </w:instrText>
      </w:r>
      <w:r>
        <w:rPr>
          <w:noProof/>
        </w:rPr>
      </w:r>
      <w:r>
        <w:rPr>
          <w:noProof/>
        </w:rPr>
        <w:fldChar w:fldCharType="separate"/>
      </w:r>
      <w:r>
        <w:rPr>
          <w:noProof/>
        </w:rPr>
        <w:t>47</w:t>
      </w:r>
      <w:r>
        <w:rPr>
          <w:noProof/>
        </w:rPr>
        <w:fldChar w:fldCharType="end"/>
      </w:r>
    </w:p>
    <w:p w:rsidR="002161AA" w:rsidRDefault="002161AA">
      <w:pPr>
        <w:pStyle w:val="Spistreci1"/>
        <w:tabs>
          <w:tab w:val="left" w:pos="400"/>
          <w:tab w:val="right" w:leader="dot" w:pos="8777"/>
        </w:tabs>
        <w:rPr>
          <w:rFonts w:eastAsiaTheme="minorEastAsia" w:cstheme="minorBidi"/>
          <w:b w:val="0"/>
          <w:bCs w:val="0"/>
          <w:caps w:val="0"/>
          <w:noProof/>
          <w:sz w:val="22"/>
          <w:szCs w:val="22"/>
          <w:lang w:eastAsia="pl-PL"/>
        </w:rPr>
      </w:pPr>
      <w:r>
        <w:rPr>
          <w:noProof/>
        </w:rPr>
        <w:t>4.</w:t>
      </w:r>
      <w:r>
        <w:rPr>
          <w:rFonts w:eastAsiaTheme="minorEastAsia" w:cstheme="minorBidi"/>
          <w:b w:val="0"/>
          <w:bCs w:val="0"/>
          <w:caps w:val="0"/>
          <w:noProof/>
          <w:sz w:val="22"/>
          <w:szCs w:val="22"/>
          <w:lang w:eastAsia="pl-PL"/>
        </w:rPr>
        <w:tab/>
      </w:r>
      <w:r>
        <w:rPr>
          <w:noProof/>
        </w:rPr>
        <w:t>Spis tabel</w:t>
      </w:r>
      <w:r>
        <w:rPr>
          <w:noProof/>
        </w:rPr>
        <w:tab/>
      </w:r>
      <w:r>
        <w:rPr>
          <w:noProof/>
        </w:rPr>
        <w:fldChar w:fldCharType="begin"/>
      </w:r>
      <w:r>
        <w:rPr>
          <w:noProof/>
        </w:rPr>
        <w:instrText xml:space="preserve"> PAGEREF _Toc504450396 \h </w:instrText>
      </w:r>
      <w:r>
        <w:rPr>
          <w:noProof/>
        </w:rPr>
      </w:r>
      <w:r>
        <w:rPr>
          <w:noProof/>
        </w:rPr>
        <w:fldChar w:fldCharType="separate"/>
      </w:r>
      <w:r>
        <w:rPr>
          <w:noProof/>
        </w:rPr>
        <w:t>49</w:t>
      </w:r>
      <w:r>
        <w:rPr>
          <w:noProof/>
        </w:rPr>
        <w:fldChar w:fldCharType="end"/>
      </w:r>
    </w:p>
    <w:p w:rsidR="002161AA" w:rsidRDefault="002161AA">
      <w:pPr>
        <w:pStyle w:val="Spistreci1"/>
        <w:tabs>
          <w:tab w:val="left" w:pos="400"/>
          <w:tab w:val="right" w:leader="dot" w:pos="8777"/>
        </w:tabs>
        <w:rPr>
          <w:rFonts w:eastAsiaTheme="minorEastAsia" w:cstheme="minorBidi"/>
          <w:b w:val="0"/>
          <w:bCs w:val="0"/>
          <w:caps w:val="0"/>
          <w:noProof/>
          <w:sz w:val="22"/>
          <w:szCs w:val="22"/>
          <w:lang w:eastAsia="pl-PL"/>
        </w:rPr>
      </w:pPr>
      <w:r>
        <w:rPr>
          <w:noProof/>
        </w:rPr>
        <w:t>5.</w:t>
      </w:r>
      <w:r>
        <w:rPr>
          <w:rFonts w:eastAsiaTheme="minorEastAsia" w:cstheme="minorBidi"/>
          <w:b w:val="0"/>
          <w:bCs w:val="0"/>
          <w:caps w:val="0"/>
          <w:noProof/>
          <w:sz w:val="22"/>
          <w:szCs w:val="22"/>
          <w:lang w:eastAsia="pl-PL"/>
        </w:rPr>
        <w:tab/>
      </w:r>
      <w:r>
        <w:rPr>
          <w:noProof/>
        </w:rPr>
        <w:t>Bibliografia</w:t>
      </w:r>
      <w:r>
        <w:rPr>
          <w:noProof/>
        </w:rPr>
        <w:tab/>
      </w:r>
      <w:r>
        <w:rPr>
          <w:noProof/>
        </w:rPr>
        <w:fldChar w:fldCharType="begin"/>
      </w:r>
      <w:r>
        <w:rPr>
          <w:noProof/>
        </w:rPr>
        <w:instrText xml:space="preserve"> PAGEREF _Toc504450397 \h </w:instrText>
      </w:r>
      <w:r>
        <w:rPr>
          <w:noProof/>
        </w:rPr>
      </w:r>
      <w:r>
        <w:rPr>
          <w:noProof/>
        </w:rPr>
        <w:fldChar w:fldCharType="separate"/>
      </w:r>
      <w:r>
        <w:rPr>
          <w:noProof/>
        </w:rPr>
        <w:t>50</w:t>
      </w:r>
      <w:r>
        <w:rPr>
          <w:noProof/>
        </w:rPr>
        <w:fldChar w:fldCharType="end"/>
      </w:r>
    </w:p>
    <w:p w:rsidR="005C163E" w:rsidRDefault="00BB4199" w:rsidP="00CA7EB6">
      <w:pPr>
        <w:spacing w:line="360" w:lineRule="auto"/>
        <w:rPr>
          <w:b/>
          <w:sz w:val="32"/>
          <w:szCs w:val="32"/>
        </w:rPr>
      </w:pPr>
      <w:r w:rsidRPr="00CA7EB6">
        <w:rPr>
          <w:rFonts w:asciiTheme="minorHAnsi" w:hAnsiTheme="minorHAnsi" w:cstheme="minorHAnsi"/>
          <w:bCs/>
          <w:i/>
          <w:caps/>
          <w:sz w:val="24"/>
          <w:szCs w:val="24"/>
        </w:rPr>
        <w:fldChar w:fldCharType="end"/>
      </w:r>
      <w:r w:rsidR="005C163E">
        <w:rPr>
          <w:b/>
          <w:sz w:val="32"/>
          <w:szCs w:val="32"/>
        </w:rPr>
        <w:br w:type="page"/>
      </w:r>
    </w:p>
    <w:p w:rsidR="00981D60" w:rsidRDefault="00595DA5" w:rsidP="00F86872">
      <w:pPr>
        <w:pStyle w:val="Mojtytul"/>
      </w:pPr>
      <w:bookmarkStart w:id="3" w:name="_Toc504450378"/>
      <w:r>
        <w:lastRenderedPageBreak/>
        <w:t>Wstęp</w:t>
      </w:r>
      <w:bookmarkEnd w:id="3"/>
    </w:p>
    <w:p w:rsidR="00095617" w:rsidRDefault="00095617" w:rsidP="00462E67">
      <w:pPr>
        <w:pStyle w:val="Mojnormalny"/>
      </w:pPr>
      <w:r>
        <w:t xml:space="preserve">W dzisiejszych czasach coraz większe pole w obszarach informatycznych </w:t>
      </w:r>
      <w:r w:rsidR="002976EE">
        <w:t>wypełniają projekty wykorzystujące sztuczną inteligencję. Społeczeństwo nawet nie zdaje sobie sprawę, w jakich podstawowych czynnościach codziennego życia jest wykorzystywana AI (ang. Artificial Intelligence). Takim przykładowym urządzeniem</w:t>
      </w:r>
      <w:r w:rsidR="0093345D">
        <w:t xml:space="preserve"> jest</w:t>
      </w:r>
      <w:r w:rsidR="00600DE6">
        <w:t> </w:t>
      </w:r>
      <w:r w:rsidR="0093345D">
        <w:t>GPS</w:t>
      </w:r>
      <w:r w:rsidR="00F3416A">
        <w:t>, który używa algorytmów sztucznej inteligencji do znalezienia najbardziej optymalnej trasy między punktem A i B.</w:t>
      </w:r>
    </w:p>
    <w:p w:rsidR="0093345D" w:rsidRDefault="0093345D" w:rsidP="00462E67">
      <w:pPr>
        <w:pStyle w:val="Mojnormalny"/>
      </w:pPr>
      <w:r>
        <w:t>Dlatego też, w niniejszej pracy zdecydowano się stworzyć aplikację webową, która</w:t>
      </w:r>
      <w:r w:rsidR="00600DE6">
        <w:t> </w:t>
      </w:r>
      <w:r>
        <w:t xml:space="preserve">wykorzystywałaby sieć neuronową. Jako temat aplikacji wybrano serwis bukmacherski. </w:t>
      </w:r>
    </w:p>
    <w:p w:rsidR="00095617" w:rsidRDefault="0093345D" w:rsidP="00462E67">
      <w:pPr>
        <w:pStyle w:val="Mojnormalny"/>
      </w:pPr>
      <w:r>
        <w:t xml:space="preserve">W tym programie sztuczna inteligencja służyła do symulowania wyników meczów piłki nożnej. </w:t>
      </w:r>
      <w:r w:rsidR="009C4355">
        <w:t>Zaprojektowana</w:t>
      </w:r>
      <w:r w:rsidR="00095617">
        <w:t xml:space="preserve"> w ten sposób </w:t>
      </w:r>
      <w:r w:rsidR="009C4355">
        <w:t>aplikacja mogła</w:t>
      </w:r>
      <w:r w:rsidR="00095617">
        <w:t xml:space="preserve"> się stać przydatny dla ludzi, którzy dopiero zaznajamiają się ze sposobem funkcjonowania tego typu stron, tj. pozwolić im na ocenienie stopnia ryzyka, które wiąże się z postawieniem zakładu na dany klub. Do</w:t>
      </w:r>
      <w:r w:rsidR="00600DE6">
        <w:t> </w:t>
      </w:r>
      <w:r w:rsidR="00095617">
        <w:t>tego celu został stworzony symulator meczów, za pomocą którego użytkownik może przetestować swoje umiejętności w przewidywaniu rezultatów gier.</w:t>
      </w:r>
    </w:p>
    <w:p w:rsidR="00095617" w:rsidRDefault="00095617" w:rsidP="00462E67">
      <w:pPr>
        <w:pStyle w:val="Mojnormalny"/>
      </w:pPr>
      <w:r>
        <w:t xml:space="preserve">Głównym celem opisanych tu działań jest zaimplementowanie takiej aplikacji, która w sposób możliwie dokładny byłaby w stanie </w:t>
      </w:r>
      <w:r w:rsidR="00F3416A">
        <w:t>przewidzieć wynik danego meczu oraz przeanalizować ewentualny dochód z dokonanego zakładu.</w:t>
      </w:r>
    </w:p>
    <w:p w:rsidR="0093345D" w:rsidRDefault="0093345D" w:rsidP="00462E67">
      <w:pPr>
        <w:pStyle w:val="Mojnormalny"/>
      </w:pPr>
      <w:r>
        <w:t>Wykorzystanie zakładów bukmacherskich jako przykładu aplikacji webowej może wydać się ryzykowną decyzją, szczególnie jest zostanie to rozpatrzone w kontekście hazardu. Jednakże cały proces decyzyjny towarzyszący tego typu sytuacjom umożliwia wykorzystanie coraz popularniejszej oraz częściej wykorzystywanej technologii Spring. Co więcej, możliwe jest połączenie jej z</w:t>
      </w:r>
      <w:r w:rsidR="00F3416A">
        <w:t xml:space="preserve"> tematem sieci neuronowych.</w:t>
      </w:r>
    </w:p>
    <w:p w:rsidR="005B73BE" w:rsidRDefault="00721F0C" w:rsidP="005B73BE">
      <w:pPr>
        <w:spacing w:before="120" w:line="360" w:lineRule="auto"/>
        <w:rPr>
          <w:sz w:val="24"/>
          <w:szCs w:val="24"/>
        </w:rPr>
      </w:pPr>
      <w:r>
        <w:rPr>
          <w:sz w:val="24"/>
          <w:szCs w:val="24"/>
        </w:rPr>
        <w:tab/>
      </w:r>
      <w:r w:rsidR="00581505">
        <w:rPr>
          <w:sz w:val="24"/>
          <w:szCs w:val="24"/>
        </w:rPr>
        <w:t>Projekt ten miał za zadanie odpowiedzieć na następujące pytania:</w:t>
      </w:r>
    </w:p>
    <w:p w:rsidR="00581505" w:rsidRDefault="00581505" w:rsidP="00581505">
      <w:pPr>
        <w:pStyle w:val="Akapitzlist"/>
        <w:numPr>
          <w:ilvl w:val="0"/>
          <w:numId w:val="21"/>
        </w:numPr>
        <w:spacing w:before="120" w:line="360" w:lineRule="auto"/>
        <w:rPr>
          <w:sz w:val="24"/>
          <w:szCs w:val="24"/>
        </w:rPr>
      </w:pPr>
      <w:r>
        <w:rPr>
          <w:sz w:val="24"/>
          <w:szCs w:val="24"/>
        </w:rPr>
        <w:t>Czy możliwe jest przewidzenie za pomocą sztucznej inteligencji rezultatu meczu?</w:t>
      </w:r>
    </w:p>
    <w:p w:rsidR="00581505" w:rsidRDefault="00581505" w:rsidP="00581505">
      <w:pPr>
        <w:pStyle w:val="Akapitzlist"/>
        <w:numPr>
          <w:ilvl w:val="0"/>
          <w:numId w:val="21"/>
        </w:numPr>
        <w:spacing w:before="120" w:line="360" w:lineRule="auto"/>
        <w:rPr>
          <w:sz w:val="24"/>
          <w:szCs w:val="24"/>
        </w:rPr>
      </w:pPr>
      <w:r>
        <w:rPr>
          <w:sz w:val="24"/>
          <w:szCs w:val="24"/>
        </w:rPr>
        <w:t>Jaki dochód można uzyskać prowadząc serwis bukmacherski?</w:t>
      </w:r>
    </w:p>
    <w:p w:rsidR="00981D60" w:rsidRDefault="00581505" w:rsidP="00600DE6">
      <w:pPr>
        <w:pStyle w:val="Mojnormalny"/>
        <w:rPr>
          <w:b/>
          <w:sz w:val="32"/>
          <w:szCs w:val="32"/>
        </w:rPr>
      </w:pPr>
      <w:r>
        <w:t>Każdemu z tych zapytań został poświęcony osobny fragment pracy.</w:t>
      </w:r>
      <w:r w:rsidR="005B73BE">
        <w:tab/>
      </w:r>
      <w:r w:rsidR="00E038B6">
        <w:rPr>
          <w:b/>
        </w:rPr>
        <w:tab/>
      </w:r>
      <w:r w:rsidR="00981D60">
        <w:rPr>
          <w:b/>
          <w:sz w:val="32"/>
          <w:szCs w:val="32"/>
        </w:rPr>
        <w:br w:type="page"/>
      </w:r>
    </w:p>
    <w:p w:rsidR="00D52149" w:rsidRDefault="00D52149" w:rsidP="00F86872">
      <w:pPr>
        <w:pStyle w:val="Mojpodtytul"/>
      </w:pPr>
      <w:bookmarkStart w:id="4" w:name="_Toc504450379"/>
      <w:r>
        <w:lastRenderedPageBreak/>
        <w:t>Użyte technologie</w:t>
      </w:r>
      <w:r w:rsidR="004A6BFF">
        <w:t xml:space="preserve"> i frameworki</w:t>
      </w:r>
      <w:bookmarkEnd w:id="4"/>
    </w:p>
    <w:p w:rsidR="009C4355" w:rsidRDefault="009C4355" w:rsidP="00462E67">
      <w:pPr>
        <w:pStyle w:val="Mojnormalny"/>
      </w:pPr>
      <w:r>
        <w:t>W niniejszym projekcie zostały użyte następujące technologie oraz frameworki:</w:t>
      </w:r>
    </w:p>
    <w:p w:rsidR="009C4355" w:rsidRDefault="009C4355" w:rsidP="009C4355">
      <w:pPr>
        <w:pStyle w:val="Mojnormalny"/>
        <w:numPr>
          <w:ilvl w:val="0"/>
          <w:numId w:val="23"/>
        </w:numPr>
        <w:ind w:left="709"/>
      </w:pPr>
      <w:r>
        <w:t>Spring Framework – szkielet aplikacji webowych zaprogramowanych za pomocą języka Java.</w:t>
      </w:r>
    </w:p>
    <w:p w:rsidR="009C4355" w:rsidRDefault="009C4355" w:rsidP="009C4355">
      <w:pPr>
        <w:pStyle w:val="Mojnormalny"/>
        <w:numPr>
          <w:ilvl w:val="0"/>
          <w:numId w:val="23"/>
        </w:numPr>
        <w:ind w:left="709"/>
      </w:pPr>
      <w:r>
        <w:t>Spring Boot – rozwiązanie oferowane przez twórców technologii Spring, bazuje na</w:t>
      </w:r>
      <w:r w:rsidR="00600DE6">
        <w:t> </w:t>
      </w:r>
      <w:r>
        <w:t>frameworku opisanym w poprzednim punkcie. Produkt ten jest coraz częściej wykorzystywany. Tajemnicą tego sukcesu jest znaczące ułatwienie konfiguracji aplikacji w celu zaimplementowania wszelkich funkcjonalności.</w:t>
      </w:r>
    </w:p>
    <w:p w:rsidR="009C4355" w:rsidRDefault="009C4355" w:rsidP="009C4355">
      <w:pPr>
        <w:pStyle w:val="Mojnormalny"/>
        <w:numPr>
          <w:ilvl w:val="0"/>
          <w:numId w:val="23"/>
        </w:numPr>
        <w:ind w:left="709"/>
      </w:pPr>
      <w:r>
        <w:t xml:space="preserve">MySQL – system do zarządzania relacyjnymi bazami danych. Większość dzisiejszych projektów napisanych za pomocą technologii Spring korzystają właśnie z tej bazy. </w:t>
      </w:r>
    </w:p>
    <w:p w:rsidR="009C4355" w:rsidRDefault="009C4355" w:rsidP="009C4355">
      <w:pPr>
        <w:pStyle w:val="Mojnormalny"/>
        <w:numPr>
          <w:ilvl w:val="0"/>
          <w:numId w:val="23"/>
        </w:numPr>
        <w:ind w:left="709"/>
      </w:pPr>
      <w:r>
        <w:t>Spring Security – framework umożliwiający zabezpieczenie aplikacji webowej poprzez sprawdzanie wierzytelności i autoryzacji użytkowników.</w:t>
      </w:r>
    </w:p>
    <w:p w:rsidR="009C4355" w:rsidRDefault="009C4355" w:rsidP="009C4355">
      <w:pPr>
        <w:pStyle w:val="Mojnormalny"/>
        <w:numPr>
          <w:ilvl w:val="0"/>
          <w:numId w:val="23"/>
        </w:numPr>
        <w:ind w:left="709"/>
      </w:pPr>
      <w:r>
        <w:t>Thymeleaf – szablony generujące kod HTML5, za pomocą których można w prosty sposób zaprezentować dane trzymane w bazie danych.</w:t>
      </w:r>
      <w:r w:rsidR="00392249">
        <w:t xml:space="preserve"> Twórcy tego produktu zaprojektowali je głównie w celu integracji z technologią Spring.</w:t>
      </w:r>
    </w:p>
    <w:p w:rsidR="009D05A5" w:rsidRDefault="009C4355" w:rsidP="00462E67">
      <w:pPr>
        <w:pStyle w:val="Mojnormalny"/>
        <w:numPr>
          <w:ilvl w:val="0"/>
          <w:numId w:val="23"/>
        </w:numPr>
        <w:ind w:left="709"/>
      </w:pPr>
      <w:r>
        <w:t>Neuroph</w:t>
      </w:r>
      <w:r w:rsidR="00392249">
        <w:t xml:space="preserve"> – framework do tworzenia sieci neuronowych. </w:t>
      </w:r>
      <w:r w:rsidR="009D05A5">
        <w:t>Został on stworzony przez</w:t>
      </w:r>
      <w:r w:rsidR="00600DE6">
        <w:t> </w:t>
      </w:r>
      <w:r w:rsidR="009D05A5">
        <w:t>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lastRenderedPageBreak/>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E068CE" w:rsidRDefault="00A2197C" w:rsidP="00E068CE">
      <w:pPr>
        <w:pStyle w:val="Mojrysunek"/>
      </w:pPr>
      <w:bookmarkStart w:id="5" w:name="_Toc504429732"/>
      <w:r w:rsidRPr="00A2197C">
        <w:t xml:space="preserve">Rysunek </w:t>
      </w:r>
      <w:r w:rsidR="00BB4199" w:rsidRPr="00A2197C">
        <w:fldChar w:fldCharType="begin"/>
      </w:r>
      <w:r w:rsidRPr="00A2197C">
        <w:instrText xml:space="preserve"> SEQ Rysunek \* ARABIC </w:instrText>
      </w:r>
      <w:r w:rsidR="00BB4199" w:rsidRPr="00A2197C">
        <w:fldChar w:fldCharType="separate"/>
      </w:r>
      <w:r w:rsidR="00C10259">
        <w:rPr>
          <w:noProof/>
        </w:rPr>
        <w:t>1</w:t>
      </w:r>
      <w:r w:rsidR="00BB4199" w:rsidRPr="00A2197C">
        <w:fldChar w:fldCharType="end"/>
      </w:r>
      <w:r>
        <w:t xml:space="preserve">: </w:t>
      </w:r>
      <w:r w:rsidRPr="00A2197C">
        <w:t>Widok Neuroph Studio</w:t>
      </w:r>
      <w:r>
        <w:rPr>
          <w:rStyle w:val="Odwoanieprzypisudolnego"/>
          <w:b/>
          <w:i w:val="0"/>
          <w:color w:val="000000" w:themeColor="text1"/>
          <w:szCs w:val="24"/>
        </w:rPr>
        <w:footnoteReference w:id="2"/>
      </w:r>
      <w:bookmarkEnd w:id="5"/>
    </w:p>
    <w:p w:rsidR="003D2532" w:rsidRPr="000D53B9" w:rsidRDefault="000D53B9" w:rsidP="000D53B9">
      <w:pPr>
        <w:rPr>
          <w:sz w:val="24"/>
          <w:szCs w:val="24"/>
        </w:rPr>
      </w:pPr>
      <w:r>
        <w:br w:type="page"/>
      </w:r>
    </w:p>
    <w:p w:rsidR="000D53B9" w:rsidRDefault="000D53B9" w:rsidP="000D53B9">
      <w:pPr>
        <w:pStyle w:val="Mojpodtytul"/>
      </w:pPr>
      <w:bookmarkStart w:id="6" w:name="_Toc504450380"/>
      <w:r>
        <w:lastRenderedPageBreak/>
        <w:t>Słownik pojęć</w:t>
      </w:r>
      <w:bookmarkEnd w:id="6"/>
    </w:p>
    <w:p w:rsidR="00392249" w:rsidRDefault="00392249" w:rsidP="00392249">
      <w:pPr>
        <w:pStyle w:val="Mojnormalny"/>
      </w:pPr>
      <w:r>
        <w:t>W poniższej pracy zostaną użyte terminy ściśle związane z opisywanym tematem. Ich znaczenie można znaleźć w poniższym spisie:</w:t>
      </w:r>
    </w:p>
    <w:p w:rsidR="00392249" w:rsidRDefault="00392249" w:rsidP="00392249">
      <w:pPr>
        <w:pStyle w:val="Mojnormalny"/>
        <w:numPr>
          <w:ilvl w:val="0"/>
          <w:numId w:val="24"/>
        </w:numPr>
        <w:ind w:left="709"/>
      </w:pPr>
      <w:r>
        <w:t>Framework – szkielet aplikacji, na którym programuje się rozwiązania programistyczne</w:t>
      </w:r>
      <w:r w:rsidR="00044319">
        <w:t>.</w:t>
      </w:r>
    </w:p>
    <w:p w:rsidR="00B36DAC" w:rsidRDefault="00B36DAC" w:rsidP="00B36DAC">
      <w:pPr>
        <w:pStyle w:val="Mojnormalny"/>
        <w:numPr>
          <w:ilvl w:val="0"/>
          <w:numId w:val="24"/>
        </w:numPr>
        <w:ind w:left="709"/>
      </w:pPr>
      <w:r>
        <w:t>Uwierzytelnianie (inaczej autentykacja) – wyszukanie w systemie (bazie danych) użytkownika poprzez sprawdzenie poprawności danych osobowych (np. z</w:t>
      </w:r>
      <w:r w:rsidR="00600DE6">
        <w:t>a</w:t>
      </w:r>
      <w:r>
        <w:t xml:space="preserve"> pomocą hasła).</w:t>
      </w:r>
    </w:p>
    <w:p w:rsidR="00B36DAC" w:rsidRDefault="00B36DAC" w:rsidP="00B36DAC">
      <w:pPr>
        <w:pStyle w:val="Mojnormalny"/>
        <w:numPr>
          <w:ilvl w:val="0"/>
          <w:numId w:val="24"/>
        </w:numPr>
        <w:ind w:left="709"/>
      </w:pPr>
      <w:r>
        <w:t>Autoryzacja – operacja rozpatrująca możliwość udzielenia dostępu osobie o</w:t>
      </w:r>
      <w:r w:rsidR="00600DE6">
        <w:t> </w:t>
      </w:r>
      <w:r>
        <w:t>zdefiniowanej roli.</w:t>
      </w:r>
    </w:p>
    <w:p w:rsidR="00EE15FA" w:rsidRDefault="00EE15FA" w:rsidP="00B36DAC">
      <w:pPr>
        <w:pStyle w:val="Mojnormalny"/>
        <w:numPr>
          <w:ilvl w:val="0"/>
          <w:numId w:val="24"/>
        </w:numPr>
        <w:ind w:left="709"/>
      </w:pPr>
      <w:r>
        <w:t>API – interfejs do komunikacji pomiędzy aplikacjami. Pozwala ono na używanie udostępnionych metod od jednej z nich w drugiej.</w:t>
      </w:r>
    </w:p>
    <w:p w:rsidR="00B36DAC" w:rsidRDefault="00EE15FA" w:rsidP="00392249">
      <w:pPr>
        <w:pStyle w:val="Mojnormalny"/>
        <w:numPr>
          <w:ilvl w:val="0"/>
          <w:numId w:val="24"/>
        </w:numPr>
        <w:ind w:left="709"/>
      </w:pPr>
      <w:r>
        <w:t xml:space="preserve">Zakłady bukmacherskie – zakłady losowe, w których przewiduje się rezultat spotkania sportowego. </w:t>
      </w:r>
    </w:p>
    <w:p w:rsidR="00EE15FA" w:rsidRDefault="00EE15FA" w:rsidP="00EE15FA">
      <w:pPr>
        <w:pStyle w:val="Mojnormalny"/>
        <w:numPr>
          <w:ilvl w:val="0"/>
          <w:numId w:val="24"/>
        </w:numPr>
        <w:ind w:left="709"/>
      </w:pPr>
      <w:r>
        <w:t>Bukmacher – osoba bądź instytucja prowadząca zakłady bukmacherskie.</w:t>
      </w:r>
    </w:p>
    <w:p w:rsidR="00EE15FA" w:rsidRDefault="00EE15FA" w:rsidP="00EE15FA">
      <w:pPr>
        <w:pStyle w:val="Mojnormalny"/>
        <w:numPr>
          <w:ilvl w:val="0"/>
          <w:numId w:val="24"/>
        </w:numPr>
        <w:ind w:left="709"/>
      </w:pPr>
      <w:r>
        <w:t>Kurs – współczynnik (mnożnik) określający możliwy zysk pieniężny. Przykładowo, kurs równy 2,00 oznacza, że za każde 10 złotych można otrzymać 20 złotych.</w:t>
      </w:r>
    </w:p>
    <w:p w:rsidR="00EE15FA" w:rsidRDefault="00EE15FA" w:rsidP="00EE15FA">
      <w:pPr>
        <w:pStyle w:val="Mojnormalny"/>
        <w:numPr>
          <w:ilvl w:val="0"/>
          <w:numId w:val="24"/>
        </w:numPr>
        <w:ind w:left="709"/>
      </w:pPr>
      <w:r>
        <w:t>Singiel</w:t>
      </w:r>
      <w:r w:rsidR="00394583">
        <w:t xml:space="preserve"> (inaczej zdarzenie pojedyncze)</w:t>
      </w:r>
      <w:r>
        <w:t xml:space="preserve"> - </w:t>
      </w:r>
      <w:r w:rsidR="00394583">
        <w:t>wy</w:t>
      </w:r>
      <w:r w:rsidRPr="00595DA5">
        <w:t xml:space="preserve">darzenie, które dotyczy pojedynczego meczu. W </w:t>
      </w:r>
      <w:r>
        <w:t>singlu</w:t>
      </w:r>
      <w:r w:rsidRPr="00595DA5">
        <w:t xml:space="preserve"> zapisane są informacje o tym jaki rezultat użytkownik</w:t>
      </w:r>
      <w:r>
        <w:t xml:space="preserve"> przypuszcza</w:t>
      </w:r>
      <w:r w:rsidRPr="00595DA5">
        <w:t xml:space="preserve"> </w:t>
      </w:r>
      <w:r>
        <w:t>oraz kurs mu odpowiadający. Każdy zakład bukmacherski składa się z</w:t>
      </w:r>
      <w:r w:rsidR="00600DE6">
        <w:t> </w:t>
      </w:r>
      <w:r>
        <w:t>jednego lub wielu singli.</w:t>
      </w:r>
    </w:p>
    <w:p w:rsidR="00394583" w:rsidRDefault="00044319" w:rsidP="00392249">
      <w:pPr>
        <w:pStyle w:val="Mojnormalny"/>
        <w:numPr>
          <w:ilvl w:val="0"/>
          <w:numId w:val="24"/>
        </w:numPr>
        <w:ind w:left="709"/>
      </w:pPr>
      <w:r>
        <w:t>Bundesliga - najwyższe w hierarchii rozgrywki piłkarskie mężczyzn w Niemczech.</w:t>
      </w:r>
    </w:p>
    <w:p w:rsidR="00394583" w:rsidRDefault="00394583" w:rsidP="00392249">
      <w:pPr>
        <w:pStyle w:val="Mojnormalny"/>
        <w:numPr>
          <w:ilvl w:val="0"/>
          <w:numId w:val="24"/>
        </w:numPr>
        <w:ind w:left="709"/>
      </w:pPr>
      <w:r>
        <w:t>Skład wyjściowy (podstawowy) – zbiór piłkarzy w drużynie, którzy są od pierwszej minuty na boisku.</w:t>
      </w:r>
    </w:p>
    <w:p w:rsidR="000D53B9" w:rsidRDefault="00394583" w:rsidP="00392249">
      <w:pPr>
        <w:pStyle w:val="Mojnormalny"/>
        <w:numPr>
          <w:ilvl w:val="0"/>
          <w:numId w:val="24"/>
        </w:numPr>
        <w:ind w:left="709"/>
      </w:pPr>
      <w:r>
        <w:t>Ławka rezerwowych – zbiór piłkarzy, którzy są przewidziani w składzie meczowym, ale nie ma ich na boisku od początku spotkania.</w:t>
      </w:r>
      <w:r w:rsidR="000D53B9">
        <w:br w:type="page"/>
      </w:r>
    </w:p>
    <w:p w:rsidR="000D53B9" w:rsidRDefault="000D53B9" w:rsidP="000D53B9">
      <w:pPr>
        <w:pStyle w:val="Mojpodtytul"/>
      </w:pPr>
      <w:bookmarkStart w:id="7" w:name="_Toc504450381"/>
      <w:r>
        <w:lastRenderedPageBreak/>
        <w:t>Początki projektu</w:t>
      </w:r>
      <w:bookmarkEnd w:id="7"/>
    </w:p>
    <w:p w:rsidR="000D53B9" w:rsidRDefault="000D53B9" w:rsidP="000D53B9">
      <w:pPr>
        <w:pStyle w:val="Mojnormalny"/>
      </w:pPr>
      <w:r>
        <w:t xml:space="preserve">Niniejsza aplikacja jako przykład danych wykorzystała </w:t>
      </w:r>
      <w:r w:rsidR="00044319">
        <w:t>rozgrywki</w:t>
      </w:r>
      <w:r>
        <w:t xml:space="preserve"> Bundeslig</w:t>
      </w:r>
      <w:r w:rsidR="00044319">
        <w:t>i</w:t>
      </w:r>
      <w:r w:rsidR="0043270D">
        <w:t xml:space="preserve"> począwszy od sezonu 2015/2016 (od sierpnia 2015 roku)</w:t>
      </w:r>
      <w:r>
        <w:t>. Pierwszym zadaniem w tym projekcie było zebranie i zapisanie danych na temat tej ligi.</w:t>
      </w:r>
      <w:r w:rsidR="002F75A3">
        <w:t xml:space="preserve"> M</w:t>
      </w:r>
      <w:r>
        <w:t xml:space="preserve">usiały się </w:t>
      </w:r>
      <w:r w:rsidR="002F75A3">
        <w:t xml:space="preserve">w nich </w:t>
      </w:r>
      <w:r>
        <w:t>znaleźć:</w:t>
      </w:r>
    </w:p>
    <w:p w:rsidR="000D53B9" w:rsidRDefault="000D53B9" w:rsidP="000D53B9">
      <w:pPr>
        <w:pStyle w:val="Mojnormalny"/>
        <w:numPr>
          <w:ilvl w:val="0"/>
          <w:numId w:val="22"/>
        </w:numPr>
        <w:ind w:left="709"/>
      </w:pPr>
      <w:r>
        <w:t>Drużyny uczestniczące w tych rozgrywkach</w:t>
      </w:r>
    </w:p>
    <w:p w:rsidR="000D53B9" w:rsidRDefault="000D53B9" w:rsidP="000D53B9">
      <w:pPr>
        <w:pStyle w:val="Mojnormalny"/>
        <w:numPr>
          <w:ilvl w:val="0"/>
          <w:numId w:val="22"/>
        </w:numPr>
        <w:ind w:left="709"/>
      </w:pPr>
      <w:r>
        <w:t>Piłkarze reprezentujący dany klub oraz ich statystyki, między innymi:</w:t>
      </w:r>
    </w:p>
    <w:p w:rsidR="000D53B9" w:rsidRDefault="000D53B9" w:rsidP="000D53B9">
      <w:pPr>
        <w:pStyle w:val="Mojnormalny"/>
        <w:numPr>
          <w:ilvl w:val="1"/>
          <w:numId w:val="22"/>
        </w:numPr>
        <w:ind w:left="1134"/>
      </w:pPr>
      <w:r>
        <w:t>Ilość rozegranych meczy</w:t>
      </w:r>
    </w:p>
    <w:p w:rsidR="000D53B9" w:rsidRDefault="000D53B9" w:rsidP="000D53B9">
      <w:pPr>
        <w:pStyle w:val="Mojnormalny"/>
        <w:numPr>
          <w:ilvl w:val="1"/>
          <w:numId w:val="22"/>
        </w:numPr>
        <w:ind w:left="1134"/>
      </w:pPr>
      <w:r>
        <w:t>Liczba strzelonych bramek / meczów bez straconej bramki (tzw.</w:t>
      </w:r>
      <w:r w:rsidR="00600DE6">
        <w:t> </w:t>
      </w:r>
      <w:r>
        <w:t>„czyste</w:t>
      </w:r>
      <w:r w:rsidR="00600DE6">
        <w:t> </w:t>
      </w:r>
      <w:r>
        <w:t>konta”)</w:t>
      </w:r>
    </w:p>
    <w:p w:rsidR="000D53B9" w:rsidRDefault="000D53B9" w:rsidP="000D53B9">
      <w:pPr>
        <w:pStyle w:val="Mojnormalny"/>
        <w:numPr>
          <w:ilvl w:val="1"/>
          <w:numId w:val="22"/>
        </w:numPr>
        <w:ind w:left="1134"/>
      </w:pPr>
      <w:r>
        <w:t>Wartość rynkowa</w:t>
      </w:r>
    </w:p>
    <w:p w:rsidR="000D53B9" w:rsidRDefault="000D53B9" w:rsidP="000D53B9">
      <w:pPr>
        <w:pStyle w:val="Mojnormalny"/>
        <w:numPr>
          <w:ilvl w:val="0"/>
          <w:numId w:val="22"/>
        </w:numPr>
        <w:ind w:left="709"/>
      </w:pPr>
      <w:r>
        <w:t>Mecze rozgrywane w ramach Bundesligi, w tym:</w:t>
      </w:r>
    </w:p>
    <w:p w:rsidR="000D53B9" w:rsidRDefault="000D53B9" w:rsidP="000D53B9">
      <w:pPr>
        <w:pStyle w:val="Mojnormalny"/>
        <w:numPr>
          <w:ilvl w:val="1"/>
          <w:numId w:val="22"/>
        </w:numPr>
        <w:ind w:left="1134"/>
      </w:pPr>
      <w:r>
        <w:t>Wynik meczu</w:t>
      </w:r>
    </w:p>
    <w:p w:rsidR="000D53B9" w:rsidRDefault="000D53B9" w:rsidP="000D53B9">
      <w:pPr>
        <w:pStyle w:val="Mojnormalny"/>
        <w:numPr>
          <w:ilvl w:val="1"/>
          <w:numId w:val="22"/>
        </w:numPr>
        <w:ind w:left="1134"/>
      </w:pPr>
      <w:r>
        <w:t>Zespoły w nim uczestniczące</w:t>
      </w:r>
    </w:p>
    <w:p w:rsidR="000D53B9" w:rsidRDefault="000D53B9" w:rsidP="000D53B9">
      <w:pPr>
        <w:pStyle w:val="Mojnormalny"/>
        <w:numPr>
          <w:ilvl w:val="1"/>
          <w:numId w:val="22"/>
        </w:numPr>
        <w:ind w:left="1134"/>
      </w:pPr>
      <w:r>
        <w:t>Piłkarze występujący w danym spotkaniu</w:t>
      </w:r>
    </w:p>
    <w:p w:rsidR="000D53B9" w:rsidRDefault="000D53B9" w:rsidP="000D53B9">
      <w:pPr>
        <w:pStyle w:val="Mojnormalny"/>
        <w:numPr>
          <w:ilvl w:val="1"/>
          <w:numId w:val="22"/>
        </w:numPr>
        <w:ind w:left="1134"/>
      </w:pPr>
      <w:r>
        <w:t>Zaistniałe wydarzenia wraz z zapisaną minutą spotkania (gol, zmiana)</w:t>
      </w:r>
    </w:p>
    <w:p w:rsidR="000D53B9" w:rsidRDefault="000D53B9" w:rsidP="000D53B9">
      <w:pPr>
        <w:pStyle w:val="Mojnormalny"/>
        <w:ind w:left="414" w:firstLine="0"/>
      </w:pPr>
    </w:p>
    <w:p w:rsidR="000D53B9" w:rsidRDefault="000D53B9" w:rsidP="000D53B9">
      <w:pPr>
        <w:pStyle w:val="Mojnormalny"/>
      </w:pPr>
      <w:r>
        <w:t xml:space="preserve">Pierwszym pomysłem na zgromadzenie tych </w:t>
      </w:r>
      <w:r w:rsidR="00AB61A0">
        <w:t>danych</w:t>
      </w:r>
      <w:r w:rsidR="00D52816">
        <w:t xml:space="preserve"> było znalezienie strony, która </w:t>
      </w:r>
      <w:r w:rsidR="002F75A3">
        <w:t>świadczyła</w:t>
      </w:r>
      <w:r>
        <w:t xml:space="preserve"> API</w:t>
      </w:r>
      <w:r w:rsidR="00AB61A0">
        <w:t xml:space="preserve"> z pożądanymi informacjami</w:t>
      </w:r>
      <w:r>
        <w:t>.</w:t>
      </w:r>
      <w:r w:rsidR="00D52816">
        <w:t xml:space="preserve"> Jednakże każda witryna, która </w:t>
      </w:r>
      <w:r w:rsidR="002F75A3">
        <w:t>posiadała poszukiwane wiadomości oferowała je, ale tylko w zamian za zasoby finansowe. Z tego powodu postanowiono wybrać inny sposób stworzenia bazy danych.</w:t>
      </w:r>
    </w:p>
    <w:p w:rsidR="002F75A3" w:rsidRDefault="002F75A3" w:rsidP="000D53B9">
      <w:pPr>
        <w:pStyle w:val="Mojnormalny"/>
      </w:pPr>
      <w:r>
        <w:t>Program WebHarvy</w:t>
      </w:r>
      <w:r>
        <w:rPr>
          <w:rStyle w:val="Odwoanieprzypisudolnego"/>
        </w:rPr>
        <w:footnoteReference w:id="3"/>
      </w:r>
      <w:r w:rsidR="006C500F">
        <w:t xml:space="preserve"> pozwala na spisanie danych widocznych na dowolnej stronie (taka operacja </w:t>
      </w:r>
      <w:r w:rsidR="0043270D">
        <w:t>określa</w:t>
      </w:r>
      <w:r w:rsidR="006C500F">
        <w:t xml:space="preserve"> się „scrappowanie</w:t>
      </w:r>
      <w:r w:rsidR="0043270D">
        <w:t>m</w:t>
      </w:r>
      <w:r w:rsidR="006C500F">
        <w:t>”) i zapisani</w:t>
      </w:r>
      <w:r w:rsidR="00D52816">
        <w:t>e ich w dowolnym formacie (XML, </w:t>
      </w:r>
      <w:r w:rsidR="006C500F">
        <w:t>JSON czy XML). Z pomocą wspomnianego produktu postanowiono zebrać informacje, które widnieją na jednej ze stron piłkarskich</w:t>
      </w:r>
      <w:r w:rsidR="006C500F">
        <w:rPr>
          <w:rStyle w:val="Odwoanieprzypisudolnego"/>
        </w:rPr>
        <w:footnoteReference w:id="4"/>
      </w:r>
      <w:r w:rsidR="006C500F">
        <w:t>.</w:t>
      </w:r>
      <w:r w:rsidR="0043270D">
        <w:t xml:space="preserve"> W pierwszych momentach użytkowania wyżej wymienionego programu taki sposób wydawał się dobrym </w:t>
      </w:r>
      <w:r w:rsidR="0043270D">
        <w:lastRenderedPageBreak/>
        <w:t>rozwiązaniem. Udało się bowiem zapisać wszystkich piłkarzy w dość krótkim czasie. Jednak pobranie tą metodą wszystkich szczegółów dotyczących meczy pochłonęło zdecydowanie za dużo dni, przy miernych efektach.</w:t>
      </w:r>
    </w:p>
    <w:p w:rsidR="0043270D" w:rsidRDefault="0043270D" w:rsidP="000D53B9">
      <w:pPr>
        <w:pStyle w:val="Mojnormalny"/>
      </w:pPr>
      <w:r>
        <w:t xml:space="preserve">Dlatego postanowiono powrócić do poprzedniego planu. </w:t>
      </w:r>
      <w:r w:rsidR="006579E7">
        <w:t>Udało się zlokalizować</w:t>
      </w:r>
      <w:r>
        <w:t xml:space="preserve"> jedn</w:t>
      </w:r>
      <w:r w:rsidR="006579E7">
        <w:t>ą</w:t>
      </w:r>
      <w:r>
        <w:t xml:space="preserve"> z mniej wymagających finansowo stron</w:t>
      </w:r>
      <w:r>
        <w:rPr>
          <w:rStyle w:val="Odwoanieprzypisudolnego"/>
        </w:rPr>
        <w:footnoteReference w:id="5"/>
      </w:r>
      <w:r>
        <w:t>, oferujące poszukiwane informacje.</w:t>
      </w:r>
      <w:r w:rsidR="00D52816">
        <w:t xml:space="preserve"> Po </w:t>
      </w:r>
      <w:r w:rsidR="006579E7">
        <w:t>pokryciu wszystkich kosztów udało się zapisać pozostałe dane.</w:t>
      </w:r>
    </w:p>
    <w:p w:rsidR="006579E7" w:rsidRPr="00FA7740" w:rsidRDefault="006579E7" w:rsidP="00FA7740">
      <w:pPr>
        <w:pStyle w:val="Mojnormalny"/>
      </w:pPr>
      <w:r>
        <w:t>Kiedy już cała baza danych była dostępna, pojawił się kolejny problem. Okazało się, że dane zapisane z API nie posiadały znaków specjalnych. Dlatego np. piłkarz</w:t>
      </w:r>
      <w:r w:rsidR="00D52816">
        <w:t>, który </w:t>
      </w:r>
      <w:r w:rsidR="00FA7740" w:rsidRPr="00FA7740">
        <w:t xml:space="preserve">według zescrappowanych informacji </w:t>
      </w:r>
      <w:r w:rsidRPr="00FA7740">
        <w:t xml:space="preserve">nazywał się </w:t>
      </w:r>
      <w:r w:rsidRPr="00FA7740">
        <w:rPr>
          <w:i/>
        </w:rPr>
        <w:t>„Jérôme Boateng”</w:t>
      </w:r>
      <w:r w:rsidRPr="00FA7740">
        <w:t xml:space="preserve"> był innym zawodnikiem niż </w:t>
      </w:r>
      <w:r w:rsidRPr="00FA7740">
        <w:rPr>
          <w:i/>
        </w:rPr>
        <w:t>„Jerome Boateng”</w:t>
      </w:r>
      <w:r w:rsidRPr="00FA7740">
        <w:t xml:space="preserve">. </w:t>
      </w:r>
      <w:r w:rsidR="00FA7740" w:rsidRPr="00FA7740">
        <w:t>Wykrycie oraz p</w:t>
      </w:r>
      <w:r w:rsidRPr="00FA7740">
        <w:t>oprawienie tych nieścisłości również zajęło</w:t>
      </w:r>
      <w:r w:rsidR="00FA7740" w:rsidRPr="00FA7740">
        <w:t xml:space="preserve"> trochę czasu</w:t>
      </w:r>
      <w:r w:rsidRPr="00FA7740">
        <w:t xml:space="preserve">. </w:t>
      </w:r>
    </w:p>
    <w:p w:rsidR="000D53B9" w:rsidRDefault="00FA7740" w:rsidP="00FA7740">
      <w:pPr>
        <w:pStyle w:val="Mojnormalny"/>
      </w:pPr>
      <w:r w:rsidRPr="00FA7740">
        <w:t xml:space="preserve">Po </w:t>
      </w:r>
      <w:r>
        <w:t>zsynchronizowaniu danych przyszła kolej na zbudowanie webowej aplikacji. Zaprogramowanie serwisu bukmacherskiego odbyło się bez znacznych problemów.</w:t>
      </w:r>
      <w:r w:rsidR="000D53B9">
        <w:br w:type="page"/>
      </w:r>
    </w:p>
    <w:p w:rsidR="00981D60" w:rsidRPr="00E068CE" w:rsidRDefault="00595DA5" w:rsidP="00E068CE">
      <w:pPr>
        <w:pStyle w:val="Mojtytul"/>
      </w:pPr>
      <w:bookmarkStart w:id="8" w:name="_Toc504450382"/>
      <w:r w:rsidRPr="00E068CE">
        <w:lastRenderedPageBreak/>
        <w:t>Aplikacja webowa</w:t>
      </w:r>
      <w:bookmarkEnd w:id="8"/>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9" w:name="_Toc504450383"/>
      <w:r>
        <w:t>Wzorzec MVC</w:t>
      </w:r>
      <w:bookmarkEnd w:id="9"/>
    </w:p>
    <w:p w:rsidR="007D5F7C" w:rsidRPr="00801702" w:rsidRDefault="007D5F7C" w:rsidP="00462E67">
      <w:pPr>
        <w:pStyle w:val="Mojnormalny"/>
      </w:pPr>
      <w:bookmarkStart w:id="10" w:name="_Toc504342521"/>
      <w:r w:rsidRPr="00801702">
        <w:t xml:space="preserve">Projekt serwisu bukmacherskiego został zaprojektowany zgodnie z wzorcem projektowym Model-View-Controller (MVC). To rozwiązanie </w:t>
      </w:r>
      <w:r w:rsidR="005337FF">
        <w:t>składa się z</w:t>
      </w:r>
      <w:r w:rsidRPr="00801702">
        <w:t xml:space="preserve"> </w:t>
      </w:r>
      <w:r w:rsidR="005337FF">
        <w:t>trzech</w:t>
      </w:r>
      <w:r w:rsidRPr="00801702">
        <w:t xml:space="preserve"> osobn</w:t>
      </w:r>
      <w:r w:rsidR="005337FF">
        <w:t>ych</w:t>
      </w:r>
      <w:r w:rsidRPr="00801702">
        <w:t xml:space="preserve"> części:</w:t>
      </w:r>
      <w:bookmarkEnd w:id="10"/>
    </w:p>
    <w:p w:rsidR="007D5F7C" w:rsidRPr="00801702" w:rsidRDefault="007D5F7C" w:rsidP="00801702">
      <w:pPr>
        <w:pStyle w:val="Akapitzlist"/>
        <w:numPr>
          <w:ilvl w:val="0"/>
          <w:numId w:val="14"/>
        </w:numPr>
        <w:spacing w:before="120" w:line="360" w:lineRule="auto"/>
        <w:ind w:left="714" w:hanging="357"/>
        <w:rPr>
          <w:sz w:val="24"/>
          <w:szCs w:val="24"/>
        </w:rPr>
      </w:pPr>
      <w:bookmarkStart w:id="11" w:name="_Toc504342522"/>
      <w:r w:rsidRPr="00801702">
        <w:rPr>
          <w:sz w:val="24"/>
          <w:szCs w:val="24"/>
        </w:rPr>
        <w:t>Model – element logiczny aplikacji</w:t>
      </w:r>
      <w:bookmarkEnd w:id="11"/>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3"/>
      <w:r w:rsidRPr="00801702">
        <w:rPr>
          <w:sz w:val="24"/>
          <w:szCs w:val="24"/>
        </w:rPr>
        <w:t>Widok</w:t>
      </w:r>
      <w:r w:rsidR="007D5F7C" w:rsidRPr="00801702">
        <w:rPr>
          <w:sz w:val="24"/>
          <w:szCs w:val="24"/>
        </w:rPr>
        <w:t xml:space="preserve"> – miejsce prezentacji danych za pomocą graficznego interfejsu</w:t>
      </w:r>
      <w:bookmarkEnd w:id="12"/>
    </w:p>
    <w:p w:rsidR="007D5F7C" w:rsidRPr="00801702" w:rsidRDefault="00A52AD4" w:rsidP="00801702">
      <w:pPr>
        <w:pStyle w:val="Akapitzlist"/>
        <w:numPr>
          <w:ilvl w:val="0"/>
          <w:numId w:val="14"/>
        </w:numPr>
        <w:spacing w:before="120" w:line="360" w:lineRule="auto"/>
        <w:ind w:left="714" w:hanging="357"/>
        <w:rPr>
          <w:sz w:val="24"/>
          <w:szCs w:val="24"/>
        </w:rPr>
      </w:pPr>
      <w:bookmarkStart w:id="13"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00D52816">
        <w:rPr>
          <w:sz w:val="24"/>
          <w:szCs w:val="24"/>
        </w:rPr>
        <w:t>, i </w:t>
      </w:r>
      <w:r w:rsidRPr="00801702">
        <w:rPr>
          <w:sz w:val="24"/>
          <w:szCs w:val="24"/>
        </w:rPr>
        <w:t>następne przesłanie zaktualizowanych modelów do warstwy widokowej</w:t>
      </w:r>
      <w:bookmarkEnd w:id="13"/>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4" w:name="_Toc504429733"/>
      <w:r w:rsidRPr="00D54E20">
        <w:t xml:space="preserve">Rysunek </w:t>
      </w:r>
      <w:fldSimple w:instr=" SEQ Rysunek \* ARABIC ">
        <w:r w:rsidR="00C10259">
          <w:rPr>
            <w:noProof/>
          </w:rPr>
          <w:t>2</w:t>
        </w:r>
      </w:fldSimple>
      <w:r w:rsidRPr="00D54E20">
        <w:t>: Schemat wzorca projektowego MVC</w:t>
      </w:r>
      <w:r w:rsidR="00376964">
        <w:rPr>
          <w:rStyle w:val="Odwoanieprzypisudolnego"/>
          <w:i w:val="0"/>
          <w:szCs w:val="24"/>
        </w:rPr>
        <w:footnoteReference w:id="6"/>
      </w:r>
      <w:bookmarkEnd w:id="14"/>
    </w:p>
    <w:p w:rsidR="00A52AD4" w:rsidRPr="00801702" w:rsidRDefault="00A52AD4" w:rsidP="00462E67">
      <w:pPr>
        <w:pStyle w:val="Mojnormalny"/>
      </w:pPr>
      <w:bookmarkStart w:id="15" w:name="_Toc504342525"/>
      <w:r w:rsidRPr="00801702">
        <w:t>Taki wzorzec projektowy jest jedną z najczęściej wykorzystywanych koncepcji podczas tworzenia aplikacji webowych.</w:t>
      </w:r>
      <w:bookmarkEnd w:id="15"/>
    </w:p>
    <w:p w:rsidR="00692385" w:rsidRDefault="004D43B3" w:rsidP="00F86872">
      <w:pPr>
        <w:pStyle w:val="Mojpodtytul"/>
      </w:pPr>
      <w:bookmarkStart w:id="16" w:name="_Toc504450384"/>
      <w:r>
        <w:lastRenderedPageBreak/>
        <w:t>Opis serwisu</w:t>
      </w:r>
      <w:bookmarkEnd w:id="16"/>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5337FF" w:rsidRPr="005337FF" w:rsidRDefault="005337FF" w:rsidP="005337FF">
      <w:pPr>
        <w:spacing w:before="120" w:line="360" w:lineRule="auto"/>
        <w:ind w:left="349"/>
        <w:rPr>
          <w:sz w:val="24"/>
          <w:szCs w:val="24"/>
        </w:rPr>
      </w:pP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w:t>
      </w:r>
      <w:r w:rsidR="00E068CE">
        <w:t>że</w:t>
      </w:r>
      <w:r>
        <w:t xml:space="preserve">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Default="00CC261F" w:rsidP="00CC261F">
      <w:pPr>
        <w:spacing w:before="120" w:line="360" w:lineRule="auto"/>
        <w:rPr>
          <w:sz w:val="24"/>
          <w:szCs w:val="24"/>
        </w:rPr>
      </w:pPr>
    </w:p>
    <w:p w:rsidR="005337FF" w:rsidRDefault="005337FF" w:rsidP="005337FF">
      <w:pPr>
        <w:pStyle w:val="Mojnormalny"/>
      </w:pPr>
      <w:r>
        <w:t>Z materialnego punktu spojrzenia udostępniono w aplikacji funkcjonalności odpowiadające za zarządzanie kuponami. Klient może sprawdzić jak wygląda jego sytuacja finansowa, a administrator może sprawdzić stan konta każdego zalogowanego użytkownika. Takie usługi są dostępne w tym celu:</w:t>
      </w:r>
    </w:p>
    <w:p w:rsidR="005337FF" w:rsidRDefault="005337FF" w:rsidP="005337FF">
      <w:pPr>
        <w:pStyle w:val="Akapitzlist"/>
        <w:numPr>
          <w:ilvl w:val="0"/>
          <w:numId w:val="8"/>
        </w:numPr>
        <w:spacing w:before="120" w:line="360" w:lineRule="auto"/>
        <w:rPr>
          <w:sz w:val="24"/>
          <w:szCs w:val="24"/>
        </w:rPr>
      </w:pPr>
      <w:r>
        <w:rPr>
          <w:sz w:val="24"/>
          <w:szCs w:val="24"/>
        </w:rPr>
        <w:t>Doładowanie konta</w:t>
      </w:r>
    </w:p>
    <w:p w:rsidR="005337FF" w:rsidRDefault="005337FF" w:rsidP="005337FF">
      <w:pPr>
        <w:pStyle w:val="Akapitzlist"/>
        <w:numPr>
          <w:ilvl w:val="0"/>
          <w:numId w:val="8"/>
        </w:numPr>
        <w:spacing w:before="120" w:line="360" w:lineRule="auto"/>
        <w:rPr>
          <w:sz w:val="24"/>
          <w:szCs w:val="24"/>
        </w:rPr>
      </w:pPr>
      <w:r>
        <w:rPr>
          <w:sz w:val="24"/>
          <w:szCs w:val="24"/>
        </w:rPr>
        <w:t>Stworzenie kuponu</w:t>
      </w:r>
    </w:p>
    <w:p w:rsidR="005337FF" w:rsidRDefault="005337FF" w:rsidP="005337FF">
      <w:pPr>
        <w:pStyle w:val="Akapitzlist"/>
        <w:numPr>
          <w:ilvl w:val="0"/>
          <w:numId w:val="8"/>
        </w:numPr>
        <w:spacing w:before="120" w:line="360" w:lineRule="auto"/>
        <w:rPr>
          <w:sz w:val="24"/>
          <w:szCs w:val="24"/>
        </w:rPr>
      </w:pPr>
      <w:r>
        <w:rPr>
          <w:sz w:val="24"/>
          <w:szCs w:val="24"/>
        </w:rPr>
        <w:t>Sprawdzenie stanu konta</w:t>
      </w:r>
    </w:p>
    <w:p w:rsidR="005337FF" w:rsidRPr="00800800" w:rsidRDefault="005337F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D52816">
        <w:t>nych na </w:t>
      </w:r>
      <w:r w:rsidR="000469C4">
        <w:t>temat rozgrywanych meczy</w:t>
      </w:r>
      <w:r>
        <w:t xml:space="preserve">. Jest to ważne z punktu </w:t>
      </w:r>
      <w:r w:rsidR="000F2F50">
        <w:t>widzenia klienta, który decyduje</w:t>
      </w:r>
      <w:r>
        <w:t xml:space="preserve"> </w:t>
      </w:r>
      <w:r>
        <w:lastRenderedPageBreak/>
        <w:t xml:space="preserve">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7" w:name="_Toc504450385"/>
      <w:r>
        <w:lastRenderedPageBreak/>
        <w:t>Schemat bazy danych</w:t>
      </w:r>
      <w:bookmarkEnd w:id="17"/>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w:t>
      </w:r>
      <w:r w:rsidR="00E412EC">
        <w:t xml:space="preserve"> potrzebne do poprawnego funkcjonowania</w:t>
      </w:r>
      <w:r w:rsidRPr="00595DA5">
        <w:t>, a także dodaje, modyfikuje i usu</w:t>
      </w:r>
      <w:r w:rsidR="00CB4C56">
        <w:t xml:space="preserve">wa kolejne rekordy. Występują tam </w:t>
      </w:r>
      <w:r w:rsidRPr="00595DA5">
        <w:t xml:space="preserve">również tabele, </w:t>
      </w:r>
      <w:r w:rsidR="006B5316">
        <w:t>z których</w:t>
      </w:r>
      <w:r w:rsidRPr="00595DA5">
        <w:t xml:space="preserve"> aplikacja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w:t>
      </w:r>
      <w:r w:rsidR="006B5316">
        <w:t>nowy klient</w:t>
      </w:r>
      <w:r w:rsidRPr="00595DA5">
        <w:t xml:space="preserve"> </w:t>
      </w:r>
      <w:r w:rsidR="006B5316">
        <w:t>należy do grupy użytkowników o</w:t>
      </w:r>
      <w:r w:rsidRPr="00595DA5">
        <w:t xml:space="preserve"> rol</w:t>
      </w:r>
      <w:r w:rsidR="006B5316">
        <w:t>i</w:t>
      </w:r>
      <w:r w:rsidRPr="00595DA5">
        <w:t xml:space="preserve"> </w:t>
      </w:r>
      <w:r w:rsidRPr="00595DA5">
        <w:rPr>
          <w:i/>
        </w:rPr>
        <w:t>„user”</w:t>
      </w:r>
      <w:r w:rsidRPr="00595DA5">
        <w:t>.</w:t>
      </w:r>
      <w:r w:rsidR="006B5316">
        <w:t xml:space="preserve"> Jedynym użytkownikiem, który nie należy do tej grupy jest</w:t>
      </w:r>
      <w:r w:rsidR="00D52816">
        <w:t> </w:t>
      </w:r>
      <w:r w:rsidR="006B5316">
        <w:t>administrator serwisu.</w:t>
      </w:r>
    </w:p>
    <w:p w:rsidR="00595DA5" w:rsidRPr="00595DA5" w:rsidRDefault="00595DA5" w:rsidP="00462E67">
      <w:pPr>
        <w:pStyle w:val="Mojnormalny"/>
      </w:pPr>
      <w:r w:rsidRPr="00595DA5">
        <w:t>Każdy użytkow</w:t>
      </w:r>
      <w:r w:rsidR="00116F3F">
        <w:t>nik ma przypisaną listę kuponów. Są wśród nich te, które zostały już rozstrzygnięte, oraz te, które istnieją w bazie przez krótki</w:t>
      </w:r>
      <w:r w:rsidR="00D52816">
        <w:t xml:space="preserve"> okres czasu i ich rezultat nie </w:t>
      </w:r>
      <w:r w:rsidR="00116F3F">
        <w:t>jest jeszcze znany</w:t>
      </w:r>
      <w:r w:rsidRPr="00595DA5">
        <w:t xml:space="preserve">. </w:t>
      </w:r>
      <w:r w:rsidR="00116F3F">
        <w:t>Wszystkie te zakłady przet</w:t>
      </w:r>
      <w:r w:rsidRPr="00595DA5">
        <w:t>rzym</w:t>
      </w:r>
      <w:r w:rsidR="00116F3F">
        <w:t>yw</w:t>
      </w:r>
      <w:r w:rsidRPr="00595DA5">
        <w:t xml:space="preserve">ane są w tabeli </w:t>
      </w:r>
      <w:r w:rsidRPr="00595DA5">
        <w:rPr>
          <w:b/>
        </w:rPr>
        <w:t>TICKET</w:t>
      </w:r>
      <w:r w:rsidRPr="00595DA5">
        <w:t xml:space="preserve">. Każdy kupon przechowuje informacje między innymi o tym ile użytkownik </w:t>
      </w:r>
      <w:r w:rsidR="00116F3F">
        <w:t>poświęcił na niego</w:t>
      </w:r>
      <w:r w:rsidRPr="00595DA5">
        <w:t xml:space="preserve"> pieniędzy, ile może wygrać oraz czy dany kupon został już rozstrzygnięty. </w:t>
      </w:r>
      <w:r w:rsidR="00116F3F">
        <w:t>A</w:t>
      </w:r>
      <w:r w:rsidRPr="00595DA5">
        <w:t xml:space="preserve"> do każdego z</w:t>
      </w:r>
      <w:r w:rsidR="00116F3F">
        <w:t> </w:t>
      </w:r>
      <w:r w:rsidRPr="00595DA5">
        <w:t>nich jest przypisanych kolekcja</w:t>
      </w:r>
      <w:r w:rsidR="00394583">
        <w:t xml:space="preserve"> singli. </w:t>
      </w:r>
      <w:r w:rsidRPr="00595DA5">
        <w:t>Te</w:t>
      </w:r>
      <w:r w:rsidR="00394583">
        <w:t xml:space="preserve">n zbiór </w:t>
      </w:r>
      <w:r w:rsidRPr="00595DA5">
        <w:t>dan</w:t>
      </w:r>
      <w:r w:rsidR="00394583">
        <w:t>ych znajduje</w:t>
      </w:r>
      <w:r w:rsidRPr="00595DA5">
        <w:t xml:space="preserve"> się w tabeli </w:t>
      </w:r>
      <w:r w:rsidRPr="00595DA5">
        <w:rPr>
          <w:b/>
        </w:rPr>
        <w:t>BET_GAME</w:t>
      </w:r>
      <w:r w:rsidRPr="00595DA5">
        <w:t>.</w:t>
      </w:r>
    </w:p>
    <w:p w:rsidR="00595DA5" w:rsidRPr="00595DA5" w:rsidRDefault="00595DA5" w:rsidP="00462E67">
      <w:pPr>
        <w:pStyle w:val="Mojnormalny"/>
      </w:pPr>
      <w:r w:rsidRPr="00595DA5">
        <w:t>Najbardziej zewnętrzną tabelą trzymającą informacje o rozgrywkach</w:t>
      </w:r>
      <w:r w:rsidR="00116F3F">
        <w:t xml:space="preserve"> Bundesligi</w:t>
      </w:r>
      <w:r w:rsidRPr="00595DA5">
        <w:t xml:space="preserve"> jest tabela </w:t>
      </w:r>
      <w:r w:rsidRPr="00595DA5">
        <w:rPr>
          <w:b/>
        </w:rPr>
        <w:t>SEASON</w:t>
      </w:r>
      <w:r w:rsidR="00116F3F">
        <w:t>. Każdy rekord przechowuje</w:t>
      </w:r>
      <w:r w:rsidRPr="00595DA5">
        <w:t xml:space="preserve"> lata trwania, mecze rozegrane</w:t>
      </w:r>
      <w:r w:rsidR="00116F3F">
        <w:t xml:space="preserve"> w tym okresie</w:t>
      </w:r>
      <w:r w:rsidRPr="00595DA5">
        <w:t xml:space="preserve"> oraz kluby, które w ni</w:t>
      </w:r>
      <w:r w:rsidR="00116F3F">
        <w:t>ch</w:t>
      </w:r>
      <w:r w:rsidRPr="00595DA5">
        <w:t xml:space="preserve">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w:t>
      </w:r>
      <w:r w:rsidR="00D52816">
        <w:t>leżeli do danego klubu. Każdy z </w:t>
      </w:r>
      <w:r w:rsidRPr="00595DA5">
        <w:t xml:space="preserve">nich jest zapisany w tabeli </w:t>
      </w:r>
      <w:r w:rsidRPr="00595DA5">
        <w:rPr>
          <w:b/>
        </w:rPr>
        <w:t>PLAYER_SEASON</w:t>
      </w:r>
      <w:r w:rsidR="00116F3F">
        <w:t>. Z</w:t>
      </w:r>
      <w:r w:rsidRPr="00595DA5">
        <w:t xml:space="preserve">awiera </w:t>
      </w:r>
      <w:r w:rsidR="00116F3F">
        <w:t xml:space="preserve">ona </w:t>
      </w:r>
      <w:r w:rsidRPr="00595DA5">
        <w:t>zarówno informacje personalne piłkarza (imię i nazwisko, data urodzenia) jak i dane pi</w:t>
      </w:r>
      <w:r w:rsidR="00D52816">
        <w:t>łkarskie (numer na </w:t>
      </w:r>
      <w:r w:rsidRPr="00595DA5">
        <w:t>koszulce, pozycja, wartość rynkowa, ilość mecz</w:t>
      </w:r>
      <w:r w:rsidR="000469C4">
        <w:t>y</w:t>
      </w:r>
      <w:r w:rsidRPr="00595DA5">
        <w:t xml:space="preserve">, strzelonych bramek oraz </w:t>
      </w:r>
      <w:r w:rsidR="000469C4">
        <w:t>meczy</w:t>
      </w:r>
      <w:r w:rsidR="00D52816">
        <w:t xml:space="preserve"> bez </w:t>
      </w:r>
      <w:r w:rsidR="00116F3F">
        <w:t>s</w:t>
      </w:r>
      <w:r w:rsidR="00D65572">
        <w:t xml:space="preserve">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w:t>
      </w:r>
      <w:r w:rsidRPr="00595DA5">
        <w:lastRenderedPageBreak/>
        <w:t xml:space="preserve">trzymane w tabeli </w:t>
      </w:r>
      <w:r w:rsidRPr="00595DA5">
        <w:rPr>
          <w:b/>
        </w:rPr>
        <w:t>TEAM_MATCH_DETAILS</w:t>
      </w:r>
      <w:r w:rsidRPr="00595DA5">
        <w:t>. Każdy rekord zawiera informacje dotyczące piłkarzy składu wyjściowego oraz ławki rezerwowych, ilość strzelonyc</w:t>
      </w:r>
      <w:r w:rsidR="00D52816">
        <w:t>h goli, a </w:t>
      </w:r>
      <w:r w:rsidRPr="00595DA5">
        <w:t xml:space="preserve">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w:t>
      </w:r>
      <w:r w:rsidR="00D52816">
        <w:t xml:space="preserve"> co to za rodzaj zdarzenia (np. </w:t>
      </w:r>
      <w:r w:rsidRPr="00595DA5">
        <w:t>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8" w:name="_Toc504429734"/>
      <w:r w:rsidRPr="00A2197C">
        <w:t xml:space="preserve">Rysunek </w:t>
      </w:r>
      <w:r w:rsidR="00BB4199" w:rsidRPr="00A2197C">
        <w:fldChar w:fldCharType="begin"/>
      </w:r>
      <w:r w:rsidRPr="00A2197C">
        <w:instrText xml:space="preserve"> SEQ Rysunek \* ARABIC </w:instrText>
      </w:r>
      <w:r w:rsidR="00BB4199" w:rsidRPr="00A2197C">
        <w:fldChar w:fldCharType="separate"/>
      </w:r>
      <w:r w:rsidR="00C10259">
        <w:rPr>
          <w:noProof/>
        </w:rPr>
        <w:t>3</w:t>
      </w:r>
      <w:r w:rsidR="00BB4199" w:rsidRPr="00A2197C">
        <w:fldChar w:fldCharType="end"/>
      </w:r>
      <w:r w:rsidRPr="00A2197C">
        <w:t>: Schemat bazy danych</w:t>
      </w:r>
      <w:bookmarkEnd w:id="18"/>
    </w:p>
    <w:p w:rsidR="00595DA5" w:rsidRDefault="00462E67" w:rsidP="00F86872">
      <w:pPr>
        <w:pStyle w:val="Mojpodtytul"/>
      </w:pPr>
      <w:bookmarkStart w:id="19" w:name="_Toc504450386"/>
      <w:r>
        <w:lastRenderedPageBreak/>
        <w:t>Wygląd i działanie aplikacji</w:t>
      </w:r>
      <w:bookmarkEnd w:id="19"/>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20" w:name="_Toc504450387"/>
      <w:r>
        <w:t>Główne menu</w:t>
      </w:r>
      <w:bookmarkEnd w:id="20"/>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1" w:name="_Toc504429735"/>
      <w:r w:rsidRPr="0016724A">
        <w:t xml:space="preserve">Rysunek </w:t>
      </w:r>
      <w:fldSimple w:instr=" SEQ Rysunek \* ARABIC ">
        <w:r w:rsidR="00C10259">
          <w:rPr>
            <w:noProof/>
          </w:rPr>
          <w:t>4</w:t>
        </w:r>
      </w:fldSimple>
      <w:r w:rsidRPr="0016724A">
        <w:t>: Strona główna</w:t>
      </w:r>
      <w:bookmarkEnd w:id="21"/>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D52816">
        <w:t>Aby to </w:t>
      </w:r>
      <w:r w:rsidR="00376964">
        <w:t>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2" w:name="_Toc504429736"/>
      <w:r>
        <w:t xml:space="preserve">Rysunek </w:t>
      </w:r>
      <w:fldSimple w:instr=" SEQ Rysunek \* ARABIC ">
        <w:r w:rsidR="00C10259">
          <w:rPr>
            <w:noProof/>
          </w:rPr>
          <w:t>5</w:t>
        </w:r>
      </w:fldSimple>
      <w:r>
        <w:t>: Ekran rejestracji</w:t>
      </w:r>
      <w:bookmarkEnd w:id="22"/>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3" w:name="_Toc504429737"/>
      <w:r>
        <w:t xml:space="preserve">Rysunek </w:t>
      </w:r>
      <w:fldSimple w:instr=" SEQ Rysunek \* ARABIC ">
        <w:r w:rsidR="00C10259">
          <w:rPr>
            <w:noProof/>
          </w:rPr>
          <w:t>6</w:t>
        </w:r>
      </w:fldSimple>
      <w:r>
        <w:t>: Ekran logowania</w:t>
      </w:r>
      <w:bookmarkEnd w:id="23"/>
    </w:p>
    <w:p w:rsidR="00732D78" w:rsidRDefault="00732D78" w:rsidP="004E76DA">
      <w:pPr>
        <w:pStyle w:val="Mojrysunek"/>
      </w:pPr>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4" w:name="_Toc504429738"/>
      <w:r>
        <w:t xml:space="preserve">Rysunek </w:t>
      </w:r>
      <w:fldSimple w:instr=" SEQ Rysunek \* ARABIC ">
        <w:r w:rsidR="00C10259">
          <w:rPr>
            <w:noProof/>
          </w:rPr>
          <w:t>7</w:t>
        </w:r>
      </w:fldSimple>
      <w:r>
        <w:t xml:space="preserve">: Ekran główny </w:t>
      </w:r>
      <w:r w:rsidR="00D52816">
        <w:t>zalogowanego</w:t>
      </w:r>
      <w:r w:rsidR="00986A51">
        <w:t xml:space="preserve"> użytkownika</w:t>
      </w:r>
      <w:bookmarkEnd w:id="24"/>
    </w:p>
    <w:p w:rsidR="00732D78" w:rsidRDefault="00732D78" w:rsidP="00121B15">
      <w:pPr>
        <w:pStyle w:val="Mojrysunek"/>
      </w:pPr>
    </w:p>
    <w:p w:rsidR="00121B15" w:rsidRDefault="00E94B82" w:rsidP="004E76DA">
      <w:pPr>
        <w:pStyle w:val="Mojnormalny"/>
      </w:pPr>
      <w:r>
        <w:t xml:space="preserve">Zmiany można zauważyć w górnym pasku menu. Uwierzytelniony użytkownik może teraz skorzystać z takich zakładek jak „Show </w:t>
      </w:r>
      <w:r w:rsidR="00D52816">
        <w:t>next matches”, „Create bet” czy </w:t>
      </w:r>
      <w:r>
        <w:t xml:space="preserve">„Profile”.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5" w:name="_Toc504429739"/>
      <w:r>
        <w:t xml:space="preserve">Rysunek </w:t>
      </w:r>
      <w:fldSimple w:instr=" SEQ Rysunek \* ARABIC ">
        <w:r w:rsidR="00C10259">
          <w:rPr>
            <w:noProof/>
          </w:rPr>
          <w:t>8</w:t>
        </w:r>
      </w:fldSimple>
      <w:r>
        <w:t>: Ekran główny administratora</w:t>
      </w:r>
      <w:bookmarkEnd w:id="25"/>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D52816">
        <w:t xml:space="preserve"> Taką różnicę w </w:t>
      </w:r>
      <w:r w:rsidR="002900F9">
        <w:t>dostępności usług w serwisie uzyskano dzięki aut</w:t>
      </w:r>
      <w:r w:rsidR="00D52816">
        <w:t>oryzacji. Proces ten pozwala na </w:t>
      </w:r>
      <w:r w:rsidR="002900F9">
        <w:t>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w:t>
      </w:r>
      <w:r w:rsidR="00D52816">
        <w:t>kmacherskiego te dwa procesy są </w:t>
      </w:r>
      <w:r>
        <w:t>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6" w:name="_Toc504450388"/>
      <w:r>
        <w:lastRenderedPageBreak/>
        <w:t>Panel użytkownika</w:t>
      </w:r>
      <w:bookmarkEnd w:id="26"/>
    </w:p>
    <w:p w:rsidR="009F3EF1" w:rsidRPr="008E4B38" w:rsidRDefault="008E4B38" w:rsidP="009F3EF1">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7" w:name="_Toc504429740"/>
      <w:r>
        <w:t xml:space="preserve">Rysunek </w:t>
      </w:r>
      <w:fldSimple w:instr=" SEQ Rysunek \* ARABIC ">
        <w:r w:rsidR="00C10259">
          <w:rPr>
            <w:noProof/>
          </w:rPr>
          <w:t>9</w:t>
        </w:r>
      </w:fldSimple>
      <w:r>
        <w:t>: Profil użytkownika</w:t>
      </w:r>
      <w:bookmarkEnd w:id="27"/>
    </w:p>
    <w:p w:rsidR="00732D78" w:rsidRDefault="00732D78" w:rsidP="009F3EF1">
      <w:pPr>
        <w:pStyle w:val="Mojrysunek"/>
      </w:pPr>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rsidR="00D52816">
        <w:t>. Po </w:t>
      </w:r>
      <w:r>
        <w:t xml:space="preserve">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rsidR="00D52816">
        <w:t>kuponu o </w:t>
      </w:r>
      <w:r>
        <w:t>wpisowej kwocie np. milion złotych, to po rozpoczęciu przygody z realnymi zakładami szybko zobaczy, że takiego samego zysku prawie na pewno nie osiągnie.</w:t>
      </w:r>
    </w:p>
    <w:p w:rsidR="00C3523A" w:rsidRPr="00C3523A" w:rsidRDefault="00C3523A" w:rsidP="009F3EF1">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8" w:name="_Toc504429741"/>
      <w:r>
        <w:t xml:space="preserve">Rysunek </w:t>
      </w:r>
      <w:fldSimple w:instr=" SEQ Rysunek \* ARABIC ">
        <w:r w:rsidR="00C10259">
          <w:rPr>
            <w:noProof/>
          </w:rPr>
          <w:t>10</w:t>
        </w:r>
      </w:fldSimple>
      <w:r>
        <w:t>: Widok wszystkich użytkowników</w:t>
      </w:r>
      <w:bookmarkEnd w:id="28"/>
    </w:p>
    <w:p w:rsidR="00732D78" w:rsidRDefault="00732D78" w:rsidP="00946165">
      <w:pPr>
        <w:pStyle w:val="Mojrysunek"/>
      </w:pPr>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D52816">
        <w:t>konta żadnego z </w:t>
      </w:r>
      <w:r w:rsidR="008E4B38">
        <w:t>użytkowników.</w:t>
      </w:r>
      <w:r w:rsidR="009F3EF1">
        <w:br w:type="page"/>
      </w:r>
    </w:p>
    <w:p w:rsidR="00946165" w:rsidRDefault="008E4B38" w:rsidP="00B34024">
      <w:pPr>
        <w:pStyle w:val="Mojpodpunkt"/>
        <w:numPr>
          <w:ilvl w:val="2"/>
          <w:numId w:val="1"/>
        </w:numPr>
        <w:ind w:left="567"/>
      </w:pPr>
      <w:bookmarkStart w:id="29" w:name="_Toc504450389"/>
      <w:r>
        <w:lastRenderedPageBreak/>
        <w:t>Przygotowywanie mecz</w:t>
      </w:r>
      <w:r w:rsidR="000469C4">
        <w:t>y</w:t>
      </w:r>
      <w:bookmarkEnd w:id="29"/>
    </w:p>
    <w:p w:rsidR="008E4B38" w:rsidRPr="008E4B38" w:rsidRDefault="008E4B38" w:rsidP="008E4B38">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30" w:name="_Toc504429742"/>
      <w:r>
        <w:t xml:space="preserve">Rysunek </w:t>
      </w:r>
      <w:fldSimple w:instr=" SEQ Rysunek \* ARABIC ">
        <w:r w:rsidR="00C10259">
          <w:rPr>
            <w:noProof/>
          </w:rPr>
          <w:t>11</w:t>
        </w:r>
      </w:fldSimple>
      <w:r>
        <w:t>: Tworzenie meczu</w:t>
      </w:r>
      <w:bookmarkEnd w:id="30"/>
    </w:p>
    <w:p w:rsidR="00732D78" w:rsidRDefault="00732D78" w:rsidP="008E4B38">
      <w:pPr>
        <w:pStyle w:val="Mojrysunek"/>
      </w:pPr>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D52816">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w:t>
      </w:r>
      <w:r w:rsidR="00D52816">
        <w:t>na w odpowiednim formacie, bądź </w:t>
      </w:r>
      <w:r>
        <w:t>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1" w:name="_Toc504429743"/>
      <w:r>
        <w:t xml:space="preserve">Rysunek </w:t>
      </w:r>
      <w:fldSimple w:instr=" SEQ Rysunek \* ARABIC ">
        <w:r w:rsidR="00C10259">
          <w:rPr>
            <w:noProof/>
          </w:rPr>
          <w:t>12</w:t>
        </w:r>
      </w:fldSimple>
      <w:r>
        <w:t>: Następne mecze</w:t>
      </w:r>
      <w:bookmarkEnd w:id="31"/>
    </w:p>
    <w:p w:rsidR="00732D78" w:rsidRDefault="00732D78" w:rsidP="006258E5">
      <w:pPr>
        <w:pStyle w:val="Mojrysunek"/>
      </w:pPr>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w:t>
      </w:r>
      <w:r w:rsidR="00D52816">
        <w:rPr>
          <w:sz w:val="24"/>
          <w:szCs w:val="24"/>
        </w:rPr>
        <w:t>użyn nie jest jeszcze gotowa do </w:t>
      </w:r>
      <w:r>
        <w:rPr>
          <w:sz w:val="24"/>
          <w:szCs w:val="24"/>
        </w:rPr>
        <w:t xml:space="preserve">rozegrania meczu (nie ma w kolumnie </w:t>
      </w:r>
      <w:r w:rsidR="00D52816">
        <w:rPr>
          <w:sz w:val="24"/>
          <w:szCs w:val="24"/>
        </w:rPr>
        <w:t>„Home/Away Squad” napisu</w:t>
      </w:r>
      <w:r>
        <w:rPr>
          <w:sz w:val="24"/>
          <w:szCs w:val="24"/>
        </w:rPr>
        <w:t xml:space="preserv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2" w:name="_Toc504429744"/>
      <w:r>
        <w:t xml:space="preserve">Rysunek </w:t>
      </w:r>
      <w:fldSimple w:instr=" SEQ Rysunek \* ARABIC ">
        <w:r w:rsidR="00C10259">
          <w:rPr>
            <w:noProof/>
          </w:rPr>
          <w:t>13</w:t>
        </w:r>
      </w:fldSimple>
      <w:r>
        <w:t>: Wybieranie graczy składu wyjściowego</w:t>
      </w:r>
      <w:bookmarkEnd w:id="32"/>
    </w:p>
    <w:p w:rsidR="00732D78" w:rsidRDefault="00732D78" w:rsidP="0019002B">
      <w:pPr>
        <w:pStyle w:val="Mojrysunek"/>
      </w:pPr>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w:t>
      </w:r>
      <w:r w:rsidR="00D52816">
        <w:t xml:space="preserve"> każdego z nich jest zapisana w </w:t>
      </w:r>
      <w:r w:rsidR="00EA0462">
        <w:t>skrócie, którego rozwinięcie można znaleźć w poniższej tabeli.</w:t>
      </w:r>
    </w:p>
    <w:p w:rsidR="00EB1B0B" w:rsidRDefault="00EB1B0B" w:rsidP="00EB1B0B">
      <w:pPr>
        <w:pStyle w:val="Mojrysunek"/>
      </w:pPr>
      <w:bookmarkStart w:id="33" w:name="_Toc504446090"/>
      <w:r>
        <w:t xml:space="preserve">Tabela </w:t>
      </w:r>
      <w:fldSimple w:instr=" SEQ Tabela \* ARABIC ">
        <w:r w:rsidR="00951458">
          <w:rPr>
            <w:noProof/>
          </w:rPr>
          <w:t>1</w:t>
        </w:r>
      </w:fldSimple>
      <w:r>
        <w:t>: Rozwinięcie skrótów pozycji na boisku</w:t>
      </w:r>
      <w:bookmarkEnd w:id="33"/>
    </w:p>
    <w:tbl>
      <w:tblPr>
        <w:tblStyle w:val="Jasnasiatkaakcent11"/>
        <w:tblW w:w="0" w:type="auto"/>
        <w:jc w:val="center"/>
        <w:tblLook w:val="04A0"/>
      </w:tblPr>
      <w:tblGrid>
        <w:gridCol w:w="2975"/>
        <w:gridCol w:w="2976"/>
        <w:gridCol w:w="2976"/>
      </w:tblGrid>
      <w:tr w:rsidR="00EA0462" w:rsidTr="00344890">
        <w:trPr>
          <w:cnfStyle w:val="100000000000"/>
          <w:trHeight w:val="397"/>
          <w:jc w:val="center"/>
        </w:trPr>
        <w:tc>
          <w:tcPr>
            <w:cnfStyle w:val="001000000000"/>
            <w:tcW w:w="2975" w:type="dxa"/>
            <w:vAlign w:val="center"/>
          </w:tcPr>
          <w:p w:rsidR="00EA0462" w:rsidRPr="00344890" w:rsidRDefault="00EA0462"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76" w:type="dxa"/>
            <w:vAlign w:val="center"/>
          </w:tcPr>
          <w:p w:rsidR="00EA0462" w:rsidRPr="00344890" w:rsidRDefault="00EB1B0B" w:rsidP="00344890">
            <w:pPr>
              <w:cnfStyle w:val="000000100000"/>
              <w:rPr>
                <w:sz w:val="24"/>
                <w:szCs w:val="24"/>
              </w:rPr>
            </w:pPr>
            <w:r w:rsidRPr="00344890">
              <w:rPr>
                <w:sz w:val="24"/>
                <w:szCs w:val="24"/>
              </w:rPr>
              <w:t>Goalkeeper</w:t>
            </w:r>
          </w:p>
        </w:tc>
        <w:tc>
          <w:tcPr>
            <w:tcW w:w="2976" w:type="dxa"/>
            <w:vAlign w:val="center"/>
          </w:tcPr>
          <w:p w:rsidR="00EA0462" w:rsidRPr="00344890" w:rsidRDefault="00EB1B0B" w:rsidP="00344890">
            <w:pPr>
              <w:cnfStyle w:val="000000100000"/>
              <w:rPr>
                <w:sz w:val="24"/>
                <w:szCs w:val="24"/>
              </w:rPr>
            </w:pPr>
            <w:r w:rsidRPr="00344890">
              <w:rPr>
                <w:sz w:val="24"/>
                <w:szCs w:val="24"/>
              </w:rPr>
              <w:t>Bramkarz</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76" w:type="dxa"/>
            <w:vAlign w:val="center"/>
          </w:tcPr>
          <w:p w:rsidR="00EA0462" w:rsidRPr="00344890" w:rsidRDefault="00EB1B0B" w:rsidP="00344890">
            <w:pPr>
              <w:cnfStyle w:val="000000010000"/>
              <w:rPr>
                <w:sz w:val="24"/>
                <w:szCs w:val="24"/>
              </w:rPr>
            </w:pPr>
            <w:r w:rsidRPr="00344890">
              <w:rPr>
                <w:sz w:val="24"/>
                <w:szCs w:val="24"/>
              </w:rPr>
              <w:t>Right Back</w:t>
            </w:r>
          </w:p>
        </w:tc>
        <w:tc>
          <w:tcPr>
            <w:tcW w:w="2976" w:type="dxa"/>
            <w:vAlign w:val="center"/>
          </w:tcPr>
          <w:p w:rsidR="00EA0462" w:rsidRPr="00344890" w:rsidRDefault="00EB1B0B" w:rsidP="00344890">
            <w:pPr>
              <w:cnfStyle w:val="000000010000"/>
              <w:rPr>
                <w:sz w:val="24"/>
                <w:szCs w:val="24"/>
              </w:rPr>
            </w:pPr>
            <w:r w:rsidRPr="00344890">
              <w:rPr>
                <w:sz w:val="24"/>
                <w:szCs w:val="24"/>
              </w:rPr>
              <w:t>Prawy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76" w:type="dxa"/>
            <w:vAlign w:val="center"/>
          </w:tcPr>
          <w:p w:rsidR="00EA0462" w:rsidRPr="00344890" w:rsidRDefault="00EB1B0B" w:rsidP="00344890">
            <w:pPr>
              <w:cnfStyle w:val="000000100000"/>
              <w:rPr>
                <w:sz w:val="24"/>
                <w:szCs w:val="24"/>
              </w:rPr>
            </w:pPr>
            <w:r w:rsidRPr="00344890">
              <w:rPr>
                <w:sz w:val="24"/>
                <w:szCs w:val="24"/>
              </w:rPr>
              <w:t>Center Back</w:t>
            </w:r>
          </w:p>
        </w:tc>
        <w:tc>
          <w:tcPr>
            <w:tcW w:w="2976" w:type="dxa"/>
            <w:vAlign w:val="center"/>
          </w:tcPr>
          <w:p w:rsidR="00EA0462" w:rsidRPr="00344890" w:rsidRDefault="00EB1B0B" w:rsidP="00344890">
            <w:pPr>
              <w:cnfStyle w:val="000000100000"/>
              <w:rPr>
                <w:sz w:val="24"/>
                <w:szCs w:val="24"/>
              </w:rPr>
            </w:pPr>
            <w:r w:rsidRPr="00344890">
              <w:rPr>
                <w:sz w:val="24"/>
                <w:szCs w:val="24"/>
              </w:rPr>
              <w:t>Środkowy obrońca</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76" w:type="dxa"/>
            <w:vAlign w:val="center"/>
          </w:tcPr>
          <w:p w:rsidR="00EA0462" w:rsidRPr="00344890" w:rsidRDefault="00EB1B0B" w:rsidP="00344890">
            <w:pPr>
              <w:cnfStyle w:val="000000010000"/>
              <w:rPr>
                <w:sz w:val="24"/>
                <w:szCs w:val="24"/>
              </w:rPr>
            </w:pPr>
            <w:r w:rsidRPr="00344890">
              <w:rPr>
                <w:sz w:val="24"/>
                <w:szCs w:val="24"/>
              </w:rPr>
              <w:t>Left Back</w:t>
            </w:r>
          </w:p>
        </w:tc>
        <w:tc>
          <w:tcPr>
            <w:tcW w:w="2976" w:type="dxa"/>
            <w:vAlign w:val="center"/>
          </w:tcPr>
          <w:p w:rsidR="00EA0462" w:rsidRPr="00344890" w:rsidRDefault="00EB1B0B" w:rsidP="00344890">
            <w:pPr>
              <w:cnfStyle w:val="000000010000"/>
              <w:rPr>
                <w:sz w:val="24"/>
                <w:szCs w:val="24"/>
              </w:rPr>
            </w:pPr>
            <w:r w:rsidRPr="00344890">
              <w:rPr>
                <w:sz w:val="24"/>
                <w:szCs w:val="24"/>
              </w:rPr>
              <w:t>Lewy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76" w:type="dxa"/>
            <w:vAlign w:val="center"/>
          </w:tcPr>
          <w:p w:rsidR="00EA0462" w:rsidRPr="00344890" w:rsidRDefault="00EB1B0B" w:rsidP="00344890">
            <w:pPr>
              <w:cnfStyle w:val="000000100000"/>
              <w:rPr>
                <w:sz w:val="24"/>
                <w:szCs w:val="24"/>
              </w:rPr>
            </w:pPr>
            <w:r w:rsidRPr="00344890">
              <w:rPr>
                <w:sz w:val="24"/>
                <w:szCs w:val="24"/>
              </w:rPr>
              <w:t>Center Defensive Midfield</w:t>
            </w:r>
          </w:p>
        </w:tc>
        <w:tc>
          <w:tcPr>
            <w:tcW w:w="2976" w:type="dxa"/>
            <w:vAlign w:val="center"/>
          </w:tcPr>
          <w:p w:rsidR="00EA0462" w:rsidRPr="00344890" w:rsidRDefault="00EB1B0B" w:rsidP="00344890">
            <w:pPr>
              <w:cnfStyle w:val="000000100000"/>
              <w:rPr>
                <w:sz w:val="24"/>
                <w:szCs w:val="24"/>
              </w:rPr>
            </w:pPr>
            <w:r w:rsidRPr="00344890">
              <w:rPr>
                <w:sz w:val="24"/>
                <w:szCs w:val="24"/>
              </w:rPr>
              <w:t>Defensywny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76" w:type="dxa"/>
            <w:vAlign w:val="center"/>
          </w:tcPr>
          <w:p w:rsidR="00EA0462" w:rsidRPr="00344890" w:rsidRDefault="00EB1B0B" w:rsidP="00344890">
            <w:pPr>
              <w:cnfStyle w:val="000000010000"/>
              <w:rPr>
                <w:sz w:val="24"/>
                <w:szCs w:val="24"/>
              </w:rPr>
            </w:pPr>
            <w:r w:rsidRPr="00344890">
              <w:rPr>
                <w:sz w:val="24"/>
                <w:szCs w:val="24"/>
              </w:rPr>
              <w:t>Right Midfield</w:t>
            </w:r>
          </w:p>
        </w:tc>
        <w:tc>
          <w:tcPr>
            <w:tcW w:w="2976" w:type="dxa"/>
            <w:vAlign w:val="center"/>
          </w:tcPr>
          <w:p w:rsidR="00EA0462" w:rsidRPr="00344890" w:rsidRDefault="00EB1B0B" w:rsidP="00344890">
            <w:pPr>
              <w:cnfStyle w:val="000000010000"/>
              <w:rPr>
                <w:sz w:val="24"/>
                <w:szCs w:val="24"/>
              </w:rPr>
            </w:pPr>
            <w:r w:rsidRPr="00344890">
              <w:rPr>
                <w:sz w:val="24"/>
                <w:szCs w:val="24"/>
              </w:rPr>
              <w:t>Prawy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76" w:type="dxa"/>
            <w:vAlign w:val="center"/>
          </w:tcPr>
          <w:p w:rsidR="00EA0462" w:rsidRPr="00344890" w:rsidRDefault="00EB1B0B" w:rsidP="00344890">
            <w:pPr>
              <w:cnfStyle w:val="000000100000"/>
              <w:rPr>
                <w:sz w:val="24"/>
                <w:szCs w:val="24"/>
              </w:rPr>
            </w:pPr>
            <w:r w:rsidRPr="00344890">
              <w:rPr>
                <w:sz w:val="24"/>
                <w:szCs w:val="24"/>
              </w:rPr>
              <w:t>Center Midfield</w:t>
            </w:r>
          </w:p>
        </w:tc>
        <w:tc>
          <w:tcPr>
            <w:tcW w:w="2976" w:type="dxa"/>
            <w:vAlign w:val="center"/>
          </w:tcPr>
          <w:p w:rsidR="00EA0462" w:rsidRPr="00344890" w:rsidRDefault="00097DB2" w:rsidP="00344890">
            <w:pPr>
              <w:cnfStyle w:val="000000100000"/>
              <w:rPr>
                <w:sz w:val="24"/>
                <w:szCs w:val="24"/>
              </w:rPr>
            </w:pPr>
            <w:r w:rsidRPr="00344890">
              <w:rPr>
                <w:sz w:val="24"/>
                <w:szCs w:val="24"/>
              </w:rPr>
              <w:t>Środkowy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76" w:type="dxa"/>
            <w:vAlign w:val="center"/>
          </w:tcPr>
          <w:p w:rsidR="00EA0462" w:rsidRPr="00344890" w:rsidRDefault="00EB1B0B" w:rsidP="00344890">
            <w:pPr>
              <w:cnfStyle w:val="000000010000"/>
              <w:rPr>
                <w:sz w:val="24"/>
                <w:szCs w:val="24"/>
              </w:rPr>
            </w:pPr>
            <w:r w:rsidRPr="00344890">
              <w:rPr>
                <w:sz w:val="24"/>
                <w:szCs w:val="24"/>
              </w:rPr>
              <w:t>Left Midfield</w:t>
            </w:r>
          </w:p>
        </w:tc>
        <w:tc>
          <w:tcPr>
            <w:tcW w:w="2976" w:type="dxa"/>
            <w:vAlign w:val="center"/>
          </w:tcPr>
          <w:p w:rsidR="00EA0462" w:rsidRPr="00344890" w:rsidRDefault="00097DB2" w:rsidP="00344890">
            <w:pPr>
              <w:cnfStyle w:val="000000010000"/>
              <w:rPr>
                <w:sz w:val="24"/>
                <w:szCs w:val="24"/>
              </w:rPr>
            </w:pPr>
            <w:r w:rsidRPr="00344890">
              <w:rPr>
                <w:sz w:val="24"/>
                <w:szCs w:val="24"/>
              </w:rPr>
              <w:t>Lewy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76" w:type="dxa"/>
            <w:vAlign w:val="center"/>
          </w:tcPr>
          <w:p w:rsidR="00EA0462" w:rsidRPr="00344890" w:rsidRDefault="00EB1B0B" w:rsidP="00344890">
            <w:pPr>
              <w:cnfStyle w:val="000000100000"/>
              <w:rPr>
                <w:sz w:val="24"/>
                <w:szCs w:val="24"/>
              </w:rPr>
            </w:pPr>
            <w:r w:rsidRPr="00344890">
              <w:rPr>
                <w:sz w:val="24"/>
                <w:szCs w:val="24"/>
              </w:rPr>
              <w:t>Center Attacking Midfield</w:t>
            </w:r>
          </w:p>
        </w:tc>
        <w:tc>
          <w:tcPr>
            <w:tcW w:w="2976" w:type="dxa"/>
            <w:vAlign w:val="center"/>
          </w:tcPr>
          <w:p w:rsidR="00EA0462" w:rsidRPr="00344890" w:rsidRDefault="00097DB2" w:rsidP="00344890">
            <w:pPr>
              <w:cnfStyle w:val="000000100000"/>
              <w:rPr>
                <w:sz w:val="24"/>
                <w:szCs w:val="24"/>
              </w:rPr>
            </w:pPr>
            <w:r w:rsidRPr="00344890">
              <w:rPr>
                <w:sz w:val="24"/>
                <w:szCs w:val="24"/>
              </w:rPr>
              <w:t>Ofensywny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76" w:type="dxa"/>
            <w:vAlign w:val="center"/>
          </w:tcPr>
          <w:p w:rsidR="00EA0462" w:rsidRPr="00344890" w:rsidRDefault="00EB1B0B" w:rsidP="00344890">
            <w:pPr>
              <w:cnfStyle w:val="000000010000"/>
              <w:rPr>
                <w:sz w:val="24"/>
                <w:szCs w:val="24"/>
              </w:rPr>
            </w:pPr>
            <w:r w:rsidRPr="00344890">
              <w:rPr>
                <w:sz w:val="24"/>
                <w:szCs w:val="24"/>
              </w:rPr>
              <w:t>Right Wing</w:t>
            </w:r>
          </w:p>
        </w:tc>
        <w:tc>
          <w:tcPr>
            <w:tcW w:w="2976" w:type="dxa"/>
            <w:vAlign w:val="center"/>
          </w:tcPr>
          <w:p w:rsidR="00EA0462" w:rsidRPr="00344890" w:rsidRDefault="00097DB2" w:rsidP="00344890">
            <w:pPr>
              <w:cnfStyle w:val="000000010000"/>
              <w:rPr>
                <w:sz w:val="24"/>
                <w:szCs w:val="24"/>
              </w:rPr>
            </w:pPr>
            <w:r w:rsidRPr="00344890">
              <w:rPr>
                <w:sz w:val="24"/>
                <w:szCs w:val="24"/>
              </w:rPr>
              <w:t>Prawy skrzydłowy</w:t>
            </w:r>
          </w:p>
        </w:tc>
      </w:tr>
      <w:tr w:rsidR="00EB1B0B" w:rsidTr="00344890">
        <w:trPr>
          <w:cnfStyle w:val="000000100000"/>
          <w:trHeight w:val="397"/>
          <w:jc w:val="center"/>
        </w:trPr>
        <w:tc>
          <w:tcPr>
            <w:cnfStyle w:val="001000000000"/>
            <w:tcW w:w="2975" w:type="dxa"/>
            <w:vAlign w:val="center"/>
          </w:tcPr>
          <w:p w:rsidR="00EB1B0B"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76" w:type="dxa"/>
            <w:vAlign w:val="center"/>
          </w:tcPr>
          <w:p w:rsidR="00EB1B0B" w:rsidRPr="00344890" w:rsidRDefault="00EB1B0B" w:rsidP="00344890">
            <w:pPr>
              <w:cnfStyle w:val="000000100000"/>
              <w:rPr>
                <w:sz w:val="24"/>
                <w:szCs w:val="24"/>
              </w:rPr>
            </w:pPr>
            <w:r w:rsidRPr="00344890">
              <w:rPr>
                <w:sz w:val="24"/>
                <w:szCs w:val="24"/>
              </w:rPr>
              <w:t>Left Wing</w:t>
            </w:r>
          </w:p>
        </w:tc>
        <w:tc>
          <w:tcPr>
            <w:tcW w:w="2976" w:type="dxa"/>
            <w:vAlign w:val="center"/>
          </w:tcPr>
          <w:p w:rsidR="00EB1B0B" w:rsidRPr="00344890" w:rsidRDefault="00097DB2" w:rsidP="00344890">
            <w:pPr>
              <w:cnfStyle w:val="000000100000"/>
              <w:rPr>
                <w:sz w:val="24"/>
                <w:szCs w:val="24"/>
              </w:rPr>
            </w:pPr>
            <w:r w:rsidRPr="00344890">
              <w:rPr>
                <w:sz w:val="24"/>
                <w:szCs w:val="24"/>
              </w:rPr>
              <w:t>Lewy skrzydłowy</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76" w:type="dxa"/>
            <w:vAlign w:val="center"/>
          </w:tcPr>
          <w:p w:rsidR="00EA0462" w:rsidRPr="00344890" w:rsidRDefault="00EB1B0B" w:rsidP="00344890">
            <w:pPr>
              <w:cnfStyle w:val="000000010000"/>
              <w:rPr>
                <w:sz w:val="24"/>
                <w:szCs w:val="24"/>
              </w:rPr>
            </w:pPr>
            <w:r w:rsidRPr="00344890">
              <w:rPr>
                <w:sz w:val="24"/>
                <w:szCs w:val="24"/>
              </w:rPr>
              <w:t>Center Forward</w:t>
            </w:r>
          </w:p>
        </w:tc>
        <w:tc>
          <w:tcPr>
            <w:tcW w:w="2976" w:type="dxa"/>
            <w:vAlign w:val="center"/>
          </w:tcPr>
          <w:p w:rsidR="00EA0462" w:rsidRPr="00344890" w:rsidRDefault="00097DB2" w:rsidP="00344890">
            <w:pPr>
              <w:cnfStyle w:val="000000010000"/>
              <w:rPr>
                <w:sz w:val="24"/>
                <w:szCs w:val="24"/>
              </w:rPr>
            </w:pPr>
            <w:r w:rsidRPr="00344890">
              <w:rPr>
                <w:sz w:val="24"/>
                <w:szCs w:val="24"/>
              </w:rPr>
              <w:t>Cofnięty napastnik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76" w:type="dxa"/>
            <w:vAlign w:val="center"/>
          </w:tcPr>
          <w:p w:rsidR="00EA0462" w:rsidRPr="00344890" w:rsidRDefault="00EB1B0B" w:rsidP="00344890">
            <w:pPr>
              <w:cnfStyle w:val="000000100000"/>
              <w:rPr>
                <w:sz w:val="24"/>
                <w:szCs w:val="24"/>
              </w:rPr>
            </w:pPr>
            <w:r w:rsidRPr="00344890">
              <w:rPr>
                <w:sz w:val="24"/>
                <w:szCs w:val="24"/>
              </w:rPr>
              <w:t>Striker</w:t>
            </w:r>
          </w:p>
        </w:tc>
        <w:tc>
          <w:tcPr>
            <w:tcW w:w="2976" w:type="dxa"/>
            <w:vAlign w:val="center"/>
          </w:tcPr>
          <w:p w:rsidR="00EA0462" w:rsidRPr="00344890" w:rsidRDefault="00097DB2" w:rsidP="00344890">
            <w:pPr>
              <w:cnfStyle w:val="000000100000"/>
              <w:rPr>
                <w:sz w:val="24"/>
                <w:szCs w:val="24"/>
              </w:rPr>
            </w:pPr>
            <w:r w:rsidRPr="00344890">
              <w:rPr>
                <w:sz w:val="24"/>
                <w:szCs w:val="24"/>
              </w:rPr>
              <w:t>Środkowy napastnik</w:t>
            </w:r>
          </w:p>
        </w:tc>
      </w:tr>
    </w:tbl>
    <w:p w:rsidR="002672E2" w:rsidRDefault="00EA0462" w:rsidP="00EA0462">
      <w:r>
        <w:t xml:space="preserve"> </w:t>
      </w:r>
    </w:p>
    <w:p w:rsidR="00732D78" w:rsidRDefault="00732D78" w:rsidP="002672E2">
      <w:pPr>
        <w:pStyle w:val="Mojnormalny"/>
      </w:pP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Wtedy aplikacja zapisuje wybranego bramkarza oraz zaznaczonych piłkarzy w</w:t>
      </w:r>
      <w:r w:rsidR="00D52816">
        <w:t> </w:t>
      </w:r>
      <w:r>
        <w:t xml:space="preserve">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4" w:name="_Toc504429745"/>
      <w:r>
        <w:t xml:space="preserve">Rysunek </w:t>
      </w:r>
      <w:fldSimple w:instr=" SEQ Rysunek \* ARABIC ">
        <w:r w:rsidR="00C10259">
          <w:rPr>
            <w:noProof/>
          </w:rPr>
          <w:t>14</w:t>
        </w:r>
      </w:fldSimple>
      <w:r>
        <w:t>: Wybieranie graczy do ławki rezerwowych</w:t>
      </w:r>
      <w:bookmarkEnd w:id="34"/>
    </w:p>
    <w:p w:rsidR="00732D78" w:rsidRDefault="00732D78" w:rsidP="00830DB4">
      <w:pPr>
        <w:pStyle w:val="Mojrysunek"/>
      </w:pPr>
    </w:p>
    <w:p w:rsidR="00C969FD"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2672E2">
      <w:pPr>
        <w:pStyle w:val="Mojnormalny"/>
      </w:pPr>
      <w:r>
        <w:t>Po wybraniu odpowiednich piłkarzy adminis</w:t>
      </w:r>
      <w:r w:rsidR="00D52816">
        <w:t>trator zatwierdza swój wybór, a </w:t>
      </w:r>
      <w:r>
        <w:t xml:space="preserve">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5" w:name="_Toc504429746"/>
      <w:r>
        <w:t xml:space="preserve">Rysunek </w:t>
      </w:r>
      <w:fldSimple w:instr=" SEQ Rysunek \* ARABIC ">
        <w:r w:rsidR="00C10259">
          <w:rPr>
            <w:noProof/>
          </w:rPr>
          <w:t>15</w:t>
        </w:r>
      </w:fldSimple>
      <w:r>
        <w:t>: Składy meczowe</w:t>
      </w:r>
      <w:bookmarkEnd w:id="35"/>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6" w:name="_Toc504450390"/>
      <w:r>
        <w:lastRenderedPageBreak/>
        <w:t>Tworzenie kuponów</w:t>
      </w:r>
      <w:bookmarkEnd w:id="36"/>
    </w:p>
    <w:p w:rsidR="00770D92" w:rsidRDefault="00473391" w:rsidP="00770D9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7" w:name="_Toc504429747"/>
      <w:r>
        <w:t xml:space="preserve">Rysunek </w:t>
      </w:r>
      <w:fldSimple w:instr=" SEQ Rysunek \* ARABIC ">
        <w:r w:rsidR="00C10259">
          <w:rPr>
            <w:noProof/>
          </w:rPr>
          <w:t>16</w:t>
        </w:r>
      </w:fldSimple>
      <w:r>
        <w:t>: Wybieranie meczy do kuponu</w:t>
      </w:r>
      <w:bookmarkEnd w:id="37"/>
    </w:p>
    <w:p w:rsidR="00732D78" w:rsidRPr="004455E1" w:rsidRDefault="00732D78" w:rsidP="004455E1">
      <w:pPr>
        <w:pStyle w:val="Mojrysunek"/>
      </w:pPr>
    </w:p>
    <w:p w:rsidR="007C6AA1" w:rsidRDefault="004455E1" w:rsidP="004455E1">
      <w:pPr>
        <w:pStyle w:val="Mojnormalny"/>
      </w:pPr>
      <w:r>
        <w:t xml:space="preserve">Wówczas aplikacja pokazuje ekran, na którym wypisane są nierozegrane mecze. </w:t>
      </w:r>
      <w:r w:rsidR="00080978">
        <w:t xml:space="preserve">W swoim kuponie można postawić zakład na spotkania w których zarówno składy nie zostały jeszcze ogłoszone, jak i w tych, w których wyjściowe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8" w:name="_Toc504429748"/>
      <w:r>
        <w:t xml:space="preserve">Rysunek </w:t>
      </w:r>
      <w:fldSimple w:instr=" SEQ Rysunek \* ARABIC ">
        <w:r w:rsidR="00C10259">
          <w:rPr>
            <w:noProof/>
          </w:rPr>
          <w:t>17</w:t>
        </w:r>
      </w:fldSimple>
      <w:r>
        <w:t>: Określanie przewidywanych rezultatów</w:t>
      </w:r>
      <w:bookmarkEnd w:id="38"/>
    </w:p>
    <w:p w:rsidR="00732D78" w:rsidRDefault="00732D78" w:rsidP="007C6AA1">
      <w:pPr>
        <w:pStyle w:val="Mojrysunek"/>
      </w:pPr>
    </w:p>
    <w:p w:rsidR="00DD56FE" w:rsidRDefault="00DD56FE" w:rsidP="004455E1">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4455E1">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D52816">
        <w:t>odpowiednią opcję z </w:t>
      </w:r>
      <w:r w:rsidR="0065716C">
        <w:t xml:space="preserve">rozwijanej listy w kolumnie „Result”. </w:t>
      </w:r>
      <w:r w:rsidR="008654F6">
        <w:t xml:space="preserve">By zapisać wszystkie single w jednym kuponie, wystarczy w polu tekstowym wpisać wartość liczbową </w:t>
      </w:r>
      <w:r w:rsidR="00D52816">
        <w:t>mniejszą niż kwota posiadana na </w:t>
      </w:r>
      <w:r w:rsidR="008654F6">
        <w:t xml:space="preserve">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9" w:name="_Toc504429749"/>
      <w:r>
        <w:t xml:space="preserve">Rysunek </w:t>
      </w:r>
      <w:fldSimple w:instr=" SEQ Rysunek \* ARABIC ">
        <w:r w:rsidR="00C10259">
          <w:rPr>
            <w:noProof/>
          </w:rPr>
          <w:t>18</w:t>
        </w:r>
      </w:fldSimple>
      <w:r>
        <w:t>: Główna strona z komunikatem</w:t>
      </w:r>
      <w:bookmarkEnd w:id="39"/>
    </w:p>
    <w:p w:rsidR="00732D78" w:rsidRDefault="00732D78" w:rsidP="00F5539F">
      <w:pPr>
        <w:pStyle w:val="Mojrysunek"/>
      </w:pPr>
    </w:p>
    <w:p w:rsidR="002D4F86" w:rsidRDefault="002D4F86" w:rsidP="004455E1">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40" w:name="_Toc504429750"/>
      <w:r>
        <w:t xml:space="preserve">Rysunek </w:t>
      </w:r>
      <w:fldSimple w:instr=" SEQ Rysunek \* ARABIC ">
        <w:r w:rsidR="00C10259">
          <w:rPr>
            <w:noProof/>
          </w:rPr>
          <w:t>19</w:t>
        </w:r>
      </w:fldSimple>
      <w:r>
        <w:t>: Widok wszystkich kuponów użytkownika</w:t>
      </w:r>
      <w:bookmarkEnd w:id="40"/>
    </w:p>
    <w:p w:rsidR="00732D78" w:rsidRDefault="00732D78" w:rsidP="002D4F86">
      <w:pPr>
        <w:pStyle w:val="Mojrysunek"/>
      </w:pPr>
    </w:p>
    <w:p w:rsidR="008D48B9" w:rsidRDefault="008D48B9" w:rsidP="008D48B9">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7"/>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p>
    <w:p w:rsidR="008D48B9" w:rsidRDefault="008D48B9" w:rsidP="008D48B9">
      <w:pPr>
        <w:pStyle w:val="Mojnormalny"/>
        <w:numPr>
          <w:ilvl w:val="0"/>
          <w:numId w:val="20"/>
        </w:numPr>
        <w:ind w:left="709"/>
      </w:pPr>
      <w:r>
        <w:t>Podatek od wygranych w wysokości 10%</w:t>
      </w:r>
    </w:p>
    <w:p w:rsidR="008D48B9" w:rsidRDefault="008D48B9" w:rsidP="008D48B9">
      <w:pPr>
        <w:pStyle w:val="Mojnormalny"/>
      </w:pPr>
      <w:r>
        <w:t>Pierwsza z tych opłat pojawia się przy tworzeniu kuponu. Niezależnie od wielkości kwoty przeznaczanej na zakład bukmacherski 12% tej wartości idzie na podatek.</w:t>
      </w:r>
    </w:p>
    <w:p w:rsidR="008D48B9" w:rsidRPr="00D52816" w:rsidRDefault="00BB4199" w:rsidP="00CC78FE">
      <w:pPr>
        <w:pStyle w:val="Legenda"/>
        <w:spacing w:before="360" w:after="360" w:line="360" w:lineRule="auto"/>
        <w:jc w:val="center"/>
        <w:rPr>
          <w:rFonts w:ascii="Arial" w:hAnsi="Arial" w:cs="Arial"/>
          <w:b w:val="0"/>
          <w:color w:val="auto"/>
          <w:sz w:val="28"/>
          <w:szCs w:val="28"/>
        </w:rPr>
      </w:pPr>
      <m:oMath>
        <m:m>
          <m:mPr>
            <m:mcs>
              <m:mc>
                <m:mcPr>
                  <m:count m:val="1"/>
                  <m:mcJc m:val="center"/>
                </m:mcPr>
              </m:mc>
            </m:mcs>
            <m:ctrlPr>
              <w:rPr>
                <w:rFonts w:ascii="Cambria Math" w:hAnsi="Arial" w:cs="Arial"/>
                <w:b w:val="0"/>
                <w:bCs w:val="0"/>
                <w:i/>
                <w:color w:val="auto"/>
                <w:sz w:val="28"/>
                <w:szCs w:val="28"/>
              </w:rPr>
            </m:ctrlPr>
          </m:mPr>
          <m:mr>
            <m:e>
              <m:r>
                <w:rPr>
                  <w:rFonts w:ascii="Cambria Math" w:hAnsi="Cambria Math" w:cs="Arial"/>
                  <w:color w:val="auto"/>
                  <w:sz w:val="28"/>
                  <w:szCs w:val="28"/>
                </w:rPr>
                <m:t>Kwota</m:t>
              </m:r>
              <m:r>
                <w:rPr>
                  <w:rFonts w:ascii="Cambria Math" w:hAnsi="Arial" w:cs="Arial"/>
                  <w:color w:val="auto"/>
                  <w:sz w:val="28"/>
                  <w:szCs w:val="28"/>
                </w:rPr>
                <m:t xml:space="preserve"> </m:t>
              </m:r>
              <m:r>
                <w:rPr>
                  <w:rFonts w:ascii="Cambria Math" w:hAnsi="Cambria Math" w:cs="Arial"/>
                  <w:color w:val="auto"/>
                  <w:sz w:val="28"/>
                  <w:szCs w:val="28"/>
                </w:rPr>
                <m:t>wp</m:t>
              </m:r>
              <m:r>
                <w:rPr>
                  <w:rFonts w:ascii="Cambria Math" w:hAnsi="Arial" w:cs="Arial"/>
                  <w:color w:val="auto"/>
                  <w:sz w:val="28"/>
                  <w:szCs w:val="28"/>
                </w:rPr>
                <m:t>ł</m:t>
              </m:r>
              <m:r>
                <w:rPr>
                  <w:rFonts w:ascii="Cambria Math" w:hAnsi="Cambria Math" w:cs="Arial"/>
                  <w:color w:val="auto"/>
                  <w:sz w:val="28"/>
                  <w:szCs w:val="28"/>
                </w:rPr>
                <m:t>acona</m:t>
              </m:r>
            </m:e>
          </m:mr>
          <m:mr>
            <m:e>
              <m:r>
                <w:rPr>
                  <w:rFonts w:ascii="Cambria Math" w:hAnsi="Cambria Math" w:cs="Arial"/>
                  <w:color w:val="auto"/>
                  <w:sz w:val="28"/>
                  <w:szCs w:val="28"/>
                </w:rPr>
                <m:t>na</m:t>
              </m:r>
              <m:r>
                <w:rPr>
                  <w:rFonts w:ascii="Cambria Math" w:hAnsi="Arial" w:cs="Arial"/>
                  <w:color w:val="auto"/>
                  <w:sz w:val="28"/>
                  <w:szCs w:val="28"/>
                </w:rPr>
                <m:t xml:space="preserve"> </m:t>
              </m:r>
              <m:r>
                <w:rPr>
                  <w:rFonts w:ascii="Cambria Math" w:hAnsi="Cambria Math" w:cs="Arial"/>
                  <w:color w:val="auto"/>
                  <w:sz w:val="28"/>
                  <w:szCs w:val="28"/>
                </w:rPr>
                <m:t>kupon</m:t>
              </m:r>
            </m:e>
          </m:mr>
        </m:m>
        <m:r>
          <w:rPr>
            <w:rFonts w:ascii="Cambria Math" w:hAnsi="Cambria Math" w:cs="Arial"/>
            <w:color w:val="auto"/>
            <w:sz w:val="28"/>
            <w:szCs w:val="28"/>
          </w:rPr>
          <m:t>*</m:t>
        </m:r>
        <m:r>
          <w:rPr>
            <w:rFonts w:ascii="Cambria Math" w:hAnsi="Arial" w:cs="Arial"/>
            <w:color w:val="auto"/>
            <w:sz w:val="28"/>
            <w:szCs w:val="28"/>
          </w:rPr>
          <m:t xml:space="preserve">88 %= </m:t>
        </m:r>
        <m:m>
          <m:mPr>
            <m:mcs>
              <m:mc>
                <m:mcPr>
                  <m:count m:val="1"/>
                  <m:mcJc m:val="center"/>
                </m:mcPr>
              </m:mc>
            </m:mcs>
            <m:ctrlPr>
              <w:rPr>
                <w:rFonts w:ascii="Cambria Math" w:hAnsi="Arial" w:cs="Arial"/>
                <w:b w:val="0"/>
                <w:bCs w:val="0"/>
                <w:i/>
                <w:color w:val="auto"/>
                <w:sz w:val="28"/>
                <w:szCs w:val="28"/>
              </w:rPr>
            </m:ctrlPr>
          </m:mPr>
          <m:mr>
            <m:e>
              <m:r>
                <w:rPr>
                  <w:rFonts w:ascii="Cambria Math" w:hAnsi="Cambria Math" w:cs="Arial"/>
                  <w:color w:val="auto"/>
                  <w:sz w:val="28"/>
                  <w:szCs w:val="28"/>
                </w:rPr>
                <m:t>Pozosta</m:t>
              </m:r>
              <m:r>
                <w:rPr>
                  <w:rFonts w:ascii="Cambria Math" w:hAnsi="Arial" w:cs="Arial"/>
                  <w:color w:val="auto"/>
                  <w:sz w:val="28"/>
                  <w:szCs w:val="28"/>
                </w:rPr>
                <m:t>ł</m:t>
              </m:r>
              <m:r>
                <w:rPr>
                  <w:rFonts w:ascii="Cambria Math" w:hAnsi="Cambria Math" w:cs="Arial"/>
                  <w:color w:val="auto"/>
                  <w:sz w:val="28"/>
                  <w:szCs w:val="28"/>
                </w:rPr>
                <m:t>a</m:t>
              </m:r>
            </m:e>
          </m:mr>
          <m:mr>
            <m:e>
              <m:r>
                <w:rPr>
                  <w:rFonts w:ascii="Cambria Math" w:hAnsi="Cambria Math" w:cs="Arial"/>
                  <w:color w:val="auto"/>
                  <w:sz w:val="28"/>
                  <w:szCs w:val="28"/>
                </w:rPr>
                <m:t>kwota</m:t>
              </m:r>
              <m:r>
                <w:rPr>
                  <w:rFonts w:ascii="Cambria Math" w:hAnsi="Arial" w:cs="Arial"/>
                  <w:color w:val="auto"/>
                  <w:sz w:val="28"/>
                  <w:szCs w:val="28"/>
                </w:rPr>
                <m:t xml:space="preserve"> </m:t>
              </m:r>
              <m:r>
                <w:rPr>
                  <w:rFonts w:ascii="Cambria Math" w:hAnsi="Cambria Math" w:cs="Arial"/>
                  <w:color w:val="auto"/>
                  <w:sz w:val="28"/>
                  <w:szCs w:val="28"/>
                </w:rPr>
                <m:t>w</m:t>
              </m:r>
              <m:r>
                <w:rPr>
                  <w:rFonts w:ascii="Cambria Math" w:hAnsi="Arial" w:cs="Arial"/>
                  <w:color w:val="auto"/>
                  <w:sz w:val="28"/>
                  <w:szCs w:val="28"/>
                </w:rPr>
                <m:t xml:space="preserve"> </m:t>
              </m:r>
              <m:r>
                <w:rPr>
                  <w:rFonts w:ascii="Cambria Math" w:hAnsi="Cambria Math" w:cs="Arial"/>
                  <w:color w:val="auto"/>
                  <w:sz w:val="28"/>
                  <w:szCs w:val="28"/>
                </w:rPr>
                <m:t>stawce</m:t>
              </m:r>
              <m:r>
                <w:rPr>
                  <w:rFonts w:ascii="Cambria Math" w:hAnsi="Arial" w:cs="Arial"/>
                  <w:color w:val="auto"/>
                  <w:sz w:val="28"/>
                  <w:szCs w:val="28"/>
                </w:rPr>
                <m:t xml:space="preserve"> </m:t>
              </m:r>
            </m:e>
          </m:mr>
        </m:m>
      </m:oMath>
      <w:r w:rsidR="008D48B9" w:rsidRPr="00D52816">
        <w:rPr>
          <w:rFonts w:ascii="Arial" w:hAnsi="Arial" w:cs="Arial"/>
          <w:b w:val="0"/>
          <w:bCs w:val="0"/>
          <w:color w:val="auto"/>
          <w:sz w:val="28"/>
          <w:szCs w:val="28"/>
        </w:rPr>
        <w:t xml:space="preserve">   </w:t>
      </w:r>
      <w:r w:rsidR="00CC78FE" w:rsidRPr="00D52816">
        <w:rPr>
          <w:rFonts w:ascii="Arial" w:hAnsi="Arial" w:cs="Arial"/>
          <w:b w:val="0"/>
          <w:bCs w:val="0"/>
          <w:color w:val="auto"/>
          <w:sz w:val="28"/>
          <w:szCs w:val="28"/>
        </w:rPr>
        <w:t>(</w:t>
      </w:r>
      <w:r w:rsidRPr="00D52816">
        <w:rPr>
          <w:rFonts w:ascii="Arial" w:hAnsi="Arial" w:cs="Arial"/>
          <w:b w:val="0"/>
          <w:bCs w:val="0"/>
          <w:color w:val="auto"/>
          <w:sz w:val="28"/>
          <w:szCs w:val="28"/>
        </w:rPr>
        <w:fldChar w:fldCharType="begin"/>
      </w:r>
      <w:r w:rsidR="00CC78FE" w:rsidRPr="00D52816">
        <w:rPr>
          <w:rFonts w:ascii="Arial" w:hAnsi="Arial" w:cs="Arial"/>
          <w:b w:val="0"/>
          <w:bCs w:val="0"/>
          <w:color w:val="auto"/>
          <w:sz w:val="28"/>
          <w:szCs w:val="28"/>
        </w:rPr>
        <w:instrText xml:space="preserve"> SEQ Równanie \* ARABIC </w:instrText>
      </w:r>
      <w:r w:rsidRPr="00D52816">
        <w:rPr>
          <w:rFonts w:ascii="Arial" w:hAnsi="Arial" w:cs="Arial"/>
          <w:b w:val="0"/>
          <w:bCs w:val="0"/>
          <w:color w:val="auto"/>
          <w:sz w:val="28"/>
          <w:szCs w:val="28"/>
        </w:rPr>
        <w:fldChar w:fldCharType="separate"/>
      </w:r>
      <w:r w:rsidR="00402CFF" w:rsidRPr="00D52816">
        <w:rPr>
          <w:rFonts w:ascii="Arial" w:hAnsi="Arial" w:cs="Arial"/>
          <w:b w:val="0"/>
          <w:bCs w:val="0"/>
          <w:noProof/>
          <w:color w:val="auto"/>
          <w:sz w:val="28"/>
          <w:szCs w:val="28"/>
        </w:rPr>
        <w:t>1</w:t>
      </w:r>
      <w:r w:rsidRPr="00D52816">
        <w:rPr>
          <w:rFonts w:ascii="Arial" w:hAnsi="Arial" w:cs="Arial"/>
          <w:b w:val="0"/>
          <w:bCs w:val="0"/>
          <w:color w:val="auto"/>
          <w:sz w:val="28"/>
          <w:szCs w:val="28"/>
        </w:rPr>
        <w:fldChar w:fldCharType="end"/>
      </w:r>
      <w:r w:rsidR="00CC78FE" w:rsidRPr="00D52816">
        <w:rPr>
          <w:rFonts w:ascii="Arial" w:hAnsi="Arial" w:cs="Arial"/>
          <w:b w:val="0"/>
          <w:bCs w:val="0"/>
          <w:color w:val="auto"/>
          <w:sz w:val="28"/>
          <w:szCs w:val="28"/>
        </w:rPr>
        <w:t>)</w:t>
      </w:r>
    </w:p>
    <w:p w:rsidR="008D48B9" w:rsidRDefault="008D48B9" w:rsidP="008D48B9">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CC78FE" w:rsidRDefault="00BB4199" w:rsidP="00CC78FE">
      <w:pPr>
        <w:pStyle w:val="Legenda"/>
        <w:spacing w:before="360" w:after="360" w:line="360" w:lineRule="auto"/>
        <w:jc w:val="center"/>
        <w:rPr>
          <w:b w:val="0"/>
          <w:color w:val="auto"/>
          <w:sz w:val="28"/>
          <w:szCs w:val="28"/>
        </w:rPr>
      </w:pPr>
      <m:oMath>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Wygrana</m:t>
              </m:r>
            </m:e>
          </m:mr>
          <m:mr>
            <m:e>
              <m:r>
                <m:rPr>
                  <m:sty m:val="bi"/>
                </m:rPr>
                <w:rPr>
                  <w:rFonts w:ascii="Cambria Math" w:hAnsi="Cambria Math"/>
                  <w:color w:val="auto"/>
                  <w:sz w:val="28"/>
                  <w:szCs w:val="28"/>
                </w:rPr>
                <m:t>kwota</m:t>
              </m:r>
            </m:e>
          </m:mr>
        </m:m>
        <m:r>
          <m:rPr>
            <m:sty m:val="bi"/>
          </m:rPr>
          <w:rPr>
            <w:rFonts w:ascii="Cambria Math" w:hAnsi="Cambria Math"/>
            <w:color w:val="auto"/>
            <w:sz w:val="28"/>
            <w:szCs w:val="28"/>
          </w:rPr>
          <m:t xml:space="preserve">*90%= </m:t>
        </m:r>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Kwota</m:t>
              </m:r>
            </m:e>
          </m:mr>
          <m:mr>
            <m:e>
              <m:r>
                <m:rPr>
                  <m:sty m:val="bi"/>
                </m:rPr>
                <w:rPr>
                  <w:rFonts w:ascii="Cambria Math" w:hAnsi="Cambria Math"/>
                  <w:color w:val="auto"/>
                  <w:sz w:val="28"/>
                  <w:szCs w:val="28"/>
                </w:rPr>
                <m:t>dla gracza</m:t>
              </m:r>
            </m:e>
          </m:mr>
        </m:m>
      </m:oMath>
      <w:r w:rsidR="008D48B9" w:rsidRPr="00CC78FE">
        <w:rPr>
          <w:b w:val="0"/>
          <w:bCs w:val="0"/>
          <w:color w:val="auto"/>
          <w:sz w:val="28"/>
          <w:szCs w:val="28"/>
        </w:rPr>
        <w:t xml:space="preserve">      </w:t>
      </w:r>
      <w:r w:rsidR="00CC78FE" w:rsidRPr="00CC78FE">
        <w:rPr>
          <w:b w:val="0"/>
          <w:bCs w:val="0"/>
          <w:color w:val="auto"/>
          <w:sz w:val="28"/>
          <w:szCs w:val="28"/>
        </w:rPr>
        <w:t>(</w:t>
      </w:r>
      <w:r w:rsidRPr="00CC78FE">
        <w:rPr>
          <w:b w:val="0"/>
          <w:bCs w:val="0"/>
          <w:color w:val="auto"/>
          <w:sz w:val="28"/>
          <w:szCs w:val="28"/>
        </w:rPr>
        <w:fldChar w:fldCharType="begin"/>
      </w:r>
      <w:r w:rsidR="00CC78FE" w:rsidRPr="00CC78FE">
        <w:rPr>
          <w:b w:val="0"/>
          <w:bCs w:val="0"/>
          <w:color w:val="auto"/>
          <w:sz w:val="28"/>
          <w:szCs w:val="28"/>
        </w:rPr>
        <w:instrText xml:space="preserve"> SEQ Równanie \* ARABIC </w:instrText>
      </w:r>
      <w:r w:rsidRPr="00CC78FE">
        <w:rPr>
          <w:b w:val="0"/>
          <w:bCs w:val="0"/>
          <w:color w:val="auto"/>
          <w:sz w:val="28"/>
          <w:szCs w:val="28"/>
        </w:rPr>
        <w:fldChar w:fldCharType="separate"/>
      </w:r>
      <w:r w:rsidR="00402CFF">
        <w:rPr>
          <w:b w:val="0"/>
          <w:bCs w:val="0"/>
          <w:noProof/>
          <w:color w:val="auto"/>
          <w:sz w:val="28"/>
          <w:szCs w:val="28"/>
        </w:rPr>
        <w:t>2</w:t>
      </w:r>
      <w:r w:rsidRPr="00CC78FE">
        <w:rPr>
          <w:b w:val="0"/>
          <w:bCs w:val="0"/>
          <w:color w:val="auto"/>
          <w:sz w:val="28"/>
          <w:szCs w:val="28"/>
        </w:rPr>
        <w:fldChar w:fldCharType="end"/>
      </w:r>
      <w:r w:rsidR="00CC78FE" w:rsidRPr="00CC78FE">
        <w:rPr>
          <w:b w:val="0"/>
          <w:bCs w:val="0"/>
          <w:color w:val="auto"/>
          <w:sz w:val="28"/>
          <w:szCs w:val="28"/>
        </w:rPr>
        <w:t>)</w:t>
      </w:r>
    </w:p>
    <w:p w:rsidR="008D48B9" w:rsidRDefault="008D48B9" w:rsidP="004455E1">
      <w:pPr>
        <w:pStyle w:val="Mojnormalny"/>
      </w:pPr>
      <w:r>
        <w:t xml:space="preserve">Na poniższej stronie jest pokazany przykład (Rysunek 19). Użytkownik stworzył kupon i poświęcił na niego 5 zł, ale w zapisanych kuponach istnieje kupon z kwotą wpisaną 4.40 zł. Stało się tak dlatego, że 12 procent z kwoty 5 </w:t>
      </w:r>
      <w:r w:rsidR="00D52816">
        <w:t>zł jest równe 60 groszy, i </w:t>
      </w:r>
      <w:r>
        <w:t>taka kwota została pobrana jako podatek.</w:t>
      </w:r>
    </w:p>
    <w:p w:rsidR="002D4F86" w:rsidRDefault="008D48B9" w:rsidP="004455E1">
      <w:pPr>
        <w:pStyle w:val="Mojnormalny"/>
      </w:pPr>
      <w:r>
        <w:t>W tabeli</w:t>
      </w:r>
      <w:r w:rsidR="002D4F86">
        <w:t xml:space="preserve"> </w:t>
      </w:r>
      <w:r>
        <w:t xml:space="preserve">na wspomnianej witrynie </w:t>
      </w:r>
      <w:r w:rsidR="002D4F86">
        <w:t>można zobaczyć wszystkie</w:t>
      </w:r>
      <w:r>
        <w:t xml:space="preserve"> zakłady klienta</w:t>
      </w:r>
      <w:r w:rsidR="00D52816">
        <w:t>. Są </w:t>
      </w:r>
      <w:r w:rsidR="002D4F86">
        <w:t>one opisane w następujący sposób:</w:t>
      </w:r>
    </w:p>
    <w:p w:rsidR="00E017C7" w:rsidRDefault="002D4F86" w:rsidP="00E017C7">
      <w:pPr>
        <w:pStyle w:val="Akapitzlist"/>
        <w:numPr>
          <w:ilvl w:val="0"/>
          <w:numId w:val="19"/>
        </w:numPr>
        <w:spacing w:before="120" w:line="360" w:lineRule="auto"/>
        <w:ind w:left="709" w:hanging="357"/>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kwota przeznaczona na dany kupon.</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Rate – kurs całego kuponu (wylicza się go poprzez pomnożenie kursów wszystkich singli w nim zawartych)</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Prize – możliwa wygrana, jeśli wszystkie single w kuponie zostały dobrze przewidziane</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Finished – kolumna informująca o aktualnym stanie zakładu:</w:t>
      </w:r>
    </w:p>
    <w:p w:rsidR="00E017C7" w:rsidRDefault="00E017C7" w:rsidP="00E017C7">
      <w:pPr>
        <w:pStyle w:val="Akapitzlist"/>
        <w:numPr>
          <w:ilvl w:val="1"/>
          <w:numId w:val="19"/>
        </w:numPr>
        <w:spacing w:before="120" w:line="360" w:lineRule="auto"/>
        <w:ind w:left="1134"/>
        <w:rPr>
          <w:sz w:val="24"/>
          <w:szCs w:val="24"/>
        </w:rPr>
      </w:pPr>
      <w:r>
        <w:rPr>
          <w:sz w:val="24"/>
          <w:szCs w:val="24"/>
        </w:rPr>
        <w:lastRenderedPageBreak/>
        <w:t>Not yet – nie wszystkie single zostały rozstrzygnięte</w:t>
      </w:r>
    </w:p>
    <w:p w:rsidR="00E017C7" w:rsidRDefault="00E017C7" w:rsidP="00E017C7">
      <w:pPr>
        <w:pStyle w:val="Akapitzlist"/>
        <w:numPr>
          <w:ilvl w:val="1"/>
          <w:numId w:val="19"/>
        </w:numPr>
        <w:spacing w:before="120" w:line="360" w:lineRule="auto"/>
        <w:ind w:left="1134"/>
        <w:rPr>
          <w:sz w:val="24"/>
          <w:szCs w:val="24"/>
        </w:rPr>
      </w:pPr>
      <w:r>
        <w:rPr>
          <w:sz w:val="24"/>
          <w:szCs w:val="24"/>
        </w:rPr>
        <w:t>Finished – wszystkie mecze z kuponu skończyły się</w:t>
      </w:r>
    </w:p>
    <w:p w:rsidR="00E017C7" w:rsidRDefault="00E017C7" w:rsidP="00E017C7">
      <w:pPr>
        <w:pStyle w:val="Akapitzlist"/>
        <w:numPr>
          <w:ilvl w:val="0"/>
          <w:numId w:val="19"/>
        </w:numPr>
        <w:spacing w:before="120" w:line="360" w:lineRule="auto"/>
        <w:ind w:left="709"/>
        <w:rPr>
          <w:sz w:val="24"/>
          <w:szCs w:val="24"/>
        </w:rPr>
      </w:pPr>
      <w:r>
        <w:rPr>
          <w:sz w:val="24"/>
          <w:szCs w:val="24"/>
        </w:rPr>
        <w:t>Win – kolumna informująca o końcowym rezultacie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Don’t Know –</w:t>
      </w:r>
      <w:r w:rsidR="005E0A3C">
        <w:rPr>
          <w:sz w:val="24"/>
          <w:szCs w:val="24"/>
        </w:rPr>
        <w:t xml:space="preserve"> kupon</w:t>
      </w:r>
      <w:r>
        <w:rPr>
          <w:sz w:val="24"/>
          <w:szCs w:val="24"/>
        </w:rPr>
        <w:t xml:space="preserve"> nie został jeszcze rozstrzygnięty</w:t>
      </w:r>
    </w:p>
    <w:p w:rsidR="005E0A3C" w:rsidRDefault="00E017C7" w:rsidP="00E017C7">
      <w:pPr>
        <w:pStyle w:val="Akapitzlist"/>
        <w:numPr>
          <w:ilvl w:val="1"/>
          <w:numId w:val="19"/>
        </w:numPr>
        <w:spacing w:before="120" w:line="360" w:lineRule="auto"/>
        <w:ind w:left="1134"/>
        <w:rPr>
          <w:sz w:val="24"/>
          <w:szCs w:val="24"/>
        </w:rPr>
      </w:pPr>
      <w:r>
        <w:rPr>
          <w:sz w:val="24"/>
          <w:szCs w:val="24"/>
        </w:rPr>
        <w:t>Yes / No</w:t>
      </w:r>
      <w:r w:rsidR="005E0A3C">
        <w:rPr>
          <w:sz w:val="24"/>
          <w:szCs w:val="24"/>
        </w:rPr>
        <w:t xml:space="preserve"> – użytkownik poprawnie / niepoprawnie przewidział wszystkie single z tego kuponu</w:t>
      </w:r>
    </w:p>
    <w:p w:rsidR="007F7D8D" w:rsidRDefault="007F7D8D" w:rsidP="005E0A3C">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1" w:name="_Toc504429751"/>
      <w:r>
        <w:t xml:space="preserve">Rysunek </w:t>
      </w:r>
      <w:fldSimple w:instr=" SEQ Rysunek \* ARABIC ">
        <w:r w:rsidR="00C10259">
          <w:rPr>
            <w:noProof/>
          </w:rPr>
          <w:t>20</w:t>
        </w:r>
      </w:fldSimple>
      <w:r>
        <w:t>: Widok wszystkich singli z kuponu</w:t>
      </w:r>
      <w:bookmarkEnd w:id="41"/>
    </w:p>
    <w:p w:rsidR="00732D78" w:rsidRDefault="00732D78" w:rsidP="00F004E7">
      <w:pPr>
        <w:pStyle w:val="Mojrysunek"/>
      </w:pPr>
    </w:p>
    <w:p w:rsidR="00F004E7" w:rsidRDefault="008D48B9" w:rsidP="005E0A3C">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2" w:name="_Toc504450391"/>
      <w:r>
        <w:lastRenderedPageBreak/>
        <w:t>Rozgrywanie meczy</w:t>
      </w:r>
      <w:bookmarkEnd w:id="42"/>
    </w:p>
    <w:p w:rsidR="00380A8F" w:rsidRDefault="00380A8F" w:rsidP="00372ECE">
      <w:pPr>
        <w:pStyle w:val="Mojnormalny"/>
      </w:pPr>
      <w:r>
        <w:t xml:space="preserve">Ta operacja może zostać tylko i wyłącznie przez opiekuna strony. Aby zasymulować grę, administrator musi przejść do </w:t>
      </w:r>
      <w:r w:rsidR="00D52816">
        <w:t>zakładki „Show next matches”. Z </w:t>
      </w:r>
      <w:r>
        <w:t>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3" w:name="_Toc504429752"/>
      <w:r>
        <w:t xml:space="preserve">Rysunek </w:t>
      </w:r>
      <w:fldSimple w:instr=" SEQ Rysunek \* ARABIC ">
        <w:r w:rsidR="00C10259">
          <w:rPr>
            <w:noProof/>
          </w:rPr>
          <w:t>21</w:t>
        </w:r>
      </w:fldSimple>
      <w:r>
        <w:t xml:space="preserve">: </w:t>
      </w:r>
      <w:r>
        <w:rPr>
          <w:noProof/>
        </w:rPr>
        <w:t>Widok przed zasymulowaniem spotkania</w:t>
      </w:r>
      <w:bookmarkEnd w:id="43"/>
    </w:p>
    <w:p w:rsidR="00732D78" w:rsidRDefault="00732D78" w:rsidP="004B4EC7">
      <w:pPr>
        <w:pStyle w:val="Mojrysunek"/>
      </w:pPr>
    </w:p>
    <w:p w:rsidR="007423B5" w:rsidRDefault="004B4EC7" w:rsidP="004B4EC7">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w:t>
      </w:r>
      <w:r w:rsidR="00D52816">
        <w:t>racji, która przetwarza mecz na </w:t>
      </w:r>
      <w:r w:rsidR="000469C4">
        <w:t xml:space="preserve">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4" w:name="_Toc504429753"/>
      <w:r>
        <w:t xml:space="preserve">Rysunek </w:t>
      </w:r>
      <w:fldSimple w:instr=" SEQ Rysunek \* ARABIC ">
        <w:r w:rsidR="00C10259">
          <w:rPr>
            <w:noProof/>
          </w:rPr>
          <w:t>22</w:t>
        </w:r>
      </w:fldSimple>
      <w:r>
        <w:t>: Rezultat meczu wygenerowany przez sieć neuronową</w:t>
      </w:r>
      <w:bookmarkEnd w:id="44"/>
    </w:p>
    <w:p w:rsidR="001462D0" w:rsidRDefault="001462D0" w:rsidP="001462D0">
      <w:pPr>
        <w:pStyle w:val="Mojrysunek"/>
      </w:pPr>
    </w:p>
    <w:p w:rsidR="009977B3" w:rsidRDefault="007423B5" w:rsidP="004B4EC7">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4B4EC7">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w:t>
      </w:r>
      <w:r w:rsidR="00D52816">
        <w:t>prawnie i </w:t>
      </w:r>
      <w:r w:rsidR="004E3763">
        <w:t xml:space="preserve">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5" w:name="_Toc504450392"/>
      <w:r>
        <w:lastRenderedPageBreak/>
        <w:t>Statystyki</w:t>
      </w:r>
      <w:bookmarkEnd w:id="45"/>
    </w:p>
    <w:p w:rsidR="00E31AB9" w:rsidRDefault="00E31AB9" w:rsidP="00E31AB9">
      <w:pPr>
        <w:pStyle w:val="Mojnormalny"/>
      </w:pPr>
      <w:r>
        <w:t xml:space="preserve">Poza wspomnianymi już możliwościami serwis bukmacherski udostępnia również strony, na których użytkownik może przeanalizować kluby i wcześniejsze spotkania. Część z tych stron jest dostępna </w:t>
      </w:r>
      <w:r w:rsidR="00900C4A">
        <w:t xml:space="preserve">również </w:t>
      </w:r>
      <w:r>
        <w:t>dla użytkowników niezalogowanych.</w:t>
      </w:r>
    </w:p>
    <w:p w:rsidR="00E31AB9" w:rsidRDefault="00E31AB9" w:rsidP="00E31AB9">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6" w:name="_Toc504429754"/>
      <w:r>
        <w:t xml:space="preserve">Rysunek </w:t>
      </w:r>
      <w:fldSimple w:instr=" SEQ Rysunek \* ARABIC ">
        <w:r w:rsidR="00C10259">
          <w:rPr>
            <w:noProof/>
          </w:rPr>
          <w:t>23</w:t>
        </w:r>
      </w:fldSimple>
      <w:r>
        <w:t>: Tabela ligi</w:t>
      </w:r>
      <w:bookmarkEnd w:id="46"/>
    </w:p>
    <w:p w:rsidR="00732D78" w:rsidRDefault="00732D78" w:rsidP="00E31AB9">
      <w:pPr>
        <w:pStyle w:val="Mojrysunek"/>
      </w:pPr>
    </w:p>
    <w:p w:rsidR="00900C4A" w:rsidRDefault="00900C4A" w:rsidP="00C3523A">
      <w:pPr>
        <w:pStyle w:val="Mojnormalny"/>
      </w:pPr>
      <w:r>
        <w:t>Tabela przedstawia zestawienie drużyn, które rywalizują ze sobą w danym sezonie. Tworzona jest ona na podstawie wyników rozegranych meczy. Za każdy wygrany mecz drużyna otrzymuje 3 punkty, za remis 1 punkt, a za porażkę 0. Po zsumowaniu punktów ustawia się je w kolejności malejącej. Pierwszym kryterium sortującym jest ilość zebranych punktów, kolejnym różnica strzelonych bramek od straconych, a następnym ilość zdobytych goli. Jeśli w tym momencie dalej nie jest możliwe ustalenie kolejności drużyn, stosuje się coraz bardziej szczegółowe parametry</w:t>
      </w:r>
      <w:r>
        <w:rPr>
          <w:rStyle w:val="Odwoanieprzypisudolnego"/>
        </w:rPr>
        <w:footnoteReference w:id="8"/>
      </w:r>
      <w:r>
        <w:t>.</w:t>
      </w:r>
    </w:p>
    <w:p w:rsidR="009977B3" w:rsidRDefault="00DD42FB" w:rsidP="00C3523A">
      <w:pPr>
        <w:pStyle w:val="Mojnormalny"/>
      </w:pPr>
      <w:r>
        <w:lastRenderedPageBreak/>
        <w:t>Taka tabela jest</w:t>
      </w:r>
      <w:r w:rsidR="00C3523A">
        <w:t xml:space="preserve"> dostępna w zakładce „Show table” z górnego menu. </w:t>
      </w:r>
      <w:r w:rsidR="009977B3">
        <w:t>Domyślnie pokazywane jest zestawienie z sezonu 2017/2018. Jest ono dostępne dla wszystkich użytkowników, również tych niezalogowanych.</w:t>
      </w:r>
    </w:p>
    <w:p w:rsidR="001462D0" w:rsidRDefault="009977B3" w:rsidP="00C3523A">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7" w:name="_Toc504429755"/>
      <w:r>
        <w:t xml:space="preserve">Rysunek </w:t>
      </w:r>
      <w:fldSimple w:instr=" SEQ Rysunek \* ARABIC ">
        <w:r w:rsidR="00C10259">
          <w:rPr>
            <w:noProof/>
          </w:rPr>
          <w:t>24</w:t>
        </w:r>
      </w:fldSimple>
      <w:r>
        <w:t>: Spis wszystkich klubów</w:t>
      </w:r>
      <w:bookmarkEnd w:id="47"/>
    </w:p>
    <w:p w:rsidR="001462D0" w:rsidRDefault="001462D0" w:rsidP="001462D0">
      <w:pPr>
        <w:pStyle w:val="Mojrysunek"/>
        <w:spacing w:before="240"/>
      </w:pPr>
    </w:p>
    <w:p w:rsidR="001462D0" w:rsidRDefault="001462D0" w:rsidP="00C3523A">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48" w:name="_Toc504429756"/>
      <w:r>
        <w:t xml:space="preserve">Rysunek </w:t>
      </w:r>
      <w:fldSimple w:instr=" SEQ Rysunek \* ARABIC ">
        <w:r w:rsidR="00C10259">
          <w:rPr>
            <w:noProof/>
          </w:rPr>
          <w:t>25</w:t>
        </w:r>
      </w:fldSimple>
      <w:r>
        <w:t>: Edycja klubu</w:t>
      </w:r>
      <w:bookmarkEnd w:id="48"/>
    </w:p>
    <w:p w:rsidR="00732D78" w:rsidRDefault="00732D78" w:rsidP="001462D0">
      <w:pPr>
        <w:pStyle w:val="Mojrysunek"/>
      </w:pPr>
    </w:p>
    <w:p w:rsidR="00AC3548" w:rsidRDefault="00732D78" w:rsidP="00C3523A">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C3523A">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49" w:name="_Toc504429757"/>
      <w:r>
        <w:t xml:space="preserve">Rysunek </w:t>
      </w:r>
      <w:fldSimple w:instr=" SEQ Rysunek \* ARABIC ">
        <w:r w:rsidR="00C10259">
          <w:rPr>
            <w:noProof/>
          </w:rPr>
          <w:t>26</w:t>
        </w:r>
      </w:fldSimple>
      <w:r>
        <w:t xml:space="preserve">: Szczegółowy opis </w:t>
      </w:r>
      <w:r w:rsidR="00C10259">
        <w:t>klubu</w:t>
      </w:r>
      <w:bookmarkEnd w:id="49"/>
    </w:p>
    <w:p w:rsidR="00D52816" w:rsidRDefault="00D52816" w:rsidP="00732D78">
      <w:pPr>
        <w:pStyle w:val="Mojrysunek"/>
      </w:pPr>
    </w:p>
    <w:p w:rsidR="00C10259" w:rsidRDefault="00AC3548" w:rsidP="00C3523A">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w:t>
      </w:r>
      <w:r w:rsidR="00C10259">
        <w:lastRenderedPageBreak/>
        <w:t>który</w:t>
      </w:r>
      <w:r w:rsidR="00D52816">
        <w:t> </w:t>
      </w:r>
      <w:r w:rsidR="00C10259">
        <w:t>pokazuje użytkownikowi historię wszystkich spo</w:t>
      </w:r>
      <w:r w:rsidR="00D52816">
        <w:t>tkań klubu, które są zapisane w </w:t>
      </w:r>
      <w:r w:rsidR="00C10259">
        <w:t>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50" w:name="_Toc504429758"/>
      <w:r>
        <w:t xml:space="preserve">Rysunek </w:t>
      </w:r>
      <w:fldSimple w:instr=" SEQ Rysunek \* ARABIC ">
        <w:r>
          <w:rPr>
            <w:noProof/>
          </w:rPr>
          <w:t>27</w:t>
        </w:r>
      </w:fldSimple>
      <w:r>
        <w:t>: Historia klubu</w:t>
      </w:r>
      <w:bookmarkEnd w:id="50"/>
    </w:p>
    <w:p w:rsidR="00C10259" w:rsidRDefault="00C10259" w:rsidP="00C3523A">
      <w:pPr>
        <w:pStyle w:val="Mojnormalny"/>
      </w:pPr>
    </w:p>
    <w:p w:rsidR="00C10259" w:rsidRDefault="00C10259" w:rsidP="00C3523A">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1" w:name="_Toc504429759"/>
      <w:r>
        <w:t xml:space="preserve">Rysunek </w:t>
      </w:r>
      <w:fldSimple w:instr=" SEQ Rysunek \* ARABIC ">
        <w:r>
          <w:rPr>
            <w:noProof/>
          </w:rPr>
          <w:t>28</w:t>
        </w:r>
      </w:fldSimple>
      <w:r>
        <w:t>: Historia starć bezpośrednich</w:t>
      </w:r>
      <w:bookmarkEnd w:id="51"/>
    </w:p>
    <w:p w:rsidR="00E31AB9" w:rsidRDefault="00E31AB9" w:rsidP="00C3523A">
      <w:pPr>
        <w:pStyle w:val="Mojnormalny"/>
      </w:pPr>
      <w:r>
        <w:br w:type="page"/>
      </w:r>
    </w:p>
    <w:p w:rsidR="005337FF" w:rsidRDefault="005337FF" w:rsidP="005337FF">
      <w:pPr>
        <w:pStyle w:val="Mojpodtytul"/>
      </w:pPr>
      <w:bookmarkStart w:id="52" w:name="_Toc504450393"/>
      <w:r>
        <w:lastRenderedPageBreak/>
        <w:t>Algorytm obliczania kursów bukmacherskich</w:t>
      </w:r>
      <w:bookmarkEnd w:id="52"/>
    </w:p>
    <w:p w:rsidR="00CC78FE" w:rsidRDefault="00CC78FE" w:rsidP="00CC78FE">
      <w:pPr>
        <w:pStyle w:val="Mojnormalny"/>
      </w:pPr>
      <w:r>
        <w:t>W tym podrozdziale zostanie opisany sposób, w jaki opracowano algorytm liczący kursy na mecz bukmacherski.</w:t>
      </w:r>
    </w:p>
    <w:p w:rsidR="00CC78FE" w:rsidRDefault="00CC78FE" w:rsidP="00CC78FE">
      <w:pPr>
        <w:pStyle w:val="Mojnormalny"/>
      </w:pPr>
      <w:r>
        <w:t>Pierwszym pytaniem, na które trzeba odpowiedzieć brzmi „</w:t>
      </w:r>
      <w:r w:rsidR="005A6AE3">
        <w:t>C</w:t>
      </w:r>
      <w:r>
        <w:t>o to jest kurs bukmacherski w znaczeniu matematycznym?”</w:t>
      </w:r>
      <w:r w:rsidR="005A6AE3">
        <w:t>.</w:t>
      </w:r>
      <w:r>
        <w:t xml:space="preserve"> Otóż jest to odwrotność prawdopodobieństwa wystąpienia danego zdarzenia.</w:t>
      </w:r>
    </w:p>
    <w:p w:rsidR="00CC78FE" w:rsidRDefault="00CC78FE" w:rsidP="00CC78FE">
      <w:pPr>
        <w:pStyle w:val="Legenda"/>
        <w:spacing w:before="360" w:after="360" w:line="360" w:lineRule="auto"/>
        <w:jc w:val="center"/>
        <w:rPr>
          <w:rFonts w:asciiTheme="majorHAnsi" w:hAnsiTheme="majorHAnsi"/>
          <w:b w:val="0"/>
          <w:color w:val="auto"/>
          <w:sz w:val="24"/>
          <w:szCs w:val="24"/>
        </w:rPr>
      </w:pPr>
      <m:oMath>
        <m:r>
          <m:rPr>
            <m:sty m:val="bi"/>
          </m:rPr>
          <w:rPr>
            <w:rFonts w:ascii="Cambria Math" w:hAnsi="Cambria Math"/>
            <w:color w:val="auto"/>
            <w:sz w:val="28"/>
            <w:szCs w:val="28"/>
          </w:rPr>
          <m:t>Kurs</m:t>
        </m:r>
        <m:r>
          <m:rPr>
            <m:sty m:val="bi"/>
          </m:rPr>
          <w:rPr>
            <w:rFonts w:ascii="Cambria Math" w:hAnsiTheme="majorHAnsi"/>
            <w:color w:val="auto"/>
            <w:sz w:val="28"/>
            <w:szCs w:val="28"/>
          </w:rPr>
          <m:t xml:space="preserve"> </m:t>
        </m:r>
        <m:r>
          <m:rPr>
            <m:sty m:val="bi"/>
          </m:rPr>
          <w:rPr>
            <w:rFonts w:ascii="Cambria Math" w:hAnsi="Cambria Math"/>
            <w:color w:val="auto"/>
            <w:sz w:val="28"/>
            <w:szCs w:val="28"/>
          </w:rPr>
          <m:t>bukmacherski</m:t>
        </m:r>
        <m:r>
          <m:rPr>
            <m:sty m:val="bi"/>
          </m:rPr>
          <w:rPr>
            <w:rFonts w:ascii="Cambria Math" w:hAnsiTheme="majorHAnsi"/>
            <w:color w:val="auto"/>
            <w:sz w:val="28"/>
            <w:szCs w:val="28"/>
          </w:rPr>
          <m:t xml:space="preserve">= </m:t>
        </m:r>
        <m:f>
          <m:fPr>
            <m:ctrlPr>
              <w:rPr>
                <w:rFonts w:ascii="Cambria Math" w:hAnsiTheme="majorHAnsi"/>
                <w:b w:val="0"/>
                <w:bCs w:val="0"/>
                <w:i/>
                <w:color w:val="auto"/>
                <w:sz w:val="28"/>
                <w:szCs w:val="28"/>
              </w:rPr>
            </m:ctrlPr>
          </m:fPr>
          <m:num>
            <m:r>
              <m:rPr>
                <m:sty m:val="bi"/>
              </m:rPr>
              <w:rPr>
                <w:rFonts w:ascii="Cambria Math" w:hAnsiTheme="majorHAnsi"/>
                <w:color w:val="auto"/>
                <w:sz w:val="28"/>
                <w:szCs w:val="28"/>
              </w:rPr>
              <m:t>1</m:t>
            </m:r>
          </m:num>
          <m:den>
            <m:r>
              <m:rPr>
                <m:sty m:val="bi"/>
              </m:rPr>
              <w:rPr>
                <w:rFonts w:ascii="Cambria Math" w:hAnsi="Cambria Math"/>
                <w:color w:val="auto"/>
                <w:sz w:val="28"/>
                <w:szCs w:val="28"/>
              </w:rPr>
              <m:t>Prawdopodobie</m:t>
            </m:r>
            <m:r>
              <m:rPr>
                <m:sty m:val="bi"/>
              </m:rPr>
              <w:rPr>
                <w:rFonts w:ascii="Cambria Math" w:hAnsiTheme="majorHAnsi"/>
                <w:color w:val="auto"/>
                <w:sz w:val="28"/>
                <w:szCs w:val="28"/>
              </w:rPr>
              <m:t>ń</m:t>
            </m:r>
            <m:r>
              <m:rPr>
                <m:sty m:val="bi"/>
              </m:rPr>
              <w:rPr>
                <w:rFonts w:ascii="Cambria Math" w:hAnsi="Cambria Math"/>
                <w:color w:val="auto"/>
                <w:sz w:val="28"/>
                <w:szCs w:val="28"/>
              </w:rPr>
              <m:t>stwo</m:t>
            </m:r>
            <m:r>
              <m:rPr>
                <m:sty m:val="bi"/>
              </m:rPr>
              <w:rPr>
                <w:rFonts w:ascii="Cambria Math" w:hAnsiTheme="majorHAnsi"/>
                <w:color w:val="auto"/>
                <w:sz w:val="28"/>
                <w:szCs w:val="28"/>
              </w:rPr>
              <m:t xml:space="preserve"> </m:t>
            </m:r>
            <m:r>
              <m:rPr>
                <m:sty m:val="bi"/>
              </m:rPr>
              <w:rPr>
                <w:rFonts w:ascii="Cambria Math" w:hAnsi="Cambria Math"/>
                <w:color w:val="auto"/>
                <w:sz w:val="28"/>
                <w:szCs w:val="28"/>
              </w:rPr>
              <m:t>zdarzenia</m:t>
            </m:r>
          </m:den>
        </m:f>
      </m:oMath>
      <w:r w:rsidRPr="00CC78FE">
        <w:rPr>
          <w:rFonts w:asciiTheme="majorHAnsi" w:hAnsiTheme="majorHAnsi"/>
          <w:b w:val="0"/>
          <w:bCs w:val="0"/>
          <w:color w:val="auto"/>
          <w:sz w:val="24"/>
          <w:szCs w:val="24"/>
        </w:rPr>
        <w:t xml:space="preserve">    (</w:t>
      </w:r>
      <w:r w:rsidR="00BB4199" w:rsidRPr="00CC78FE">
        <w:rPr>
          <w:rFonts w:asciiTheme="majorHAnsi" w:hAnsiTheme="majorHAnsi"/>
          <w:b w:val="0"/>
          <w:color w:val="auto"/>
          <w:sz w:val="24"/>
          <w:szCs w:val="24"/>
        </w:rPr>
        <w:fldChar w:fldCharType="begin"/>
      </w:r>
      <m:oMath>
        <m:r>
          <m:rPr>
            <m:sty m:val="bi"/>
          </m:rPr>
          <w:rPr>
            <w:rFonts w:ascii="Cambria Math" w:hAnsiTheme="majorHAnsi"/>
            <w:color w:val="auto"/>
            <w:sz w:val="24"/>
            <w:szCs w:val="24"/>
          </w:rPr>
          <m:t xml:space="preserve"> SEQ R</m:t>
        </m:r>
        <m:r>
          <m:rPr>
            <m:sty m:val="bi"/>
          </m:rPr>
          <w:rPr>
            <w:rFonts w:ascii="Cambria Math" w:hAnsiTheme="majorHAnsi"/>
            <w:color w:val="auto"/>
            <w:sz w:val="24"/>
            <w:szCs w:val="24"/>
          </w:rPr>
          <m:t>ó</m:t>
        </m:r>
        <m:r>
          <m:rPr>
            <m:sty m:val="bi"/>
          </m:rPr>
          <w:rPr>
            <w:rFonts w:ascii="Cambria Math" w:hAnsiTheme="majorHAnsi"/>
            <w:color w:val="auto"/>
            <w:sz w:val="24"/>
            <w:szCs w:val="24"/>
          </w:rPr>
          <m:t>wnanie \</m:t>
        </m:r>
        <m:r>
          <m:rPr>
            <m:sty m:val="bi"/>
          </m:rPr>
          <w:rPr>
            <w:rFonts w:ascii="Cambria Math" w:hAnsiTheme="majorHAnsi"/>
            <w:color w:val="auto"/>
            <w:sz w:val="24"/>
            <w:szCs w:val="24"/>
          </w:rPr>
          <m:t>*</m:t>
        </m:r>
        <m:r>
          <m:rPr>
            <m:sty m:val="bi"/>
          </m:rPr>
          <w:rPr>
            <w:rFonts w:ascii="Cambria Math" w:hAnsiTheme="majorHAnsi"/>
            <w:color w:val="auto"/>
            <w:sz w:val="24"/>
            <w:szCs w:val="24"/>
          </w:rPr>
          <m:t xml:space="preserve"> ARABIC </m:t>
        </m:r>
      </m:oMath>
      <w:r w:rsidR="00BB4199" w:rsidRPr="00CC78FE">
        <w:rPr>
          <w:rFonts w:asciiTheme="majorHAnsi" w:hAnsiTheme="majorHAnsi"/>
          <w:b w:val="0"/>
          <w:color w:val="auto"/>
          <w:sz w:val="24"/>
          <w:szCs w:val="24"/>
        </w:rPr>
        <w:fldChar w:fldCharType="separate"/>
      </w:r>
      <m:oMath>
        <m:r>
          <m:rPr>
            <m:sty m:val="bi"/>
          </m:rPr>
          <w:rPr>
            <w:rFonts w:ascii="Cambria Math" w:hAnsiTheme="majorHAnsi"/>
            <w:noProof/>
            <w:color w:val="auto"/>
            <w:sz w:val="24"/>
            <w:szCs w:val="24"/>
          </w:rPr>
          <m:t>3</m:t>
        </m:r>
      </m:oMath>
      <w:r w:rsidR="00BB4199" w:rsidRPr="00CC78FE">
        <w:rPr>
          <w:rFonts w:asciiTheme="majorHAnsi" w:hAnsiTheme="majorHAnsi"/>
          <w:b w:val="0"/>
          <w:color w:val="auto"/>
          <w:sz w:val="24"/>
          <w:szCs w:val="24"/>
        </w:rPr>
        <w:fldChar w:fldCharType="end"/>
      </w:r>
      <w:r w:rsidRPr="00CC78FE">
        <w:rPr>
          <w:rFonts w:asciiTheme="majorHAnsi" w:hAnsiTheme="majorHAnsi"/>
          <w:b w:val="0"/>
          <w:color w:val="auto"/>
          <w:sz w:val="24"/>
          <w:szCs w:val="24"/>
        </w:rPr>
        <w:t>)</w:t>
      </w:r>
    </w:p>
    <w:p w:rsidR="005A6AE3" w:rsidRDefault="00CC78FE" w:rsidP="00CC78FE">
      <w:pPr>
        <w:pStyle w:val="Mojnormalny"/>
      </w:pPr>
      <w:r>
        <w:t xml:space="preserve">Zatem aby obliczyć kurs bukmacherski na </w:t>
      </w:r>
      <w:r w:rsidR="005A6AE3">
        <w:t>dane zdarzenie, wystarczy wyznaczyć prawdopodobieństwo jego wystąpienia. Ale nad tym zadaniem też trzeba się zastanowić, jak to policzyć. Tutaj z pomocą przychodzi rozkład Poissona</w:t>
      </w:r>
      <w:r w:rsidR="005459F9">
        <w:rPr>
          <w:rStyle w:val="Odwoanieprzypisudolnego"/>
        </w:rPr>
        <w:footnoteReference w:id="9"/>
      </w:r>
      <w:r w:rsidR="005A6AE3">
        <w:t>.</w:t>
      </w:r>
    </w:p>
    <w:p w:rsidR="00402CFF" w:rsidRDefault="005A6AE3" w:rsidP="00CC78FE">
      <w:pPr>
        <w:pStyle w:val="Mojnormalny"/>
      </w:pPr>
      <w:r>
        <w:t>Rozkład Poissona jest rozkładem skokowym, który szacuje prawdopodobieństwo wystąpienia następujących po sobie zdarzeń</w:t>
      </w:r>
      <w:r w:rsidR="00402CFF">
        <w:t xml:space="preserve">, które mają </w:t>
      </w:r>
      <w:r>
        <w:t>określoną częstotliwoś</w:t>
      </w:r>
      <w:r w:rsidR="00402CFF">
        <w:t>ć</w:t>
      </w:r>
      <w:r>
        <w:t>.</w:t>
      </w:r>
      <w:r w:rsidR="00D52816">
        <w:t xml:space="preserve"> Wyraża </w:t>
      </w:r>
      <w:r w:rsidR="00402CFF">
        <w:t>się on następującym wzorem:</w:t>
      </w:r>
    </w:p>
    <w:p w:rsidR="00402CFF" w:rsidRDefault="00402CFF" w:rsidP="00402CFF">
      <w:pPr>
        <w:pStyle w:val="Legenda"/>
        <w:spacing w:before="360" w:after="360" w:line="360" w:lineRule="auto"/>
        <w:jc w:val="center"/>
        <w:rPr>
          <w:b w:val="0"/>
          <w:color w:val="auto"/>
          <w:sz w:val="28"/>
          <w:szCs w:val="28"/>
        </w:rPr>
      </w:pPr>
      <m:oMath>
        <m:r>
          <m:rPr>
            <m:sty m:val="bi"/>
          </m:rPr>
          <w:rPr>
            <w:rFonts w:ascii="Cambria Math" w:hAnsi="Cambria Math"/>
            <w:color w:val="auto"/>
            <w:sz w:val="28"/>
            <w:szCs w:val="28"/>
          </w:rPr>
          <m:t>f</m:t>
        </m:r>
        <m:d>
          <m:dPr>
            <m:ctrlPr>
              <w:rPr>
                <w:rFonts w:ascii="Cambria Math" w:hAnsi="Cambria Math"/>
                <w:b w:val="0"/>
                <w:i/>
                <w:color w:val="auto"/>
                <w:sz w:val="28"/>
                <w:szCs w:val="28"/>
              </w:rPr>
            </m:ctrlPr>
          </m:dPr>
          <m:e>
            <m:r>
              <m:rPr>
                <m:sty m:val="bi"/>
              </m:rPr>
              <w:rPr>
                <w:rFonts w:ascii="Cambria Math" w:hAnsi="Cambria Math"/>
                <w:color w:val="auto"/>
                <w:sz w:val="28"/>
                <w:szCs w:val="28"/>
              </w:rPr>
              <m:t>k,λ</m:t>
            </m:r>
          </m:e>
        </m:d>
        <m:r>
          <m:rPr>
            <m:sty m:val="bi"/>
          </m:rPr>
          <w:rPr>
            <w:rFonts w:ascii="Cambria Math" w:hAnsi="Cambria Math"/>
            <w:color w:val="auto"/>
            <w:sz w:val="28"/>
            <w:szCs w:val="28"/>
          </w:rPr>
          <m:t>=P</m:t>
        </m:r>
        <m:r>
          <m:rPr>
            <m:sty m:val="bi"/>
          </m:rPr>
          <w:rPr>
            <w:rFonts w:ascii="Cambria Math" w:hAnsi="Cambria Math"/>
            <w:color w:val="auto"/>
            <w:sz w:val="28"/>
            <w:szCs w:val="28"/>
          </w:rPr>
          <m:t xml:space="preserve"> </m:t>
        </m:r>
        <m:d>
          <m:dPr>
            <m:ctrlPr>
              <w:rPr>
                <w:rFonts w:ascii="Cambria Math" w:hAnsi="Cambria Math"/>
                <w:b w:val="0"/>
                <w:i/>
                <w:color w:val="auto"/>
                <w:sz w:val="28"/>
                <w:szCs w:val="28"/>
              </w:rPr>
            </m:ctrlPr>
          </m:dPr>
          <m:e>
            <m:r>
              <m:rPr>
                <m:sty m:val="bi"/>
              </m:rPr>
              <w:rPr>
                <w:rFonts w:ascii="Cambria Math" w:hAnsi="Cambria Math"/>
                <w:color w:val="auto"/>
                <w:sz w:val="28"/>
                <w:szCs w:val="28"/>
              </w:rPr>
              <m:t>X=k</m:t>
            </m:r>
          </m:e>
        </m:d>
        <m:r>
          <m:rPr>
            <m:sty m:val="bi"/>
          </m:rPr>
          <w:rPr>
            <w:rFonts w:ascii="Cambria Math" w:hAnsi="Cambria Math"/>
            <w:color w:val="auto"/>
            <w:sz w:val="28"/>
            <w:szCs w:val="28"/>
          </w:rPr>
          <m:t xml:space="preserve">= </m:t>
        </m:r>
        <m:f>
          <m:fPr>
            <m:ctrlPr>
              <w:rPr>
                <w:rFonts w:ascii="Cambria Math" w:hAnsi="Cambria Math"/>
                <w:b w:val="0"/>
                <w:bCs w:val="0"/>
                <w:i/>
                <w:color w:val="auto"/>
                <w:sz w:val="28"/>
                <w:szCs w:val="28"/>
              </w:rPr>
            </m:ctrlPr>
          </m:fPr>
          <m:num>
            <m:sSup>
              <m:sSupPr>
                <m:ctrlPr>
                  <w:rPr>
                    <w:rFonts w:ascii="Cambria Math" w:hAnsi="Cambria Math"/>
                    <w:b w:val="0"/>
                    <w:bCs w:val="0"/>
                    <w:i/>
                    <w:color w:val="auto"/>
                    <w:sz w:val="28"/>
                    <w:szCs w:val="28"/>
                  </w:rPr>
                </m:ctrlPr>
              </m:sSupPr>
              <m:e>
                <m:r>
                  <m:rPr>
                    <m:sty m:val="bi"/>
                  </m:rPr>
                  <w:rPr>
                    <w:rFonts w:ascii="Cambria Math" w:hAnsi="Cambria Math"/>
                    <w:color w:val="auto"/>
                    <w:sz w:val="28"/>
                    <w:szCs w:val="28"/>
                  </w:rPr>
                  <m:t>λ</m:t>
                </m:r>
              </m:e>
              <m:sup>
                <m:r>
                  <m:rPr>
                    <m:sty m:val="bi"/>
                  </m:rPr>
                  <w:rPr>
                    <w:rFonts w:ascii="Cambria Math" w:hAnsi="Cambria Math"/>
                    <w:color w:val="auto"/>
                    <w:sz w:val="28"/>
                    <w:szCs w:val="28"/>
                  </w:rPr>
                  <m:t>k</m:t>
                </m:r>
              </m:sup>
            </m:sSup>
            <m:r>
              <m:rPr>
                <m:sty m:val="bi"/>
              </m:rPr>
              <w:rPr>
                <w:rFonts w:ascii="Cambria Math" w:hAnsi="Cambria Math"/>
                <w:color w:val="auto"/>
                <w:sz w:val="28"/>
                <w:szCs w:val="28"/>
              </w:rPr>
              <m:t xml:space="preserve">* </m:t>
            </m:r>
            <m:sSup>
              <m:sSupPr>
                <m:ctrlPr>
                  <w:rPr>
                    <w:rFonts w:ascii="Cambria Math" w:hAnsi="Cambria Math"/>
                    <w:b w:val="0"/>
                    <w:bCs w:val="0"/>
                    <w:i/>
                    <w:color w:val="auto"/>
                    <w:sz w:val="28"/>
                    <w:szCs w:val="28"/>
                  </w:rPr>
                </m:ctrlPr>
              </m:sSupPr>
              <m:e>
                <m:r>
                  <m:rPr>
                    <m:sty m:val="bi"/>
                  </m:rPr>
                  <w:rPr>
                    <w:rFonts w:ascii="Cambria Math" w:hAnsi="Cambria Math"/>
                    <w:color w:val="auto"/>
                    <w:sz w:val="28"/>
                    <w:szCs w:val="28"/>
                  </w:rPr>
                  <m:t>e</m:t>
                </m:r>
              </m:e>
              <m:sup>
                <m:r>
                  <m:rPr>
                    <m:sty m:val="bi"/>
                  </m:rPr>
                  <w:rPr>
                    <w:rFonts w:ascii="Cambria Math" w:hAnsi="Cambria Math"/>
                    <w:color w:val="auto"/>
                    <w:sz w:val="28"/>
                    <w:szCs w:val="28"/>
                  </w:rPr>
                  <m:t>-λ</m:t>
                </m:r>
              </m:sup>
            </m:sSup>
          </m:num>
          <m:den>
            <m:r>
              <m:rPr>
                <m:sty m:val="bi"/>
              </m:rPr>
              <w:rPr>
                <w:rFonts w:ascii="Cambria Math" w:hAnsi="Cambria Math"/>
                <w:color w:val="auto"/>
                <w:sz w:val="28"/>
                <w:szCs w:val="28"/>
              </w:rPr>
              <m:t>k!</m:t>
            </m:r>
          </m:den>
        </m:f>
        <m:r>
          <m:rPr>
            <m:sty m:val="bi"/>
          </m:rPr>
          <w:rPr>
            <w:rFonts w:ascii="Cambria Math" w:hAnsi="Cambria Math"/>
            <w:color w:val="auto"/>
            <w:sz w:val="28"/>
            <w:szCs w:val="28"/>
          </w:rPr>
          <m:t xml:space="preserve"> dla k=0, 1, 2, …</m:t>
        </m:r>
      </m:oMath>
      <w:r>
        <w:rPr>
          <w:b w:val="0"/>
          <w:color w:val="auto"/>
          <w:sz w:val="28"/>
          <w:szCs w:val="28"/>
        </w:rPr>
        <w:t xml:space="preserve">         </w:t>
      </w:r>
      <w:r w:rsidRPr="00402CFF">
        <w:rPr>
          <w:b w:val="0"/>
          <w:color w:val="auto"/>
          <w:sz w:val="28"/>
          <w:szCs w:val="28"/>
        </w:rPr>
        <w:t>(</w:t>
      </w:r>
      <w:r w:rsidR="00BB4199" w:rsidRPr="00402CFF">
        <w:rPr>
          <w:b w:val="0"/>
          <w:color w:val="auto"/>
          <w:sz w:val="28"/>
          <w:szCs w:val="28"/>
        </w:rPr>
        <w:fldChar w:fldCharType="begin"/>
      </w:r>
      <m:oMath>
        <m:r>
          <m:rPr>
            <m:sty m:val="bi"/>
          </m:rPr>
          <w:rPr>
            <w:rFonts w:ascii="Cambria Math" w:hAnsi="Cambria Math"/>
            <w:color w:val="auto"/>
            <w:sz w:val="28"/>
            <w:szCs w:val="28"/>
          </w:rPr>
          <m:t xml:space="preserve"> SEQ Równanie \* ARABIC </m:t>
        </m:r>
      </m:oMath>
      <w:r w:rsidR="00BB4199" w:rsidRPr="00402CFF">
        <w:rPr>
          <w:b w:val="0"/>
          <w:color w:val="auto"/>
          <w:sz w:val="28"/>
          <w:szCs w:val="28"/>
        </w:rPr>
        <w:fldChar w:fldCharType="separate"/>
      </w:r>
      <m:oMath>
        <m:r>
          <m:rPr>
            <m:sty m:val="bi"/>
          </m:rPr>
          <w:rPr>
            <w:rFonts w:ascii="Cambria Math" w:hAnsi="Cambria Math"/>
            <w:noProof/>
            <w:color w:val="auto"/>
            <w:sz w:val="28"/>
            <w:szCs w:val="28"/>
          </w:rPr>
          <m:t>4</m:t>
        </m:r>
      </m:oMath>
      <w:r w:rsidR="00BB4199" w:rsidRPr="00402CFF">
        <w:rPr>
          <w:b w:val="0"/>
          <w:color w:val="auto"/>
          <w:sz w:val="28"/>
          <w:szCs w:val="28"/>
        </w:rPr>
        <w:fldChar w:fldCharType="end"/>
      </w:r>
      <w:r w:rsidRPr="00402CFF">
        <w:rPr>
          <w:b w:val="0"/>
          <w:color w:val="auto"/>
          <w:sz w:val="28"/>
          <w:szCs w:val="28"/>
        </w:rPr>
        <w:t>)</w:t>
      </w:r>
    </w:p>
    <w:p w:rsidR="00402CFF" w:rsidRPr="00402CFF" w:rsidRDefault="00402CFF" w:rsidP="00402CFF">
      <w:pPr>
        <w:pStyle w:val="Mojnormalny"/>
      </w:pPr>
      <w:r w:rsidRPr="001A671E">
        <w:t>gdzie:</w:t>
      </w:r>
      <m:oMath>
        <m:r>
          <m:rPr>
            <m:sty m:val="bi"/>
          </m:rPr>
          <w:rPr>
            <w:rFonts w:ascii="Cambria Math" w:hAnsi="Cambria Math"/>
          </w:rPr>
          <m:t xml:space="preserve"> λ</m:t>
        </m:r>
      </m:oMath>
      <w:r w:rsidRPr="001A671E">
        <w:rPr>
          <w:b/>
        </w:rPr>
        <w:t xml:space="preserve"> </w:t>
      </w:r>
      <w:r w:rsidR="001A671E">
        <w:rPr>
          <w:b/>
        </w:rPr>
        <w:t>–</w:t>
      </w:r>
      <w:r w:rsidRPr="001A671E">
        <w:rPr>
          <w:b/>
        </w:rPr>
        <w:t xml:space="preserve"> </w:t>
      </w:r>
      <w:r w:rsidR="001A671E">
        <w:t>częstotliwość występowania zdarzenia</w:t>
      </w:r>
    </w:p>
    <w:p w:rsidR="001A671E" w:rsidRDefault="00402CFF" w:rsidP="00CC78FE">
      <w:pPr>
        <w:pStyle w:val="Mojnormalny"/>
      </w:pPr>
      <w:r>
        <w:t>Jak można wykorzystać to pojęcie matematyczne, aby wyliczyć kurs bukmacherski? Po wyznaczeniu średniej arytmetycznej strzelonych bramek na mecz danych drużyn to zagadnienie nie będzie już problemem.</w:t>
      </w:r>
    </w:p>
    <w:p w:rsidR="001A671E" w:rsidRDefault="001A671E" w:rsidP="00CC78FE">
      <w:pPr>
        <w:pStyle w:val="Mojnormalny"/>
      </w:pPr>
      <w:r>
        <w:t>Załóżmy, że drużyna A ma średnią 1,4 strzelonych goli na jeden mecz. Wtedy</w:t>
      </w:r>
    </w:p>
    <w:p w:rsidR="001A671E" w:rsidRDefault="001A671E" w:rsidP="001A671E">
      <w:pPr>
        <w:pStyle w:val="Mojnormalny"/>
        <w:jc w:val="center"/>
        <w:rPr>
          <w:rFonts w:ascii="Verdana" w:hAnsi="Verdana"/>
          <w:b/>
          <w:sz w:val="32"/>
          <w:szCs w:val="32"/>
        </w:rPr>
      </w:pPr>
      <m:oMath>
        <m:r>
          <w:rPr>
            <w:rFonts w:ascii="Cambria Math" w:hAnsi="Cambria Math"/>
            <w:sz w:val="28"/>
            <w:szCs w:val="28"/>
          </w:rPr>
          <m:t>λ=1.4</m:t>
        </m:r>
      </m:oMath>
      <w:r w:rsidRPr="001A671E">
        <w:t xml:space="preserve"> </w:t>
      </w:r>
    </w:p>
    <w:p w:rsidR="001A671E" w:rsidRDefault="001A671E" w:rsidP="001A671E">
      <w:pPr>
        <w:pStyle w:val="Mojnormalny"/>
      </w:pPr>
      <w:r>
        <w:t xml:space="preserve">Jeśli chcemy wyliczyć prawdopodobieństwa strzelenia </w:t>
      </w:r>
      <w:r>
        <w:rPr>
          <w:i/>
        </w:rPr>
        <w:t>k</w:t>
      </w:r>
      <w:r>
        <w:t xml:space="preserve"> bramek w meczu przez drużynę A, wystarczy podstawić dane pod wyżej wymieniony wzór.</w:t>
      </w:r>
    </w:p>
    <w:p w:rsidR="006538B9" w:rsidRDefault="006538B9" w:rsidP="001A671E">
      <w:pPr>
        <w:pStyle w:val="Mojnormalny"/>
      </w:pPr>
    </w:p>
    <w:p w:rsidR="0083523C"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X=0</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0</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0!</m:t>
              </m:r>
            </m:den>
          </m:f>
          <m:r>
            <w:rPr>
              <w:rFonts w:ascii="Cambria Math" w:hAnsi="Cambria Math"/>
              <w:sz w:val="28"/>
              <w:szCs w:val="28"/>
            </w:rPr>
            <m:t>≈0.2466</m:t>
          </m:r>
        </m:oMath>
      </m:oMathPara>
    </w:p>
    <w:p w:rsidR="006538B9" w:rsidRDefault="006538B9" w:rsidP="006538B9">
      <w:pPr>
        <w:pStyle w:val="Mojnormalny"/>
      </w:pPr>
      <w:r>
        <w:t xml:space="preserve">W powyższym równaniu udało się policzyć </w:t>
      </w:r>
      <w:r w:rsidR="00D52816">
        <w:t>prawdopodobieństwo zdarzenia, w </w:t>
      </w:r>
      <w:r>
        <w:t>którym drużyna A nie strzeli ani jednego gola w meczu. Wynosi ono około 24.66%. Poniżej zostało policzonych jeszcze kilka prawdopodobieństw:</w:t>
      </w:r>
    </w:p>
    <w:p w:rsidR="006538B9"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X=1</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1</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1!</m:t>
              </m:r>
            </m:den>
          </m:f>
          <m:r>
            <w:rPr>
              <w:rFonts w:ascii="Cambria Math" w:hAnsi="Cambria Math"/>
              <w:sz w:val="28"/>
              <w:szCs w:val="28"/>
            </w:rPr>
            <m:t xml:space="preserve"> ≈0.3452</m:t>
          </m:r>
        </m:oMath>
      </m:oMathPara>
    </w:p>
    <w:p w:rsidR="006538B9"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X=2</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2!</m:t>
              </m:r>
            </m:den>
          </m:f>
          <m:r>
            <w:rPr>
              <w:rFonts w:ascii="Cambria Math" w:hAnsi="Cambria Math"/>
              <w:sz w:val="28"/>
              <w:szCs w:val="28"/>
            </w:rPr>
            <m:t xml:space="preserve"> ≈0.2417 </m:t>
          </m:r>
        </m:oMath>
      </m:oMathPara>
    </w:p>
    <w:p w:rsidR="006538B9" w:rsidRDefault="006538B9" w:rsidP="00951458">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3</m:t>
              </m:r>
              <m:r>
                <w:rPr>
                  <w:rFonts w:ascii="Cambria Math" w:hAnsi="Cambria Math"/>
                  <w:sz w:val="28"/>
                  <w:szCs w:val="28"/>
                </w:rPr>
                <m:t>,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rPr>
                <m:t>3</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3</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3</m:t>
              </m:r>
              <m:r>
                <w:rPr>
                  <w:rFonts w:ascii="Cambria Math" w:hAnsi="Cambria Math"/>
                  <w:sz w:val="28"/>
                  <w:szCs w:val="28"/>
                </w:rPr>
                <m:t>!</m:t>
              </m:r>
            </m:den>
          </m:f>
          <m:r>
            <w:rPr>
              <w:rFonts w:ascii="Cambria Math" w:hAnsi="Cambria Math"/>
              <w:sz w:val="28"/>
              <w:szCs w:val="28"/>
            </w:rPr>
            <m:t xml:space="preserve"> ≈</m:t>
          </m:r>
          <m:r>
            <w:rPr>
              <w:rFonts w:ascii="Cambria Math" w:hAnsi="Cambria Math"/>
              <w:sz w:val="28"/>
              <w:szCs w:val="28"/>
            </w:rPr>
            <m:t>0.1128</m:t>
          </m:r>
        </m:oMath>
      </m:oMathPara>
    </w:p>
    <w:p w:rsidR="00951458" w:rsidRDefault="00951458" w:rsidP="00951458">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4</m:t>
              </m:r>
              <m:r>
                <w:rPr>
                  <w:rFonts w:ascii="Cambria Math" w:hAnsi="Cambria Math"/>
                  <w:sz w:val="28"/>
                  <w:szCs w:val="28"/>
                </w:rPr>
                <m:t>,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rPr>
                <m:t>4</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4</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4</m:t>
              </m:r>
              <m:r>
                <w:rPr>
                  <w:rFonts w:ascii="Cambria Math" w:hAnsi="Cambria Math"/>
                  <w:sz w:val="28"/>
                  <w:szCs w:val="28"/>
                </w:rPr>
                <m:t>!</m:t>
              </m:r>
            </m:den>
          </m:f>
          <m:r>
            <w:rPr>
              <w:rFonts w:ascii="Cambria Math" w:hAnsi="Cambria Math"/>
              <w:sz w:val="28"/>
              <w:szCs w:val="28"/>
            </w:rPr>
            <m:t>≈0.0395</m:t>
          </m:r>
          <m:r>
            <w:rPr>
              <w:rFonts w:ascii="Cambria Math" w:hAnsi="Cambria Math"/>
              <w:sz w:val="28"/>
              <w:szCs w:val="28"/>
            </w:rPr>
            <m:t xml:space="preserve"> </m:t>
          </m:r>
        </m:oMath>
      </m:oMathPara>
    </w:p>
    <w:p w:rsidR="00951458" w:rsidRDefault="00951458" w:rsidP="006538B9">
      <w:pPr>
        <w:pStyle w:val="Mojnormalny"/>
      </w:pPr>
      <w:r>
        <w:t>Wyniki przedstawionego przykładu znajdują się w poniższej tabeli:</w:t>
      </w:r>
    </w:p>
    <w:p w:rsidR="00951458" w:rsidRDefault="00951458" w:rsidP="00951458">
      <w:pPr>
        <w:pStyle w:val="Mojrysunek"/>
      </w:pPr>
      <w:bookmarkStart w:id="53" w:name="_Toc504446091"/>
      <w:r>
        <w:t xml:space="preserve">Tabela </w:t>
      </w:r>
      <w:fldSimple w:instr=" SEQ Tabela \* ARABIC ">
        <w:r>
          <w:rPr>
            <w:noProof/>
          </w:rPr>
          <w:t>2</w:t>
        </w:r>
      </w:fldSimple>
      <w:r>
        <w:t>: Prawdopodobieństwa wyliczane rozkładem Poisson</w:t>
      </w:r>
      <w:bookmarkEnd w:id="53"/>
    </w:p>
    <w:tbl>
      <w:tblPr>
        <w:tblStyle w:val="Jasnasiatkaakcent1"/>
        <w:tblW w:w="0" w:type="auto"/>
        <w:tblLook w:val="04A0"/>
      </w:tblPr>
      <w:tblGrid>
        <w:gridCol w:w="4463"/>
        <w:gridCol w:w="4464"/>
      </w:tblGrid>
      <w:tr w:rsidR="00951458" w:rsidTr="00951458">
        <w:trPr>
          <w:cnfStyle w:val="100000000000"/>
        </w:trPr>
        <w:tc>
          <w:tcPr>
            <w:cnfStyle w:val="001000000000"/>
            <w:tcW w:w="4463" w:type="dxa"/>
            <w:vAlign w:val="center"/>
          </w:tcPr>
          <w:p w:rsidR="00951458" w:rsidRDefault="00951458" w:rsidP="00951458">
            <w:pPr>
              <w:pStyle w:val="Mojnormalny"/>
              <w:ind w:firstLine="0"/>
              <w:jc w:val="center"/>
            </w:pPr>
            <w:r>
              <w:t>Ilość goli</w:t>
            </w:r>
          </w:p>
        </w:tc>
        <w:tc>
          <w:tcPr>
            <w:tcW w:w="4464" w:type="dxa"/>
            <w:vAlign w:val="center"/>
          </w:tcPr>
          <w:p w:rsidR="00951458" w:rsidRDefault="00951458" w:rsidP="00951458">
            <w:pPr>
              <w:pStyle w:val="Mojnormalny"/>
              <w:ind w:firstLine="0"/>
              <w:jc w:val="center"/>
              <w:cnfStyle w:val="100000000000"/>
            </w:pPr>
            <w:r>
              <w:t>Prawdopodobieństwo</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0</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24.66 %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1</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34.52 %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2</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24.17 %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3</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11.28 %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4</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3.95 %</w:t>
            </w:r>
          </w:p>
        </w:tc>
      </w:tr>
    </w:tbl>
    <w:p w:rsidR="006538B9" w:rsidRDefault="006538B9" w:rsidP="006538B9">
      <w:pPr>
        <w:pStyle w:val="Mojnormalny"/>
      </w:pPr>
      <w:r>
        <w:br w:type="page"/>
      </w:r>
    </w:p>
    <w:p w:rsidR="005459F9" w:rsidRDefault="00951458" w:rsidP="00951458">
      <w:pPr>
        <w:pStyle w:val="Mojnormalny"/>
      </w:pPr>
      <w:r>
        <w:lastRenderedPageBreak/>
        <w:t>W przedstawiony właśnie sposób można wyznaczyć prawdopodobieństwo strzelenia konkretnej liczby goli.</w:t>
      </w:r>
      <w:r w:rsidR="005459F9">
        <w:t xml:space="preserve"> W bardzo pros</w:t>
      </w:r>
      <w:r w:rsidR="00D52816">
        <w:t>ty sposób można to przełożyć na </w:t>
      </w:r>
      <w:r w:rsidR="005459F9">
        <w:t xml:space="preserve">wyliczenie szansy na </w:t>
      </w:r>
      <w:r w:rsidR="00150A45">
        <w:t xml:space="preserve">konkretny </w:t>
      </w:r>
      <w:r w:rsidR="005459F9">
        <w:t xml:space="preserve">rezultat w meczu. </w:t>
      </w:r>
    </w:p>
    <w:p w:rsidR="005459F9" w:rsidRDefault="005459F9" w:rsidP="00951458">
      <w:pPr>
        <w:pStyle w:val="Mojnormalny"/>
      </w:pPr>
      <w:r>
        <w:t xml:space="preserve">Załóżmy, że po naszych obliczeniach drużyna </w:t>
      </w:r>
      <w:r w:rsidR="00D52816">
        <w:t>A ma szansę 25% na strzelenie 1 </w:t>
      </w:r>
      <w:r>
        <w:t>bramki w meczu, a drużyna B ma prawdopodobieństwo równe 12.5% na skończenie meczu bez zdobytej bramki. Stąd prawdopodobieństwo na końcowy wynik meczu równy 1-0 meczu pomiędzy drużynami A i B wynosi 3.125%.</w:t>
      </w:r>
    </w:p>
    <w:p w:rsidR="005459F9" w:rsidRPr="005459F9" w:rsidRDefault="005459F9" w:rsidP="005459F9">
      <w:pPr>
        <w:pStyle w:val="Mojnormalny"/>
        <w:spacing w:before="240" w:after="240"/>
        <w:rPr>
          <w:sz w:val="28"/>
          <w:szCs w:val="28"/>
        </w:rPr>
      </w:pPr>
      <m:oMathPara>
        <m:oMath>
          <m:r>
            <w:rPr>
              <w:rFonts w:ascii="Cambria Math" w:hAnsi="Cambria Math"/>
              <w:sz w:val="28"/>
              <w:szCs w:val="28"/>
            </w:rPr>
            <m:t>25%*12.5%=3.125%</m:t>
          </m:r>
        </m:oMath>
      </m:oMathPara>
    </w:p>
    <w:p w:rsidR="004B413F" w:rsidRDefault="00150A45" w:rsidP="004B413F">
      <w:pPr>
        <w:pStyle w:val="Mojnormalny"/>
      </w:pPr>
      <w:r>
        <w:t xml:space="preserve">Jednak takie rozwiązanie </w:t>
      </w:r>
      <w:r w:rsidR="004B413F">
        <w:t xml:space="preserve">nie </w:t>
      </w:r>
      <w:r>
        <w:t xml:space="preserve">jest odpowiedzią idealną. </w:t>
      </w:r>
      <w:r w:rsidR="004B413F">
        <w:t>Nie można wszystkiego uzależnić od jednego parametru.</w:t>
      </w:r>
    </w:p>
    <w:p w:rsidR="004B413F" w:rsidRDefault="004B413F" w:rsidP="004B413F">
      <w:pPr>
        <w:pStyle w:val="Mojnormalny"/>
      </w:pPr>
      <w:r>
        <w:t>W niniejszym projekcie algorytm wyliczania kursów wygląda następująco:</w:t>
      </w:r>
    </w:p>
    <w:p w:rsidR="004B413F" w:rsidRDefault="004B413F" w:rsidP="004B413F">
      <w:pPr>
        <w:pStyle w:val="Mojnormalny"/>
        <w:numPr>
          <w:ilvl w:val="0"/>
          <w:numId w:val="25"/>
        </w:numPr>
        <w:ind w:left="709"/>
      </w:pPr>
      <w:r>
        <w:t>W trakcie procesu uruchamiania aplikacji program zlicza ilość bramek zdobytych oraz straconych w meczach przez drużyny będące gospodarzami spotkań, a także ilość wszystkich gier, które znajdują się w bazie danych.</w:t>
      </w:r>
    </w:p>
    <w:p w:rsidR="004B413F" w:rsidRDefault="004B413F" w:rsidP="004B413F">
      <w:pPr>
        <w:pStyle w:val="Mojnormalny"/>
        <w:numPr>
          <w:ilvl w:val="0"/>
          <w:numId w:val="25"/>
        </w:numPr>
        <w:ind w:left="709"/>
      </w:pPr>
      <w:r>
        <w:t>Kiedy administrator wybierze drużyny, które rozegrają ze sobą mecz, aplikacja sprawdza wyniki osiągane przez te zespoły z ostatnich kilkunastu/kilkudziesięciu spotkań i zapisuję ilość zdobytych i straconych bramek.</w:t>
      </w:r>
    </w:p>
    <w:p w:rsidR="007A2063" w:rsidRDefault="007A2063" w:rsidP="004B413F">
      <w:pPr>
        <w:pStyle w:val="Mojnormalny"/>
        <w:numPr>
          <w:ilvl w:val="0"/>
          <w:numId w:val="25"/>
        </w:numPr>
        <w:ind w:left="709"/>
      </w:pPr>
      <w:r>
        <w:t xml:space="preserve">Następnie program sprawdza, czy przeciętna ilość bramek strzelonych drużyny grającej jako gospodarz spotkania jest porównywalna do tej, którą uzyskuje ta sama drużyna grając jako gość meczu. </w:t>
      </w:r>
    </w:p>
    <w:p w:rsidR="007A2063" w:rsidRDefault="007A2063" w:rsidP="004B413F">
      <w:pPr>
        <w:pStyle w:val="Mojnormalny"/>
        <w:numPr>
          <w:ilvl w:val="0"/>
          <w:numId w:val="25"/>
        </w:numPr>
        <w:ind w:left="709"/>
      </w:pPr>
      <w:r>
        <w:t xml:space="preserve">Jeśli te dwie wartości są podobne, to jako </w:t>
      </w:r>
      <w:r w:rsidR="00885415">
        <w:t>średnią</w:t>
      </w:r>
      <w:r>
        <w:t xml:space="preserve"> ataku tej drużyny program uznaje średnią strzelonych goli we wszystkich przeanalizowanych jej grach. </w:t>
      </w:r>
    </w:p>
    <w:p w:rsidR="004B413F" w:rsidRDefault="007A2063" w:rsidP="004B413F">
      <w:pPr>
        <w:pStyle w:val="Mojnormalny"/>
        <w:numPr>
          <w:ilvl w:val="0"/>
          <w:numId w:val="25"/>
        </w:numPr>
        <w:ind w:left="709"/>
      </w:pPr>
      <w:r>
        <w:t>Jeśli jednak wspomniane wcześniej przeciętne ró</w:t>
      </w:r>
      <w:r w:rsidR="00D52816">
        <w:t>żnią się w znacznym stopniu, to </w:t>
      </w:r>
      <w:r>
        <w:t xml:space="preserve">jako </w:t>
      </w:r>
      <w:r w:rsidR="00885415">
        <w:t>średnia</w:t>
      </w:r>
      <w:r>
        <w:t xml:space="preserve"> ataku tej drużyny wybiera tą średnią, która dotyczy tego spotkania (jeśli gra jako gość, to średnią strzelonych goli na wyjeździe, i odwrotnie)</w:t>
      </w:r>
      <w:r w:rsidR="00F47932">
        <w:t>.</w:t>
      </w:r>
    </w:p>
    <w:p w:rsidR="007A2063" w:rsidRDefault="007A2063" w:rsidP="004B413F">
      <w:pPr>
        <w:pStyle w:val="Mojnormalny"/>
        <w:numPr>
          <w:ilvl w:val="0"/>
          <w:numId w:val="25"/>
        </w:numPr>
        <w:ind w:left="709"/>
      </w:pPr>
      <w:r>
        <w:t>W taki sam sposób wyliczane są takie parametry jak:</w:t>
      </w:r>
    </w:p>
    <w:p w:rsidR="007A2063" w:rsidRDefault="00885415" w:rsidP="007A2063">
      <w:pPr>
        <w:pStyle w:val="Mojnormalny"/>
        <w:numPr>
          <w:ilvl w:val="1"/>
          <w:numId w:val="25"/>
        </w:numPr>
        <w:ind w:left="1276"/>
      </w:pPr>
      <w:r>
        <w:t>Średnia</w:t>
      </w:r>
      <w:r w:rsidR="007A2063">
        <w:t xml:space="preserve"> ataku drużyny przyjezdnej</w:t>
      </w:r>
    </w:p>
    <w:p w:rsidR="007A2063" w:rsidRDefault="00885415" w:rsidP="007A2063">
      <w:pPr>
        <w:pStyle w:val="Mojnormalny"/>
        <w:numPr>
          <w:ilvl w:val="1"/>
          <w:numId w:val="25"/>
        </w:numPr>
        <w:ind w:left="1276"/>
      </w:pPr>
      <w:r>
        <w:lastRenderedPageBreak/>
        <w:t xml:space="preserve">Średnia </w:t>
      </w:r>
      <w:r w:rsidR="007A2063">
        <w:t>obrony drużyny gospodarzy</w:t>
      </w:r>
    </w:p>
    <w:p w:rsidR="007A2063" w:rsidRDefault="00885415" w:rsidP="007A2063">
      <w:pPr>
        <w:pStyle w:val="Mojnormalny"/>
        <w:numPr>
          <w:ilvl w:val="1"/>
          <w:numId w:val="25"/>
        </w:numPr>
        <w:ind w:left="1276"/>
      </w:pPr>
      <w:r>
        <w:t xml:space="preserve">Średnia </w:t>
      </w:r>
      <w:r w:rsidR="007A2063">
        <w:t>obrony drużyny przyjezdnej</w:t>
      </w:r>
    </w:p>
    <w:p w:rsidR="007A2063" w:rsidRDefault="007A2063" w:rsidP="007A2063">
      <w:pPr>
        <w:pStyle w:val="Mojnormalny"/>
        <w:numPr>
          <w:ilvl w:val="0"/>
          <w:numId w:val="25"/>
        </w:numPr>
        <w:ind w:left="709"/>
      </w:pPr>
      <w:r>
        <w:t>Dodatkowo aplikacja dla każdego meczu liczy średnią strzelonych oraz straconych bramek drużyn grających na własnym stadionie oraz drużyny gości. Z tej operacji powstaną 4 dodatkowe zmienne:</w:t>
      </w:r>
    </w:p>
    <w:p w:rsidR="007A2063" w:rsidRDefault="00885415" w:rsidP="007A2063">
      <w:pPr>
        <w:pStyle w:val="Mojnormalny"/>
        <w:numPr>
          <w:ilvl w:val="1"/>
          <w:numId w:val="25"/>
        </w:numPr>
        <w:ind w:left="1276"/>
      </w:pPr>
      <w:r>
        <w:t xml:space="preserve">Średnia </w:t>
      </w:r>
      <w:r w:rsidR="007A2063">
        <w:t>ataku gospodarzy w lidze</w:t>
      </w:r>
    </w:p>
    <w:p w:rsidR="007A2063" w:rsidRDefault="00885415" w:rsidP="007A2063">
      <w:pPr>
        <w:pStyle w:val="Mojnormalny"/>
        <w:numPr>
          <w:ilvl w:val="1"/>
          <w:numId w:val="25"/>
        </w:numPr>
        <w:ind w:left="1276"/>
      </w:pPr>
      <w:r>
        <w:t xml:space="preserve">Średnia </w:t>
      </w:r>
      <w:r w:rsidR="007A2063">
        <w:t>ataku gości w lidze</w:t>
      </w:r>
    </w:p>
    <w:p w:rsidR="007A2063" w:rsidRDefault="00885415" w:rsidP="007A2063">
      <w:pPr>
        <w:pStyle w:val="Mojnormalny"/>
        <w:numPr>
          <w:ilvl w:val="1"/>
          <w:numId w:val="25"/>
        </w:numPr>
        <w:ind w:left="1276"/>
      </w:pPr>
      <w:r>
        <w:t xml:space="preserve">Średnia </w:t>
      </w:r>
      <w:r w:rsidR="007A2063">
        <w:t>obrony gospodarzy w lidze</w:t>
      </w:r>
    </w:p>
    <w:p w:rsidR="007A2063" w:rsidRDefault="00885415" w:rsidP="007A2063">
      <w:pPr>
        <w:pStyle w:val="Mojnormalny"/>
        <w:numPr>
          <w:ilvl w:val="1"/>
          <w:numId w:val="25"/>
        </w:numPr>
        <w:ind w:left="1276"/>
      </w:pPr>
      <w:r>
        <w:t xml:space="preserve">Średnia </w:t>
      </w:r>
      <w:r w:rsidR="007A2063">
        <w:t>obrony gości w lidze</w:t>
      </w:r>
    </w:p>
    <w:p w:rsidR="007A2063" w:rsidRDefault="00F84992" w:rsidP="007A2063">
      <w:pPr>
        <w:pStyle w:val="Mojnormalny"/>
        <w:numPr>
          <w:ilvl w:val="0"/>
          <w:numId w:val="25"/>
        </w:numPr>
        <w:ind w:left="709"/>
      </w:pPr>
      <w:r>
        <w:t>Następnie serwis określa jak współczynniki drużyn, które rozgrywają dany mecz wyglądają w porównaniu współczynników całej ligi</w:t>
      </w:r>
      <w:r w:rsidR="00885415">
        <w:t>. Tworzą się wtedy nowe wartości:</w:t>
      </w:r>
    </w:p>
    <w:p w:rsidR="00885415" w:rsidRPr="00885415" w:rsidRDefault="00885415" w:rsidP="00885415">
      <w:pPr>
        <w:pStyle w:val="Mojnormalny"/>
        <w:numPr>
          <w:ilvl w:val="1"/>
          <w:numId w:val="25"/>
        </w:numPr>
        <w:ind w:left="1276"/>
      </w:pPr>
      <m:oMath>
        <m:r>
          <m:rPr>
            <m:sty m:val="p"/>
          </m:rPr>
          <w:rPr>
            <w:rFonts w:ascii="Cambria Math" w:hAnsi="Cambria Math"/>
          </w:rPr>
          <m:t xml:space="preserve">Siła ataku gospodarzy= </m:t>
        </m:r>
        <m:f>
          <m:fPr>
            <m:ctrlPr>
              <w:rPr>
                <w:rFonts w:ascii="Cambria Math" w:hAnsi="Cambria Math"/>
              </w:rPr>
            </m:ctrlPr>
          </m:fPr>
          <m:num>
            <m:r>
              <m:rPr>
                <m:sty m:val="p"/>
              </m:rPr>
              <w:rPr>
                <w:rFonts w:ascii="Cambria Math" w:hAnsi="Cambria Math"/>
              </w:rPr>
              <m:t>Średnia ataku drużyny gospodarzy</m:t>
            </m:r>
          </m:num>
          <m:den>
            <m:r>
              <m:rPr>
                <m:sty m:val="p"/>
              </m:rPr>
              <w:rPr>
                <w:rFonts w:ascii="Cambria Math" w:hAnsi="Cambria Math"/>
              </w:rPr>
              <m:t>Średnia ataku gospodarzy w lidze</m:t>
            </m:r>
          </m:den>
        </m:f>
      </m:oMath>
    </w:p>
    <w:p w:rsidR="00885415" w:rsidRPr="00885415" w:rsidRDefault="00885415" w:rsidP="00885415">
      <w:pPr>
        <w:pStyle w:val="Mojnormalny"/>
        <w:numPr>
          <w:ilvl w:val="1"/>
          <w:numId w:val="25"/>
        </w:numPr>
        <w:ind w:left="1276"/>
      </w:pPr>
      <m:oMath>
        <m:r>
          <m:rPr>
            <m:sty m:val="p"/>
          </m:rPr>
          <w:rPr>
            <w:rFonts w:ascii="Cambria Math" w:hAnsi="Cambria Math"/>
          </w:rPr>
          <m:t xml:space="preserve">Siła ataku gości= </m:t>
        </m:r>
        <m:f>
          <m:fPr>
            <m:ctrlPr>
              <w:rPr>
                <w:rFonts w:ascii="Cambria Math" w:hAnsi="Cambria Math"/>
              </w:rPr>
            </m:ctrlPr>
          </m:fPr>
          <m:num>
            <m:r>
              <m:rPr>
                <m:sty m:val="p"/>
              </m:rPr>
              <w:rPr>
                <w:rFonts w:ascii="Cambria Math" w:hAnsi="Cambria Math"/>
              </w:rPr>
              <m:t>Średnia ataku drużyny gości</m:t>
            </m:r>
          </m:num>
          <m:den>
            <m:r>
              <m:rPr>
                <m:sty m:val="p"/>
              </m:rPr>
              <w:rPr>
                <w:rFonts w:ascii="Cambria Math" w:hAnsi="Cambria Math"/>
              </w:rPr>
              <m:t>Średnia ataku gości w lidze</m:t>
            </m:r>
          </m:den>
        </m:f>
      </m:oMath>
    </w:p>
    <w:p w:rsidR="00885415" w:rsidRPr="00885415" w:rsidRDefault="00885415" w:rsidP="00885415">
      <w:pPr>
        <w:pStyle w:val="Mojnormalny"/>
        <w:numPr>
          <w:ilvl w:val="1"/>
          <w:numId w:val="25"/>
        </w:numPr>
        <w:ind w:left="1276"/>
      </w:pPr>
      <m:oMath>
        <m:r>
          <m:rPr>
            <m:sty m:val="p"/>
          </m:rPr>
          <w:rPr>
            <w:rFonts w:ascii="Cambria Math" w:hAnsi="Cambria Math"/>
          </w:rPr>
          <m:t xml:space="preserve">Siła obrony gospodarzy= </m:t>
        </m:r>
        <m:f>
          <m:fPr>
            <m:ctrlPr>
              <w:rPr>
                <w:rFonts w:ascii="Cambria Math" w:hAnsi="Cambria Math"/>
              </w:rPr>
            </m:ctrlPr>
          </m:fPr>
          <m:num>
            <m:r>
              <m:rPr>
                <m:sty m:val="p"/>
              </m:rPr>
              <w:rPr>
                <w:rFonts w:ascii="Cambria Math" w:hAnsi="Cambria Math"/>
              </w:rPr>
              <m:t>Średnia obrony drużyny gospodarzy</m:t>
            </m:r>
          </m:num>
          <m:den>
            <m:r>
              <m:rPr>
                <m:sty m:val="p"/>
              </m:rPr>
              <w:rPr>
                <w:rFonts w:ascii="Cambria Math" w:hAnsi="Cambria Math"/>
              </w:rPr>
              <m:t>Średnia obrony gospodarzy w lidze</m:t>
            </m:r>
          </m:den>
        </m:f>
      </m:oMath>
    </w:p>
    <w:p w:rsidR="00885415" w:rsidRDefault="00885415" w:rsidP="00885415">
      <w:pPr>
        <w:pStyle w:val="Mojnormalny"/>
        <w:numPr>
          <w:ilvl w:val="1"/>
          <w:numId w:val="25"/>
        </w:numPr>
        <w:ind w:left="1276"/>
      </w:pPr>
      <m:oMath>
        <m:r>
          <m:rPr>
            <m:sty m:val="p"/>
          </m:rPr>
          <w:rPr>
            <w:rFonts w:ascii="Cambria Math" w:hAnsi="Cambria Math"/>
          </w:rPr>
          <m:t xml:space="preserve">Siła obrony gości= </m:t>
        </m:r>
        <m:f>
          <m:fPr>
            <m:ctrlPr>
              <w:rPr>
                <w:rFonts w:ascii="Cambria Math" w:hAnsi="Cambria Math"/>
              </w:rPr>
            </m:ctrlPr>
          </m:fPr>
          <m:num>
            <m:r>
              <m:rPr>
                <m:sty m:val="p"/>
              </m:rPr>
              <w:rPr>
                <w:rFonts w:ascii="Cambria Math" w:hAnsi="Cambria Math"/>
              </w:rPr>
              <m:t>Średnia obrony drużyny gości</m:t>
            </m:r>
          </m:num>
          <m:den>
            <m:r>
              <m:rPr>
                <m:sty m:val="p"/>
              </m:rPr>
              <w:rPr>
                <w:rFonts w:ascii="Cambria Math" w:hAnsi="Cambria Math"/>
              </w:rPr>
              <m:t>Średnia obrony gościw lidze</m:t>
            </m:r>
          </m:den>
        </m:f>
      </m:oMath>
    </w:p>
    <w:p w:rsidR="00885415" w:rsidRDefault="00885415" w:rsidP="00885415">
      <w:pPr>
        <w:pStyle w:val="Mojnormalny"/>
        <w:numPr>
          <w:ilvl w:val="0"/>
          <w:numId w:val="25"/>
        </w:numPr>
        <w:ind w:left="709"/>
      </w:pPr>
      <w:r>
        <w:t>Z wyliczonych właśnie liczb algorytm tworzy dwa końcowe współczynniki:</w:t>
      </w:r>
    </w:p>
    <w:p w:rsidR="00885415" w:rsidRDefault="00885415" w:rsidP="00951458">
      <w:pPr>
        <w:pStyle w:val="Mojnormalny"/>
        <w:numPr>
          <w:ilvl w:val="1"/>
          <w:numId w:val="25"/>
        </w:numPr>
        <w:ind w:left="1276"/>
      </w:pPr>
      <m:oMath>
        <m:r>
          <w:rPr>
            <w:rFonts w:ascii="Cambria Math" w:hAnsi="Cambria Math"/>
          </w:rPr>
          <m:t>Szansa na gola gospodarzy=Siła ataku gospodarzy*Siła obrony gości</m:t>
        </m:r>
      </m:oMath>
    </w:p>
    <w:p w:rsidR="00885415" w:rsidRDefault="00885415" w:rsidP="00951458">
      <w:pPr>
        <w:pStyle w:val="Mojnormalny"/>
        <w:numPr>
          <w:ilvl w:val="1"/>
          <w:numId w:val="25"/>
        </w:numPr>
        <w:ind w:left="1276"/>
      </w:pPr>
      <m:oMath>
        <m:r>
          <w:rPr>
            <w:rFonts w:ascii="Cambria Math" w:hAnsi="Cambria Math"/>
          </w:rPr>
          <m:t>Szansa na gola gości=Siła ataku gości*Siła obrony gospodarzy</m:t>
        </m:r>
      </m:oMath>
      <w:r>
        <w:t xml:space="preserve"> </w:t>
      </w:r>
    </w:p>
    <w:p w:rsidR="00F47932" w:rsidRDefault="00F47932" w:rsidP="00885415">
      <w:pPr>
        <w:pStyle w:val="Mojnormalny"/>
        <w:numPr>
          <w:ilvl w:val="0"/>
          <w:numId w:val="25"/>
        </w:numPr>
        <w:ind w:left="709"/>
      </w:pPr>
      <w:r>
        <w:t>Na podstawie tych dwóch wartości liczbowych aplikacja za pomocą rozkładu Poissona (Równanie 4) wylicza prawdopodobieństwo ilości strzelonych bramek przez obie drużyny, i w pokazany sposób wylicza prawdopodobieństwo na</w:t>
      </w:r>
      <w:r w:rsidR="00D52816">
        <w:t> </w:t>
      </w:r>
      <w:r>
        <w:t>wszystkie możliwe rezultaty.</w:t>
      </w:r>
    </w:p>
    <w:p w:rsidR="008D7EB6" w:rsidRDefault="00F47932" w:rsidP="00885415">
      <w:pPr>
        <w:pStyle w:val="Mojnormalny"/>
        <w:numPr>
          <w:ilvl w:val="0"/>
          <w:numId w:val="25"/>
        </w:numPr>
        <w:ind w:left="709"/>
      </w:pPr>
      <w:r>
        <w:lastRenderedPageBreak/>
        <w:t>Aby określić prawdopodobieństwo na wygraną jednej z drużyn, należy zsumować prawdopodobieństwa wszystkich tych zdarzeń, w których ta drużyna strzeliła więcej goli niż przeciwna.</w:t>
      </w:r>
    </w:p>
    <w:p w:rsidR="008D7EB6" w:rsidRDefault="008D7EB6" w:rsidP="008D7EB6">
      <w:pPr>
        <w:pStyle w:val="Mojnormalny"/>
        <w:ind w:firstLine="0"/>
      </w:pPr>
    </w:p>
    <w:p w:rsidR="008D7EB6" w:rsidRDefault="008D7EB6" w:rsidP="008D7EB6">
      <w:pPr>
        <w:pStyle w:val="Mojnormalny"/>
      </w:pPr>
      <w:r>
        <w:t>Po wykonaniu wszystkich wymienionych punktów algorytm zwraca 3 liczby, które</w:t>
      </w:r>
      <w:r w:rsidR="00D52816">
        <w:t> </w:t>
      </w:r>
      <w:r>
        <w:t>określają szansę na każdy z rezultatów na podstawie ilości strzelonych i straconych bramek. Jednakże tutaj nie jest koniec algorytmu. Jest jeszcze jeden wskaźnik, który</w:t>
      </w:r>
      <w:r w:rsidR="00D52816">
        <w:t> </w:t>
      </w:r>
      <w:r>
        <w:t>koryguje kursy meczowe.</w:t>
      </w:r>
    </w:p>
    <w:p w:rsidR="008D7EB6" w:rsidRDefault="008D7EB6" w:rsidP="008D7EB6">
      <w:pPr>
        <w:pStyle w:val="Mojnormalny"/>
      </w:pPr>
      <w:r>
        <w:t>Istnieją w świecie piłkarskim przypadki, w których drużyna A nigdy nie wygrała z</w:t>
      </w:r>
      <w:r w:rsidR="00D52816">
        <w:t> </w:t>
      </w:r>
      <w:r>
        <w:t>drużyną B. Im dłużej taka seria trwa, tym większą presję wywiera to na zawodników. W algorytmie liczącym kurs na dane spotkanie postanowiono również uwzględnić ten</w:t>
      </w:r>
      <w:r w:rsidR="00D52816">
        <w:t> </w:t>
      </w:r>
      <w:r>
        <w:t>aspekt.</w:t>
      </w:r>
    </w:p>
    <w:p w:rsidR="00D3335F" w:rsidRDefault="00D3335F" w:rsidP="008D7EB6">
      <w:pPr>
        <w:pStyle w:val="Mojnormalny"/>
      </w:pPr>
      <w:r>
        <w:t>Po wyznaczeniu poprzednich wartości aplikacja wyciąga z bazy wszystkie mecze, w których spotkały się te same drużyny, dla których wyliczane są kursy. Następnie:</w:t>
      </w:r>
    </w:p>
    <w:p w:rsidR="00D3335F" w:rsidRDefault="00D3335F" w:rsidP="00D3335F">
      <w:pPr>
        <w:pStyle w:val="Mojnormalny"/>
        <w:numPr>
          <w:ilvl w:val="0"/>
          <w:numId w:val="26"/>
        </w:numPr>
        <w:ind w:left="709"/>
      </w:pPr>
      <w:r>
        <w:t>Zliczana jest ilość pobranych spotkań, a także ilość wygranych, przegranych oraz remisów.</w:t>
      </w:r>
    </w:p>
    <w:p w:rsidR="00D3335F" w:rsidRDefault="00D3335F" w:rsidP="00D3335F">
      <w:pPr>
        <w:pStyle w:val="Mojnormalny"/>
        <w:numPr>
          <w:ilvl w:val="0"/>
          <w:numId w:val="26"/>
        </w:numPr>
        <w:ind w:left="709"/>
      </w:pPr>
      <w:r>
        <w:t>Dla każdego z tych rezultatów wylicza szansę według wzoru:</w:t>
      </w:r>
    </w:p>
    <w:p w:rsidR="00D3335F" w:rsidRDefault="00D3335F" w:rsidP="00D3335F">
      <w:pPr>
        <w:pStyle w:val="Mojnormalny"/>
        <w:spacing w:before="360" w:after="360"/>
        <w:ind w:firstLine="0"/>
      </w:pPr>
      <m:oMathPara>
        <m:oMath>
          <m:r>
            <w:rPr>
              <w:rFonts w:ascii="Cambria Math" w:hAnsi="Cambria Math"/>
            </w:rPr>
            <m:t xml:space="preserve">Szansa na wygranie drużyny A= </m:t>
          </m:r>
          <m:f>
            <m:fPr>
              <m:ctrlPr>
                <w:rPr>
                  <w:rFonts w:ascii="Cambria Math" w:hAnsi="Cambria Math"/>
                  <w:i/>
                </w:rPr>
              </m:ctrlPr>
            </m:fPr>
            <m:num>
              <m:r>
                <w:rPr>
                  <w:rFonts w:ascii="Cambria Math" w:hAnsi="Cambria Math"/>
                </w:rPr>
                <m:t>(Ilość wygranych A)+1</m:t>
              </m:r>
            </m:num>
            <m:den>
              <m:d>
                <m:dPr>
                  <m:ctrlPr>
                    <w:rPr>
                      <w:rFonts w:ascii="Cambria Math" w:hAnsi="Cambria Math"/>
                      <w:i/>
                    </w:rPr>
                  </m:ctrlPr>
                </m:dPr>
                <m:e>
                  <m:r>
                    <w:rPr>
                      <w:rFonts w:ascii="Cambria Math" w:hAnsi="Cambria Math"/>
                    </w:rPr>
                    <m:t>Ilość meczy rozegranych między A i B</m:t>
                  </m:r>
                </m:e>
              </m:d>
              <m:r>
                <w:rPr>
                  <w:rFonts w:ascii="Cambria Math" w:hAnsi="Cambria Math"/>
                </w:rPr>
                <m:t>+ 1</m:t>
              </m:r>
            </m:den>
          </m:f>
        </m:oMath>
      </m:oMathPara>
    </w:p>
    <w:p w:rsidR="00D3335F" w:rsidRDefault="00D3335F" w:rsidP="00D3335F">
      <w:pPr>
        <w:pStyle w:val="Mojnormalny"/>
      </w:pPr>
      <w:r>
        <w:t>W ten sposób algorytm uzyskał kolejne 3 liczby, określające szanse na dany rezultat meczu.</w:t>
      </w:r>
    </w:p>
    <w:p w:rsidR="00BC75D5" w:rsidRDefault="00D3335F" w:rsidP="00D3335F">
      <w:pPr>
        <w:pStyle w:val="Mojnormalny"/>
      </w:pPr>
      <w:r>
        <w:t xml:space="preserve">Po tym etapie algorytm łączy odpowiadające sobie </w:t>
      </w:r>
      <w:r w:rsidR="00BC75D5">
        <w:t>prawdopodobieństwa, używając średniej ważonej. Prawdopodobieństwo wyliczone na podstawie strzelonych bramek wydaje się mieć większy wpływ na wynik meczu, dlatego waga tych szans jest</w:t>
      </w:r>
      <w:r w:rsidR="002161AA">
        <w:t> </w:t>
      </w:r>
      <w:r w:rsidR="00BC75D5">
        <w:t>zdecydowanie większa.</w:t>
      </w:r>
    </w:p>
    <w:p w:rsidR="006538B9" w:rsidRPr="00BC75D5" w:rsidRDefault="006538B9" w:rsidP="00BC75D5">
      <w:pPr>
        <w:rPr>
          <w:sz w:val="24"/>
          <w:szCs w:val="24"/>
        </w:rPr>
      </w:pPr>
      <w:r>
        <w:br w:type="page"/>
      </w:r>
    </w:p>
    <w:p w:rsidR="00BC75D5" w:rsidRDefault="00BC75D5" w:rsidP="00BC75D5">
      <w:pPr>
        <w:pStyle w:val="Mojpodtytul"/>
      </w:pPr>
      <w:bookmarkStart w:id="54" w:name="_Toc504450394"/>
      <w:r>
        <w:lastRenderedPageBreak/>
        <w:t>Algorytm symulujący rozgrywanie meczy</w:t>
      </w:r>
      <w:bookmarkEnd w:id="54"/>
    </w:p>
    <w:p w:rsidR="00162A19" w:rsidRDefault="00FD729C" w:rsidP="00FD729C">
      <w:pPr>
        <w:pStyle w:val="Mojnormalny"/>
      </w:pPr>
      <w:r>
        <w:t xml:space="preserve">W tym podrozdziale zostanie opisany algorytm, który odpowiada za symulację rozgrywanej gry. Ten mechanizm jest </w:t>
      </w:r>
      <w:r w:rsidR="00162A19">
        <w:t xml:space="preserve">związany z </w:t>
      </w:r>
      <w:r>
        <w:t>sie</w:t>
      </w:r>
      <w:r w:rsidR="00162A19">
        <w:t>cią</w:t>
      </w:r>
      <w:r>
        <w:t xml:space="preserve"> neuronową.</w:t>
      </w:r>
    </w:p>
    <w:p w:rsidR="003F0078" w:rsidRDefault="00762E12" w:rsidP="00FD729C">
      <w:pPr>
        <w:pStyle w:val="Mojnormalny"/>
      </w:pPr>
      <w:r>
        <w:t xml:space="preserve">Podczas uruchamiania serwisu aplikacja tworzy z każdego meczu listę danych wejściowych oraz listę </w:t>
      </w:r>
      <w:r w:rsidR="003F0078">
        <w:t>sygnałów</w:t>
      </w:r>
      <w:r>
        <w:t xml:space="preserve"> wyjściowych, które spełniają rolę tzw. nauczyciela. Rola ta jest bardzo istotna w procesie nauczania sztucznej inteligencji. Gdy sieć otrzymuje parametry wejściowe, to na ich podstawie wyznacza parametry wyjściowe. Kiedy program się uczy, to nauczyciel „czuwa” i sprawdza, czy otrzym</w:t>
      </w:r>
      <w:r w:rsidR="003F0078">
        <w:t>ane dane zgadzają się z tym, co </w:t>
      </w:r>
      <w:r>
        <w:t>zostało podane przez niego jako dane wyjściowe. Jeśli</w:t>
      </w:r>
      <w:r w:rsidR="003F0078">
        <w:t xml:space="preserve"> sieć wyznaczyła inny wynik niż </w:t>
      </w:r>
      <w:r>
        <w:t xml:space="preserve">spodziewany, nauczyciel nie dopuszcza danego wyniku i zmusza </w:t>
      </w:r>
      <w:r w:rsidR="003F0078">
        <w:t>ją do zmodyfikowania wzoru, za pomocą którego oblicza parametry końcowe tak długo, aż błąd pomiędzy poprawną a wyliczoną liczbą będzie poniżej ustalonej wcześniej wartości.</w:t>
      </w:r>
      <w:r w:rsidR="003340BA">
        <w:t xml:space="preserve"> Zmiana wzoru polega na zmodyfikowaniu wag.</w:t>
      </w:r>
    </w:p>
    <w:p w:rsidR="003340BA" w:rsidRDefault="003340BA" w:rsidP="00FD729C">
      <w:pPr>
        <w:pStyle w:val="Mojnormalny"/>
      </w:pPr>
      <w:r>
        <w:t xml:space="preserve">W niniejszym projekcie postanowiono stworzyć wielowarstwową sieć neuronową z algorytmem wstecznej propagacji (ang. </w:t>
      </w:r>
      <w:r w:rsidRPr="003340BA">
        <w:rPr>
          <w:i/>
        </w:rPr>
        <w:t>backpropagation</w:t>
      </w:r>
      <w:r>
        <w:t>). Algorytm ten pozwala na zmodyfikowanie wag w neuronach z warstwy ukrytej.</w:t>
      </w:r>
    </w:p>
    <w:p w:rsidR="00BC75D5" w:rsidRDefault="00BC75D5" w:rsidP="00FD729C">
      <w:pPr>
        <w:pStyle w:val="Mojnormalny"/>
      </w:pPr>
      <w:r>
        <w:br w:type="page"/>
      </w:r>
    </w:p>
    <w:p w:rsidR="00595DA5" w:rsidRDefault="00595DA5" w:rsidP="00F86872">
      <w:pPr>
        <w:pStyle w:val="Mojtytul"/>
      </w:pPr>
      <w:bookmarkStart w:id="55" w:name="_Toc504450395"/>
      <w:r>
        <w:lastRenderedPageBreak/>
        <w:t>Spis rysunków</w:t>
      </w:r>
      <w:bookmarkEnd w:id="55"/>
    </w:p>
    <w:p w:rsidR="000B2258" w:rsidRPr="000B2258" w:rsidRDefault="00BB4199" w:rsidP="000B2258">
      <w:pPr>
        <w:pStyle w:val="Spisilustracji"/>
        <w:tabs>
          <w:tab w:val="right" w:leader="dot" w:pos="8777"/>
        </w:tabs>
        <w:spacing w:before="120" w:line="360" w:lineRule="auto"/>
        <w:rPr>
          <w:rFonts w:eastAsiaTheme="minorEastAsia" w:cstheme="minorBidi"/>
          <w:i/>
          <w:noProof/>
          <w:sz w:val="24"/>
          <w:szCs w:val="24"/>
          <w:lang w:eastAsia="pl-PL"/>
        </w:rPr>
      </w:pPr>
      <w:r w:rsidRPr="00BB4199">
        <w:rPr>
          <w:i/>
          <w:sz w:val="24"/>
          <w:szCs w:val="24"/>
        </w:rPr>
        <w:fldChar w:fldCharType="begin"/>
      </w:r>
      <w:r w:rsidR="00A2197C" w:rsidRPr="000B2258">
        <w:rPr>
          <w:i/>
          <w:sz w:val="24"/>
          <w:szCs w:val="24"/>
        </w:rPr>
        <w:instrText xml:space="preserve"> TOC \c "Rysunek" </w:instrText>
      </w:r>
      <w:r w:rsidRPr="00BB4199">
        <w:rPr>
          <w:i/>
          <w:sz w:val="24"/>
          <w:szCs w:val="24"/>
        </w:rPr>
        <w:fldChar w:fldCharType="separate"/>
      </w:r>
      <w:r w:rsidR="000B2258" w:rsidRPr="000B2258">
        <w:rPr>
          <w:i/>
          <w:noProof/>
          <w:sz w:val="24"/>
          <w:szCs w:val="24"/>
        </w:rPr>
        <w:t>Rysunek 1: Widok Neuroph Studio</w:t>
      </w:r>
      <w:r w:rsidR="000B2258" w:rsidRPr="000B2258">
        <w:rPr>
          <w:i/>
          <w:noProof/>
          <w:sz w:val="24"/>
          <w:szCs w:val="24"/>
        </w:rPr>
        <w:tab/>
      </w:r>
      <w:r w:rsidRPr="000B2258">
        <w:rPr>
          <w:i/>
          <w:noProof/>
          <w:sz w:val="24"/>
          <w:szCs w:val="24"/>
        </w:rPr>
        <w:fldChar w:fldCharType="begin"/>
      </w:r>
      <w:r w:rsidR="000B2258" w:rsidRPr="000B2258">
        <w:rPr>
          <w:i/>
          <w:noProof/>
          <w:sz w:val="24"/>
          <w:szCs w:val="24"/>
        </w:rPr>
        <w:instrText xml:space="preserve"> PAGEREF _Toc504429732 \h </w:instrText>
      </w:r>
      <w:r w:rsidRPr="000B2258">
        <w:rPr>
          <w:i/>
          <w:noProof/>
          <w:sz w:val="24"/>
          <w:szCs w:val="24"/>
        </w:rPr>
      </w:r>
      <w:r w:rsidRPr="000B2258">
        <w:rPr>
          <w:i/>
          <w:noProof/>
          <w:sz w:val="24"/>
          <w:szCs w:val="24"/>
        </w:rPr>
        <w:fldChar w:fldCharType="separate"/>
      </w:r>
      <w:r w:rsidR="00D3335F">
        <w:rPr>
          <w:i/>
          <w:noProof/>
          <w:sz w:val="24"/>
          <w:szCs w:val="24"/>
        </w:rPr>
        <w:t>5</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 Schemat wzorca projektowego MVC</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_Toc504429733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9</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3: Schemat bazy danych</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_Toc504429734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14</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4: Strona główna</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_Toc504429735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15</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5: Ekran rejestracji</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_Toc504429736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16</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6: Ekran logowania</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_Toc504429737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16</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7: Ekran główny zwykłego użytkownika po zalogowaniu się</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_Toc504429738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17</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8: Ekran główny administratora po zalogowaniu się</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_Toc504429739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17</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9: Profil użytkownika</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_Toc504429740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19</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10: Widok wszystkich użytkowników</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_Toc504429741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20</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11: Tworzenie meczu</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_Toc504429742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21</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12: Następne mecze</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_Toc504429743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22</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13: Wybieranie graczy składu wyjściowego</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_Toc504429744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23</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14: Wybieranie graczy do ławki rezerwowych</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_Toc504429745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25</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15: Składy meczowe</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_Toc504429746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26</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16: Wybieranie meczy do kuponu</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_Toc504429747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27</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17: Określanie przewidywanych rezultatów</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_Toc504429748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28</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18: Główna strona z komunikatem</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_Toc504429749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29</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19: Widok wszystkich kuponów użytkownika</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_Toc504429750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29</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20: Widok wszystkich singli z kuponu</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_Toc504429751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31</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21: Widok przed zasymulowaniem spotkania</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_Toc504429752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32</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22: Rezultat meczu wygenerowany przez sieć neuronową</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_Toc504429753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33</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lastRenderedPageBreak/>
        <w:t>Rysunek 23: Tabela ligi</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_Toc504429754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35</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24: Spis wszystkich klubów</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_Toc504429755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36</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25: Edycja klubu</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_Toc504429756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37</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26: Szczegółowy opis klubu</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_Toc504429757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38</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27: Historia klubu</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_Toc504429758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39</w:t>
      </w:r>
      <w:r w:rsidR="00BB4199"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28: Historia starć bezpośrednich</w:t>
      </w:r>
      <w:r w:rsidRPr="000B2258">
        <w:rPr>
          <w:i/>
          <w:noProof/>
          <w:sz w:val="24"/>
          <w:szCs w:val="24"/>
        </w:rPr>
        <w:tab/>
      </w:r>
      <w:r w:rsidR="00BB4199" w:rsidRPr="000B2258">
        <w:rPr>
          <w:i/>
          <w:noProof/>
          <w:sz w:val="24"/>
          <w:szCs w:val="24"/>
        </w:rPr>
        <w:fldChar w:fldCharType="begin"/>
      </w:r>
      <w:r w:rsidRPr="000B2258">
        <w:rPr>
          <w:i/>
          <w:noProof/>
          <w:sz w:val="24"/>
          <w:szCs w:val="24"/>
        </w:rPr>
        <w:instrText xml:space="preserve"> PAGEREF _Toc504429759 \h </w:instrText>
      </w:r>
      <w:r w:rsidR="00BB4199" w:rsidRPr="000B2258">
        <w:rPr>
          <w:i/>
          <w:noProof/>
          <w:sz w:val="24"/>
          <w:szCs w:val="24"/>
        </w:rPr>
      </w:r>
      <w:r w:rsidR="00BB4199" w:rsidRPr="000B2258">
        <w:rPr>
          <w:i/>
          <w:noProof/>
          <w:sz w:val="24"/>
          <w:szCs w:val="24"/>
        </w:rPr>
        <w:fldChar w:fldCharType="separate"/>
      </w:r>
      <w:r w:rsidR="00D3335F">
        <w:rPr>
          <w:i/>
          <w:noProof/>
          <w:sz w:val="24"/>
          <w:szCs w:val="24"/>
        </w:rPr>
        <w:t>40</w:t>
      </w:r>
      <w:r w:rsidR="00BB4199" w:rsidRPr="000B2258">
        <w:rPr>
          <w:i/>
          <w:noProof/>
          <w:sz w:val="24"/>
          <w:szCs w:val="24"/>
        </w:rPr>
        <w:fldChar w:fldCharType="end"/>
      </w:r>
    </w:p>
    <w:p w:rsidR="00A2197C" w:rsidRPr="00B3399C" w:rsidRDefault="00BB4199" w:rsidP="000B2258">
      <w:pPr>
        <w:spacing w:before="120" w:line="360" w:lineRule="auto"/>
        <w:rPr>
          <w:sz w:val="24"/>
          <w:szCs w:val="24"/>
        </w:rPr>
      </w:pPr>
      <w:r w:rsidRPr="000B2258">
        <w:rPr>
          <w:i/>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56" w:name="_Toc504450396"/>
      <w:r>
        <w:lastRenderedPageBreak/>
        <w:t xml:space="preserve">Spis </w:t>
      </w:r>
      <w:r w:rsidR="00B66DEF">
        <w:t>tabel</w:t>
      </w:r>
      <w:bookmarkEnd w:id="56"/>
    </w:p>
    <w:p w:rsidR="00150A45" w:rsidRPr="00150A45" w:rsidRDefault="00BB4199" w:rsidP="00150A4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50A45">
        <w:rPr>
          <w:i/>
          <w:sz w:val="24"/>
          <w:szCs w:val="24"/>
        </w:rPr>
        <w:fldChar w:fldCharType="begin"/>
      </w:r>
      <w:r w:rsidR="000B2258" w:rsidRPr="00150A45">
        <w:rPr>
          <w:i/>
          <w:sz w:val="24"/>
          <w:szCs w:val="24"/>
        </w:rPr>
        <w:instrText xml:space="preserve"> TOC \c "Tabela" </w:instrText>
      </w:r>
      <w:r w:rsidRPr="00150A45">
        <w:rPr>
          <w:i/>
          <w:sz w:val="24"/>
          <w:szCs w:val="24"/>
        </w:rPr>
        <w:fldChar w:fldCharType="separate"/>
      </w:r>
      <w:r w:rsidR="00150A45" w:rsidRPr="00150A45">
        <w:rPr>
          <w:noProof/>
          <w:sz w:val="24"/>
          <w:szCs w:val="24"/>
        </w:rPr>
        <w:t>Tabela 1: Rozwinięcie skrótów pozycji na boisku</w:t>
      </w:r>
      <w:r w:rsidR="00150A45" w:rsidRPr="00150A45">
        <w:rPr>
          <w:noProof/>
          <w:sz w:val="24"/>
          <w:szCs w:val="24"/>
        </w:rPr>
        <w:tab/>
      </w:r>
      <w:r w:rsidR="00150A45" w:rsidRPr="00150A45">
        <w:rPr>
          <w:noProof/>
          <w:sz w:val="24"/>
          <w:szCs w:val="24"/>
        </w:rPr>
        <w:fldChar w:fldCharType="begin"/>
      </w:r>
      <w:r w:rsidR="00150A45" w:rsidRPr="00150A45">
        <w:rPr>
          <w:noProof/>
          <w:sz w:val="24"/>
          <w:szCs w:val="24"/>
        </w:rPr>
        <w:instrText xml:space="preserve"> PAGEREF _Toc504446090 \h </w:instrText>
      </w:r>
      <w:r w:rsidR="00150A45" w:rsidRPr="00150A45">
        <w:rPr>
          <w:noProof/>
          <w:sz w:val="24"/>
          <w:szCs w:val="24"/>
        </w:rPr>
      </w:r>
      <w:r w:rsidR="00150A45" w:rsidRPr="00150A45">
        <w:rPr>
          <w:noProof/>
          <w:sz w:val="24"/>
          <w:szCs w:val="24"/>
        </w:rPr>
        <w:fldChar w:fldCharType="separate"/>
      </w:r>
      <w:r w:rsidR="00150A45" w:rsidRPr="00150A45">
        <w:rPr>
          <w:noProof/>
          <w:sz w:val="24"/>
          <w:szCs w:val="24"/>
        </w:rPr>
        <w:t>24</w:t>
      </w:r>
      <w:r w:rsidR="00150A45" w:rsidRPr="00150A45">
        <w:rPr>
          <w:noProof/>
          <w:sz w:val="24"/>
          <w:szCs w:val="24"/>
        </w:rPr>
        <w:fldChar w:fldCharType="end"/>
      </w:r>
    </w:p>
    <w:p w:rsidR="00150A45" w:rsidRPr="00150A45" w:rsidRDefault="00150A45" w:rsidP="00150A4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50A45">
        <w:rPr>
          <w:noProof/>
          <w:sz w:val="24"/>
          <w:szCs w:val="24"/>
        </w:rPr>
        <w:t>Tabela 2: Prawdopodobieństwa wyliczane rozkładem Poisson</w:t>
      </w:r>
      <w:r w:rsidRPr="00150A45">
        <w:rPr>
          <w:noProof/>
          <w:sz w:val="24"/>
          <w:szCs w:val="24"/>
        </w:rPr>
        <w:tab/>
      </w:r>
      <w:r w:rsidRPr="00150A45">
        <w:rPr>
          <w:noProof/>
          <w:sz w:val="24"/>
          <w:szCs w:val="24"/>
        </w:rPr>
        <w:fldChar w:fldCharType="begin"/>
      </w:r>
      <w:r w:rsidRPr="00150A45">
        <w:rPr>
          <w:noProof/>
          <w:sz w:val="24"/>
          <w:szCs w:val="24"/>
        </w:rPr>
        <w:instrText xml:space="preserve"> PAGEREF _Toc504446091 \h </w:instrText>
      </w:r>
      <w:r w:rsidRPr="00150A45">
        <w:rPr>
          <w:noProof/>
          <w:sz w:val="24"/>
          <w:szCs w:val="24"/>
        </w:rPr>
      </w:r>
      <w:r w:rsidRPr="00150A45">
        <w:rPr>
          <w:noProof/>
          <w:sz w:val="24"/>
          <w:szCs w:val="24"/>
        </w:rPr>
        <w:fldChar w:fldCharType="separate"/>
      </w:r>
      <w:r w:rsidRPr="00150A45">
        <w:rPr>
          <w:noProof/>
          <w:sz w:val="24"/>
          <w:szCs w:val="24"/>
        </w:rPr>
        <w:t>42</w:t>
      </w:r>
      <w:r w:rsidRPr="00150A45">
        <w:rPr>
          <w:noProof/>
          <w:sz w:val="24"/>
          <w:szCs w:val="24"/>
        </w:rPr>
        <w:fldChar w:fldCharType="end"/>
      </w:r>
    </w:p>
    <w:p w:rsidR="00E645B4" w:rsidRDefault="00BB4199" w:rsidP="00150A45">
      <w:pPr>
        <w:spacing w:before="120" w:after="120" w:line="360" w:lineRule="auto"/>
        <w:rPr>
          <w:sz w:val="24"/>
          <w:szCs w:val="24"/>
        </w:rPr>
      </w:pPr>
      <w:r w:rsidRPr="00150A45">
        <w:rPr>
          <w:i/>
          <w:sz w:val="24"/>
          <w:szCs w:val="24"/>
        </w:rPr>
        <w:fldChar w:fldCharType="end"/>
      </w:r>
    </w:p>
    <w:p w:rsidR="00E645B4" w:rsidRDefault="00E645B4">
      <w:pPr>
        <w:rPr>
          <w:sz w:val="24"/>
          <w:szCs w:val="24"/>
        </w:rPr>
      </w:pPr>
      <w:r>
        <w:rPr>
          <w:sz w:val="24"/>
          <w:szCs w:val="24"/>
        </w:rPr>
        <w:br w:type="page"/>
      </w:r>
    </w:p>
    <w:p w:rsidR="00CC261F" w:rsidRDefault="00595DA5" w:rsidP="00F86872">
      <w:pPr>
        <w:pStyle w:val="Mojtytul"/>
      </w:pPr>
      <w:bookmarkStart w:id="57" w:name="_Toc504450397"/>
      <w:r>
        <w:lastRenderedPageBreak/>
        <w:t>Bibliografia</w:t>
      </w:r>
      <w:bookmarkEnd w:id="57"/>
    </w:p>
    <w:p w:rsidR="006D3771"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6" w:history="1">
        <w:r w:rsidR="002F75A3" w:rsidRPr="00606B02">
          <w:rPr>
            <w:rStyle w:val="Hipercze"/>
            <w:sz w:val="24"/>
            <w:szCs w:val="24"/>
          </w:rPr>
          <w:t>http://neuroph.sourceforge.net/images/screenshot-big.jpg</w:t>
        </w:r>
      </w:hyperlink>
      <w:r w:rsidR="002F75A3">
        <w:rPr>
          <w:sz w:val="24"/>
          <w:szCs w:val="24"/>
        </w:rPr>
        <w:t xml:space="preserve"> grudzień 2017</w:t>
      </w:r>
    </w:p>
    <w:p w:rsidR="002F75A3" w:rsidRDefault="002F75A3" w:rsidP="00B3399C">
      <w:pPr>
        <w:pStyle w:val="Akapitzlist"/>
        <w:numPr>
          <w:ilvl w:val="0"/>
          <w:numId w:val="9"/>
        </w:numPr>
        <w:spacing w:before="120" w:line="360" w:lineRule="auto"/>
        <w:rPr>
          <w:sz w:val="24"/>
          <w:szCs w:val="24"/>
        </w:rPr>
      </w:pPr>
      <w:r>
        <w:rPr>
          <w:sz w:val="24"/>
          <w:szCs w:val="24"/>
        </w:rPr>
        <w:t xml:space="preserve">Strona producenta </w:t>
      </w:r>
      <w:hyperlink r:id="rId37" w:history="1">
        <w:r w:rsidRPr="00606B02">
          <w:rPr>
            <w:rStyle w:val="Hipercze"/>
            <w:sz w:val="24"/>
            <w:szCs w:val="24"/>
          </w:rPr>
          <w:t>https://www.webharvy.com/</w:t>
        </w:r>
      </w:hyperlink>
      <w:r>
        <w:rPr>
          <w:sz w:val="24"/>
          <w:szCs w:val="24"/>
        </w:rPr>
        <w:t xml:space="preserve"> listopad 2017</w:t>
      </w:r>
    </w:p>
    <w:p w:rsidR="00707B86" w:rsidRPr="0016724A" w:rsidRDefault="00707B86" w:rsidP="00B3399C">
      <w:pPr>
        <w:pStyle w:val="Akapitzlist"/>
        <w:numPr>
          <w:ilvl w:val="0"/>
          <w:numId w:val="9"/>
        </w:numPr>
        <w:spacing w:before="120" w:line="360" w:lineRule="auto"/>
        <w:rPr>
          <w:sz w:val="24"/>
          <w:szCs w:val="24"/>
        </w:rPr>
      </w:pPr>
      <w:r>
        <w:rPr>
          <w:sz w:val="24"/>
          <w:szCs w:val="24"/>
        </w:rPr>
        <w:t xml:space="preserve">Strona piłkarska </w:t>
      </w:r>
      <w:hyperlink r:id="rId38" w:history="1">
        <w:r w:rsidRPr="00606B02">
          <w:rPr>
            <w:rStyle w:val="Hipercze"/>
            <w:sz w:val="24"/>
            <w:szCs w:val="24"/>
          </w:rPr>
          <w:t>https://www.transfermarkt.pl/</w:t>
        </w:r>
      </w:hyperlink>
      <w:r>
        <w:rPr>
          <w:sz w:val="24"/>
          <w:szCs w:val="24"/>
        </w:rPr>
        <w:t xml:space="preserve"> listopad 2017</w:t>
      </w:r>
    </w:p>
    <w:p w:rsidR="006D3771" w:rsidRDefault="00F31C91" w:rsidP="006D3771">
      <w:pPr>
        <w:pStyle w:val="Akapitzlist"/>
        <w:numPr>
          <w:ilvl w:val="0"/>
          <w:numId w:val="9"/>
        </w:numPr>
        <w:spacing w:before="120" w:line="360" w:lineRule="auto"/>
        <w:rPr>
          <w:sz w:val="24"/>
          <w:szCs w:val="24"/>
        </w:rPr>
      </w:pPr>
      <w:r>
        <w:rPr>
          <w:sz w:val="24"/>
          <w:szCs w:val="24"/>
        </w:rPr>
        <w:t>Strona udostępniająca</w:t>
      </w:r>
      <w:r w:rsidR="006D3771" w:rsidRPr="0016724A">
        <w:rPr>
          <w:sz w:val="24"/>
          <w:szCs w:val="24"/>
        </w:rPr>
        <w:t xml:space="preserve"> API </w:t>
      </w:r>
      <w:hyperlink r:id="rId39" w:history="1">
        <w:r w:rsidR="006D3771" w:rsidRPr="0016724A">
          <w:rPr>
            <w:rStyle w:val="Hipercze"/>
            <w:sz w:val="24"/>
            <w:szCs w:val="24"/>
          </w:rPr>
          <w:t>http://www.xmlsoccer.com/</w:t>
        </w:r>
      </w:hyperlink>
      <w:r w:rsidR="006D3771"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Schemat wzorca projektowego</w:t>
      </w:r>
      <w:r w:rsidR="0002219D">
        <w:rPr>
          <w:sz w:val="24"/>
          <w:szCs w:val="24"/>
        </w:rPr>
        <w:t xml:space="preserve"> </w:t>
      </w:r>
      <w:hyperlink r:id="rId40" w:history="1">
        <w:r w:rsidR="0002219D" w:rsidRPr="00606B02">
          <w:rPr>
            <w:rStyle w:val="Hipercze"/>
            <w:sz w:val="24"/>
            <w:szCs w:val="24"/>
          </w:rPr>
          <w:t>http://blog.karolak.it/wp-content/uploads/2010/11/cakephp_mvc.jpg</w:t>
        </w:r>
      </w:hyperlink>
      <w:r w:rsidR="0002219D">
        <w:rPr>
          <w:sz w:val="24"/>
          <w:szCs w:val="24"/>
        </w:rPr>
        <w:t xml:space="preserve"> styczeń 2018</w:t>
      </w:r>
    </w:p>
    <w:p w:rsidR="006D3771"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1" w:history="1">
        <w:r w:rsidRPr="00606B02">
          <w:rPr>
            <w:rStyle w:val="Hipercze"/>
            <w:sz w:val="24"/>
            <w:szCs w:val="24"/>
          </w:rPr>
          <w:t>https://bukmacherzy24.net/wynosi-podatek-zakladow-bukmacherskich-polsce/</w:t>
        </w:r>
      </w:hyperlink>
      <w:r>
        <w:rPr>
          <w:sz w:val="24"/>
          <w:szCs w:val="24"/>
        </w:rPr>
        <w:t xml:space="preserve"> styczeń 2018</w:t>
      </w:r>
    </w:p>
    <w:p w:rsidR="00DD42FB" w:rsidRDefault="00DD42FB" w:rsidP="006D3771">
      <w:pPr>
        <w:pStyle w:val="Akapitzlist"/>
        <w:numPr>
          <w:ilvl w:val="0"/>
          <w:numId w:val="9"/>
        </w:numPr>
        <w:spacing w:before="120" w:line="360" w:lineRule="auto"/>
        <w:rPr>
          <w:sz w:val="24"/>
          <w:szCs w:val="24"/>
        </w:rPr>
      </w:pPr>
      <w:r>
        <w:rPr>
          <w:sz w:val="24"/>
          <w:szCs w:val="24"/>
        </w:rPr>
        <w:t xml:space="preserve">Kolejność drużyn w tabeli </w:t>
      </w:r>
      <w:hyperlink r:id="rId42" w:anchor="Competition_format" w:history="1">
        <w:r w:rsidRPr="00606B02">
          <w:rPr>
            <w:rStyle w:val="Hipercze"/>
            <w:sz w:val="24"/>
            <w:szCs w:val="24"/>
          </w:rPr>
          <w:t>https://en.wikipedia.org/wiki/Bundesliga#Competition_format</w:t>
        </w:r>
      </w:hyperlink>
      <w:r>
        <w:rPr>
          <w:sz w:val="24"/>
          <w:szCs w:val="24"/>
        </w:rPr>
        <w:t xml:space="preserve"> styczeń 2018</w:t>
      </w:r>
    </w:p>
    <w:p w:rsidR="005459F9" w:rsidRPr="00C10259" w:rsidRDefault="005459F9" w:rsidP="006D3771">
      <w:pPr>
        <w:pStyle w:val="Akapitzlist"/>
        <w:numPr>
          <w:ilvl w:val="0"/>
          <w:numId w:val="9"/>
        </w:numPr>
        <w:spacing w:before="120" w:line="360" w:lineRule="auto"/>
        <w:rPr>
          <w:sz w:val="24"/>
          <w:szCs w:val="24"/>
        </w:rPr>
      </w:pPr>
      <w:r w:rsidRPr="005459F9">
        <w:rPr>
          <w:sz w:val="24"/>
          <w:szCs w:val="24"/>
        </w:rPr>
        <w:t xml:space="preserve">Użycie rozkładu Poissona w przewidywaniu wyniku meczu </w:t>
      </w:r>
      <w:r>
        <w:rPr>
          <w:sz w:val="24"/>
          <w:szCs w:val="24"/>
        </w:rPr>
        <w:t xml:space="preserve"> </w:t>
      </w:r>
      <w:hyperlink r:id="rId43" w:history="1">
        <w:r w:rsidRPr="00C91D69">
          <w:rPr>
            <w:rStyle w:val="Hipercze"/>
            <w:sz w:val="24"/>
            <w:szCs w:val="24"/>
          </w:rPr>
          <w:t>https://www.pinnacle.com/pl/betting-articles/Soccer/how-to-calculate-poisson-distribution/MD62MLXUMKMXZ6A8</w:t>
        </w:r>
      </w:hyperlink>
      <w:r>
        <w:rPr>
          <w:sz w:val="24"/>
          <w:szCs w:val="24"/>
        </w:rPr>
        <w:t xml:space="preserve"> listopad 2018</w:t>
      </w:r>
    </w:p>
    <w:sectPr w:rsidR="005459F9" w:rsidRPr="00C10259" w:rsidSect="00412EC1">
      <w:headerReference w:type="default" r:id="rId44"/>
      <w:footerReference w:type="default" r:id="rId45"/>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3A6" w:rsidRDefault="00CE03A6" w:rsidP="008049AF">
      <w:r>
        <w:separator/>
      </w:r>
    </w:p>
  </w:endnote>
  <w:endnote w:type="continuationSeparator" w:id="1">
    <w:p w:rsidR="00CE03A6" w:rsidRDefault="00CE03A6" w:rsidP="008049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762E12" w:rsidRDefault="00762E12">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3340BA">
          <w:rPr>
            <w:b/>
            <w:noProof/>
            <w:sz w:val="28"/>
            <w:szCs w:val="28"/>
          </w:rPr>
          <w:t>46</w:t>
        </w:r>
        <w:r w:rsidRPr="005C163E">
          <w:rPr>
            <w:b/>
            <w:sz w:val="28"/>
            <w:szCs w:val="28"/>
          </w:rPr>
          <w:fldChar w:fldCharType="end"/>
        </w:r>
      </w:p>
    </w:sdtContent>
  </w:sdt>
  <w:p w:rsidR="00762E12" w:rsidRDefault="00762E1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3A6" w:rsidRDefault="00CE03A6" w:rsidP="008049AF">
      <w:r>
        <w:separator/>
      </w:r>
    </w:p>
  </w:footnote>
  <w:footnote w:type="continuationSeparator" w:id="1">
    <w:p w:rsidR="00CE03A6" w:rsidRDefault="00CE03A6" w:rsidP="008049AF">
      <w:r>
        <w:continuationSeparator/>
      </w:r>
    </w:p>
  </w:footnote>
  <w:footnote w:id="2">
    <w:p w:rsidR="00762E12" w:rsidRDefault="00762E12">
      <w:pPr>
        <w:pStyle w:val="Tekstprzypisudolnego"/>
      </w:pPr>
      <w:r>
        <w:rPr>
          <w:rStyle w:val="Odwoanieprzypisudolnego"/>
        </w:rPr>
        <w:footnoteRef/>
      </w:r>
      <w:r>
        <w:t xml:space="preserve"> Widok IDE Neuroph Studio </w:t>
      </w:r>
      <w:hyperlink r:id="rId1" w:history="1">
        <w:r w:rsidRPr="007C0317">
          <w:rPr>
            <w:rStyle w:val="Hipercze"/>
          </w:rPr>
          <w:t>http://neuroph.sourceforge.net/images/screenshot-big.jpg</w:t>
        </w:r>
      </w:hyperlink>
      <w:r>
        <w:t xml:space="preserve"> grudzień 2017</w:t>
      </w:r>
    </w:p>
  </w:footnote>
  <w:footnote w:id="3">
    <w:p w:rsidR="00762E12" w:rsidRDefault="00762E12">
      <w:pPr>
        <w:pStyle w:val="Tekstprzypisudolnego"/>
      </w:pPr>
      <w:r>
        <w:rPr>
          <w:rStyle w:val="Odwoanieprzypisudolnego"/>
        </w:rPr>
        <w:footnoteRef/>
      </w:r>
      <w:r>
        <w:t xml:space="preserve"> Strona producenta </w:t>
      </w:r>
      <w:hyperlink r:id="rId2" w:history="1">
        <w:r w:rsidRPr="00606B02">
          <w:rPr>
            <w:rStyle w:val="Hipercze"/>
          </w:rPr>
          <w:t>https://www.webharvy.com/</w:t>
        </w:r>
      </w:hyperlink>
      <w:r>
        <w:t xml:space="preserve"> listopad 2017</w:t>
      </w:r>
    </w:p>
  </w:footnote>
  <w:footnote w:id="4">
    <w:p w:rsidR="00762E12" w:rsidRDefault="00762E12">
      <w:pPr>
        <w:pStyle w:val="Tekstprzypisudolnego"/>
      </w:pPr>
      <w:r>
        <w:rPr>
          <w:rStyle w:val="Odwoanieprzypisudolnego"/>
        </w:rPr>
        <w:footnoteRef/>
      </w:r>
      <w:r>
        <w:t xml:space="preserve"> Strona piłkarska </w:t>
      </w:r>
      <w:hyperlink r:id="rId3" w:history="1">
        <w:r w:rsidRPr="00606B02">
          <w:rPr>
            <w:rStyle w:val="Hipercze"/>
          </w:rPr>
          <w:t>https://www.transfermarkt.pl/</w:t>
        </w:r>
      </w:hyperlink>
      <w:r>
        <w:t xml:space="preserve"> listopad 2017</w:t>
      </w:r>
    </w:p>
  </w:footnote>
  <w:footnote w:id="5">
    <w:p w:rsidR="00762E12" w:rsidRDefault="00762E12">
      <w:pPr>
        <w:pStyle w:val="Tekstprzypisudolnego"/>
      </w:pPr>
      <w:r>
        <w:rPr>
          <w:rStyle w:val="Odwoanieprzypisudolnego"/>
        </w:rPr>
        <w:footnoteRef/>
      </w:r>
      <w:r>
        <w:t xml:space="preserve"> Strona udostępniająca API </w:t>
      </w:r>
      <w:hyperlink r:id="rId4" w:history="1">
        <w:r w:rsidRPr="00606B02">
          <w:rPr>
            <w:rStyle w:val="Hipercze"/>
          </w:rPr>
          <w:t>http://www.xmlsoccer.com/</w:t>
        </w:r>
      </w:hyperlink>
      <w:r>
        <w:t xml:space="preserve"> styczeń 2018</w:t>
      </w:r>
    </w:p>
  </w:footnote>
  <w:footnote w:id="6">
    <w:p w:rsidR="00762E12" w:rsidRDefault="00762E12">
      <w:pPr>
        <w:pStyle w:val="Tekstprzypisudolnego"/>
      </w:pPr>
      <w:r>
        <w:rPr>
          <w:rStyle w:val="Odwoanieprzypisudolnego"/>
        </w:rPr>
        <w:footnoteRef/>
      </w:r>
      <w:r>
        <w:t xml:space="preserve"> Schemat wzorca projektowego MVC </w:t>
      </w:r>
      <w:hyperlink r:id="rId5" w:history="1">
        <w:r w:rsidRPr="009E03EC">
          <w:rPr>
            <w:rStyle w:val="Hipercze"/>
          </w:rPr>
          <w:t>http://blog.karolak.it/wp-content/uploads/2010/11/cakephp_mvc.jpg</w:t>
        </w:r>
      </w:hyperlink>
      <w:r>
        <w:t xml:space="preserve"> styczeń 2017</w:t>
      </w:r>
    </w:p>
  </w:footnote>
  <w:footnote w:id="7">
    <w:p w:rsidR="00762E12" w:rsidRDefault="00762E12" w:rsidP="008D48B9">
      <w:pPr>
        <w:pStyle w:val="Tekstprzypisudolnego"/>
      </w:pPr>
      <w:r>
        <w:rPr>
          <w:rStyle w:val="Odwoanieprzypisudolnego"/>
        </w:rPr>
        <w:footnoteRef/>
      </w:r>
      <w:r>
        <w:t xml:space="preserve"> Podatki w polskich zakładach bukmacherskich </w:t>
      </w:r>
      <w:hyperlink r:id="rId6" w:history="1">
        <w:r w:rsidRPr="0041221B">
          <w:rPr>
            <w:rStyle w:val="Hipercze"/>
          </w:rPr>
          <w:t>https://bukmacherzy24.net/wynosi-podatek-zakladow-bukmacherskich-polsce/</w:t>
        </w:r>
      </w:hyperlink>
      <w:r>
        <w:t xml:space="preserve"> styczeń 2018</w:t>
      </w:r>
    </w:p>
  </w:footnote>
  <w:footnote w:id="8">
    <w:p w:rsidR="00762E12" w:rsidRDefault="00762E12">
      <w:pPr>
        <w:pStyle w:val="Tekstprzypisudolnego"/>
      </w:pPr>
      <w:r>
        <w:rPr>
          <w:rStyle w:val="Odwoanieprzypisudolnego"/>
        </w:rPr>
        <w:footnoteRef/>
      </w:r>
      <w:r>
        <w:t xml:space="preserve"> Kolejność drużyn w tabeli </w:t>
      </w:r>
      <w:hyperlink r:id="rId7" w:anchor="Competition_format" w:history="1">
        <w:r w:rsidRPr="00606B02">
          <w:rPr>
            <w:rStyle w:val="Hipercze"/>
          </w:rPr>
          <w:t>https://en.wikipedia.org/wiki/Bundesliga#Competition_format</w:t>
        </w:r>
      </w:hyperlink>
      <w:r>
        <w:t xml:space="preserve"> styczeń 2018</w:t>
      </w:r>
    </w:p>
  </w:footnote>
  <w:footnote w:id="9">
    <w:p w:rsidR="00762E12" w:rsidRDefault="00762E12">
      <w:pPr>
        <w:pStyle w:val="Tekstprzypisudolnego"/>
      </w:pPr>
      <w:r>
        <w:rPr>
          <w:rStyle w:val="Odwoanieprzypisudolnego"/>
        </w:rPr>
        <w:footnoteRef/>
      </w:r>
      <w:r>
        <w:t xml:space="preserve"> Użycie rozkładu Poissona w przewidywaniu wyniku meczu </w:t>
      </w:r>
      <w:hyperlink r:id="rId8" w:history="1">
        <w:r w:rsidRPr="00C91D69">
          <w:rPr>
            <w:rStyle w:val="Hipercze"/>
          </w:rPr>
          <w:t>https://www.pinnacle.com/pl/betting-articles/Soccer/how-to-calculate-poisson-distribution/MD62MLXUMKMX</w:t>
        </w:r>
        <w:r w:rsidRPr="00C91D69">
          <w:rPr>
            <w:rStyle w:val="Hipercze"/>
          </w:rPr>
          <w:t>Z</w:t>
        </w:r>
        <w:r w:rsidRPr="00C91D69">
          <w:rPr>
            <w:rStyle w:val="Hipercze"/>
          </w:rPr>
          <w:t>6A8</w:t>
        </w:r>
      </w:hyperlink>
      <w:r>
        <w:t xml:space="preserve"> listopad 2017</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762E12" w:rsidRPr="00B34024" w:rsidRDefault="00762E12">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762E12" w:rsidRPr="00B34024" w:rsidRDefault="00762E12">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762E12" w:rsidRPr="008049AF" w:rsidRDefault="00762E12">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673BF"/>
    <w:multiLevelType w:val="hybridMultilevel"/>
    <w:tmpl w:val="5C62A89E"/>
    <w:lvl w:ilvl="0" w:tplc="04150001">
      <w:start w:val="1"/>
      <w:numFmt w:val="bullet"/>
      <w:lvlText w:val=""/>
      <w:lvlJc w:val="left"/>
      <w:pPr>
        <w:ind w:left="3583" w:hanging="360"/>
      </w:pPr>
      <w:rPr>
        <w:rFonts w:ascii="Symbol" w:hAnsi="Symbol" w:hint="default"/>
      </w:rPr>
    </w:lvl>
    <w:lvl w:ilvl="1" w:tplc="04150003" w:tentative="1">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D173FC"/>
    <w:multiLevelType w:val="hybridMultilevel"/>
    <w:tmpl w:val="95A44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5">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6">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B756EE9"/>
    <w:multiLevelType w:val="hybridMultilevel"/>
    <w:tmpl w:val="465CA9B4"/>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10">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12">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4E31637E"/>
    <w:multiLevelType w:val="hybridMultilevel"/>
    <w:tmpl w:val="52F29D1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5">
    <w:nsid w:val="53B93788"/>
    <w:multiLevelType w:val="hybridMultilevel"/>
    <w:tmpl w:val="1164710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19">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nsid w:val="64282421"/>
    <w:multiLevelType w:val="hybridMultilevel"/>
    <w:tmpl w:val="A16E9258"/>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21">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22">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2"/>
  </w:num>
  <w:num w:numId="3">
    <w:abstractNumId w:val="19"/>
  </w:num>
  <w:num w:numId="4">
    <w:abstractNumId w:val="12"/>
  </w:num>
  <w:num w:numId="5">
    <w:abstractNumId w:val="24"/>
  </w:num>
  <w:num w:numId="6">
    <w:abstractNumId w:val="23"/>
  </w:num>
  <w:num w:numId="7">
    <w:abstractNumId w:val="11"/>
  </w:num>
  <w:num w:numId="8">
    <w:abstractNumId w:val="10"/>
  </w:num>
  <w:num w:numId="9">
    <w:abstractNumId w:val="25"/>
  </w:num>
  <w:num w:numId="10">
    <w:abstractNumId w:val="1"/>
  </w:num>
  <w:num w:numId="11">
    <w:abstractNumId w:val="2"/>
  </w:num>
  <w:num w:numId="12">
    <w:abstractNumId w:val="7"/>
  </w:num>
  <w:num w:numId="13">
    <w:abstractNumId w:val="17"/>
  </w:num>
  <w:num w:numId="14">
    <w:abstractNumId w:val="16"/>
  </w:num>
  <w:num w:numId="15">
    <w:abstractNumId w:val="21"/>
  </w:num>
  <w:num w:numId="16">
    <w:abstractNumId w:val="18"/>
  </w:num>
  <w:num w:numId="17">
    <w:abstractNumId w:val="9"/>
  </w:num>
  <w:num w:numId="18">
    <w:abstractNumId w:val="5"/>
  </w:num>
  <w:num w:numId="19">
    <w:abstractNumId w:val="4"/>
  </w:num>
  <w:num w:numId="20">
    <w:abstractNumId w:val="14"/>
  </w:num>
  <w:num w:numId="21">
    <w:abstractNumId w:val="3"/>
  </w:num>
  <w:num w:numId="22">
    <w:abstractNumId w:val="8"/>
  </w:num>
  <w:num w:numId="23">
    <w:abstractNumId w:val="13"/>
  </w:num>
  <w:num w:numId="24">
    <w:abstractNumId w:val="20"/>
  </w:num>
  <w:num w:numId="25">
    <w:abstractNumId w:val="15"/>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2219D"/>
    <w:rsid w:val="000315F6"/>
    <w:rsid w:val="00044319"/>
    <w:rsid w:val="000469C4"/>
    <w:rsid w:val="00057779"/>
    <w:rsid w:val="00080978"/>
    <w:rsid w:val="00093EE0"/>
    <w:rsid w:val="00095617"/>
    <w:rsid w:val="00097DB2"/>
    <w:rsid w:val="000A4016"/>
    <w:rsid w:val="000B2258"/>
    <w:rsid w:val="000B2AB0"/>
    <w:rsid w:val="000B7825"/>
    <w:rsid w:val="000C5FCB"/>
    <w:rsid w:val="000D53B9"/>
    <w:rsid w:val="000D6BEA"/>
    <w:rsid w:val="000E4206"/>
    <w:rsid w:val="000F2F50"/>
    <w:rsid w:val="00116F3F"/>
    <w:rsid w:val="00121B15"/>
    <w:rsid w:val="00127435"/>
    <w:rsid w:val="00141CDA"/>
    <w:rsid w:val="001462D0"/>
    <w:rsid w:val="00150A45"/>
    <w:rsid w:val="00162A19"/>
    <w:rsid w:val="0016724A"/>
    <w:rsid w:val="001741FC"/>
    <w:rsid w:val="0019002B"/>
    <w:rsid w:val="001A0C07"/>
    <w:rsid w:val="001A2DFF"/>
    <w:rsid w:val="001A671E"/>
    <w:rsid w:val="001B19D7"/>
    <w:rsid w:val="001B3E53"/>
    <w:rsid w:val="001D6A4E"/>
    <w:rsid w:val="001E4FE2"/>
    <w:rsid w:val="001F20EA"/>
    <w:rsid w:val="002009F3"/>
    <w:rsid w:val="002161AA"/>
    <w:rsid w:val="00255DB5"/>
    <w:rsid w:val="002672E2"/>
    <w:rsid w:val="0027752F"/>
    <w:rsid w:val="00280320"/>
    <w:rsid w:val="0028137A"/>
    <w:rsid w:val="002900F9"/>
    <w:rsid w:val="002976EE"/>
    <w:rsid w:val="00297D0C"/>
    <w:rsid w:val="002B0BA2"/>
    <w:rsid w:val="002C344C"/>
    <w:rsid w:val="002C5C61"/>
    <w:rsid w:val="002D4F86"/>
    <w:rsid w:val="002E27D7"/>
    <w:rsid w:val="002E2F84"/>
    <w:rsid w:val="002F75A3"/>
    <w:rsid w:val="00303CDA"/>
    <w:rsid w:val="0031354A"/>
    <w:rsid w:val="003340BA"/>
    <w:rsid w:val="00334855"/>
    <w:rsid w:val="00344890"/>
    <w:rsid w:val="003449D9"/>
    <w:rsid w:val="00365B3A"/>
    <w:rsid w:val="00372ECE"/>
    <w:rsid w:val="00376964"/>
    <w:rsid w:val="00377EDF"/>
    <w:rsid w:val="003806F2"/>
    <w:rsid w:val="00380A8F"/>
    <w:rsid w:val="00392249"/>
    <w:rsid w:val="00394583"/>
    <w:rsid w:val="003C580A"/>
    <w:rsid w:val="003D2532"/>
    <w:rsid w:val="003F0078"/>
    <w:rsid w:val="003F3EEE"/>
    <w:rsid w:val="003F40D2"/>
    <w:rsid w:val="00402CFF"/>
    <w:rsid w:val="00412EC1"/>
    <w:rsid w:val="00416EC3"/>
    <w:rsid w:val="0043270D"/>
    <w:rsid w:val="0043370F"/>
    <w:rsid w:val="004455E1"/>
    <w:rsid w:val="00462DF3"/>
    <w:rsid w:val="00462E67"/>
    <w:rsid w:val="00473391"/>
    <w:rsid w:val="00496203"/>
    <w:rsid w:val="004A6BFF"/>
    <w:rsid w:val="004B413F"/>
    <w:rsid w:val="004B4EC7"/>
    <w:rsid w:val="004D43B3"/>
    <w:rsid w:val="004E3763"/>
    <w:rsid w:val="004E61A2"/>
    <w:rsid w:val="004E76DA"/>
    <w:rsid w:val="00520580"/>
    <w:rsid w:val="0053356C"/>
    <w:rsid w:val="005337FF"/>
    <w:rsid w:val="005459F9"/>
    <w:rsid w:val="00547360"/>
    <w:rsid w:val="0056331D"/>
    <w:rsid w:val="00574D98"/>
    <w:rsid w:val="00581505"/>
    <w:rsid w:val="00595DA5"/>
    <w:rsid w:val="005A6AE3"/>
    <w:rsid w:val="005B73BE"/>
    <w:rsid w:val="005C163E"/>
    <w:rsid w:val="005C3966"/>
    <w:rsid w:val="005C4EED"/>
    <w:rsid w:val="005C6507"/>
    <w:rsid w:val="005D0C64"/>
    <w:rsid w:val="005E0A3C"/>
    <w:rsid w:val="00600DE6"/>
    <w:rsid w:val="006258E5"/>
    <w:rsid w:val="00625C93"/>
    <w:rsid w:val="006538B9"/>
    <w:rsid w:val="0065716C"/>
    <w:rsid w:val="006579E7"/>
    <w:rsid w:val="006832B7"/>
    <w:rsid w:val="00686BC2"/>
    <w:rsid w:val="00692385"/>
    <w:rsid w:val="006A4450"/>
    <w:rsid w:val="006B5316"/>
    <w:rsid w:val="006C500F"/>
    <w:rsid w:val="006D3771"/>
    <w:rsid w:val="006D6E50"/>
    <w:rsid w:val="006E28D0"/>
    <w:rsid w:val="006E5D97"/>
    <w:rsid w:val="006F71B9"/>
    <w:rsid w:val="00707B86"/>
    <w:rsid w:val="00720C93"/>
    <w:rsid w:val="00721F0C"/>
    <w:rsid w:val="00730BC4"/>
    <w:rsid w:val="00732D78"/>
    <w:rsid w:val="00736951"/>
    <w:rsid w:val="007423B5"/>
    <w:rsid w:val="00743E69"/>
    <w:rsid w:val="0076004F"/>
    <w:rsid w:val="00762E12"/>
    <w:rsid w:val="00766AD6"/>
    <w:rsid w:val="00770D92"/>
    <w:rsid w:val="00771704"/>
    <w:rsid w:val="00780CD4"/>
    <w:rsid w:val="007A2063"/>
    <w:rsid w:val="007C15E1"/>
    <w:rsid w:val="007C6AA1"/>
    <w:rsid w:val="007D5F7C"/>
    <w:rsid w:val="007E715C"/>
    <w:rsid w:val="007F7D8D"/>
    <w:rsid w:val="00800800"/>
    <w:rsid w:val="00801702"/>
    <w:rsid w:val="008049AF"/>
    <w:rsid w:val="00830611"/>
    <w:rsid w:val="00830DB4"/>
    <w:rsid w:val="0083523C"/>
    <w:rsid w:val="008420BF"/>
    <w:rsid w:val="00843213"/>
    <w:rsid w:val="00846A26"/>
    <w:rsid w:val="00852D07"/>
    <w:rsid w:val="00854D0F"/>
    <w:rsid w:val="008654F6"/>
    <w:rsid w:val="00867D29"/>
    <w:rsid w:val="00880A84"/>
    <w:rsid w:val="00885415"/>
    <w:rsid w:val="00890BCA"/>
    <w:rsid w:val="00895EA7"/>
    <w:rsid w:val="008A0C46"/>
    <w:rsid w:val="008D0C54"/>
    <w:rsid w:val="008D48B9"/>
    <w:rsid w:val="008D7EB6"/>
    <w:rsid w:val="008E4B38"/>
    <w:rsid w:val="00900C4A"/>
    <w:rsid w:val="0093345D"/>
    <w:rsid w:val="00933F61"/>
    <w:rsid w:val="009451A0"/>
    <w:rsid w:val="00946165"/>
    <w:rsid w:val="0094661D"/>
    <w:rsid w:val="00951458"/>
    <w:rsid w:val="00960D1A"/>
    <w:rsid w:val="009765DF"/>
    <w:rsid w:val="00981D60"/>
    <w:rsid w:val="00986A51"/>
    <w:rsid w:val="009977B3"/>
    <w:rsid w:val="009A1F3E"/>
    <w:rsid w:val="009A2E7C"/>
    <w:rsid w:val="009B076B"/>
    <w:rsid w:val="009C4355"/>
    <w:rsid w:val="009C6C63"/>
    <w:rsid w:val="009D05A5"/>
    <w:rsid w:val="009E67D7"/>
    <w:rsid w:val="009F3EF1"/>
    <w:rsid w:val="00A2197C"/>
    <w:rsid w:val="00A423AD"/>
    <w:rsid w:val="00A52AD4"/>
    <w:rsid w:val="00A61EA4"/>
    <w:rsid w:val="00A6409D"/>
    <w:rsid w:val="00A966D9"/>
    <w:rsid w:val="00AA5B6A"/>
    <w:rsid w:val="00AB61A0"/>
    <w:rsid w:val="00AC3548"/>
    <w:rsid w:val="00B1748A"/>
    <w:rsid w:val="00B268E7"/>
    <w:rsid w:val="00B3399C"/>
    <w:rsid w:val="00B34024"/>
    <w:rsid w:val="00B36DAC"/>
    <w:rsid w:val="00B66559"/>
    <w:rsid w:val="00B66DEF"/>
    <w:rsid w:val="00BB14F6"/>
    <w:rsid w:val="00BB4199"/>
    <w:rsid w:val="00BC3B41"/>
    <w:rsid w:val="00BC75D5"/>
    <w:rsid w:val="00BF5967"/>
    <w:rsid w:val="00C10259"/>
    <w:rsid w:val="00C24441"/>
    <w:rsid w:val="00C3523A"/>
    <w:rsid w:val="00C37916"/>
    <w:rsid w:val="00C45E9A"/>
    <w:rsid w:val="00C969FD"/>
    <w:rsid w:val="00CA7EB6"/>
    <w:rsid w:val="00CB4C56"/>
    <w:rsid w:val="00CC261F"/>
    <w:rsid w:val="00CC78FE"/>
    <w:rsid w:val="00CE03A6"/>
    <w:rsid w:val="00D1197E"/>
    <w:rsid w:val="00D30E66"/>
    <w:rsid w:val="00D3335F"/>
    <w:rsid w:val="00D52149"/>
    <w:rsid w:val="00D52816"/>
    <w:rsid w:val="00D54E20"/>
    <w:rsid w:val="00D65572"/>
    <w:rsid w:val="00D6793E"/>
    <w:rsid w:val="00DD42FB"/>
    <w:rsid w:val="00DD56FE"/>
    <w:rsid w:val="00DD6AF5"/>
    <w:rsid w:val="00E017C7"/>
    <w:rsid w:val="00E038B6"/>
    <w:rsid w:val="00E068CE"/>
    <w:rsid w:val="00E24609"/>
    <w:rsid w:val="00E269C7"/>
    <w:rsid w:val="00E31AB9"/>
    <w:rsid w:val="00E325DB"/>
    <w:rsid w:val="00E412EC"/>
    <w:rsid w:val="00E50863"/>
    <w:rsid w:val="00E60229"/>
    <w:rsid w:val="00E645B4"/>
    <w:rsid w:val="00E70841"/>
    <w:rsid w:val="00E764FD"/>
    <w:rsid w:val="00E82438"/>
    <w:rsid w:val="00E94B82"/>
    <w:rsid w:val="00EA0462"/>
    <w:rsid w:val="00EB1B0B"/>
    <w:rsid w:val="00EC192C"/>
    <w:rsid w:val="00EC3CB4"/>
    <w:rsid w:val="00EC4082"/>
    <w:rsid w:val="00EE04C5"/>
    <w:rsid w:val="00EE15FA"/>
    <w:rsid w:val="00F004E7"/>
    <w:rsid w:val="00F31C91"/>
    <w:rsid w:val="00F3416A"/>
    <w:rsid w:val="00F47932"/>
    <w:rsid w:val="00F52D34"/>
    <w:rsid w:val="00F52F8F"/>
    <w:rsid w:val="00F5539F"/>
    <w:rsid w:val="00F778B2"/>
    <w:rsid w:val="00F805BA"/>
    <w:rsid w:val="00F84992"/>
    <w:rsid w:val="00F86872"/>
    <w:rsid w:val="00FA7740"/>
    <w:rsid w:val="00FB5D45"/>
    <w:rsid w:val="00FD72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 w:type="table" w:styleId="Jasnasiatkaakcent1">
    <w:name w:val="Light Grid Accent 1"/>
    <w:basedOn w:val="Standardowy"/>
    <w:uiPriority w:val="62"/>
    <w:rsid w:val="0095145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xmlsoccer.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Bundesliga"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ransfermarkt.p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bukmacherzy24.net/wynosi-podatek-zakladow-bukmacherskich-pols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ebharvy.com/" TargetMode="External"/><Relationship Id="rId40" Type="http://schemas.openxmlformats.org/officeDocument/2006/relationships/hyperlink" Target="http://blog.karolak.it/wp-content/uploads/2010/11/cakephp_mvc.jp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neuroph.sourceforge.net/images/screenshot-big.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innacle.com/pl/betting-articles/Soccer/how-to-calculate-poisson-distribution/MD62MLXUMKMXZ6A8"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pinnacle.com/pl/betting-articles/Soccer/how-to-calculate-poisson-distribution/MD62MLXUMKMXZ6A8" TargetMode="External"/><Relationship Id="rId3" Type="http://schemas.openxmlformats.org/officeDocument/2006/relationships/hyperlink" Target="https://www.transfermarkt.pl/" TargetMode="External"/><Relationship Id="rId7" Type="http://schemas.openxmlformats.org/officeDocument/2006/relationships/hyperlink" Target="https://en.wikipedia.org/wiki/Bundesliga" TargetMode="External"/><Relationship Id="rId2" Type="http://schemas.openxmlformats.org/officeDocument/2006/relationships/hyperlink" Target="https://www.webharvy.com/" TargetMode="External"/><Relationship Id="rId1" Type="http://schemas.openxmlformats.org/officeDocument/2006/relationships/hyperlink" Target="http://neuroph.sourceforge.net/images/screenshot-big.jpg" TargetMode="External"/><Relationship Id="rId6" Type="http://schemas.openxmlformats.org/officeDocument/2006/relationships/hyperlink" Target="https://bukmacherzy24.net/wynosi-podatek-zakladow-bukmacherskich-polsce/" TargetMode="External"/><Relationship Id="rId5" Type="http://schemas.openxmlformats.org/officeDocument/2006/relationships/hyperlink" Target="http://blog.karolak.it/wp-content/uploads/2010/11/cakephp_mvc.jpg" TargetMode="External"/><Relationship Id="rId4" Type="http://schemas.openxmlformats.org/officeDocument/2006/relationships/hyperlink" Target="http://www.xmlsocc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1C50B6"/>
    <w:rsid w:val="002A50DD"/>
    <w:rsid w:val="002E7FA6"/>
    <w:rsid w:val="003B6B29"/>
    <w:rsid w:val="003D36B2"/>
    <w:rsid w:val="007A0625"/>
    <w:rsid w:val="007E6F1C"/>
    <w:rsid w:val="007F175B"/>
    <w:rsid w:val="00876732"/>
    <w:rsid w:val="008C41F0"/>
    <w:rsid w:val="00A26C61"/>
    <w:rsid w:val="00A52BF3"/>
    <w:rsid w:val="00B02EEA"/>
    <w:rsid w:val="00C00047"/>
    <w:rsid w:val="00D57618"/>
    <w:rsid w:val="00DD5AC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1C50B6"/>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8DF3E-6300-4302-B766-BDAF249A4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2186</TotalTime>
  <Pages>51</Pages>
  <Words>6764</Words>
  <Characters>40586</Characters>
  <Application>Microsoft Office Word</Application>
  <DocSecurity>0</DocSecurity>
  <Lines>338</Lines>
  <Paragraphs>94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47256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105</cp:revision>
  <cp:lastPrinted>1999-04-27T09:44:00Z</cp:lastPrinted>
  <dcterms:created xsi:type="dcterms:W3CDTF">2018-01-20T15:31:00Z</dcterms:created>
  <dcterms:modified xsi:type="dcterms:W3CDTF">2018-01-23T05:35:00Z</dcterms:modified>
</cp:coreProperties>
</file>