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AA1" w:rsidRDefault="00FF0687" w:rsidP="0071780E">
      <w:pPr>
        <w:spacing w:beforeLines="500" w:before="1560"/>
        <w:jc w:val="center"/>
        <w:rPr>
          <w:rFonts w:ascii="宋体" w:hAnsi="宋体"/>
          <w:b/>
          <w:sz w:val="52"/>
          <w:szCs w:val="52"/>
        </w:rPr>
      </w:pPr>
      <w:r w:rsidRPr="00DE1A6A">
        <w:rPr>
          <w:rFonts w:eastAsia="楷体_GB2312" w:cs="Calibri"/>
          <w:b/>
          <w:noProof/>
          <w:sz w:val="52"/>
          <w:szCs w:val="48"/>
        </w:rPr>
        <w:drawing>
          <wp:inline distT="0" distB="0" distL="0" distR="0" wp14:anchorId="6B180E67" wp14:editId="14ED816D">
            <wp:extent cx="2133600" cy="361950"/>
            <wp:effectExtent l="19050" t="0" r="0" b="0"/>
            <wp:docPr id="229" name="图片 1" descr="海纳医信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图片 2" descr="海纳医信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687" w:rsidRDefault="00043280" w:rsidP="0071780E">
      <w:pPr>
        <w:spacing w:beforeLines="500" w:before="1560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b/>
          <w:noProof/>
          <w:sz w:val="52"/>
          <w:szCs w:val="52"/>
        </w:rPr>
        <w:pict>
          <v:rect id="矩形 230" o:spid="_x0000_s1030" style="position:absolute;left:0;text-align:left;margin-left:2.35pt;margin-top:7.5pt;width:431.2pt;height:7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" fillcolor="#f90" stroked="f" strokeweight="1pt">
            <v:fill color2="red" rotate="t" angle="90" focus="100%" type="gradient"/>
            <v:textbox style="layout-flow:vertical-ideographic" inset="1.2139mm,.60694mm,1.2139mm,.60694mm"/>
          </v:rect>
        </w:pict>
      </w:r>
    </w:p>
    <w:p w:rsidR="000A2AA1" w:rsidRDefault="000A2AA1" w:rsidP="0071780E">
      <w:pPr>
        <w:spacing w:beforeLines="500" w:before="1560"/>
        <w:jc w:val="center"/>
        <w:rPr>
          <w:rFonts w:ascii="宋体" w:hAnsi="宋体"/>
          <w:b/>
          <w:sz w:val="52"/>
          <w:szCs w:val="52"/>
        </w:rPr>
      </w:pPr>
    </w:p>
    <w:p w:rsidR="000A2AA1" w:rsidRPr="00B05672" w:rsidRDefault="007A0E84" w:rsidP="000A2AA1">
      <w:pPr>
        <w:pStyle w:val="1"/>
        <w:jc w:val="center"/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 w:hint="eastAsia"/>
          <w:sz w:val="36"/>
          <w:szCs w:val="36"/>
        </w:rPr>
        <w:t>酒泉市人民医院PACS</w:t>
      </w:r>
      <w:r w:rsidR="00C502C1" w:rsidRPr="00B05672">
        <w:rPr>
          <w:rFonts w:asciiTheme="minorEastAsia" w:eastAsiaTheme="minorEastAsia" w:hAnsiTheme="minorEastAsia" w:hint="eastAsia"/>
          <w:sz w:val="36"/>
          <w:szCs w:val="36"/>
        </w:rPr>
        <w:t>项目</w:t>
      </w:r>
    </w:p>
    <w:p w:rsidR="00C502C1" w:rsidRPr="00B05672" w:rsidRDefault="0074794D" w:rsidP="000A2AA1">
      <w:pPr>
        <w:pStyle w:val="1"/>
        <w:jc w:val="center"/>
        <w:rPr>
          <w:rFonts w:asciiTheme="minorEastAsia" w:eastAsiaTheme="minorEastAsia" w:hAnsiTheme="minorEastAsia"/>
          <w:sz w:val="36"/>
          <w:szCs w:val="36"/>
        </w:rPr>
      </w:pPr>
      <w:r w:rsidRPr="00B05672">
        <w:rPr>
          <w:rFonts w:asciiTheme="minorEastAsia" w:eastAsiaTheme="minorEastAsia" w:hAnsiTheme="minorEastAsia" w:hint="eastAsia"/>
          <w:sz w:val="36"/>
          <w:szCs w:val="36"/>
        </w:rPr>
        <w:t>试运行报告</w:t>
      </w:r>
    </w:p>
    <w:p w:rsidR="00C502C1" w:rsidRDefault="00C502C1" w:rsidP="00C502C1"/>
    <w:p w:rsidR="00C502C1" w:rsidRDefault="00C502C1" w:rsidP="00C502C1"/>
    <w:p w:rsidR="00C502C1" w:rsidRDefault="00C502C1" w:rsidP="00C502C1"/>
    <w:p w:rsidR="007D4910" w:rsidRDefault="007D4910"/>
    <w:p w:rsidR="007D4910" w:rsidRDefault="007D4910">
      <w:pPr>
        <w:widowControl/>
        <w:jc w:val="left"/>
      </w:pPr>
      <w:r>
        <w:br w:type="page"/>
      </w:r>
    </w:p>
    <w:p w:rsidR="007D4910" w:rsidRDefault="007D4910" w:rsidP="00C16263">
      <w:pPr>
        <w:pStyle w:val="1"/>
        <w:numPr>
          <w:ilvl w:val="0"/>
          <w:numId w:val="2"/>
        </w:numPr>
        <w:rPr>
          <w:rFonts w:ascii="Verdana"/>
        </w:rPr>
      </w:pPr>
      <w:r>
        <w:rPr>
          <w:rFonts w:hint="eastAsia"/>
        </w:rPr>
        <w:lastRenderedPageBreak/>
        <w:t>系统试运行的平台及网络环境</w:t>
      </w:r>
    </w:p>
    <w:p w:rsidR="007D4910" w:rsidRDefault="007D4910" w:rsidP="0056174C">
      <w:pPr>
        <w:pStyle w:val="2"/>
        <w:numPr>
          <w:ilvl w:val="0"/>
          <w:numId w:val="3"/>
        </w:numPr>
        <w:rPr>
          <w:rFonts w:cs="宋体"/>
        </w:rPr>
      </w:pPr>
      <w:bookmarkStart w:id="0" w:name="_Toc226434740"/>
      <w:bookmarkStart w:id="1" w:name="_Toc401052840"/>
      <w:r>
        <w:rPr>
          <w:rFonts w:hint="eastAsia"/>
        </w:rPr>
        <w:t>系统</w:t>
      </w:r>
      <w:r w:rsidRPr="007A019E">
        <w:rPr>
          <w:rFonts w:cs="宋体" w:hint="eastAsia"/>
        </w:rPr>
        <w:t>硬件平台</w:t>
      </w:r>
      <w:bookmarkEnd w:id="0"/>
      <w:bookmarkEnd w:id="1"/>
    </w:p>
    <w:p w:rsidR="0056174C" w:rsidRPr="0056174C" w:rsidRDefault="0056174C" w:rsidP="0056174C"/>
    <w:p w:rsidR="007D4910" w:rsidRPr="0056174C" w:rsidRDefault="007D4910" w:rsidP="0056174C">
      <w:pPr>
        <w:pStyle w:val="2"/>
        <w:numPr>
          <w:ilvl w:val="0"/>
          <w:numId w:val="3"/>
        </w:numPr>
      </w:pPr>
      <w:bookmarkStart w:id="2" w:name="_Toc226434741"/>
      <w:bookmarkStart w:id="3" w:name="_Toc401052841"/>
      <w:r>
        <w:rPr>
          <w:rFonts w:hint="eastAsia"/>
        </w:rPr>
        <w:t>系统</w:t>
      </w:r>
      <w:r w:rsidRPr="0056174C">
        <w:rPr>
          <w:rFonts w:hint="eastAsia"/>
        </w:rPr>
        <w:t>软件平台</w:t>
      </w:r>
      <w:bookmarkEnd w:id="2"/>
      <w:bookmarkEnd w:id="3"/>
    </w:p>
    <w:p w:rsidR="007D4910" w:rsidRPr="00C72BE5" w:rsidRDefault="007D4910" w:rsidP="007D4910">
      <w:pPr>
        <w:rPr>
          <w:rFonts w:ascii="宋体" w:hAnsi="宋体" w:cs="宋体"/>
          <w:sz w:val="28"/>
          <w:szCs w:val="28"/>
        </w:rPr>
      </w:pPr>
      <w:r w:rsidRPr="00C72BE5">
        <w:rPr>
          <w:rFonts w:ascii="宋体" w:hAnsi="宋体" w:cs="宋体" w:hint="eastAsia"/>
          <w:sz w:val="28"/>
          <w:szCs w:val="28"/>
        </w:rPr>
        <w:t>服务器端操作系统为</w:t>
      </w:r>
      <w:r w:rsidRPr="00C72BE5">
        <w:rPr>
          <w:rFonts w:ascii="宋体" w:hAnsi="宋体"/>
          <w:sz w:val="28"/>
          <w:szCs w:val="28"/>
        </w:rPr>
        <w:t>Microsoft Windows</w:t>
      </w:r>
      <w:r w:rsidRPr="00C72BE5">
        <w:rPr>
          <w:rFonts w:ascii="宋体" w:hAnsi="宋体" w:hint="eastAsia"/>
          <w:sz w:val="28"/>
          <w:szCs w:val="28"/>
        </w:rPr>
        <w:t xml:space="preserve"> Server</w:t>
      </w:r>
      <w:r w:rsidRPr="00C72BE5">
        <w:rPr>
          <w:rFonts w:ascii="宋体" w:hAnsi="宋体"/>
          <w:sz w:val="28"/>
          <w:szCs w:val="28"/>
        </w:rPr>
        <w:t xml:space="preserve"> 20</w:t>
      </w:r>
      <w:r>
        <w:rPr>
          <w:rFonts w:ascii="宋体" w:hAnsi="宋体" w:hint="eastAsia"/>
          <w:sz w:val="28"/>
          <w:szCs w:val="28"/>
        </w:rPr>
        <w:t>08</w:t>
      </w:r>
      <w:r w:rsidRPr="00C72BE5">
        <w:rPr>
          <w:rFonts w:ascii="宋体" w:hAnsi="宋体" w:hint="eastAsia"/>
          <w:sz w:val="28"/>
          <w:szCs w:val="28"/>
        </w:rPr>
        <w:t>标准版</w:t>
      </w:r>
      <w:r w:rsidRPr="00C72BE5">
        <w:rPr>
          <w:rFonts w:ascii="宋体" w:hAnsi="宋体" w:cs="宋体" w:hint="eastAsia"/>
          <w:sz w:val="28"/>
          <w:szCs w:val="28"/>
        </w:rPr>
        <w:t>，发布服务器采用国产服务器作为</w:t>
      </w:r>
      <w:r w:rsidRPr="00C72BE5">
        <w:rPr>
          <w:rFonts w:ascii="宋体" w:hAnsi="宋体"/>
          <w:sz w:val="28"/>
          <w:szCs w:val="28"/>
        </w:rPr>
        <w:t>Web</w:t>
      </w:r>
      <w:r w:rsidRPr="00C72BE5">
        <w:rPr>
          <w:rFonts w:ascii="宋体" w:hAnsi="宋体" w:cs="宋体" w:hint="eastAsia"/>
          <w:sz w:val="28"/>
          <w:szCs w:val="28"/>
        </w:rPr>
        <w:t>发布平台，数据库采用</w:t>
      </w:r>
      <w:r w:rsidRPr="00C72BE5">
        <w:rPr>
          <w:rFonts w:ascii="宋体" w:hAnsi="宋体"/>
          <w:sz w:val="28"/>
          <w:szCs w:val="28"/>
        </w:rPr>
        <w:t>Microsoft</w:t>
      </w:r>
      <w:r w:rsidRPr="00C72BE5">
        <w:rPr>
          <w:rFonts w:ascii="宋体" w:hAnsi="宋体" w:hint="eastAsia"/>
          <w:sz w:val="28"/>
          <w:szCs w:val="28"/>
        </w:rPr>
        <w:t xml:space="preserve"> SQL Server 2</w:t>
      </w:r>
      <w:r>
        <w:rPr>
          <w:rFonts w:ascii="宋体" w:hAnsi="宋体" w:hint="eastAsia"/>
          <w:sz w:val="28"/>
          <w:szCs w:val="28"/>
        </w:rPr>
        <w:t>008</w:t>
      </w:r>
      <w:r w:rsidRPr="00C72BE5">
        <w:rPr>
          <w:rFonts w:ascii="宋体" w:hAnsi="宋体" w:hint="eastAsia"/>
          <w:sz w:val="28"/>
          <w:szCs w:val="28"/>
        </w:rPr>
        <w:t xml:space="preserve"> R2版</w:t>
      </w:r>
      <w:r w:rsidRPr="00C72BE5">
        <w:rPr>
          <w:rFonts w:ascii="宋体" w:hAnsi="宋体" w:cs="宋体" w:hint="eastAsia"/>
          <w:sz w:val="28"/>
          <w:szCs w:val="28"/>
        </w:rPr>
        <w:t>。</w:t>
      </w:r>
    </w:p>
    <w:p w:rsidR="007D4910" w:rsidRDefault="007D4910" w:rsidP="007D4910">
      <w:pPr>
        <w:rPr>
          <w:rFonts w:ascii="宋体" w:hAnsi="宋体" w:cs="宋体"/>
        </w:rPr>
      </w:pPr>
      <w:r w:rsidRPr="00C72BE5">
        <w:rPr>
          <w:rFonts w:ascii="宋体" w:hAnsi="宋体" w:cs="宋体" w:hint="eastAsia"/>
          <w:sz w:val="28"/>
          <w:szCs w:val="28"/>
        </w:rPr>
        <w:t>客户端采用</w:t>
      </w:r>
      <w:r w:rsidRPr="00C72BE5">
        <w:rPr>
          <w:rFonts w:ascii="宋体" w:hAnsi="宋体"/>
          <w:sz w:val="28"/>
          <w:szCs w:val="28"/>
        </w:rPr>
        <w:t>IE</w:t>
      </w:r>
      <w:r w:rsidR="001E1D2A">
        <w:rPr>
          <w:rFonts w:ascii="宋体" w:hAnsi="宋体" w:hint="eastAsia"/>
          <w:sz w:val="28"/>
          <w:szCs w:val="28"/>
        </w:rPr>
        <w:t>11</w:t>
      </w:r>
      <w:r w:rsidR="001E1D2A">
        <w:rPr>
          <w:rFonts w:ascii="宋体" w:hAnsi="宋体" w:cs="宋体" w:hint="eastAsia"/>
          <w:sz w:val="28"/>
          <w:szCs w:val="28"/>
        </w:rPr>
        <w:t>浏览器</w:t>
      </w:r>
      <w:r w:rsidRPr="00C72BE5">
        <w:rPr>
          <w:rFonts w:ascii="宋体" w:hAnsi="宋体" w:cs="宋体" w:hint="eastAsia"/>
          <w:sz w:val="28"/>
          <w:szCs w:val="28"/>
        </w:rPr>
        <w:t>版本。</w:t>
      </w:r>
    </w:p>
    <w:p w:rsidR="007D4910" w:rsidRPr="0056174C" w:rsidRDefault="007D4910" w:rsidP="0056174C">
      <w:pPr>
        <w:pStyle w:val="2"/>
        <w:numPr>
          <w:ilvl w:val="0"/>
          <w:numId w:val="3"/>
        </w:numPr>
      </w:pPr>
      <w:bookmarkStart w:id="4" w:name="_Toc226434742"/>
      <w:bookmarkStart w:id="5" w:name="_Toc401052842"/>
      <w:r w:rsidRPr="0056174C">
        <w:rPr>
          <w:rFonts w:hint="eastAsia"/>
          <w:bCs w:val="0"/>
        </w:rPr>
        <w:t>系统网络环境</w:t>
      </w:r>
      <w:bookmarkEnd w:id="4"/>
      <w:bookmarkEnd w:id="5"/>
    </w:p>
    <w:p w:rsidR="00EC741B" w:rsidRPr="00C72BE5" w:rsidRDefault="00EC741B" w:rsidP="00483CF3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院内局域网，千兆网到桌面。</w:t>
      </w:r>
    </w:p>
    <w:p w:rsidR="007D4910" w:rsidRDefault="007D4910" w:rsidP="007D4910">
      <w:pPr>
        <w:jc w:val="left"/>
      </w:pPr>
      <w:bookmarkStart w:id="6" w:name="_Toc226434743"/>
    </w:p>
    <w:p w:rsidR="00EC741B" w:rsidRPr="00EC741B" w:rsidRDefault="007D4910" w:rsidP="00EC741B">
      <w:pPr>
        <w:pStyle w:val="1"/>
        <w:numPr>
          <w:ilvl w:val="0"/>
          <w:numId w:val="2"/>
        </w:numPr>
      </w:pPr>
      <w:bookmarkStart w:id="7" w:name="_Toc401052843"/>
      <w:r>
        <w:rPr>
          <w:rFonts w:hint="eastAsia"/>
        </w:rPr>
        <w:t>系统概要说明</w:t>
      </w:r>
      <w:bookmarkEnd w:id="7"/>
    </w:p>
    <w:p w:rsidR="007D4910" w:rsidRDefault="007D4910" w:rsidP="00EC741B">
      <w:pPr>
        <w:pStyle w:val="2"/>
        <w:numPr>
          <w:ilvl w:val="1"/>
          <w:numId w:val="2"/>
        </w:numPr>
      </w:pPr>
      <w:bookmarkStart w:id="8" w:name="_Toc401052844"/>
      <w:r>
        <w:rPr>
          <w:rFonts w:hint="eastAsia"/>
        </w:rPr>
        <w:t>系统主要模块</w:t>
      </w:r>
      <w:bookmarkEnd w:id="8"/>
    </w:p>
    <w:p w:rsidR="003F50E8" w:rsidRPr="00107C75" w:rsidRDefault="003F50E8" w:rsidP="003F50E8">
      <w:pPr>
        <w:pStyle w:val="a5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 w:rsidRPr="00107C75">
        <w:rPr>
          <w:rFonts w:ascii="宋体" w:hAnsi="宋体"/>
          <w:sz w:val="28"/>
          <w:szCs w:val="28"/>
        </w:rPr>
        <w:t>PACS服务器软件</w:t>
      </w:r>
    </w:p>
    <w:p w:rsidR="003F50E8" w:rsidRPr="00107C75" w:rsidRDefault="003F50E8" w:rsidP="003F50E8">
      <w:pPr>
        <w:pStyle w:val="a5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 w:rsidRPr="00107C75">
        <w:rPr>
          <w:rFonts w:ascii="宋体" w:hAnsi="宋体"/>
          <w:sz w:val="28"/>
          <w:szCs w:val="28"/>
        </w:rPr>
        <w:t>PACS 影像存储软件</w:t>
      </w:r>
    </w:p>
    <w:p w:rsidR="003F50E8" w:rsidRPr="00107C75" w:rsidRDefault="003F50E8" w:rsidP="003F50E8">
      <w:pPr>
        <w:pStyle w:val="a5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 w:rsidRPr="00107C75">
        <w:rPr>
          <w:rFonts w:ascii="宋体" w:hAnsi="宋体"/>
          <w:sz w:val="28"/>
          <w:szCs w:val="28"/>
        </w:rPr>
        <w:t>PACS 临床发布服务器软件</w:t>
      </w:r>
    </w:p>
    <w:p w:rsidR="003F50E8" w:rsidRPr="00107C75" w:rsidRDefault="003F50E8" w:rsidP="003F50E8">
      <w:pPr>
        <w:pStyle w:val="a5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 w:rsidRPr="00107C75">
        <w:rPr>
          <w:rFonts w:ascii="宋体" w:hAnsi="宋体"/>
          <w:sz w:val="28"/>
          <w:szCs w:val="28"/>
        </w:rPr>
        <w:t>RIS 服务器软件</w:t>
      </w:r>
    </w:p>
    <w:p w:rsidR="003F50E8" w:rsidRPr="00107C75" w:rsidRDefault="003F50E8" w:rsidP="003F50E8">
      <w:pPr>
        <w:pStyle w:val="a5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 w:rsidRPr="00107C75">
        <w:rPr>
          <w:rFonts w:ascii="宋体" w:hAnsi="宋体"/>
          <w:sz w:val="28"/>
          <w:szCs w:val="28"/>
        </w:rPr>
        <w:t>RIS 科室管理软件</w:t>
      </w:r>
    </w:p>
    <w:p w:rsidR="003F50E8" w:rsidRPr="00107C75" w:rsidRDefault="003F50E8" w:rsidP="003F50E8">
      <w:pPr>
        <w:pStyle w:val="a5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 w:rsidRPr="00107C75">
        <w:rPr>
          <w:rFonts w:ascii="宋体" w:hAnsi="宋体"/>
          <w:sz w:val="28"/>
          <w:szCs w:val="28"/>
        </w:rPr>
        <w:t>超声内镜软件</w:t>
      </w:r>
    </w:p>
    <w:p w:rsidR="003F50E8" w:rsidRPr="00107C75" w:rsidRDefault="003F50E8" w:rsidP="003F50E8">
      <w:pPr>
        <w:pStyle w:val="a5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 w:rsidRPr="00107C75">
        <w:rPr>
          <w:rFonts w:ascii="宋体" w:hAnsi="宋体"/>
          <w:sz w:val="28"/>
          <w:szCs w:val="28"/>
        </w:rPr>
        <w:t>病理系统软件</w:t>
      </w:r>
    </w:p>
    <w:p w:rsidR="003F50E8" w:rsidRPr="00107C75" w:rsidRDefault="003F50E8" w:rsidP="003F50E8">
      <w:pPr>
        <w:pStyle w:val="a5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 w:rsidRPr="00107C75">
        <w:rPr>
          <w:rFonts w:ascii="宋体" w:hAnsi="宋体"/>
          <w:sz w:val="28"/>
          <w:szCs w:val="28"/>
        </w:rPr>
        <w:t>医学影像及音视频交互工作站软件</w:t>
      </w:r>
    </w:p>
    <w:p w:rsidR="003F50E8" w:rsidRPr="00107C75" w:rsidRDefault="003F50E8" w:rsidP="00107C75">
      <w:pPr>
        <w:pStyle w:val="a5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 w:rsidRPr="00107C75">
        <w:rPr>
          <w:rFonts w:ascii="宋体" w:hAnsi="宋体"/>
          <w:sz w:val="28"/>
          <w:szCs w:val="28"/>
        </w:rPr>
        <w:lastRenderedPageBreak/>
        <w:t>网络化三维医学影像处理工作站软件</w:t>
      </w:r>
    </w:p>
    <w:p w:rsidR="00EC741B" w:rsidRDefault="00107C75" w:rsidP="00107C75">
      <w:pPr>
        <w:pStyle w:val="a5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 w:rsidRPr="00107C75">
        <w:rPr>
          <w:rFonts w:ascii="宋体" w:hAnsi="宋体"/>
          <w:sz w:val="28"/>
          <w:szCs w:val="28"/>
        </w:rPr>
        <w:t>排队叫号系统软件</w:t>
      </w:r>
    </w:p>
    <w:p w:rsidR="00C0542A" w:rsidRPr="00107C75" w:rsidRDefault="00C40EA5" w:rsidP="00107C75">
      <w:pPr>
        <w:pStyle w:val="a5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VMware</w:t>
      </w:r>
      <w:r w:rsidR="00C0542A">
        <w:rPr>
          <w:rFonts w:ascii="宋体" w:hAnsi="宋体"/>
          <w:sz w:val="28"/>
          <w:szCs w:val="28"/>
        </w:rPr>
        <w:t>虚拟化软件</w:t>
      </w:r>
    </w:p>
    <w:p w:rsidR="007D4910" w:rsidRDefault="007D4910" w:rsidP="007D4910">
      <w:pPr>
        <w:pStyle w:val="2"/>
      </w:pPr>
      <w:bookmarkStart w:id="9" w:name="_Toc401052845"/>
      <w:r>
        <w:rPr>
          <w:rFonts w:hint="eastAsia"/>
        </w:rPr>
        <w:t xml:space="preserve">2.2 </w:t>
      </w:r>
      <w:r>
        <w:rPr>
          <w:rFonts w:hint="eastAsia"/>
        </w:rPr>
        <w:t>系统权限</w:t>
      </w:r>
      <w:bookmarkEnd w:id="9"/>
    </w:p>
    <w:p w:rsidR="00680F76" w:rsidRPr="00B74026" w:rsidRDefault="007D4910" w:rsidP="00680F76">
      <w:pPr>
        <w:rPr>
          <w:rFonts w:ascii="宋体" w:hAnsi="宋体"/>
          <w:sz w:val="28"/>
          <w:szCs w:val="28"/>
        </w:rPr>
      </w:pPr>
      <w:r w:rsidRPr="00C72BE5">
        <w:rPr>
          <w:rFonts w:ascii="宋体" w:hAnsi="宋体" w:hint="eastAsia"/>
          <w:sz w:val="28"/>
          <w:szCs w:val="28"/>
        </w:rPr>
        <w:t>系统权限灵活分配，</w:t>
      </w:r>
      <w:r w:rsidR="005A479C">
        <w:rPr>
          <w:rFonts w:ascii="宋体" w:hAnsi="宋体" w:hint="eastAsia"/>
          <w:sz w:val="28"/>
          <w:szCs w:val="28"/>
        </w:rPr>
        <w:t>可根据需要进行配置</w:t>
      </w:r>
      <w:r w:rsidRPr="00C72BE5">
        <w:rPr>
          <w:rFonts w:ascii="宋体" w:hAnsi="宋体" w:hint="eastAsia"/>
          <w:sz w:val="28"/>
          <w:szCs w:val="28"/>
        </w:rPr>
        <w:t>。把整套系统的权限分配至添加、删除、增加、查询。每一步都有权限控制。</w:t>
      </w:r>
      <w:bookmarkEnd w:id="6"/>
    </w:p>
    <w:p w:rsidR="00680F76" w:rsidRPr="00680F76" w:rsidRDefault="00680F76" w:rsidP="00680F76"/>
    <w:p w:rsidR="007D4910" w:rsidRPr="00C16263" w:rsidRDefault="007D4910" w:rsidP="00C16263">
      <w:pPr>
        <w:pStyle w:val="1"/>
        <w:numPr>
          <w:ilvl w:val="0"/>
          <w:numId w:val="2"/>
        </w:numPr>
      </w:pPr>
      <w:bookmarkStart w:id="10" w:name="_Toc226434748"/>
      <w:bookmarkStart w:id="11" w:name="_Toc401052849"/>
      <w:r>
        <w:rPr>
          <w:rFonts w:hint="eastAsia"/>
        </w:rPr>
        <w:t>系统试运行的</w:t>
      </w:r>
      <w:bookmarkEnd w:id="10"/>
      <w:bookmarkEnd w:id="11"/>
      <w:r w:rsidR="00680F76">
        <w:rPr>
          <w:rFonts w:hint="eastAsia"/>
        </w:rPr>
        <w:t>实际情况</w:t>
      </w:r>
    </w:p>
    <w:p w:rsidR="007D4910" w:rsidRPr="003050DD" w:rsidRDefault="007D4910" w:rsidP="007D4910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3050DD">
        <w:rPr>
          <w:rFonts w:ascii="Times New Roman" w:hAnsi="Times New Roman" w:cs="宋体" w:hint="eastAsia"/>
          <w:kern w:val="0"/>
          <w:sz w:val="28"/>
          <w:szCs w:val="28"/>
        </w:rPr>
        <w:t>目前系统</w:t>
      </w:r>
      <w:r w:rsidR="00107C75">
        <w:rPr>
          <w:rFonts w:ascii="Times New Roman" w:hAnsi="Times New Roman" w:cs="宋体" w:hint="eastAsia"/>
          <w:kern w:val="0"/>
          <w:sz w:val="28"/>
          <w:szCs w:val="28"/>
        </w:rPr>
        <w:t>已经完成院内所有系统</w:t>
      </w:r>
      <w:r w:rsidR="00680F76">
        <w:rPr>
          <w:rFonts w:ascii="Times New Roman" w:hAnsi="Times New Roman" w:cs="宋体" w:hint="eastAsia"/>
          <w:kern w:val="0"/>
          <w:sz w:val="28"/>
          <w:szCs w:val="28"/>
        </w:rPr>
        <w:t>的</w:t>
      </w:r>
      <w:r w:rsidR="00107C75">
        <w:rPr>
          <w:rFonts w:ascii="Times New Roman" w:hAnsi="Times New Roman" w:cs="宋体" w:hint="eastAsia"/>
          <w:kern w:val="0"/>
          <w:sz w:val="28"/>
          <w:szCs w:val="28"/>
        </w:rPr>
        <w:t>安装</w:t>
      </w:r>
      <w:r w:rsidR="00680F76">
        <w:rPr>
          <w:rFonts w:ascii="Times New Roman" w:hAnsi="Times New Roman" w:cs="宋体" w:hint="eastAsia"/>
          <w:kern w:val="0"/>
          <w:sz w:val="28"/>
          <w:szCs w:val="28"/>
        </w:rPr>
        <w:t>部署，没有产生的检查数据在</w:t>
      </w:r>
      <w:r w:rsidR="00E16340">
        <w:rPr>
          <w:rFonts w:ascii="Times New Roman" w:hAnsi="Times New Roman" w:cs="宋体"/>
          <w:kern w:val="0"/>
          <w:sz w:val="28"/>
          <w:szCs w:val="28"/>
        </w:rPr>
        <w:t>300</w:t>
      </w:r>
      <w:r w:rsidR="00680F76">
        <w:rPr>
          <w:rFonts w:ascii="Times New Roman" w:hAnsi="Times New Roman" w:cs="宋体" w:hint="eastAsia"/>
          <w:kern w:val="0"/>
          <w:sz w:val="28"/>
          <w:szCs w:val="28"/>
        </w:rPr>
        <w:t>条以上，影像数据超过</w:t>
      </w:r>
      <w:r w:rsidR="00680F76">
        <w:rPr>
          <w:rFonts w:ascii="Times New Roman" w:hAnsi="Times New Roman" w:cs="宋体" w:hint="eastAsia"/>
          <w:kern w:val="0"/>
          <w:sz w:val="28"/>
          <w:szCs w:val="28"/>
        </w:rPr>
        <w:t>3</w:t>
      </w:r>
      <w:r w:rsidR="00680F76">
        <w:rPr>
          <w:rFonts w:ascii="Times New Roman" w:hAnsi="Times New Roman" w:cs="宋体"/>
          <w:kern w:val="0"/>
          <w:sz w:val="28"/>
          <w:szCs w:val="28"/>
        </w:rPr>
        <w:t>G</w:t>
      </w:r>
      <w:r w:rsidR="00680F76">
        <w:rPr>
          <w:rFonts w:ascii="Times New Roman" w:hAnsi="Times New Roman" w:cs="宋体" w:hint="eastAsia"/>
          <w:kern w:val="0"/>
          <w:sz w:val="28"/>
          <w:szCs w:val="28"/>
        </w:rPr>
        <w:t>以上。</w:t>
      </w:r>
    </w:p>
    <w:p w:rsidR="00702B29" w:rsidRDefault="007D4910" w:rsidP="00C16263">
      <w:pPr>
        <w:pStyle w:val="1"/>
        <w:numPr>
          <w:ilvl w:val="0"/>
          <w:numId w:val="2"/>
        </w:numPr>
      </w:pPr>
      <w:bookmarkStart w:id="12" w:name="_Toc226434750"/>
      <w:bookmarkStart w:id="13" w:name="_Toc401052850"/>
      <w:r>
        <w:rPr>
          <w:rFonts w:hint="eastAsia"/>
        </w:rPr>
        <w:t>系统试运行</w:t>
      </w:r>
      <w:r w:rsidR="00702B29">
        <w:rPr>
          <w:rFonts w:hint="eastAsia"/>
        </w:rPr>
        <w:t>效果分析</w:t>
      </w:r>
      <w:bookmarkStart w:id="14" w:name="_GoBack"/>
      <w:bookmarkEnd w:id="14"/>
    </w:p>
    <w:p w:rsidR="007D4910" w:rsidRDefault="00B74026" w:rsidP="00702B29">
      <w:pPr>
        <w:pStyle w:val="2"/>
      </w:pPr>
      <w:r>
        <w:rPr>
          <w:rFonts w:hint="eastAsia"/>
        </w:rPr>
        <w:t>4</w:t>
      </w:r>
      <w:r w:rsidR="00702B29">
        <w:rPr>
          <w:rFonts w:hint="eastAsia"/>
        </w:rPr>
        <w:t>.1</w:t>
      </w:r>
      <w:r w:rsidR="007D4910">
        <w:rPr>
          <w:rFonts w:hint="eastAsia"/>
        </w:rPr>
        <w:t>对提高工作效率</w:t>
      </w:r>
      <w:r w:rsidR="00680F76">
        <w:rPr>
          <w:rFonts w:hint="eastAsia"/>
        </w:rPr>
        <w:t>和水平</w:t>
      </w:r>
      <w:r w:rsidR="007D4910">
        <w:rPr>
          <w:rFonts w:hint="eastAsia"/>
        </w:rPr>
        <w:t>的作用分析</w:t>
      </w:r>
      <w:bookmarkEnd w:id="12"/>
      <w:bookmarkEnd w:id="13"/>
    </w:p>
    <w:p w:rsidR="007D4910" w:rsidRPr="00C72BE5" w:rsidRDefault="00702B29" w:rsidP="007D4910">
      <w:pPr>
        <w:ind w:firstLineChars="200" w:firstLine="560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通过对目前的系统试运行结果来看，</w:t>
      </w:r>
      <w:r w:rsidR="00107C75">
        <w:rPr>
          <w:rFonts w:ascii="宋体" w:hAnsi="宋体" w:cs="宋体" w:hint="eastAsia"/>
          <w:kern w:val="0"/>
          <w:sz w:val="28"/>
          <w:szCs w:val="28"/>
        </w:rPr>
        <w:t>提高了</w:t>
      </w:r>
      <w:r w:rsidR="00680F76">
        <w:rPr>
          <w:rFonts w:ascii="宋体" w:hAnsi="宋体" w:cs="宋体" w:hint="eastAsia"/>
          <w:kern w:val="0"/>
          <w:sz w:val="28"/>
          <w:szCs w:val="28"/>
        </w:rPr>
        <w:t>医院的信息化水平，提升了医生的诊断水平和工作效率</w:t>
      </w:r>
    </w:p>
    <w:p w:rsidR="007D4910" w:rsidRDefault="00B74026" w:rsidP="00702B29">
      <w:pPr>
        <w:pStyle w:val="2"/>
      </w:pPr>
      <w:bookmarkStart w:id="15" w:name="_Toc226434751"/>
      <w:bookmarkStart w:id="16" w:name="_Toc401052851"/>
      <w:r>
        <w:rPr>
          <w:rFonts w:hint="eastAsia"/>
        </w:rPr>
        <w:t>4</w:t>
      </w:r>
      <w:r w:rsidR="00702B29">
        <w:rPr>
          <w:rFonts w:hint="eastAsia"/>
        </w:rPr>
        <w:t>.2</w:t>
      </w:r>
      <w:r w:rsidR="007D4910">
        <w:rPr>
          <w:rFonts w:hint="eastAsia"/>
        </w:rPr>
        <w:t>经济效益分析</w:t>
      </w:r>
      <w:bookmarkEnd w:id="15"/>
      <w:bookmarkEnd w:id="16"/>
    </w:p>
    <w:p w:rsidR="007D4910" w:rsidRPr="00C72BE5" w:rsidRDefault="007D4910" w:rsidP="007D4910">
      <w:pPr>
        <w:ind w:firstLineChars="200" w:firstLine="560"/>
        <w:rPr>
          <w:rFonts w:ascii="宋体" w:hAnsi="宋体" w:cs="宋体"/>
          <w:kern w:val="0"/>
          <w:sz w:val="28"/>
          <w:szCs w:val="28"/>
        </w:rPr>
      </w:pPr>
      <w:r w:rsidRPr="00C72BE5">
        <w:rPr>
          <w:rFonts w:ascii="宋体" w:hAnsi="宋体" w:cs="宋体" w:hint="eastAsia"/>
          <w:kern w:val="0"/>
          <w:sz w:val="28"/>
          <w:szCs w:val="28"/>
        </w:rPr>
        <w:t>由于此系统设计为B/S大集中模式，</w:t>
      </w:r>
      <w:r w:rsidR="00500322">
        <w:rPr>
          <w:rFonts w:ascii="宋体" w:hAnsi="宋体" w:cs="宋体" w:hint="eastAsia"/>
          <w:kern w:val="0"/>
          <w:sz w:val="28"/>
          <w:szCs w:val="28"/>
        </w:rPr>
        <w:t>所有的数据和影像都存储在院内的中心机房</w:t>
      </w:r>
      <w:r w:rsidRPr="00C72BE5">
        <w:rPr>
          <w:rFonts w:ascii="宋体" w:hAnsi="宋体" w:cs="宋体" w:hint="eastAsia"/>
          <w:kern w:val="0"/>
          <w:sz w:val="28"/>
          <w:szCs w:val="28"/>
        </w:rPr>
        <w:t>，</w:t>
      </w:r>
      <w:r w:rsidR="00500322">
        <w:rPr>
          <w:rFonts w:ascii="宋体" w:hAnsi="宋体" w:cs="宋体" w:hint="eastAsia"/>
          <w:kern w:val="0"/>
          <w:sz w:val="28"/>
          <w:szCs w:val="28"/>
        </w:rPr>
        <w:t>降低了客户端的维护成本</w:t>
      </w:r>
      <w:r w:rsidRPr="00C72BE5">
        <w:rPr>
          <w:rFonts w:ascii="宋体" w:hAnsi="宋体" w:cs="宋体" w:hint="eastAsia"/>
          <w:kern w:val="0"/>
          <w:sz w:val="28"/>
          <w:szCs w:val="28"/>
        </w:rPr>
        <w:t>。</w:t>
      </w:r>
    </w:p>
    <w:p w:rsidR="007D4910" w:rsidRDefault="007D4910" w:rsidP="00C16263">
      <w:pPr>
        <w:pStyle w:val="1"/>
        <w:numPr>
          <w:ilvl w:val="0"/>
          <w:numId w:val="2"/>
        </w:numPr>
      </w:pPr>
      <w:bookmarkStart w:id="17" w:name="_Toc401052857"/>
      <w:r w:rsidRPr="00C16263">
        <w:rPr>
          <w:rFonts w:hint="eastAsia"/>
        </w:rPr>
        <w:lastRenderedPageBreak/>
        <w:t>结论</w:t>
      </w:r>
      <w:bookmarkEnd w:id="17"/>
    </w:p>
    <w:p w:rsidR="007D4910" w:rsidRPr="00E91FC2" w:rsidRDefault="007D4910" w:rsidP="007D4910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E91FC2">
        <w:rPr>
          <w:rFonts w:ascii="Times New Roman" w:hAnsi="Times New Roman" w:cs="宋体" w:hint="eastAsia"/>
          <w:kern w:val="0"/>
          <w:sz w:val="28"/>
          <w:szCs w:val="28"/>
        </w:rPr>
        <w:t>从系统试运行的情况看来，系统总体上满足管理要求，系统业务模块已在进一步扩充完善，系统运行也日趋稳定。</w:t>
      </w:r>
      <w:r w:rsidR="00702B29">
        <w:rPr>
          <w:rFonts w:ascii="Times New Roman" w:hAnsi="Times New Roman" w:cs="宋体" w:hint="eastAsia"/>
          <w:kern w:val="0"/>
          <w:sz w:val="28"/>
          <w:szCs w:val="28"/>
        </w:rPr>
        <w:t>医院</w:t>
      </w:r>
      <w:r w:rsidRPr="00E91FC2">
        <w:rPr>
          <w:rFonts w:ascii="Times New Roman" w:hAnsi="Times New Roman" w:cs="宋体" w:hint="eastAsia"/>
          <w:kern w:val="0"/>
          <w:sz w:val="28"/>
          <w:szCs w:val="28"/>
        </w:rPr>
        <w:t>已较熟练掌握系统使用方法</w:t>
      </w:r>
      <w:r w:rsidR="00702B29">
        <w:rPr>
          <w:rFonts w:ascii="Times New Roman" w:hAnsi="Times New Roman" w:cs="宋体" w:hint="eastAsia"/>
          <w:kern w:val="0"/>
          <w:sz w:val="28"/>
          <w:szCs w:val="28"/>
        </w:rPr>
        <w:t>，</w:t>
      </w:r>
      <w:r w:rsidRPr="00E91FC2">
        <w:rPr>
          <w:rFonts w:ascii="Times New Roman" w:hAnsi="Times New Roman" w:cs="宋体" w:hint="eastAsia"/>
          <w:kern w:val="0"/>
          <w:sz w:val="28"/>
          <w:szCs w:val="28"/>
        </w:rPr>
        <w:t>可以进入系统正式运行阶段。</w:t>
      </w:r>
    </w:p>
    <w:p w:rsidR="00E6373B" w:rsidRPr="007D4910" w:rsidRDefault="00E6373B"/>
    <w:sectPr w:rsidR="00E6373B" w:rsidRPr="007D4910" w:rsidSect="00DF3B2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280" w:rsidRDefault="00043280" w:rsidP="00C502C1">
      <w:r>
        <w:separator/>
      </w:r>
    </w:p>
  </w:endnote>
  <w:endnote w:type="continuationSeparator" w:id="0">
    <w:p w:rsidR="00043280" w:rsidRDefault="00043280" w:rsidP="00C50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017771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C502C1" w:rsidRDefault="00393F6A" w:rsidP="00C502C1">
            <w:pPr>
              <w:pStyle w:val="a4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C502C1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634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C502C1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C502C1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634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502C1" w:rsidRDefault="00C502C1" w:rsidP="00C502C1">
    <w:pPr>
      <w:pStyle w:val="a4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280" w:rsidRDefault="00043280" w:rsidP="00C502C1">
      <w:r>
        <w:separator/>
      </w:r>
    </w:p>
  </w:footnote>
  <w:footnote w:type="continuationSeparator" w:id="0">
    <w:p w:rsidR="00043280" w:rsidRDefault="00043280" w:rsidP="00C502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80E" w:rsidRDefault="0071780E" w:rsidP="0071780E">
    <w:pPr>
      <w:pStyle w:val="a3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02D4E"/>
    <w:multiLevelType w:val="hybridMultilevel"/>
    <w:tmpl w:val="895ABA04"/>
    <w:lvl w:ilvl="0" w:tplc="F8CE799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4C58BC"/>
    <w:multiLevelType w:val="hybridMultilevel"/>
    <w:tmpl w:val="CAC0CD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8B0061"/>
    <w:multiLevelType w:val="multilevel"/>
    <w:tmpl w:val="28583C4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9FF0E0E"/>
    <w:multiLevelType w:val="hybridMultilevel"/>
    <w:tmpl w:val="A5E82D58"/>
    <w:lvl w:ilvl="0" w:tplc="13F29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0840"/>
    <w:rsid w:val="00043280"/>
    <w:rsid w:val="000A2AA1"/>
    <w:rsid w:val="00107C75"/>
    <w:rsid w:val="00111F84"/>
    <w:rsid w:val="001B6C35"/>
    <w:rsid w:val="001E1D2A"/>
    <w:rsid w:val="00293EFE"/>
    <w:rsid w:val="002B16F1"/>
    <w:rsid w:val="00321AED"/>
    <w:rsid w:val="00336233"/>
    <w:rsid w:val="00393F6A"/>
    <w:rsid w:val="003F50E8"/>
    <w:rsid w:val="004359C6"/>
    <w:rsid w:val="00437C05"/>
    <w:rsid w:val="00462455"/>
    <w:rsid w:val="00483CF3"/>
    <w:rsid w:val="00500322"/>
    <w:rsid w:val="00512D43"/>
    <w:rsid w:val="00532BD4"/>
    <w:rsid w:val="0056174C"/>
    <w:rsid w:val="005A479C"/>
    <w:rsid w:val="00670073"/>
    <w:rsid w:val="0067285D"/>
    <w:rsid w:val="00680F76"/>
    <w:rsid w:val="006C51E9"/>
    <w:rsid w:val="00700842"/>
    <w:rsid w:val="00702B29"/>
    <w:rsid w:val="0071780E"/>
    <w:rsid w:val="0074794D"/>
    <w:rsid w:val="00753B5C"/>
    <w:rsid w:val="007A0E84"/>
    <w:rsid w:val="007C0EF6"/>
    <w:rsid w:val="007D4910"/>
    <w:rsid w:val="0084591F"/>
    <w:rsid w:val="00881782"/>
    <w:rsid w:val="0090704F"/>
    <w:rsid w:val="00981384"/>
    <w:rsid w:val="009A19E0"/>
    <w:rsid w:val="00B03BA3"/>
    <w:rsid w:val="00B05672"/>
    <w:rsid w:val="00B74026"/>
    <w:rsid w:val="00C0542A"/>
    <w:rsid w:val="00C16263"/>
    <w:rsid w:val="00C40EA5"/>
    <w:rsid w:val="00C502C1"/>
    <w:rsid w:val="00C60CD6"/>
    <w:rsid w:val="00D3334F"/>
    <w:rsid w:val="00DF3B2C"/>
    <w:rsid w:val="00E047B8"/>
    <w:rsid w:val="00E10840"/>
    <w:rsid w:val="00E16340"/>
    <w:rsid w:val="00E6373B"/>
    <w:rsid w:val="00EC741B"/>
    <w:rsid w:val="00F11E38"/>
    <w:rsid w:val="00F37DD5"/>
    <w:rsid w:val="00F74276"/>
    <w:rsid w:val="00FB1EA1"/>
    <w:rsid w:val="00FF06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15EE69-53DB-47F9-83BE-A0FF9605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C05"/>
    <w:pPr>
      <w:widowControl w:val="0"/>
      <w:spacing w:line="360" w:lineRule="auto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C16263"/>
    <w:pPr>
      <w:keepNext/>
      <w:keepLines/>
      <w:spacing w:before="12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C16263"/>
    <w:pPr>
      <w:keepNext/>
      <w:keepLines/>
      <w:spacing w:before="120" w:after="120"/>
      <w:outlineLvl w:val="1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0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02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02C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02C1"/>
    <w:rPr>
      <w:sz w:val="18"/>
      <w:szCs w:val="18"/>
    </w:rPr>
  </w:style>
  <w:style w:type="character" w:customStyle="1" w:styleId="1Char">
    <w:name w:val="标题 1 Char"/>
    <w:basedOn w:val="a0"/>
    <w:link w:val="1"/>
    <w:rsid w:val="00C16263"/>
    <w:rPr>
      <w:rFonts w:ascii="Calibri" w:eastAsia="宋体" w:hAnsi="Calibri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C16263"/>
    <w:rPr>
      <w:rFonts w:ascii="Calibri" w:eastAsia="宋体" w:hAnsi="Calibri" w:cs="Times New Roman"/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483CF3"/>
    <w:pPr>
      <w:ind w:firstLineChars="200" w:firstLine="420"/>
    </w:pPr>
    <w:rPr>
      <w:sz w:val="24"/>
    </w:rPr>
  </w:style>
  <w:style w:type="paragraph" w:styleId="a6">
    <w:name w:val="Normal Indent"/>
    <w:aliases w:val="表正文,正文非缩进,段1,特点,四号,正文顶格悬挂,ALT+Z,正文不缩进,图表标题,±íÕýÎÄ,ÕýÎÄ·ÇËõ½ø,±í,NICMAN Body Text,Body Text(ch),bt,body text,缩进,正文非缩进 Char Char,正文非缩进 Char,正文缩进 Char1,正文（首行缩进两字） Char,正文1 Char1,段1 Char,ALT+Z Char,缩进 Char,正文非缩进 Char Char Char,正文非缩进 Char Char1,特点正文,标题4"/>
    <w:basedOn w:val="a"/>
    <w:qFormat/>
    <w:rsid w:val="00680F76"/>
    <w:pPr>
      <w:widowControl/>
      <w:autoSpaceDE w:val="0"/>
      <w:autoSpaceDN w:val="0"/>
      <w:adjustRightInd w:val="0"/>
      <w:ind w:firstLine="420"/>
      <w:jc w:val="left"/>
    </w:pPr>
    <w:rPr>
      <w:kern w:val="0"/>
      <w:sz w:val="24"/>
      <w:szCs w:val="21"/>
    </w:rPr>
  </w:style>
  <w:style w:type="paragraph" w:styleId="a7">
    <w:name w:val="Document Map"/>
    <w:basedOn w:val="a"/>
    <w:link w:val="Char1"/>
    <w:uiPriority w:val="99"/>
    <w:semiHidden/>
    <w:unhideWhenUsed/>
    <w:rsid w:val="00B74026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74026"/>
    <w:rPr>
      <w:rFonts w:ascii="宋体" w:eastAsia="宋体" w:hAnsi="Calibri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71780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1780E"/>
    <w:rPr>
      <w:rFonts w:ascii="Calibri" w:eastAsia="宋体" w:hAnsi="Calibri" w:cs="Times New Roman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EC741B"/>
    <w:pPr>
      <w:spacing w:line="240" w:lineRule="auto"/>
      <w:ind w:left="103"/>
      <w:jc w:val="left"/>
    </w:pPr>
    <w:rPr>
      <w:rFonts w:ascii="宋体" w:eastAsia="仿宋" w:hAnsi="宋体" w:cs="宋体"/>
      <w:kern w:val="0"/>
      <w:sz w:val="2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EC741B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宋小强</dc:creator>
  <cp:keywords/>
  <dc:description/>
  <cp:lastModifiedBy>张 康敏</cp:lastModifiedBy>
  <cp:revision>32</cp:revision>
  <dcterms:created xsi:type="dcterms:W3CDTF">2016-11-14T04:23:00Z</dcterms:created>
  <dcterms:modified xsi:type="dcterms:W3CDTF">2019-04-04T00:43:00Z</dcterms:modified>
</cp:coreProperties>
</file>