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427" w14:textId="2DC68CE4" w:rsidR="007D2FDE" w:rsidRDefault="007D2FDE" w:rsidP="007D2FDE">
      <w:pPr>
        <w:pStyle w:val="Kop1"/>
      </w:pPr>
      <w:r>
        <w:t>Ontwerpdocument</w:t>
      </w:r>
    </w:p>
    <w:p w14:paraId="06796D1C" w14:textId="77777777" w:rsidR="00AC4555" w:rsidRDefault="00AC4555">
      <w:pPr>
        <w:rPr>
          <w:b/>
          <w:bCs/>
        </w:rPr>
      </w:pPr>
    </w:p>
    <w:p w14:paraId="39BE1F92" w14:textId="780F854A" w:rsidR="00AD48AF" w:rsidRPr="006E1C02" w:rsidRDefault="006957CB">
      <w:pPr>
        <w:rPr>
          <w:b/>
          <w:bCs/>
        </w:rPr>
      </w:pPr>
      <w:r w:rsidRPr="006E1C02">
        <w:rPr>
          <w:b/>
          <w:bCs/>
        </w:rPr>
        <w:t>Stap 1</w:t>
      </w:r>
    </w:p>
    <w:p w14:paraId="3691B269" w14:textId="0CB7E907" w:rsidR="006957CB" w:rsidRDefault="006957CB">
      <w:r>
        <w:t xml:space="preserve">Dit heeft het </w:t>
      </w:r>
      <w:proofErr w:type="spellStart"/>
      <w:r>
        <w:t>main</w:t>
      </w:r>
      <w:proofErr w:type="spellEnd"/>
      <w:r>
        <w:t xml:space="preserve"> formulier met buttons.</w:t>
      </w:r>
      <w:r w:rsidR="007D2FDE">
        <w:t xml:space="preserve"> Het kan </w:t>
      </w:r>
      <w:proofErr w:type="spellStart"/>
      <w:r w:rsidR="007D2FDE">
        <w:t>create</w:t>
      </w:r>
      <w:proofErr w:type="spellEnd"/>
      <w:r w:rsidR="007D2FDE">
        <w:t xml:space="preserve">, </w:t>
      </w:r>
      <w:proofErr w:type="spellStart"/>
      <w:r w:rsidR="007D2FDE">
        <w:t>resize</w:t>
      </w:r>
      <w:proofErr w:type="spellEnd"/>
      <w:r w:rsidR="007D2FDE">
        <w:t xml:space="preserve"> en move uitvoeren. Er moet eerst </w:t>
      </w:r>
      <w:r w:rsidR="00A550E6">
        <w:t xml:space="preserve">een </w:t>
      </w:r>
      <w:proofErr w:type="spellStart"/>
      <w:r w:rsidR="00A550E6">
        <w:t>rectangle</w:t>
      </w:r>
      <w:proofErr w:type="spellEnd"/>
      <w:r w:rsidR="00A550E6">
        <w:t xml:space="preserve"> of </w:t>
      </w:r>
      <w:proofErr w:type="spellStart"/>
      <w:r w:rsidR="00A550E6">
        <w:t>ellipse</w:t>
      </w:r>
      <w:proofErr w:type="spellEnd"/>
      <w:r w:rsidR="00A550E6">
        <w:t xml:space="preserve"> </w:t>
      </w:r>
      <w:r w:rsidR="007D2FDE">
        <w:t xml:space="preserve">geselecteerd worden voordat een move of </w:t>
      </w:r>
      <w:proofErr w:type="spellStart"/>
      <w:r w:rsidR="007D2FDE">
        <w:t>resize</w:t>
      </w:r>
      <w:proofErr w:type="spellEnd"/>
      <w:r w:rsidR="007D2FDE">
        <w:t xml:space="preserve"> kan.</w:t>
      </w:r>
      <w:r w:rsidR="00A550E6">
        <w:t xml:space="preserve"> </w:t>
      </w:r>
      <w:proofErr w:type="spellStart"/>
      <w:r w:rsidR="00A550E6">
        <w:t>Create</w:t>
      </w:r>
      <w:proofErr w:type="spellEnd"/>
      <w:r w:rsidR="00A550E6">
        <w:t xml:space="preserve"> kan door op de </w:t>
      </w:r>
      <w:proofErr w:type="spellStart"/>
      <w:r w:rsidR="00A550E6">
        <w:t>ellipse</w:t>
      </w:r>
      <w:proofErr w:type="spellEnd"/>
      <w:r w:rsidR="00A550E6">
        <w:t xml:space="preserve"> of </w:t>
      </w:r>
      <w:proofErr w:type="spellStart"/>
      <w:r w:rsidR="00A550E6">
        <w:t>rectangle</w:t>
      </w:r>
      <w:proofErr w:type="spellEnd"/>
      <w:r w:rsidR="00A550E6">
        <w:t xml:space="preserve"> button te klikken en vervolgens op een lege plek op het canvas.</w:t>
      </w:r>
    </w:p>
    <w:p w14:paraId="66F7D572" w14:textId="0CFEC39A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2</w:t>
      </w:r>
    </w:p>
    <w:p w14:paraId="24A2AF48" w14:textId="18941B9A" w:rsidR="006957CB" w:rsidRDefault="006E1C02">
      <w:r>
        <w:t xml:space="preserve">De </w:t>
      </w:r>
      <w:proofErr w:type="spellStart"/>
      <w:r>
        <w:t>shape</w:t>
      </w:r>
      <w:proofErr w:type="spellEnd"/>
      <w:r>
        <w:t xml:space="preserve"> bevat de </w:t>
      </w:r>
      <w:proofErr w:type="spellStart"/>
      <w:r>
        <w:t>methods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move, </w:t>
      </w:r>
      <w:proofErr w:type="spellStart"/>
      <w:r>
        <w:t>resize</w:t>
      </w:r>
      <w:proofErr w:type="spellEnd"/>
      <w:r>
        <w:t xml:space="preserve"> en select.</w:t>
      </w:r>
    </w:p>
    <w:p w14:paraId="04F39933" w14:textId="357B1519" w:rsidR="006E1C02" w:rsidRDefault="006E1C02">
      <w:r>
        <w:t xml:space="preserve">De afzonderlijke </w:t>
      </w:r>
      <w:proofErr w:type="spellStart"/>
      <w:r>
        <w:t>commands</w:t>
      </w:r>
      <w:proofErr w:type="spellEnd"/>
      <w:r>
        <w:t xml:space="preserve"> klassen behoren bij de interface </w:t>
      </w:r>
      <w:proofErr w:type="spellStart"/>
      <w:r>
        <w:t>iCommand</w:t>
      </w:r>
      <w:proofErr w:type="spellEnd"/>
      <w:r>
        <w:t xml:space="preserve">. Deze wordt in de </w:t>
      </w:r>
      <w:proofErr w:type="spellStart"/>
      <w:r>
        <w:t>invoker</w:t>
      </w:r>
      <w:proofErr w:type="spellEnd"/>
      <w:r>
        <w:t xml:space="preserve"> opgeslagen en bijgehouden voor de </w:t>
      </w:r>
      <w:proofErr w:type="spellStart"/>
      <w:r>
        <w:t>undo</w:t>
      </w:r>
      <w:proofErr w:type="spellEnd"/>
      <w:r>
        <w:t xml:space="preserve"> en </w:t>
      </w:r>
      <w:proofErr w:type="spellStart"/>
      <w:r>
        <w:t>redo</w:t>
      </w:r>
      <w:proofErr w:type="spellEnd"/>
      <w:r>
        <w:t>.</w:t>
      </w:r>
    </w:p>
    <w:p w14:paraId="4DE53BCB" w14:textId="6D97C0FF" w:rsidR="007D2FDE" w:rsidRDefault="007D2FDE">
      <w:r>
        <w:t xml:space="preserve">De </w:t>
      </w:r>
      <w:proofErr w:type="spellStart"/>
      <w:r>
        <w:t>locati</w:t>
      </w:r>
      <w:r w:rsidR="00A550E6">
        <w:t>on</w:t>
      </w:r>
      <w:proofErr w:type="spellEnd"/>
      <w:r>
        <w:t xml:space="preserve"> klasse bevat </w:t>
      </w:r>
      <w:r w:rsidR="00A550E6">
        <w:t>coördinaten</w:t>
      </w:r>
      <w:r>
        <w:t xml:space="preserve"> voor de move en </w:t>
      </w:r>
      <w:proofErr w:type="spellStart"/>
      <w:r>
        <w:t>resize</w:t>
      </w:r>
      <w:proofErr w:type="spellEnd"/>
      <w:r>
        <w:t>.</w:t>
      </w:r>
    </w:p>
    <w:p w14:paraId="62EFBD11" w14:textId="5B67F4E2" w:rsidR="006957CB" w:rsidRDefault="003935F6">
      <w:r>
        <w:rPr>
          <w:noProof/>
        </w:rPr>
        <w:drawing>
          <wp:inline distT="0" distB="0" distL="0" distR="0" wp14:anchorId="3E2A6C33" wp14:editId="18E3A445">
            <wp:extent cx="5760720" cy="165417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2E4" w14:textId="122164F6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3</w:t>
      </w:r>
    </w:p>
    <w:p w14:paraId="262AF986" w14:textId="0201B8ED" w:rsidR="006E1C02" w:rsidRDefault="006E1C02">
      <w:r>
        <w:t xml:space="preserve">De </w:t>
      </w:r>
      <w:proofErr w:type="spellStart"/>
      <w:r>
        <w:t>group</w:t>
      </w:r>
      <w:proofErr w:type="spellEnd"/>
      <w:r>
        <w:t xml:space="preserve"> bevat de </w:t>
      </w:r>
      <w:proofErr w:type="spellStart"/>
      <w:r>
        <w:t>composite</w:t>
      </w:r>
      <w:proofErr w:type="spellEnd"/>
      <w:r>
        <w:t xml:space="preserve"> klasse.</w:t>
      </w:r>
      <w:r w:rsidR="007D2FDE">
        <w:t xml:space="preserve"> Deze vo</w:t>
      </w:r>
      <w:r w:rsidR="00DD16B4">
        <w:t>e</w:t>
      </w:r>
      <w:r w:rsidR="007D2FDE">
        <w:t xml:space="preserve">rt uit voor de </w:t>
      </w:r>
      <w:proofErr w:type="spellStart"/>
      <w:r w:rsidR="007D2FDE">
        <w:t>ellipse</w:t>
      </w:r>
      <w:proofErr w:type="spellEnd"/>
      <w:r w:rsidR="007D2FDE">
        <w:t xml:space="preserve"> en </w:t>
      </w:r>
      <w:proofErr w:type="spellStart"/>
      <w:r w:rsidR="007D2FDE">
        <w:t>rectangle</w:t>
      </w:r>
      <w:proofErr w:type="spellEnd"/>
      <w:r w:rsidR="007D2FDE">
        <w:t xml:space="preserve"> in een groep en voor subgroepen, dat wilt zeggen groepen in een groep.</w:t>
      </w:r>
      <w:r w:rsidR="00DD16B4">
        <w:t xml:space="preserve"> De </w:t>
      </w:r>
      <w:proofErr w:type="spellStart"/>
      <w:r w:rsidR="00DD16B4">
        <w:t>composite</w:t>
      </w:r>
      <w:proofErr w:type="spellEnd"/>
      <w:r w:rsidR="00DD16B4">
        <w:t xml:space="preserve"> </w:t>
      </w:r>
      <w:proofErr w:type="spellStart"/>
      <w:r w:rsidR="00DD16B4">
        <w:t>group</w:t>
      </w:r>
      <w:proofErr w:type="spellEnd"/>
      <w:r w:rsidR="00DD16B4">
        <w:t xml:space="preserve"> heeft recursie.</w:t>
      </w:r>
    </w:p>
    <w:p w14:paraId="1E112286" w14:textId="641AEBC8" w:rsidR="006E1C02" w:rsidRDefault="006E1C02">
      <w:r>
        <w:rPr>
          <w:noProof/>
        </w:rPr>
        <w:drawing>
          <wp:inline distT="0" distB="0" distL="0" distR="0" wp14:anchorId="77D43CE2" wp14:editId="7DF4E2CD">
            <wp:extent cx="5760720" cy="3269411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24" cy="32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BCF" w14:textId="2DB81A96" w:rsidR="006E1C02" w:rsidRDefault="006E1C02"/>
    <w:p w14:paraId="0AE0C609" w14:textId="3D76D10E" w:rsidR="006E1C02" w:rsidRPr="006E1C02" w:rsidRDefault="006E1C02">
      <w:pPr>
        <w:rPr>
          <w:b/>
          <w:bCs/>
        </w:rPr>
      </w:pPr>
      <w:r w:rsidRPr="006E1C02">
        <w:rPr>
          <w:b/>
          <w:bCs/>
        </w:rPr>
        <w:t>Stap 4</w:t>
      </w:r>
    </w:p>
    <w:p w14:paraId="123EE399" w14:textId="30927356" w:rsidR="006E1C02" w:rsidRDefault="006E1C02">
      <w:proofErr w:type="spellStart"/>
      <w:r>
        <w:t>Writing</w:t>
      </w:r>
      <w:proofErr w:type="spellEnd"/>
      <w:r>
        <w:t xml:space="preserve"> </w:t>
      </w:r>
      <w:r w:rsidR="007D2FDE">
        <w:t xml:space="preserve">naar file </w:t>
      </w:r>
      <w:r>
        <w:t xml:space="preserve">wordt met de </w:t>
      </w:r>
      <w:proofErr w:type="spellStart"/>
      <w:r>
        <w:t>WriteClient</w:t>
      </w:r>
      <w:proofErr w:type="spellEnd"/>
      <w:r>
        <w:t xml:space="preserve"> gedaan. Move en </w:t>
      </w:r>
      <w:proofErr w:type="spellStart"/>
      <w:r>
        <w:t>resize</w:t>
      </w:r>
      <w:proofErr w:type="spellEnd"/>
      <w:r>
        <w:t xml:space="preserve"> voor een </w:t>
      </w:r>
      <w:proofErr w:type="spellStart"/>
      <w:r>
        <w:t>composite</w:t>
      </w:r>
      <w:proofErr w:type="spellEnd"/>
      <w:r>
        <w:t xml:space="preserve"> groep met de </w:t>
      </w:r>
      <w:proofErr w:type="spellStart"/>
      <w:r>
        <w:t>MoveClient</w:t>
      </w:r>
      <w:proofErr w:type="spellEnd"/>
      <w:r>
        <w:t xml:space="preserve"> en </w:t>
      </w:r>
      <w:proofErr w:type="spellStart"/>
      <w:r>
        <w:t>Resizeclient</w:t>
      </w:r>
      <w:proofErr w:type="spellEnd"/>
      <w:r>
        <w:t xml:space="preserve">. Er is een </w:t>
      </w:r>
      <w:proofErr w:type="spellStart"/>
      <w:r>
        <w:t>visitor</w:t>
      </w:r>
      <w:proofErr w:type="spellEnd"/>
      <w:r>
        <w:t xml:space="preserve"> voor de move dit is </w:t>
      </w:r>
      <w:proofErr w:type="spellStart"/>
      <w:r>
        <w:t>ConcreteVisitorMove</w:t>
      </w:r>
      <w:proofErr w:type="spellEnd"/>
      <w:r>
        <w:t xml:space="preserve"> en voor de </w:t>
      </w:r>
      <w:proofErr w:type="spellStart"/>
      <w:r>
        <w:t>resize</w:t>
      </w:r>
      <w:proofErr w:type="spellEnd"/>
      <w:r>
        <w:t xml:space="preserve"> is dit </w:t>
      </w:r>
      <w:proofErr w:type="spellStart"/>
      <w:r>
        <w:t>ConcreteVisitorResize</w:t>
      </w:r>
      <w:proofErr w:type="spellEnd"/>
      <w:r>
        <w:t xml:space="preserve">. Er is voor </w:t>
      </w:r>
      <w:proofErr w:type="spellStart"/>
      <w:r>
        <w:t>ellipse</w:t>
      </w:r>
      <w:proofErr w:type="spellEnd"/>
      <w:r>
        <w:t xml:space="preserve"> en </w:t>
      </w:r>
      <w:proofErr w:type="spellStart"/>
      <w:r>
        <w:t>rectangle</w:t>
      </w:r>
      <w:proofErr w:type="spellEnd"/>
      <w:r>
        <w:t xml:space="preserve"> componenten klassen zoals de </w:t>
      </w:r>
      <w:proofErr w:type="spellStart"/>
      <w:r>
        <w:t>ConcreteComponentRectangle</w:t>
      </w:r>
      <w:proofErr w:type="spellEnd"/>
      <w:r>
        <w:t xml:space="preserve"> en </w:t>
      </w:r>
      <w:proofErr w:type="spellStart"/>
      <w:r>
        <w:t>ConcreteComponentEllipse</w:t>
      </w:r>
      <w:proofErr w:type="spellEnd"/>
      <w:r>
        <w:t>.</w:t>
      </w:r>
      <w:r w:rsidR="007D2FDE">
        <w:t xml:space="preserve"> Deze</w:t>
      </w:r>
      <w:r w:rsidR="00A550E6">
        <w:t xml:space="preserve"> helpen</w:t>
      </w:r>
      <w:r w:rsidR="007D2FDE">
        <w:t xml:space="preserve"> herkennen om</w:t>
      </w:r>
      <w:r w:rsidR="00A550E6">
        <w:t xml:space="preserve"> </w:t>
      </w:r>
      <w:r w:rsidR="007D2FDE">
        <w:t>wat voor component</w:t>
      </w:r>
      <w:r w:rsidR="00A550E6">
        <w:t>,</w:t>
      </w:r>
      <w:r w:rsidR="007D2FDE">
        <w:t xml:space="preserve"> lees </w:t>
      </w:r>
      <w:proofErr w:type="spellStart"/>
      <w:r w:rsidR="007D2FDE">
        <w:t>rectangle</w:t>
      </w:r>
      <w:proofErr w:type="spellEnd"/>
      <w:r w:rsidR="007D2FDE">
        <w:t xml:space="preserve"> of </w:t>
      </w:r>
      <w:proofErr w:type="spellStart"/>
      <w:r w:rsidR="007D2FDE">
        <w:t>ellipse</w:t>
      </w:r>
      <w:proofErr w:type="spellEnd"/>
      <w:r w:rsidR="00A550E6">
        <w:t>,</w:t>
      </w:r>
      <w:r w:rsidR="007D2FDE">
        <w:t xml:space="preserve"> het gaat.</w:t>
      </w:r>
    </w:p>
    <w:p w14:paraId="413D3A1E" w14:textId="36D221AD" w:rsidR="007C2213" w:rsidRDefault="007C2213">
      <w:r>
        <w:rPr>
          <w:noProof/>
        </w:rPr>
        <w:drawing>
          <wp:inline distT="0" distB="0" distL="0" distR="0" wp14:anchorId="3662C855" wp14:editId="2CA60A44">
            <wp:extent cx="5760720" cy="224091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B99" w14:textId="1E4B1D2B" w:rsidR="006E1C02" w:rsidRDefault="006E1C02"/>
    <w:p w14:paraId="42AAB344" w14:textId="53BC9399" w:rsidR="006E1C02" w:rsidRDefault="006E1C02">
      <w:pPr>
        <w:rPr>
          <w:b/>
          <w:bCs/>
        </w:rPr>
      </w:pPr>
      <w:r w:rsidRPr="006E1C02">
        <w:rPr>
          <w:b/>
          <w:bCs/>
        </w:rPr>
        <w:t>Stap 5</w:t>
      </w:r>
    </w:p>
    <w:p w14:paraId="04772FC6" w14:textId="7D5F78D7" w:rsidR="007D2FDE" w:rsidRDefault="007D2FDE">
      <w:r>
        <w:t xml:space="preserve">Er is een </w:t>
      </w:r>
      <w:proofErr w:type="spellStart"/>
      <w:r>
        <w:t>Strategy</w:t>
      </w:r>
      <w:proofErr w:type="spellEnd"/>
      <w:r>
        <w:t xml:space="preserve"> klasse</w:t>
      </w:r>
      <w:r w:rsidR="00A550E6">
        <w:t>,</w:t>
      </w:r>
      <w:r>
        <w:t xml:space="preserve"> die als basis is voor een </w:t>
      </w:r>
      <w:proofErr w:type="spellStart"/>
      <w:r>
        <w:t>shape</w:t>
      </w:r>
      <w:proofErr w:type="spellEnd"/>
      <w:r>
        <w:t xml:space="preserve"> en de </w:t>
      </w:r>
      <w:proofErr w:type="spellStart"/>
      <w:r w:rsidR="00AC4555">
        <w:t>ConcreteComponent</w:t>
      </w:r>
      <w:r>
        <w:t>Ellipse</w:t>
      </w:r>
      <w:proofErr w:type="spellEnd"/>
      <w:r>
        <w:t xml:space="preserve"> en </w:t>
      </w:r>
      <w:proofErr w:type="spellStart"/>
      <w:r w:rsidR="00AC4555">
        <w:t>ConcreteComponent</w:t>
      </w:r>
      <w:r>
        <w:t>Rectangle</w:t>
      </w:r>
      <w:proofErr w:type="spellEnd"/>
      <w:r>
        <w:t xml:space="preserve"> zijn de singleton ervan.</w:t>
      </w:r>
      <w:r w:rsidR="00AC4555">
        <w:t xml:space="preserve"> Dat zijn de twee klassen die eerder al concrete componenten waren bij stap 4 voor de </w:t>
      </w:r>
      <w:proofErr w:type="spellStart"/>
      <w:r w:rsidR="00AC4555">
        <w:t>visitor</w:t>
      </w:r>
      <w:proofErr w:type="spellEnd"/>
      <w:r w:rsidR="00AC4555">
        <w:t xml:space="preserve"> </w:t>
      </w:r>
      <w:proofErr w:type="spellStart"/>
      <w:r w:rsidR="00AC4555">
        <w:t>pattern</w:t>
      </w:r>
      <w:proofErr w:type="spellEnd"/>
      <w:r w:rsidR="00AC4555">
        <w:t xml:space="preserve">. Deze en de component interface zijn </w:t>
      </w:r>
      <w:proofErr w:type="spellStart"/>
      <w:r w:rsidR="00AC4555">
        <w:t>refactored</w:t>
      </w:r>
      <w:proofErr w:type="spellEnd"/>
      <w:r w:rsidR="00AC4555">
        <w:t>.</w:t>
      </w:r>
    </w:p>
    <w:p w14:paraId="42C347D6" w14:textId="3675D3E5" w:rsidR="00AC4555" w:rsidRPr="007D2FDE" w:rsidRDefault="00AC4555">
      <w:r>
        <w:rPr>
          <w:noProof/>
        </w:rPr>
        <w:drawing>
          <wp:inline distT="0" distB="0" distL="0" distR="0" wp14:anchorId="614EC969" wp14:editId="52EE3FCB">
            <wp:extent cx="5760720" cy="258889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A32" w14:textId="5BE54BAF" w:rsidR="006E1C02" w:rsidRDefault="006E1C02"/>
    <w:p w14:paraId="6B01B943" w14:textId="77777777" w:rsidR="00AC4555" w:rsidRDefault="00AC4555">
      <w:pPr>
        <w:rPr>
          <w:b/>
          <w:bCs/>
        </w:rPr>
      </w:pPr>
      <w:r>
        <w:rPr>
          <w:b/>
          <w:bCs/>
        </w:rPr>
        <w:br w:type="page"/>
      </w:r>
    </w:p>
    <w:p w14:paraId="06956B98" w14:textId="1912382C" w:rsidR="006E1C02" w:rsidRDefault="006E1C02">
      <w:pPr>
        <w:rPr>
          <w:b/>
          <w:bCs/>
        </w:rPr>
      </w:pPr>
      <w:r w:rsidRPr="006E1C02">
        <w:rPr>
          <w:b/>
          <w:bCs/>
        </w:rPr>
        <w:lastRenderedPageBreak/>
        <w:t>Stap 6</w:t>
      </w:r>
    </w:p>
    <w:p w14:paraId="6FD2697E" w14:textId="764BC66A" w:rsidR="007D2FDE" w:rsidRDefault="007D2FDE">
      <w:r>
        <w:t xml:space="preserve">Met de </w:t>
      </w:r>
      <w:proofErr w:type="spellStart"/>
      <w:r>
        <w:t>decorator</w:t>
      </w:r>
      <w:proofErr w:type="spellEnd"/>
      <w:r>
        <w:t xml:space="preserve"> klasse wordt een ornament toegevoegd aan een ornamentenlijst van een groep en </w:t>
      </w:r>
      <w:proofErr w:type="spellStart"/>
      <w:r>
        <w:t>rectangle</w:t>
      </w:r>
      <w:proofErr w:type="spellEnd"/>
      <w:r>
        <w:t xml:space="preserve"> of </w:t>
      </w:r>
      <w:proofErr w:type="spellStart"/>
      <w:r>
        <w:t>ellipse</w:t>
      </w:r>
      <w:proofErr w:type="spellEnd"/>
      <w:r w:rsidR="00A550E6">
        <w:t xml:space="preserve"> component</w:t>
      </w:r>
      <w:r>
        <w:t>.</w:t>
      </w:r>
      <w:r w:rsidR="00361EBA">
        <w:t xml:space="preserve"> Om aan te geven dat de ornament bij een groep is wordt een element in een groep geselecteerd op het canvas.</w:t>
      </w:r>
      <w:r w:rsidR="00124A2C">
        <w:t xml:space="preserve"> Met de </w:t>
      </w:r>
      <w:proofErr w:type="spellStart"/>
      <w:r w:rsidR="00124A2C">
        <w:t>tekstvak</w:t>
      </w:r>
      <w:proofErr w:type="spellEnd"/>
      <w:r w:rsidR="00124A2C">
        <w:t xml:space="preserve"> top, kan de positie aangegeven worden, zoals top, </w:t>
      </w:r>
      <w:proofErr w:type="spellStart"/>
      <w:r w:rsidR="00124A2C">
        <w:t>left</w:t>
      </w:r>
      <w:proofErr w:type="spellEnd"/>
      <w:r w:rsidR="00124A2C">
        <w:t>, right,</w:t>
      </w:r>
      <w:r w:rsidR="00D86021">
        <w:t xml:space="preserve"> </w:t>
      </w:r>
      <w:proofErr w:type="spellStart"/>
      <w:r w:rsidR="00124A2C">
        <w:t>bottom</w:t>
      </w:r>
      <w:proofErr w:type="spellEnd"/>
      <w:r w:rsidR="00124A2C">
        <w:t xml:space="preserve"> en met </w:t>
      </w:r>
      <w:proofErr w:type="spellStart"/>
      <w:r w:rsidR="00124A2C">
        <w:t>tekstvak</w:t>
      </w:r>
      <w:proofErr w:type="spellEnd"/>
      <w:r w:rsidR="00124A2C">
        <w:t xml:space="preserve"> ornament de naam.</w:t>
      </w:r>
    </w:p>
    <w:p w14:paraId="5407C4DF" w14:textId="4B654EEB" w:rsidR="00DD16B4" w:rsidRPr="007D2FDE" w:rsidRDefault="00DD16B4">
      <w:r>
        <w:rPr>
          <w:noProof/>
        </w:rPr>
        <w:drawing>
          <wp:inline distT="0" distB="0" distL="0" distR="0" wp14:anchorId="08916903" wp14:editId="50647CA4">
            <wp:extent cx="5760720" cy="26574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6B4" w:rsidRPr="007D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B"/>
    <w:rsid w:val="00124A2C"/>
    <w:rsid w:val="001707FE"/>
    <w:rsid w:val="00361EBA"/>
    <w:rsid w:val="003935F6"/>
    <w:rsid w:val="006957CB"/>
    <w:rsid w:val="006E1C02"/>
    <w:rsid w:val="007C2213"/>
    <w:rsid w:val="007D2FDE"/>
    <w:rsid w:val="00A550E6"/>
    <w:rsid w:val="00AC4555"/>
    <w:rsid w:val="00AD48AF"/>
    <w:rsid w:val="00D86021"/>
    <w:rsid w:val="00D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C0D"/>
  <w15:chartTrackingRefBased/>
  <w15:docId w15:val="{32B7C6A4-07A1-4378-BB56-D308A5F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10</cp:revision>
  <dcterms:created xsi:type="dcterms:W3CDTF">2021-05-14T15:18:00Z</dcterms:created>
  <dcterms:modified xsi:type="dcterms:W3CDTF">2021-05-16T15:33:00Z</dcterms:modified>
</cp:coreProperties>
</file>