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3DB" w:rsidRDefault="0092183E" w:rsidP="007E01DB">
      <w:pPr>
        <w:pStyle w:val="Title"/>
      </w:pPr>
      <w:r>
        <w:t xml:space="preserve">Week 5 Lab: </w:t>
      </w:r>
      <w:r w:rsidRPr="007E01DB">
        <w:t>Building</w:t>
      </w:r>
      <w:r>
        <w:t xml:space="preserve"> Full-Stack Web Applications with AI</w:t>
      </w:r>
    </w:p>
    <w:p w:rsidR="00C023DB" w:rsidRDefault="0092183E">
      <w:pPr>
        <w:pStyle w:val="LabSubtitle"/>
        <w:jc w:val="center"/>
      </w:pPr>
      <w:r>
        <w:t>F</w:t>
      </w:r>
      <w:r>
        <w:t>rom AI-generated scaffold to full-stack, contract-aware, testable application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C023DB">
        <w:trPr>
          <w:jc w:val="center"/>
        </w:trPr>
        <w:tc>
          <w:tcPr>
            <w:tcW w:w="2592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023DB" w:rsidRDefault="0092183E">
            <w:r>
              <w:rPr>
                <w:b/>
                <w:color w:val="1F4E78"/>
              </w:rPr>
              <w:t>Focus</w:t>
            </w:r>
          </w:p>
        </w:tc>
        <w:tc>
          <w:tcPr>
            <w:tcW w:w="6624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023DB" w:rsidRDefault="0092183E">
            <w:r>
              <w:t>AI-assisted engineering for full-stack web applications.</w:t>
            </w:r>
          </w:p>
        </w:tc>
      </w:tr>
      <w:tr w:rsidR="00C023DB">
        <w:trPr>
          <w:jc w:val="center"/>
        </w:trPr>
        <w:tc>
          <w:tcPr>
            <w:tcW w:w="2592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023DB" w:rsidRDefault="0092183E">
            <w:r>
              <w:rPr>
                <w:b/>
                <w:color w:val="1F4E78"/>
              </w:rPr>
              <w:t>Core Idea</w:t>
            </w:r>
          </w:p>
        </w:tc>
        <w:tc>
          <w:tcPr>
            <w:tcW w:w="6624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023DB" w:rsidRDefault="0092183E">
            <w:r>
              <w:t xml:space="preserve">Move beyond vibe-coded fragments by treating </w:t>
            </w:r>
            <w:r>
              <w:t>yourself as the architect and editor of a frontend, backend, database, shared contract, and test workflow.</w:t>
            </w:r>
          </w:p>
        </w:tc>
      </w:tr>
    </w:tbl>
    <w:p w:rsidR="00C023DB" w:rsidRDefault="00C023DB"/>
    <w:p w:rsidR="00C023DB" w:rsidRDefault="0092183E" w:rsidP="007E01DB">
      <w:pPr>
        <w:pStyle w:val="Heading1"/>
      </w:pPr>
      <w:r w:rsidRPr="007E01DB">
        <w:t>Objective</w:t>
      </w:r>
    </w:p>
    <w:p w:rsidR="00C023DB" w:rsidRDefault="0092183E">
      <w:r>
        <w:t>I</w:t>
      </w:r>
      <w:r>
        <w:t>n this lab, you will build a small full-stack web application with AI as a force multiplier rather than as an autopilot. Your goal is to</w:t>
      </w:r>
      <w:r>
        <w:t xml:space="preserve"> manage the entire lifecycle: project scaffolding, frontend UI development, backend API design, database integration, frontend-backend contract alignment, and testing. You are expected to think like an architect when shaping the system and like an editor w</w:t>
      </w:r>
      <w:r>
        <w:t>hen reviewing, correcting, and validating the generated code.</w:t>
      </w:r>
    </w:p>
    <w:p w:rsidR="00C023DB" w:rsidRDefault="0092183E" w:rsidP="007E01DB">
      <w:pPr>
        <w:pStyle w:val="Heading1"/>
      </w:pPr>
      <w:r>
        <w:t>Suggested AI Tool Strategy</w:t>
      </w:r>
    </w:p>
    <w:p w:rsidR="00C023DB" w:rsidRDefault="0092183E">
      <w:pPr>
        <w:pStyle w:val="SmallNote"/>
      </w:pPr>
      <w:r>
        <w:t>Choose the tools available to you. The important part is using different AI strengths intentionally, not using a specific brand.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C023DB">
        <w:trPr>
          <w:jc w:val="center"/>
        </w:trPr>
        <w:tc>
          <w:tcPr>
            <w:tcW w:w="3216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23DB" w:rsidRDefault="0092183E">
            <w:r>
              <w:rPr>
                <w:b/>
                <w:color w:val="1F4E78"/>
              </w:rPr>
              <w:t>Tool Type</w:t>
            </w:r>
          </w:p>
        </w:tc>
        <w:tc>
          <w:tcPr>
            <w:tcW w:w="3216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23DB" w:rsidRDefault="0092183E">
            <w:r>
              <w:rPr>
                <w:b/>
                <w:color w:val="1F4E78"/>
              </w:rPr>
              <w:t>Primary Strength</w:t>
            </w:r>
          </w:p>
        </w:tc>
        <w:tc>
          <w:tcPr>
            <w:tcW w:w="3216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23DB" w:rsidRDefault="0092183E">
            <w:r>
              <w:rPr>
                <w:b/>
                <w:color w:val="1F4E78"/>
              </w:rPr>
              <w:t>Typical Use</w:t>
            </w:r>
            <w:r>
              <w:rPr>
                <w:b/>
                <w:color w:val="1F4E78"/>
              </w:rPr>
              <w:t xml:space="preserve"> in This Lab</w:t>
            </w:r>
          </w:p>
        </w:tc>
      </w:tr>
      <w:tr w:rsidR="00C023DB">
        <w:trPr>
          <w:jc w:val="center"/>
        </w:trPr>
        <w:tc>
          <w:tcPr>
            <w:tcW w:w="32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023DB" w:rsidRDefault="0092183E">
            <w:r>
              <w:t>Reasoning-focused model</w:t>
            </w:r>
          </w:p>
        </w:tc>
        <w:tc>
          <w:tcPr>
            <w:tcW w:w="32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023DB" w:rsidRDefault="0092183E">
            <w:r>
              <w:t>Architecture, debugging, contract alignment</w:t>
            </w:r>
          </w:p>
        </w:tc>
        <w:tc>
          <w:tcPr>
            <w:tcW w:w="32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023DB" w:rsidRDefault="0092183E">
            <w:r>
              <w:t>Use for backend logic, API design, and tracing mismatches across layers.</w:t>
            </w:r>
          </w:p>
        </w:tc>
      </w:tr>
      <w:tr w:rsidR="00C023DB">
        <w:trPr>
          <w:jc w:val="center"/>
        </w:trPr>
        <w:tc>
          <w:tcPr>
            <w:tcW w:w="32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023DB" w:rsidRDefault="0092183E">
            <w:r>
              <w:t>General coding assistant</w:t>
            </w:r>
          </w:p>
        </w:tc>
        <w:tc>
          <w:tcPr>
            <w:tcW w:w="32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023DB" w:rsidRDefault="0092183E">
            <w:r>
              <w:t>Boilerplate, documentation, and test drafting</w:t>
            </w:r>
          </w:p>
        </w:tc>
        <w:tc>
          <w:tcPr>
            <w:tcW w:w="32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023DB" w:rsidRDefault="0092183E">
            <w:r>
              <w:t xml:space="preserve">Use for scaffolding, utility </w:t>
            </w:r>
            <w:r>
              <w:t>code, and iterative prompt refinement.</w:t>
            </w:r>
          </w:p>
        </w:tc>
      </w:tr>
      <w:tr w:rsidR="00C023DB">
        <w:trPr>
          <w:jc w:val="center"/>
        </w:trPr>
        <w:tc>
          <w:tcPr>
            <w:tcW w:w="32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023DB" w:rsidRDefault="0092183E">
            <w:r>
              <w:t>UI-oriented or multimodal tool</w:t>
            </w:r>
          </w:p>
        </w:tc>
        <w:tc>
          <w:tcPr>
            <w:tcW w:w="32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023DB" w:rsidRDefault="0092183E">
            <w:r>
              <w:t>Rapid interface generation and layout exploration</w:t>
            </w:r>
          </w:p>
        </w:tc>
        <w:tc>
          <w:tcPr>
            <w:tcW w:w="32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023DB" w:rsidRDefault="0092183E">
            <w:r>
              <w:t>Use for screens, components, and visual prototype refinement.</w:t>
            </w:r>
          </w:p>
        </w:tc>
      </w:tr>
    </w:tbl>
    <w:p w:rsidR="00C023DB" w:rsidRDefault="0092183E" w:rsidP="007E01DB">
      <w:pPr>
        <w:pStyle w:val="Heading1"/>
      </w:pPr>
      <w:r>
        <w:t>Project Selection</w:t>
      </w:r>
    </w:p>
    <w:p w:rsidR="00C023DB" w:rsidRDefault="0092183E">
      <w:r>
        <w:t>Choose one of the following applications. Your final r</w:t>
      </w:r>
      <w:r>
        <w:t>esult should meet the minimum viable product (MVP) requirements.</w:t>
      </w:r>
    </w:p>
    <w:p w:rsidR="00C023DB" w:rsidRDefault="0092183E" w:rsidP="007E01DB">
      <w:pPr>
        <w:pStyle w:val="ListParagraph"/>
        <w:numPr>
          <w:ilvl w:val="0"/>
          <w:numId w:val="12"/>
        </w:numPr>
        <w:spacing w:after="60"/>
      </w:pPr>
      <w:r w:rsidRPr="007E01DB">
        <w:rPr>
          <w:b/>
          <w:bCs/>
        </w:rPr>
        <w:t>Task Manager</w:t>
      </w:r>
      <w:r>
        <w:t xml:space="preserve"> — create, read, update, and delete tasks with persistent storage and category filtering.</w:t>
      </w:r>
    </w:p>
    <w:p w:rsidR="00C023DB" w:rsidRDefault="0092183E" w:rsidP="007E01DB">
      <w:pPr>
        <w:pStyle w:val="ListParagraph"/>
        <w:numPr>
          <w:ilvl w:val="0"/>
          <w:numId w:val="12"/>
        </w:numPr>
        <w:spacing w:after="60"/>
      </w:pPr>
      <w:r w:rsidRPr="007E01DB">
        <w:rPr>
          <w:b/>
          <w:bCs/>
        </w:rPr>
        <w:t>Simple Blog</w:t>
      </w:r>
      <w:r>
        <w:t xml:space="preserve"> — author, publish, and view posts with a working Markdown renderer.</w:t>
      </w:r>
    </w:p>
    <w:p w:rsidR="00C023DB" w:rsidRDefault="0092183E" w:rsidP="007E01DB">
      <w:pPr>
        <w:pStyle w:val="ListParagraph"/>
        <w:numPr>
          <w:ilvl w:val="0"/>
          <w:numId w:val="12"/>
        </w:numPr>
        <w:spacing w:after="60"/>
      </w:pPr>
      <w:r w:rsidRPr="007E01DB">
        <w:rPr>
          <w:b/>
          <w:bCs/>
        </w:rPr>
        <w:t>Flashcard Study App</w:t>
      </w:r>
      <w:r>
        <w:t xml:space="preserve"> — create study decks and review cards with session-based progress tracking.</w:t>
      </w:r>
    </w:p>
    <w:p w:rsidR="007E01DB" w:rsidRDefault="007E01DB" w:rsidP="007E01DB">
      <w:pPr>
        <w:pStyle w:val="ListParagraph"/>
        <w:numPr>
          <w:ilvl w:val="0"/>
          <w:numId w:val="12"/>
        </w:numPr>
        <w:spacing w:after="60"/>
      </w:pPr>
      <w:r w:rsidRPr="007E01DB">
        <w:rPr>
          <w:b/>
        </w:rPr>
        <w:t>Etc</w:t>
      </w:r>
      <w:r w:rsidRPr="007E01DB">
        <w:t>.</w:t>
      </w:r>
    </w:p>
    <w:p w:rsidR="007E01DB" w:rsidRDefault="007E01DB" w:rsidP="007E01DB">
      <w:pPr>
        <w:spacing w:after="60"/>
      </w:pPr>
    </w:p>
    <w:p w:rsidR="007E01DB" w:rsidRDefault="007E01DB" w:rsidP="007E01DB">
      <w:pPr>
        <w:spacing w:after="60"/>
      </w:pPr>
    </w:p>
    <w:p w:rsidR="007E01DB" w:rsidRDefault="007E01DB" w:rsidP="007E01DB">
      <w:pPr>
        <w:spacing w:after="60"/>
      </w:pPr>
    </w:p>
    <w:p w:rsidR="00C023DB" w:rsidRDefault="0092183E" w:rsidP="007E01DB">
      <w:pPr>
        <w:pStyle w:val="Heading1"/>
      </w:pPr>
      <w:r>
        <w:lastRenderedPageBreak/>
        <w:t>Phase 1: Project Scaffolding with AI</w:t>
      </w:r>
    </w:p>
    <w:p w:rsidR="00C023DB" w:rsidRDefault="0092183E">
      <w:pPr>
        <w:pStyle w:val="SubHeader"/>
      </w:pPr>
      <w:r>
        <w:t>Goal</w:t>
      </w:r>
    </w:p>
    <w:p w:rsidR="00C023DB" w:rsidRDefault="0092183E">
      <w:r>
        <w:t>Use AI to generate the project foundation while understanding the rationale behind the structure, dependencies, and bu</w:t>
      </w:r>
      <w:r>
        <w:t>ild tools.</w:t>
      </w:r>
    </w:p>
    <w:p w:rsidR="00C023DB" w:rsidRDefault="0092183E">
      <w:pPr>
        <w:pStyle w:val="SubHeader"/>
      </w:pPr>
      <w:r>
        <w:t>Instructions</w:t>
      </w:r>
    </w:p>
    <w:p w:rsidR="00C023DB" w:rsidRDefault="0092183E" w:rsidP="007E01DB">
      <w:pPr>
        <w:pStyle w:val="ListParagraph"/>
        <w:numPr>
          <w:ilvl w:val="0"/>
          <w:numId w:val="18"/>
        </w:numPr>
        <w:spacing w:after="60"/>
      </w:pPr>
      <w:r>
        <w:t xml:space="preserve">Before generating code, ask the AI to explain the architectural rationale for the stack. You should understand why the proposed tools, file hierarchy, and dependencies </w:t>
      </w:r>
      <w:proofErr w:type="gramStart"/>
      <w:r>
        <w:t>were chosen</w:t>
      </w:r>
      <w:proofErr w:type="gramEnd"/>
      <w:r>
        <w:t>.</w:t>
      </w:r>
    </w:p>
    <w:p w:rsidR="00C023DB" w:rsidRDefault="0092183E" w:rsidP="007E01DB">
      <w:pPr>
        <w:pStyle w:val="ListParagraph"/>
        <w:numPr>
          <w:ilvl w:val="0"/>
          <w:numId w:val="18"/>
        </w:numPr>
        <w:spacing w:after="60"/>
      </w:pPr>
      <w:r>
        <w:t xml:space="preserve">Prompt the AI to scaffold a React frontend and </w:t>
      </w:r>
      <w:r>
        <w:t>a Node.js or equivalent backend using a clean separation of concerns.</w:t>
      </w:r>
    </w:p>
    <w:p w:rsidR="00C023DB" w:rsidRDefault="0092183E" w:rsidP="007E01DB">
      <w:pPr>
        <w:pStyle w:val="ListParagraph"/>
        <w:numPr>
          <w:ilvl w:val="0"/>
          <w:numId w:val="18"/>
        </w:numPr>
        <w:spacing w:after="60"/>
      </w:pPr>
      <w:r>
        <w:t>Make sure the project structure distinguishes frontend components, services, routes, controllers, models, and configuration files.</w:t>
      </w:r>
    </w:p>
    <w:p w:rsidR="00C023DB" w:rsidRDefault="0092183E" w:rsidP="007E01DB">
      <w:pPr>
        <w:pStyle w:val="ListParagraph"/>
        <w:numPr>
          <w:ilvl w:val="0"/>
          <w:numId w:val="18"/>
        </w:numPr>
        <w:spacing w:after="60"/>
      </w:pPr>
      <w:r>
        <w:t>Save the generated folder structure, dependency fil</w:t>
      </w:r>
      <w:r>
        <w:t>es, and your architecture prompt in your prompt log.</w:t>
      </w:r>
    </w:p>
    <w:p w:rsidR="00C023DB" w:rsidRDefault="0092183E">
      <w:pPr>
        <w:pStyle w:val="SubHeader"/>
      </w:pPr>
      <w:r>
        <w:t>E</w:t>
      </w:r>
      <w:r>
        <w:t>xample scaffolding prompt</w:t>
      </w:r>
    </w:p>
    <w:p w:rsidR="00C023DB" w:rsidRDefault="0092183E">
      <w:r>
        <w:rPr>
          <w:i/>
        </w:rPr>
        <w:t>“</w:t>
      </w:r>
      <w:r>
        <w:t>Acting as a senior architect, generate a project structure for my selected application using a React frontend and Node.js backend. Provide a folder hierarchy that separates co</w:t>
      </w:r>
      <w:r>
        <w:t>ncerns, production-ready dependencies, and a clean development workflow.</w:t>
      </w:r>
      <w:r>
        <w:rPr>
          <w:i/>
        </w:rPr>
        <w:t>”</w:t>
      </w:r>
    </w:p>
    <w:p w:rsidR="00C023DB" w:rsidRDefault="0092183E" w:rsidP="007E01DB">
      <w:pPr>
        <w:pStyle w:val="Heading1"/>
      </w:pPr>
      <w:r>
        <w:t>Phase 2: Frontend UI Development</w:t>
      </w:r>
    </w:p>
    <w:p w:rsidR="00C023DB" w:rsidRDefault="0092183E">
      <w:pPr>
        <w:pStyle w:val="SubHeader"/>
      </w:pPr>
      <w:r>
        <w:t>Goal</w:t>
      </w:r>
    </w:p>
    <w:p w:rsidR="00C023DB" w:rsidRDefault="0092183E">
      <w:r>
        <w:t>Generate modular, state-aware frontend components instead of a single monolithic interface.</w:t>
      </w:r>
    </w:p>
    <w:p w:rsidR="00C023DB" w:rsidRDefault="0092183E">
      <w:pPr>
        <w:pStyle w:val="SubHeader"/>
      </w:pPr>
      <w:r>
        <w:t>Instructions</w:t>
      </w:r>
    </w:p>
    <w:p w:rsidR="00C023DB" w:rsidRDefault="0092183E" w:rsidP="007E01DB">
      <w:pPr>
        <w:pStyle w:val="ListParagraph"/>
        <w:numPr>
          <w:ilvl w:val="0"/>
          <w:numId w:val="16"/>
        </w:numPr>
        <w:spacing w:after="60"/>
      </w:pPr>
      <w:r>
        <w:t>Do not ask the AI to generate the ent</w:t>
      </w:r>
      <w:r>
        <w:t>ire UI in one prompt. Build it incrementally, one component or page at a time.</w:t>
      </w:r>
    </w:p>
    <w:p w:rsidR="00C023DB" w:rsidRDefault="0092183E" w:rsidP="007E01DB">
      <w:pPr>
        <w:pStyle w:val="ListParagraph"/>
        <w:numPr>
          <w:ilvl w:val="0"/>
          <w:numId w:val="16"/>
        </w:numPr>
        <w:spacing w:after="60"/>
      </w:pPr>
      <w:r>
        <w:t>For each component, describe three things clearly: the visual layout, the props or interface it receives, and the state logic it must manage.</w:t>
      </w:r>
    </w:p>
    <w:p w:rsidR="00C023DB" w:rsidRDefault="0092183E" w:rsidP="007E01DB">
      <w:pPr>
        <w:pStyle w:val="ListParagraph"/>
        <w:numPr>
          <w:ilvl w:val="0"/>
          <w:numId w:val="16"/>
        </w:numPr>
        <w:spacing w:after="60"/>
      </w:pPr>
      <w:r>
        <w:t xml:space="preserve">Review the first draft </w:t>
      </w:r>
      <w:r>
        <w:t xml:space="preserve">critically. If the component </w:t>
      </w:r>
      <w:proofErr w:type="gramStart"/>
      <w:r>
        <w:t>is too tightly coupled</w:t>
      </w:r>
      <w:proofErr w:type="gramEnd"/>
      <w:r>
        <w:t>, lacks accessibility labels, or mixes concerns poorly, ask the AI to refactor it.</w:t>
      </w:r>
    </w:p>
    <w:p w:rsidR="00C023DB" w:rsidRDefault="0092183E" w:rsidP="007E01DB">
      <w:pPr>
        <w:pStyle w:val="ListParagraph"/>
        <w:numPr>
          <w:ilvl w:val="0"/>
          <w:numId w:val="16"/>
        </w:numPr>
        <w:spacing w:after="60"/>
      </w:pPr>
      <w:r>
        <w:t>Document at least one place where your critique improved the component design.</w:t>
      </w:r>
    </w:p>
    <w:p w:rsidR="00C023DB" w:rsidRDefault="0092183E">
      <w:pPr>
        <w:pStyle w:val="SubHeader"/>
      </w:pPr>
      <w:r>
        <w:t>S</w:t>
      </w:r>
      <w:r>
        <w:t>uggested component workflow</w:t>
      </w:r>
    </w:p>
    <w:p w:rsidR="00C023DB" w:rsidRDefault="0092183E" w:rsidP="007E01DB">
      <w:pPr>
        <w:pStyle w:val="ListParagraph"/>
        <w:numPr>
          <w:ilvl w:val="0"/>
          <w:numId w:val="14"/>
        </w:numPr>
        <w:spacing w:after="60"/>
      </w:pPr>
      <w:r>
        <w:t>Define th</w:t>
      </w:r>
      <w:r>
        <w:t>e visual layout and styling constraints.</w:t>
      </w:r>
    </w:p>
    <w:p w:rsidR="00C023DB" w:rsidRDefault="0092183E" w:rsidP="007E01DB">
      <w:pPr>
        <w:pStyle w:val="ListParagraph"/>
        <w:numPr>
          <w:ilvl w:val="0"/>
          <w:numId w:val="14"/>
        </w:numPr>
        <w:spacing w:after="60"/>
      </w:pPr>
      <w:r>
        <w:t>Declare props, interfaces, or expected data inputs.</w:t>
      </w:r>
    </w:p>
    <w:p w:rsidR="00C023DB" w:rsidRDefault="0092183E" w:rsidP="007E01DB">
      <w:pPr>
        <w:pStyle w:val="ListParagraph"/>
        <w:numPr>
          <w:ilvl w:val="0"/>
          <w:numId w:val="14"/>
        </w:numPr>
        <w:spacing w:after="60"/>
      </w:pPr>
      <w:r>
        <w:t>Describe state changes, events, and user interactions.</w:t>
      </w:r>
    </w:p>
    <w:p w:rsidR="00C023DB" w:rsidRDefault="0092183E" w:rsidP="007E01DB">
      <w:pPr>
        <w:pStyle w:val="Heading1"/>
      </w:pPr>
      <w:r>
        <w:t>Phase 3: Backend Logic and Database Integration</w:t>
      </w:r>
    </w:p>
    <w:p w:rsidR="00C023DB" w:rsidRDefault="0092183E">
      <w:pPr>
        <w:pStyle w:val="SubHeader"/>
      </w:pPr>
      <w:r>
        <w:t>Goal</w:t>
      </w:r>
    </w:p>
    <w:p w:rsidR="00C023DB" w:rsidRDefault="0092183E">
      <w:r>
        <w:t xml:space="preserve">Build a backend that exposes clear API behavior, </w:t>
      </w:r>
      <w:r>
        <w:t>uses persistent storage correctly, and avoids generic low-quality query patterns.</w:t>
      </w:r>
    </w:p>
    <w:p w:rsidR="00C023DB" w:rsidRDefault="0092183E">
      <w:pPr>
        <w:pStyle w:val="SubHeader"/>
      </w:pPr>
      <w:r>
        <w:t>Instructions</w:t>
      </w:r>
    </w:p>
    <w:p w:rsidR="00C023DB" w:rsidRDefault="0092183E" w:rsidP="007E01DB">
      <w:pPr>
        <w:pStyle w:val="ListParagraph"/>
        <w:numPr>
          <w:ilvl w:val="0"/>
          <w:numId w:val="20"/>
        </w:numPr>
        <w:spacing w:after="60"/>
      </w:pPr>
      <w:r>
        <w:t xml:space="preserve">Generate RESTful or </w:t>
      </w:r>
      <w:proofErr w:type="spellStart"/>
      <w:r>
        <w:t>GraphQL</w:t>
      </w:r>
      <w:proofErr w:type="spellEnd"/>
      <w:r>
        <w:t xml:space="preserve"> endpoints that follow standard request and response behavior, including meaningful HTTP status codes.</w:t>
      </w:r>
    </w:p>
    <w:p w:rsidR="00C023DB" w:rsidRDefault="0092183E" w:rsidP="007E01DB">
      <w:pPr>
        <w:pStyle w:val="ListParagraph"/>
        <w:numPr>
          <w:ilvl w:val="0"/>
          <w:numId w:val="20"/>
        </w:numPr>
        <w:spacing w:after="60"/>
      </w:pPr>
      <w:r>
        <w:lastRenderedPageBreak/>
        <w:t>Use an ORM or a well-struct</w:t>
      </w:r>
      <w:r>
        <w:t>ured data-access layer to define your database schema and models from natural-language requirements.</w:t>
      </w:r>
    </w:p>
    <w:p w:rsidR="00C023DB" w:rsidRDefault="0092183E" w:rsidP="007E01DB">
      <w:pPr>
        <w:pStyle w:val="ListParagraph"/>
        <w:numPr>
          <w:ilvl w:val="0"/>
          <w:numId w:val="20"/>
        </w:numPr>
        <w:spacing w:after="60"/>
      </w:pPr>
      <w:r>
        <w:t>Review every AI-generated query or data-access pattern for security and performance. Do not accept the first output blindly.</w:t>
      </w:r>
    </w:p>
    <w:p w:rsidR="00C023DB" w:rsidRDefault="0092183E" w:rsidP="007E01DB">
      <w:pPr>
        <w:pStyle w:val="ListParagraph"/>
        <w:numPr>
          <w:ilvl w:val="0"/>
          <w:numId w:val="20"/>
        </w:numPr>
        <w:spacing w:after="60"/>
      </w:pPr>
      <w:r>
        <w:t>Identify one example of th</w:t>
      </w:r>
      <w:r>
        <w:t>e “majority problem,” where the AI generated a generic but weak query, schema, or backend pattern, and improve it.</w:t>
      </w:r>
    </w:p>
    <w:p w:rsidR="00C023DB" w:rsidRDefault="0092183E" w:rsidP="0092183E">
      <w:pPr>
        <w:pStyle w:val="Heading1"/>
      </w:pPr>
      <w:r>
        <w:t>Phase 4: Full-Stack Integration and Contract Alignment</w:t>
      </w:r>
    </w:p>
    <w:p w:rsidR="00C023DB" w:rsidRDefault="0092183E">
      <w:pPr>
        <w:pStyle w:val="SubHeader"/>
      </w:pPr>
      <w:r>
        <w:t>Goal</w:t>
      </w:r>
    </w:p>
    <w:p w:rsidR="00C023DB" w:rsidRDefault="0092183E">
      <w:r>
        <w:t>Create a shared source of truth so the frontend and backend agree on structure, n</w:t>
      </w:r>
      <w:r>
        <w:t>aming, and data expectations.</w:t>
      </w:r>
    </w:p>
    <w:p w:rsidR="00C023DB" w:rsidRDefault="0092183E">
      <w:pPr>
        <w:pStyle w:val="SubHeader"/>
      </w:pPr>
      <w:r>
        <w:t>Instructions</w:t>
      </w:r>
    </w:p>
    <w:p w:rsidR="00C023DB" w:rsidRDefault="0092183E" w:rsidP="007E01DB">
      <w:pPr>
        <w:pStyle w:val="ListParagraph"/>
        <w:numPr>
          <w:ilvl w:val="0"/>
          <w:numId w:val="22"/>
        </w:numPr>
        <w:spacing w:after="60"/>
      </w:pPr>
      <w:r>
        <w:t>Define a formal contract using a shared TypeScript interface, JSON Schema, or equivalent structured definition.</w:t>
      </w:r>
    </w:p>
    <w:p w:rsidR="00C023DB" w:rsidRDefault="0092183E" w:rsidP="007E01DB">
      <w:pPr>
        <w:pStyle w:val="ListParagraph"/>
        <w:numPr>
          <w:ilvl w:val="0"/>
          <w:numId w:val="22"/>
        </w:numPr>
        <w:spacing w:after="60"/>
      </w:pPr>
      <w:r>
        <w:t>Validate that backend responses match the contract exactly.</w:t>
      </w:r>
    </w:p>
    <w:p w:rsidR="00C023DB" w:rsidRDefault="0092183E" w:rsidP="007E01DB">
      <w:pPr>
        <w:pStyle w:val="ListParagraph"/>
        <w:numPr>
          <w:ilvl w:val="0"/>
          <w:numId w:val="22"/>
        </w:numPr>
        <w:spacing w:after="60"/>
      </w:pPr>
      <w:r>
        <w:t>Validate that frontend components a</w:t>
      </w:r>
      <w:r>
        <w:t>nd services consume the same contract correctly.</w:t>
      </w:r>
    </w:p>
    <w:p w:rsidR="00C023DB" w:rsidRDefault="0092183E" w:rsidP="007E01DB">
      <w:pPr>
        <w:pStyle w:val="ListParagraph"/>
        <w:numPr>
          <w:ilvl w:val="0"/>
          <w:numId w:val="22"/>
        </w:numPr>
        <w:spacing w:after="60"/>
      </w:pPr>
      <w:r>
        <w:t>Document at least one bug or mismatch you discovered between the frontend and backend and explain how you fixed it.</w:t>
      </w:r>
    </w:p>
    <w:p w:rsidR="00C023DB" w:rsidRDefault="0092183E">
      <w:pPr>
        <w:pStyle w:val="SubHeader"/>
      </w:pPr>
      <w:r>
        <w:t>E</w:t>
      </w:r>
      <w:r>
        <w:t>xample contract idea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C023DB">
        <w:trPr>
          <w:jc w:val="center"/>
        </w:trPr>
        <w:tc>
          <w:tcPr>
            <w:tcW w:w="9648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023DB" w:rsidRDefault="0092183E">
            <w:r>
              <w:rPr>
                <w:rFonts w:ascii="Courier New" w:hAnsi="Courier New"/>
                <w:sz w:val="19"/>
              </w:rPr>
              <w:t>interface TaskContract {</w:t>
            </w:r>
            <w:r>
              <w:rPr>
                <w:rFonts w:ascii="Courier New" w:hAnsi="Courier New"/>
                <w:sz w:val="19"/>
              </w:rPr>
              <w:br/>
              <w:t xml:space="preserve">  id: string;</w:t>
            </w:r>
            <w:r>
              <w:rPr>
                <w:rFonts w:ascii="Courier New" w:hAnsi="Courier New"/>
                <w:sz w:val="19"/>
              </w:rPr>
              <w:br/>
              <w:t xml:space="preserve">  title: string;</w:t>
            </w:r>
            <w:r>
              <w:rPr>
                <w:rFonts w:ascii="Courier New" w:hAnsi="Courier New"/>
                <w:sz w:val="19"/>
              </w:rPr>
              <w:br/>
              <w:t xml:space="preserve">  isComplet</w:t>
            </w:r>
            <w:r>
              <w:rPr>
                <w:rFonts w:ascii="Courier New" w:hAnsi="Courier New"/>
                <w:sz w:val="19"/>
              </w:rPr>
              <w:t>ed: boolean;</w:t>
            </w:r>
            <w:r>
              <w:rPr>
                <w:rFonts w:ascii="Courier New" w:hAnsi="Courier New"/>
                <w:sz w:val="19"/>
              </w:rPr>
              <w:br/>
              <w:t xml:space="preserve">  dueDate: string; // ISO 8601 format</w:t>
            </w:r>
            <w:r>
              <w:rPr>
                <w:rFonts w:ascii="Courier New" w:hAnsi="Courier New"/>
                <w:sz w:val="19"/>
              </w:rPr>
              <w:br/>
              <w:t xml:space="preserve">  priority: 'low' | 'medium' | 'high';</w:t>
            </w:r>
            <w:r>
              <w:rPr>
                <w:rFonts w:ascii="Courier New" w:hAnsi="Courier New"/>
                <w:sz w:val="19"/>
              </w:rPr>
              <w:br/>
              <w:t>}</w:t>
            </w:r>
          </w:p>
        </w:tc>
      </w:tr>
    </w:tbl>
    <w:p w:rsidR="00C023DB" w:rsidRDefault="0092183E" w:rsidP="0092183E">
      <w:pPr>
        <w:pStyle w:val="Heading1"/>
      </w:pPr>
      <w:r>
        <w:t>Phase 5: Testing and Validation</w:t>
      </w:r>
    </w:p>
    <w:p w:rsidR="00C023DB" w:rsidRDefault="0092183E">
      <w:pPr>
        <w:pStyle w:val="SubHeader"/>
      </w:pPr>
      <w:r>
        <w:t>Goal</w:t>
      </w:r>
    </w:p>
    <w:p w:rsidR="00C023DB" w:rsidRDefault="0092183E">
      <w:r>
        <w:t>Own the generated code by validating behavior across units, integrated layers, and complete user journeys.</w:t>
      </w:r>
    </w:p>
    <w:p w:rsidR="00C023DB" w:rsidRDefault="0092183E">
      <w:pPr>
        <w:pStyle w:val="SubHeader"/>
      </w:pPr>
      <w:r>
        <w:t xml:space="preserve">Required testing </w:t>
      </w:r>
      <w:r>
        <w:t>layers</w:t>
      </w:r>
    </w:p>
    <w:p w:rsidR="00C023DB" w:rsidRDefault="0092183E" w:rsidP="007E01DB">
      <w:pPr>
        <w:pStyle w:val="ListParagraph"/>
        <w:numPr>
          <w:ilvl w:val="0"/>
          <w:numId w:val="25"/>
        </w:numPr>
        <w:spacing w:after="60"/>
      </w:pPr>
      <w:r>
        <w:t>Unit testing — verify utility functions, services, and isolated UI components.</w:t>
      </w:r>
    </w:p>
    <w:p w:rsidR="00C023DB" w:rsidRDefault="0092183E" w:rsidP="007E01DB">
      <w:pPr>
        <w:pStyle w:val="ListParagraph"/>
        <w:numPr>
          <w:ilvl w:val="0"/>
          <w:numId w:val="25"/>
        </w:numPr>
        <w:spacing w:after="60"/>
      </w:pPr>
      <w:r>
        <w:t>Integration testing — validate interaction between the API layer and the database or service layer.</w:t>
      </w:r>
    </w:p>
    <w:p w:rsidR="00C023DB" w:rsidRDefault="0092183E" w:rsidP="007E01DB">
      <w:pPr>
        <w:pStyle w:val="ListParagraph"/>
        <w:numPr>
          <w:ilvl w:val="0"/>
          <w:numId w:val="25"/>
        </w:numPr>
        <w:spacing w:after="60"/>
      </w:pPr>
      <w:r>
        <w:t>End-to-end (E2E) testing — simulate complete user workflows f</w:t>
      </w:r>
      <w:r>
        <w:t>rom the frontend through the backend.</w:t>
      </w:r>
    </w:p>
    <w:p w:rsidR="00C023DB" w:rsidRDefault="0092183E">
      <w:pPr>
        <w:pStyle w:val="SmallNote"/>
      </w:pPr>
      <w:r>
        <w:t>Y</w:t>
      </w:r>
      <w:r>
        <w:t>ou may use tools such as Playwright, Cypress, Jest, Vitest, or framework-specific testing tools, depending on your stack.</w:t>
      </w:r>
    </w:p>
    <w:p w:rsidR="00C023DB" w:rsidRDefault="0092183E" w:rsidP="0092183E">
      <w:pPr>
        <w:pStyle w:val="Heading1"/>
      </w:pPr>
      <w:r>
        <w:t>Lab D</w:t>
      </w:r>
      <w:bookmarkStart w:id="0" w:name="_GoBack"/>
      <w:bookmarkEnd w:id="0"/>
      <w:r>
        <w:t>eliverables</w:t>
      </w:r>
    </w:p>
    <w:p w:rsidR="00C023DB" w:rsidRDefault="0092183E" w:rsidP="007E01DB">
      <w:pPr>
        <w:pStyle w:val="ListParagraph"/>
        <w:numPr>
          <w:ilvl w:val="0"/>
          <w:numId w:val="27"/>
        </w:numPr>
        <w:spacing w:after="60"/>
      </w:pPr>
      <w:r>
        <w:t>Repository link: a version-controlled repository containing the full-stack s</w:t>
      </w:r>
      <w:r>
        <w:t>ource code.</w:t>
      </w:r>
    </w:p>
    <w:p w:rsidR="00C023DB" w:rsidRDefault="0092183E" w:rsidP="007E01DB">
      <w:pPr>
        <w:pStyle w:val="ListParagraph"/>
        <w:numPr>
          <w:ilvl w:val="0"/>
          <w:numId w:val="27"/>
        </w:numPr>
        <w:spacing w:after="60"/>
      </w:pPr>
      <w:r>
        <w:t xml:space="preserve">Prompt log: a chronological record of your prompts and revisions, especially where you </w:t>
      </w:r>
      <w:proofErr w:type="gramStart"/>
      <w:r>
        <w:t>critiqued</w:t>
      </w:r>
      <w:proofErr w:type="gramEnd"/>
      <w:r>
        <w:t xml:space="preserve"> or corrected AI output.</w:t>
      </w:r>
    </w:p>
    <w:p w:rsidR="00C023DB" w:rsidRDefault="0092183E" w:rsidP="007E01DB">
      <w:pPr>
        <w:pStyle w:val="ListParagraph"/>
        <w:numPr>
          <w:ilvl w:val="0"/>
          <w:numId w:val="27"/>
        </w:numPr>
        <w:spacing w:after="60"/>
      </w:pPr>
      <w:r>
        <w:t>Contract documentation: a shared file or document that defines the data structures between frontend and backend.</w:t>
      </w:r>
    </w:p>
    <w:p w:rsidR="00C023DB" w:rsidRDefault="0092183E" w:rsidP="007E01DB">
      <w:pPr>
        <w:pStyle w:val="ListParagraph"/>
        <w:numPr>
          <w:ilvl w:val="0"/>
          <w:numId w:val="27"/>
        </w:numPr>
        <w:spacing w:after="60"/>
      </w:pPr>
      <w:r>
        <w:lastRenderedPageBreak/>
        <w:t>Test</w:t>
      </w:r>
      <w:r>
        <w:t xml:space="preserve"> suite evidence: terminal output, screenshots, or reports showing passing unit, integration, and E2E tests.</w:t>
      </w:r>
    </w:p>
    <w:p w:rsidR="00C023DB" w:rsidRDefault="0092183E" w:rsidP="007E01DB">
      <w:pPr>
        <w:pStyle w:val="ListParagraph"/>
        <w:numPr>
          <w:ilvl w:val="0"/>
          <w:numId w:val="27"/>
        </w:numPr>
        <w:spacing w:after="60"/>
      </w:pPr>
      <w:r>
        <w:t xml:space="preserve">Reflection: a short summary explaining how you acted as architect and editor, how you handled the majority problem, and how you improved </w:t>
      </w:r>
      <w:r>
        <w:t>reliability across the stack.</w:t>
      </w:r>
    </w:p>
    <w:p w:rsidR="00C023DB" w:rsidRDefault="0092183E" w:rsidP="0092183E">
      <w:pPr>
        <w:pStyle w:val="Heading1"/>
      </w:pPr>
      <w:r>
        <w:t>Notes and Hints</w:t>
      </w:r>
    </w:p>
    <w:p w:rsidR="00C023DB" w:rsidRDefault="0092183E" w:rsidP="007E01DB">
      <w:pPr>
        <w:pStyle w:val="ListParagraph"/>
        <w:numPr>
          <w:ilvl w:val="0"/>
          <w:numId w:val="29"/>
        </w:numPr>
        <w:spacing w:after="60"/>
      </w:pPr>
      <w:r>
        <w:t>Do not judge success by how quickly the first scaffold appears. Judge success by how well the stack holds together after review and testing.</w:t>
      </w:r>
    </w:p>
    <w:p w:rsidR="00C023DB" w:rsidRDefault="0092183E" w:rsidP="007E01DB">
      <w:pPr>
        <w:pStyle w:val="ListParagraph"/>
        <w:numPr>
          <w:ilvl w:val="0"/>
          <w:numId w:val="29"/>
        </w:numPr>
        <w:spacing w:after="60"/>
      </w:pPr>
      <w:r>
        <w:t>A UI that looks complete may still fail contract alignment, secur</w:t>
      </w:r>
      <w:r>
        <w:t>ity review, or database validation.</w:t>
      </w:r>
    </w:p>
    <w:p w:rsidR="00C023DB" w:rsidRDefault="0092183E" w:rsidP="007E01DB">
      <w:pPr>
        <w:pStyle w:val="ListParagraph"/>
        <w:numPr>
          <w:ilvl w:val="0"/>
          <w:numId w:val="29"/>
        </w:numPr>
        <w:spacing w:after="60"/>
      </w:pPr>
      <w:r>
        <w:t xml:space="preserve">The purpose of this lab is not only to generate a working app, </w:t>
      </w:r>
      <w:proofErr w:type="gramStart"/>
      <w:r>
        <w:t>but</w:t>
      </w:r>
      <w:proofErr w:type="gramEnd"/>
      <w:r>
        <w:t xml:space="preserve"> to practice disciplined AI-assisted engineering.</w:t>
      </w:r>
    </w:p>
    <w:p w:rsidR="00C023DB" w:rsidRDefault="0092183E">
      <w:pPr>
        <w:pStyle w:val="SmallNote"/>
        <w:jc w:val="center"/>
      </w:pPr>
      <w:r>
        <w:t>S</w:t>
      </w:r>
      <w:r>
        <w:t>uggested submission title: Lab 5 — Building Full-Stack Web Applications with AI</w:t>
      </w:r>
    </w:p>
    <w:sectPr w:rsidR="00C023DB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A1973"/>
    <w:multiLevelType w:val="hybridMultilevel"/>
    <w:tmpl w:val="10084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037FE5"/>
    <w:multiLevelType w:val="hybridMultilevel"/>
    <w:tmpl w:val="AA96C9B6"/>
    <w:lvl w:ilvl="0" w:tplc="24146710">
      <w:numFmt w:val="bullet"/>
      <w:lvlText w:val="•"/>
      <w:lvlJc w:val="left"/>
      <w:pPr>
        <w:ind w:left="720" w:hanging="360"/>
      </w:pPr>
      <w:rPr>
        <w:rFonts w:ascii="Aptos" w:eastAsia="Aptos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0D4EF3"/>
    <w:multiLevelType w:val="hybridMultilevel"/>
    <w:tmpl w:val="02888394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2" w15:restartNumberingAfterBreak="0">
    <w:nsid w:val="253F126B"/>
    <w:multiLevelType w:val="hybridMultilevel"/>
    <w:tmpl w:val="83B423EC"/>
    <w:lvl w:ilvl="0" w:tplc="93FA52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5C047E"/>
    <w:multiLevelType w:val="hybridMultilevel"/>
    <w:tmpl w:val="22DA8090"/>
    <w:lvl w:ilvl="0" w:tplc="24146710">
      <w:numFmt w:val="bullet"/>
      <w:lvlText w:val="•"/>
      <w:lvlJc w:val="left"/>
      <w:pPr>
        <w:ind w:left="418" w:hanging="360"/>
      </w:pPr>
      <w:rPr>
        <w:rFonts w:ascii="Aptos" w:eastAsia="Aptos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4" w15:restartNumberingAfterBreak="0">
    <w:nsid w:val="309B78EE"/>
    <w:multiLevelType w:val="hybridMultilevel"/>
    <w:tmpl w:val="1990F432"/>
    <w:lvl w:ilvl="0" w:tplc="24146710">
      <w:numFmt w:val="bullet"/>
      <w:lvlText w:val="•"/>
      <w:lvlJc w:val="left"/>
      <w:pPr>
        <w:ind w:left="720" w:hanging="360"/>
      </w:pPr>
      <w:rPr>
        <w:rFonts w:ascii="Aptos" w:eastAsia="Aptos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0FE3957"/>
    <w:multiLevelType w:val="hybridMultilevel"/>
    <w:tmpl w:val="E22402C4"/>
    <w:lvl w:ilvl="0" w:tplc="93FA52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FB20D7"/>
    <w:multiLevelType w:val="hybridMultilevel"/>
    <w:tmpl w:val="5B18145C"/>
    <w:lvl w:ilvl="0" w:tplc="24146710">
      <w:numFmt w:val="bullet"/>
      <w:lvlText w:val="•"/>
      <w:lvlJc w:val="left"/>
      <w:pPr>
        <w:ind w:left="360" w:hanging="360"/>
      </w:pPr>
      <w:rPr>
        <w:rFonts w:ascii="Aptos" w:eastAsia="Aptos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9670EB"/>
    <w:multiLevelType w:val="hybridMultilevel"/>
    <w:tmpl w:val="49827108"/>
    <w:lvl w:ilvl="0" w:tplc="24146710">
      <w:numFmt w:val="bullet"/>
      <w:lvlText w:val="•"/>
      <w:lvlJc w:val="left"/>
      <w:pPr>
        <w:ind w:left="720" w:hanging="360"/>
      </w:pPr>
      <w:rPr>
        <w:rFonts w:ascii="Aptos" w:eastAsia="Aptos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50F0034"/>
    <w:multiLevelType w:val="hybridMultilevel"/>
    <w:tmpl w:val="AE4C2A0A"/>
    <w:lvl w:ilvl="0" w:tplc="93FA52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C02870"/>
    <w:multiLevelType w:val="hybridMultilevel"/>
    <w:tmpl w:val="25C664AC"/>
    <w:lvl w:ilvl="0" w:tplc="24146710">
      <w:numFmt w:val="bullet"/>
      <w:lvlText w:val="•"/>
      <w:lvlJc w:val="left"/>
      <w:pPr>
        <w:ind w:left="720" w:hanging="360"/>
      </w:pPr>
      <w:rPr>
        <w:rFonts w:ascii="Aptos" w:eastAsia="Aptos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946437D"/>
    <w:multiLevelType w:val="hybridMultilevel"/>
    <w:tmpl w:val="BEFAEF68"/>
    <w:lvl w:ilvl="0" w:tplc="93FA52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FB2ADF"/>
    <w:multiLevelType w:val="hybridMultilevel"/>
    <w:tmpl w:val="E314002E"/>
    <w:lvl w:ilvl="0" w:tplc="24146710">
      <w:numFmt w:val="bullet"/>
      <w:lvlText w:val="•"/>
      <w:lvlJc w:val="left"/>
      <w:pPr>
        <w:ind w:left="418" w:hanging="360"/>
      </w:pPr>
      <w:rPr>
        <w:rFonts w:ascii="Aptos" w:eastAsia="Aptos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2" w15:restartNumberingAfterBreak="0">
    <w:nsid w:val="5532347B"/>
    <w:multiLevelType w:val="hybridMultilevel"/>
    <w:tmpl w:val="A258A9E0"/>
    <w:lvl w:ilvl="0" w:tplc="24146710">
      <w:numFmt w:val="bullet"/>
      <w:lvlText w:val="•"/>
      <w:lvlJc w:val="left"/>
      <w:pPr>
        <w:ind w:left="720" w:hanging="360"/>
      </w:pPr>
      <w:rPr>
        <w:rFonts w:ascii="Aptos" w:eastAsia="Aptos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7437DE6"/>
    <w:multiLevelType w:val="hybridMultilevel"/>
    <w:tmpl w:val="8BFE24C8"/>
    <w:lvl w:ilvl="0" w:tplc="24146710">
      <w:numFmt w:val="bullet"/>
      <w:lvlText w:val="•"/>
      <w:lvlJc w:val="left"/>
      <w:pPr>
        <w:ind w:left="720" w:hanging="360"/>
      </w:pPr>
      <w:rPr>
        <w:rFonts w:ascii="Aptos" w:eastAsia="Aptos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20B09EA"/>
    <w:multiLevelType w:val="hybridMultilevel"/>
    <w:tmpl w:val="090C6D74"/>
    <w:lvl w:ilvl="0" w:tplc="24146710">
      <w:numFmt w:val="bullet"/>
      <w:lvlText w:val="•"/>
      <w:lvlJc w:val="left"/>
      <w:pPr>
        <w:ind w:left="418" w:hanging="360"/>
      </w:pPr>
      <w:rPr>
        <w:rFonts w:ascii="Aptos" w:eastAsia="Aptos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5" w15:restartNumberingAfterBreak="0">
    <w:nsid w:val="648E71B6"/>
    <w:multiLevelType w:val="hybridMultilevel"/>
    <w:tmpl w:val="45727AE8"/>
    <w:lvl w:ilvl="0" w:tplc="24146710">
      <w:numFmt w:val="bullet"/>
      <w:lvlText w:val="•"/>
      <w:lvlJc w:val="left"/>
      <w:pPr>
        <w:ind w:left="418" w:hanging="360"/>
      </w:pPr>
      <w:rPr>
        <w:rFonts w:ascii="Aptos" w:eastAsia="Aptos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6" w15:restartNumberingAfterBreak="0">
    <w:nsid w:val="6805675C"/>
    <w:multiLevelType w:val="hybridMultilevel"/>
    <w:tmpl w:val="E42C1B30"/>
    <w:lvl w:ilvl="0" w:tplc="24146710">
      <w:numFmt w:val="bullet"/>
      <w:lvlText w:val="•"/>
      <w:lvlJc w:val="left"/>
      <w:pPr>
        <w:ind w:left="720" w:hanging="360"/>
      </w:pPr>
      <w:rPr>
        <w:rFonts w:ascii="Aptos" w:eastAsia="Aptos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8E90036"/>
    <w:multiLevelType w:val="hybridMultilevel"/>
    <w:tmpl w:val="A06E4BD0"/>
    <w:lvl w:ilvl="0" w:tplc="24146710">
      <w:numFmt w:val="bullet"/>
      <w:lvlText w:val="•"/>
      <w:lvlJc w:val="left"/>
      <w:pPr>
        <w:ind w:left="418" w:hanging="360"/>
      </w:pPr>
      <w:rPr>
        <w:rFonts w:ascii="Aptos" w:eastAsia="Aptos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8" w15:restartNumberingAfterBreak="0">
    <w:nsid w:val="69CF6524"/>
    <w:multiLevelType w:val="hybridMultilevel"/>
    <w:tmpl w:val="CFC2DB60"/>
    <w:lvl w:ilvl="0" w:tplc="24146710">
      <w:numFmt w:val="bullet"/>
      <w:lvlText w:val="•"/>
      <w:lvlJc w:val="left"/>
      <w:pPr>
        <w:ind w:left="418" w:hanging="360"/>
      </w:pPr>
      <w:rPr>
        <w:rFonts w:ascii="Aptos" w:eastAsia="Aptos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6"/>
  </w:num>
  <w:num w:numId="12">
    <w:abstractNumId w:val="22"/>
  </w:num>
  <w:num w:numId="13">
    <w:abstractNumId w:val="9"/>
  </w:num>
  <w:num w:numId="14">
    <w:abstractNumId w:val="18"/>
  </w:num>
  <w:num w:numId="15">
    <w:abstractNumId w:val="24"/>
  </w:num>
  <w:num w:numId="16">
    <w:abstractNumId w:val="14"/>
  </w:num>
  <w:num w:numId="17">
    <w:abstractNumId w:val="13"/>
  </w:num>
  <w:num w:numId="18">
    <w:abstractNumId w:val="17"/>
  </w:num>
  <w:num w:numId="19">
    <w:abstractNumId w:val="21"/>
  </w:num>
  <w:num w:numId="20">
    <w:abstractNumId w:val="26"/>
  </w:num>
  <w:num w:numId="21">
    <w:abstractNumId w:val="27"/>
  </w:num>
  <w:num w:numId="22">
    <w:abstractNumId w:val="23"/>
  </w:num>
  <w:num w:numId="23">
    <w:abstractNumId w:val="15"/>
  </w:num>
  <w:num w:numId="24">
    <w:abstractNumId w:val="20"/>
  </w:num>
  <w:num w:numId="25">
    <w:abstractNumId w:val="12"/>
  </w:num>
  <w:num w:numId="26">
    <w:abstractNumId w:val="28"/>
  </w:num>
  <w:num w:numId="27">
    <w:abstractNumId w:val="10"/>
  </w:num>
  <w:num w:numId="28">
    <w:abstractNumId w:val="25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01DB"/>
    <w:rsid w:val="0092183E"/>
    <w:rsid w:val="00AA1D8D"/>
    <w:rsid w:val="00B47730"/>
    <w:rsid w:val="00C023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F56418"/>
  <w14:defaultImageDpi w14:val="300"/>
  <w15:docId w15:val="{944C20AE-DB19-4005-94B2-A1710AE61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SectionHeader"/>
    <w:next w:val="Normal"/>
    <w:link w:val="Heading1Char"/>
    <w:uiPriority w:val="9"/>
    <w:qFormat/>
    <w:rsid w:val="007E01DB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E01DB"/>
    <w:rPr>
      <w:rFonts w:ascii="Aptos" w:eastAsia="Aptos" w:hAnsi="Aptos"/>
      <w:b/>
      <w:color w:val="1F4E78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LabTitle"/>
    <w:next w:val="Normal"/>
    <w:link w:val="TitleChar"/>
    <w:uiPriority w:val="10"/>
    <w:qFormat/>
    <w:rsid w:val="007E01DB"/>
    <w:pPr>
      <w:jc w:val="center"/>
    </w:pPr>
  </w:style>
  <w:style w:type="character" w:customStyle="1" w:styleId="TitleChar">
    <w:name w:val="Title Char"/>
    <w:basedOn w:val="DefaultParagraphFont"/>
    <w:link w:val="Title"/>
    <w:uiPriority w:val="10"/>
    <w:rsid w:val="007E01DB"/>
    <w:rPr>
      <w:rFonts w:ascii="Aptos" w:eastAsia="Aptos" w:hAnsi="Aptos"/>
      <w:b/>
      <w:color w:val="1F4E78"/>
      <w:sz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 Title"/>
    <w:basedOn w:val="Normal"/>
    <w:pPr>
      <w:spacing w:after="80"/>
    </w:pPr>
    <w:rPr>
      <w:b/>
      <w:color w:val="1F4E78"/>
      <w:sz w:val="40"/>
    </w:rPr>
  </w:style>
  <w:style w:type="paragraph" w:customStyle="1" w:styleId="LabSubtitle">
    <w:name w:val="Lab Subtitle"/>
    <w:basedOn w:val="Normal"/>
    <w:pPr>
      <w:spacing w:after="240"/>
    </w:pPr>
    <w:rPr>
      <w:color w:val="5B5B5B"/>
      <w:sz w:val="22"/>
    </w:rPr>
  </w:style>
  <w:style w:type="paragraph" w:customStyle="1" w:styleId="SectionHeader">
    <w:name w:val="Section Header"/>
    <w:basedOn w:val="Normal"/>
    <w:pPr>
      <w:spacing w:before="200" w:after="120"/>
    </w:pPr>
    <w:rPr>
      <w:b/>
      <w:color w:val="1F4E78"/>
      <w:sz w:val="28"/>
    </w:rPr>
  </w:style>
  <w:style w:type="paragraph" w:customStyle="1" w:styleId="SubHeader">
    <w:name w:val="Sub Header"/>
    <w:basedOn w:val="Normal"/>
    <w:pPr>
      <w:spacing w:before="160" w:after="60"/>
    </w:pPr>
    <w:rPr>
      <w:b/>
      <w:color w:val="1F1F1F"/>
      <w:sz w:val="23"/>
    </w:rPr>
  </w:style>
  <w:style w:type="paragraph" w:customStyle="1" w:styleId="SmallNote">
    <w:name w:val="Small Note"/>
    <w:basedOn w:val="Normal"/>
    <w:pPr>
      <w:spacing w:after="80"/>
    </w:pPr>
    <w:rPr>
      <w:color w:val="66666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842663-01BE-44D1-A0D2-84F1C159B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1015</Words>
  <Characters>5789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Ziad Al-Sharif</cp:lastModifiedBy>
  <cp:revision>3</cp:revision>
  <dcterms:created xsi:type="dcterms:W3CDTF">2013-12-23T23:15:00Z</dcterms:created>
  <dcterms:modified xsi:type="dcterms:W3CDTF">2026-04-22T14:00:00Z</dcterms:modified>
  <cp:category/>
</cp:coreProperties>
</file>