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010" w:rsidRDefault="00E22BB9" w:rsidP="000A4200">
      <w:pPr>
        <w:autoSpaceDE w:val="0"/>
        <w:autoSpaceDN w:val="0"/>
        <w:adjustRightInd w:val="0"/>
        <w:spacing w:after="0" w:line="312" w:lineRule="auto"/>
        <w:jc w:val="center"/>
        <w:rPr>
          <w:rFonts w:ascii="Arial" w:hAnsi="Arial" w:cs="Arial"/>
          <w:b/>
          <w:bCs/>
          <w:sz w:val="24"/>
          <w:szCs w:val="24"/>
          <w:lang w:val="en-US"/>
        </w:rPr>
      </w:pPr>
      <w:r w:rsidRPr="00E22BB9">
        <w:rPr>
          <w:rFonts w:ascii="Arial" w:hAnsi="Arial" w:cs="Arial"/>
          <w:noProof/>
          <w:sz w:val="24"/>
          <w:szCs w:val="24"/>
          <w:lang w:val="pl-PL"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142.15pt;height:126.25pt;visibility:visible" filled="t">
            <v:imagedata r:id="rId7" o:title=""/>
          </v:shape>
        </w:pict>
      </w:r>
    </w:p>
    <w:p w:rsidR="00DA4010" w:rsidRPr="00B56E71" w:rsidRDefault="00DA4010" w:rsidP="000A4200">
      <w:pPr>
        <w:autoSpaceDE w:val="0"/>
        <w:autoSpaceDN w:val="0"/>
        <w:adjustRightInd w:val="0"/>
        <w:spacing w:after="0" w:line="312" w:lineRule="auto"/>
        <w:jc w:val="center"/>
        <w:rPr>
          <w:rFonts w:ascii="Arial" w:hAnsi="Arial" w:cs="Arial"/>
          <w:b/>
          <w:bCs/>
          <w:sz w:val="24"/>
          <w:szCs w:val="24"/>
          <w:lang w:val="en-US"/>
        </w:rPr>
      </w:pPr>
    </w:p>
    <w:p w:rsidR="00DA4010" w:rsidRPr="00934C1B" w:rsidRDefault="00DA4010" w:rsidP="000A4200">
      <w:pPr>
        <w:autoSpaceDE w:val="0"/>
        <w:autoSpaceDN w:val="0"/>
        <w:adjustRightInd w:val="0"/>
        <w:spacing w:after="0" w:line="312" w:lineRule="auto"/>
        <w:jc w:val="center"/>
        <w:rPr>
          <w:rFonts w:ascii="Arial" w:hAnsi="Arial" w:cs="Arial"/>
          <w:b/>
          <w:bCs/>
          <w:sz w:val="32"/>
          <w:szCs w:val="24"/>
          <w:lang w:val="pl-PL"/>
        </w:rPr>
      </w:pPr>
      <w:r w:rsidRPr="00934C1B">
        <w:rPr>
          <w:rFonts w:ascii="Arial" w:hAnsi="Arial" w:cs="Arial"/>
          <w:b/>
          <w:bCs/>
          <w:sz w:val="32"/>
          <w:szCs w:val="24"/>
          <w:lang w:val="pl-PL"/>
        </w:rPr>
        <w:t>POLITECHNIKA ŚLĄSKA</w:t>
      </w:r>
    </w:p>
    <w:p w:rsidR="00DA4010" w:rsidRPr="00934C1B" w:rsidRDefault="00DA4010" w:rsidP="000A4200">
      <w:pPr>
        <w:autoSpaceDE w:val="0"/>
        <w:autoSpaceDN w:val="0"/>
        <w:adjustRightInd w:val="0"/>
        <w:spacing w:after="0" w:line="312" w:lineRule="auto"/>
        <w:jc w:val="center"/>
        <w:rPr>
          <w:rFonts w:ascii="Arial" w:hAnsi="Arial" w:cs="Arial"/>
          <w:b/>
          <w:bCs/>
          <w:sz w:val="24"/>
          <w:szCs w:val="24"/>
          <w:lang w:val="pl-PL"/>
        </w:rPr>
      </w:pPr>
      <w:r w:rsidRPr="00934C1B">
        <w:rPr>
          <w:rFonts w:ascii="Arial" w:hAnsi="Arial" w:cs="Arial"/>
          <w:b/>
          <w:bCs/>
          <w:sz w:val="32"/>
          <w:szCs w:val="24"/>
          <w:lang w:val="pl-PL"/>
        </w:rPr>
        <w:t>WYDZIAŁ AUTOMATYKI, ELEKTRONIKI I INFORMATYKI</w:t>
      </w: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center"/>
        <w:rPr>
          <w:rFonts w:ascii="Arial" w:hAnsi="Arial" w:cs="Arial"/>
          <w:sz w:val="32"/>
          <w:szCs w:val="24"/>
          <w:lang w:val="pl-PL"/>
        </w:rPr>
      </w:pPr>
      <w:r w:rsidRPr="00934C1B">
        <w:rPr>
          <w:rFonts w:ascii="Arial" w:hAnsi="Arial" w:cs="Arial"/>
          <w:sz w:val="32"/>
          <w:szCs w:val="24"/>
          <w:lang w:val="pl-PL"/>
        </w:rPr>
        <w:t>Projekt inżynierski</w:t>
      </w: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center"/>
        <w:rPr>
          <w:rFonts w:ascii="Arial" w:hAnsi="Arial" w:cs="Arial"/>
          <w:sz w:val="24"/>
          <w:szCs w:val="24"/>
          <w:lang w:val="pl-PL"/>
        </w:rPr>
      </w:pPr>
      <w:r>
        <w:rPr>
          <w:rFonts w:ascii="Arial" w:hAnsi="Arial" w:cs="Arial"/>
          <w:sz w:val="28"/>
          <w:szCs w:val="24"/>
          <w:lang w:val="pl-PL"/>
        </w:rPr>
        <w:t>Algorytmy wizyjnej detekcji pozycji obiektu manipulacji</w:t>
      </w: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Default="00DA4010" w:rsidP="000A4200">
      <w:pPr>
        <w:autoSpaceDE w:val="0"/>
        <w:autoSpaceDN w:val="0"/>
        <w:adjustRightInd w:val="0"/>
        <w:spacing w:after="0" w:line="312" w:lineRule="auto"/>
        <w:jc w:val="both"/>
        <w:rPr>
          <w:rFonts w:ascii="Arial" w:hAnsi="Arial" w:cs="Arial"/>
          <w:sz w:val="28"/>
          <w:szCs w:val="24"/>
          <w:lang w:val="pl-PL"/>
        </w:rPr>
      </w:pPr>
    </w:p>
    <w:p w:rsidR="00DA4010" w:rsidRPr="00934C1B" w:rsidRDefault="00DA4010" w:rsidP="000A4200">
      <w:pPr>
        <w:autoSpaceDE w:val="0"/>
        <w:autoSpaceDN w:val="0"/>
        <w:adjustRightInd w:val="0"/>
        <w:spacing w:after="0" w:line="312" w:lineRule="auto"/>
        <w:jc w:val="both"/>
        <w:rPr>
          <w:rFonts w:ascii="Arial" w:hAnsi="Arial" w:cs="Arial"/>
          <w:sz w:val="28"/>
          <w:szCs w:val="24"/>
          <w:lang w:val="pl-PL"/>
        </w:rPr>
      </w:pPr>
      <w:r w:rsidRPr="00934C1B">
        <w:rPr>
          <w:rFonts w:ascii="Arial" w:hAnsi="Arial" w:cs="Arial"/>
          <w:sz w:val="28"/>
          <w:szCs w:val="24"/>
          <w:lang w:val="pl-PL"/>
        </w:rPr>
        <w:t xml:space="preserve">Autor: </w:t>
      </w:r>
      <w:r>
        <w:rPr>
          <w:rFonts w:ascii="Arial" w:hAnsi="Arial" w:cs="Arial"/>
          <w:sz w:val="28"/>
          <w:szCs w:val="24"/>
          <w:lang w:val="pl-PL"/>
        </w:rPr>
        <w:t>Krzysztof Palka</w:t>
      </w:r>
    </w:p>
    <w:p w:rsidR="00DA4010" w:rsidRPr="00934C1B" w:rsidRDefault="00DA4010" w:rsidP="000A4200">
      <w:pPr>
        <w:autoSpaceDE w:val="0"/>
        <w:autoSpaceDN w:val="0"/>
        <w:adjustRightInd w:val="0"/>
        <w:spacing w:after="0" w:line="312" w:lineRule="auto"/>
        <w:jc w:val="both"/>
        <w:rPr>
          <w:rFonts w:ascii="Arial" w:hAnsi="Arial" w:cs="Arial"/>
          <w:sz w:val="28"/>
          <w:szCs w:val="24"/>
          <w:lang w:val="pl-PL"/>
        </w:rPr>
      </w:pPr>
      <w:r w:rsidRPr="00934C1B">
        <w:rPr>
          <w:rFonts w:ascii="Arial" w:hAnsi="Arial" w:cs="Arial"/>
          <w:sz w:val="28"/>
          <w:szCs w:val="24"/>
          <w:lang w:val="pl-PL"/>
        </w:rPr>
        <w:t xml:space="preserve">Kierujący Pracą: </w:t>
      </w:r>
      <w:r>
        <w:rPr>
          <w:rFonts w:ascii="Arial" w:hAnsi="Arial" w:cs="Arial"/>
          <w:sz w:val="28"/>
          <w:szCs w:val="24"/>
          <w:lang w:val="pl-PL"/>
        </w:rPr>
        <w:t xml:space="preserve">dr hab. inż. </w:t>
      </w:r>
      <w:r w:rsidRPr="00934C1B">
        <w:rPr>
          <w:rFonts w:ascii="Arial" w:hAnsi="Arial" w:cs="Arial"/>
          <w:sz w:val="28"/>
          <w:szCs w:val="24"/>
          <w:lang w:val="pl-PL"/>
        </w:rPr>
        <w:t>Tadeusz Szkodny</w:t>
      </w:r>
    </w:p>
    <w:p w:rsidR="00DA4010" w:rsidRPr="00934C1B" w:rsidRDefault="00DA4010" w:rsidP="000A4200">
      <w:pPr>
        <w:autoSpaceDE w:val="0"/>
        <w:autoSpaceDN w:val="0"/>
        <w:adjustRightInd w:val="0"/>
        <w:spacing w:after="0" w:line="312" w:lineRule="auto"/>
        <w:jc w:val="both"/>
        <w:rPr>
          <w:rFonts w:ascii="Arial" w:hAnsi="Arial" w:cs="Arial"/>
          <w:sz w:val="28"/>
          <w:szCs w:val="24"/>
          <w:lang w:val="pl-PL"/>
        </w:rPr>
      </w:pPr>
      <w:r w:rsidRPr="00934C1B">
        <w:rPr>
          <w:rFonts w:ascii="Arial" w:hAnsi="Arial" w:cs="Arial"/>
          <w:sz w:val="28"/>
          <w:szCs w:val="24"/>
          <w:lang w:val="pl-PL"/>
        </w:rPr>
        <w:t xml:space="preserve">Konsultant: </w:t>
      </w:r>
      <w:r>
        <w:rPr>
          <w:rFonts w:ascii="Arial" w:hAnsi="Arial" w:cs="Arial"/>
          <w:sz w:val="28"/>
          <w:szCs w:val="24"/>
          <w:lang w:val="pl-PL"/>
        </w:rPr>
        <w:t xml:space="preserve">mgr inż. </w:t>
      </w:r>
      <w:r w:rsidRPr="00934C1B">
        <w:rPr>
          <w:rFonts w:ascii="Arial" w:hAnsi="Arial" w:cs="Arial"/>
          <w:sz w:val="28"/>
          <w:szCs w:val="24"/>
          <w:lang w:val="pl-PL"/>
        </w:rPr>
        <w:t>Adrian Łęgowski</w:t>
      </w:r>
    </w:p>
    <w:p w:rsidR="00DA4010" w:rsidRPr="00934C1B" w:rsidRDefault="00DA4010" w:rsidP="000A4200">
      <w:pPr>
        <w:autoSpaceDE w:val="0"/>
        <w:autoSpaceDN w:val="0"/>
        <w:adjustRightInd w:val="0"/>
        <w:spacing w:after="0" w:line="312" w:lineRule="auto"/>
        <w:jc w:val="both"/>
        <w:rPr>
          <w:rFonts w:ascii="Arial" w:hAnsi="Arial" w:cs="Arial"/>
          <w:sz w:val="24"/>
          <w:szCs w:val="24"/>
          <w:lang w:val="pl-PL"/>
        </w:rPr>
      </w:pPr>
    </w:p>
    <w:p w:rsidR="00DA4010" w:rsidRPr="00934C1B" w:rsidRDefault="00DA4010" w:rsidP="000A4200">
      <w:pPr>
        <w:spacing w:line="312" w:lineRule="auto"/>
        <w:jc w:val="both"/>
        <w:rPr>
          <w:rFonts w:ascii="Arial" w:hAnsi="Arial" w:cs="Arial"/>
          <w:sz w:val="24"/>
          <w:szCs w:val="24"/>
          <w:lang w:val="pl-PL"/>
        </w:rPr>
      </w:pPr>
    </w:p>
    <w:p w:rsidR="00DA4010" w:rsidRPr="00934C1B" w:rsidRDefault="00DA4010" w:rsidP="000A4200">
      <w:pPr>
        <w:spacing w:line="312" w:lineRule="auto"/>
        <w:jc w:val="both"/>
        <w:rPr>
          <w:rFonts w:ascii="Arial" w:hAnsi="Arial" w:cs="Arial"/>
          <w:sz w:val="24"/>
          <w:szCs w:val="24"/>
          <w:lang w:val="pl-PL"/>
        </w:rPr>
      </w:pPr>
    </w:p>
    <w:p w:rsidR="00DA4010" w:rsidRPr="000A4200" w:rsidRDefault="00DA4010" w:rsidP="000A4200">
      <w:pPr>
        <w:spacing w:line="312" w:lineRule="auto"/>
        <w:jc w:val="center"/>
        <w:rPr>
          <w:rFonts w:ascii="Arial" w:hAnsi="Arial" w:cs="Arial"/>
          <w:sz w:val="24"/>
          <w:szCs w:val="24"/>
          <w:lang w:val="pl-PL"/>
        </w:rPr>
      </w:pPr>
      <w:r w:rsidRPr="00934C1B">
        <w:rPr>
          <w:rFonts w:ascii="Arial" w:hAnsi="Arial" w:cs="Arial"/>
          <w:sz w:val="24"/>
          <w:szCs w:val="24"/>
          <w:lang w:val="pl-PL"/>
        </w:rPr>
        <w:t xml:space="preserve">Gliwice, </w:t>
      </w:r>
      <w:r>
        <w:rPr>
          <w:rFonts w:ascii="Arial" w:hAnsi="Arial" w:cs="Arial"/>
          <w:sz w:val="24"/>
          <w:szCs w:val="24"/>
          <w:lang w:val="pl-PL"/>
        </w:rPr>
        <w:t>Luty 2015</w:t>
      </w:r>
    </w:p>
    <w:p w:rsidR="00DA4010" w:rsidRPr="00F975EF" w:rsidRDefault="00DA4010" w:rsidP="00C704B2">
      <w:pPr>
        <w:pStyle w:val="TOCHeading"/>
        <w:numPr>
          <w:ilvl w:val="0"/>
          <w:numId w:val="0"/>
        </w:numPr>
        <w:spacing w:before="0" w:line="312" w:lineRule="auto"/>
        <w:ind w:left="1141"/>
        <w:jc w:val="both"/>
        <w:rPr>
          <w:lang w:val="pl-PL"/>
        </w:rPr>
      </w:pPr>
      <w:r w:rsidRPr="00F975EF">
        <w:rPr>
          <w:lang w:val="pl-PL"/>
        </w:rPr>
        <w:lastRenderedPageBreak/>
        <w:t>Spis treści</w:t>
      </w:r>
    </w:p>
    <w:p w:rsidR="00DA4010" w:rsidRDefault="00E22BB9">
      <w:pPr>
        <w:pStyle w:val="TOC1"/>
        <w:tabs>
          <w:tab w:val="left" w:pos="440"/>
        </w:tabs>
        <w:rPr>
          <w:noProof/>
          <w:lang w:val="pl-PL" w:eastAsia="pl-PL"/>
        </w:rPr>
      </w:pPr>
      <w:r w:rsidRPr="00F975EF">
        <w:rPr>
          <w:rFonts w:ascii="Times New Roman" w:hAnsi="Times New Roman"/>
          <w:lang w:val="pl-PL"/>
        </w:rPr>
        <w:fldChar w:fldCharType="begin"/>
      </w:r>
      <w:r w:rsidR="00DA4010" w:rsidRPr="00F975EF">
        <w:rPr>
          <w:rFonts w:ascii="Times New Roman" w:hAnsi="Times New Roman"/>
          <w:lang w:val="pl-PL"/>
        </w:rPr>
        <w:instrText xml:space="preserve"> TOC \o "1-4" \h \z \u </w:instrText>
      </w:r>
      <w:r w:rsidRPr="00F975EF">
        <w:rPr>
          <w:rFonts w:ascii="Times New Roman" w:hAnsi="Times New Roman"/>
          <w:lang w:val="pl-PL"/>
        </w:rPr>
        <w:fldChar w:fldCharType="separate"/>
      </w:r>
      <w:hyperlink w:anchor="_Toc412506469" w:history="1">
        <w:r w:rsidR="00DA4010" w:rsidRPr="005156F4">
          <w:rPr>
            <w:rStyle w:val="Hyperlink"/>
            <w:noProof/>
            <w:lang w:val="pl-PL"/>
          </w:rPr>
          <w:t>1</w:t>
        </w:r>
        <w:r w:rsidR="00DA4010">
          <w:rPr>
            <w:noProof/>
            <w:lang w:val="pl-PL" w:eastAsia="pl-PL"/>
          </w:rPr>
          <w:tab/>
        </w:r>
        <w:r w:rsidR="00DA4010" w:rsidRPr="005156F4">
          <w:rPr>
            <w:rStyle w:val="Hyperlink"/>
            <w:noProof/>
            <w:lang w:val="pl-PL"/>
          </w:rPr>
          <w:t>Wstęp</w:t>
        </w:r>
        <w:r w:rsidR="00DA4010">
          <w:rPr>
            <w:noProof/>
            <w:webHidden/>
          </w:rPr>
          <w:tab/>
        </w:r>
        <w:r>
          <w:rPr>
            <w:noProof/>
            <w:webHidden/>
          </w:rPr>
          <w:fldChar w:fldCharType="begin"/>
        </w:r>
        <w:r w:rsidR="00DA4010">
          <w:rPr>
            <w:noProof/>
            <w:webHidden/>
          </w:rPr>
          <w:instrText xml:space="preserve"> PAGEREF _Toc412506469 \h </w:instrText>
        </w:r>
        <w:r>
          <w:rPr>
            <w:noProof/>
            <w:webHidden/>
          </w:rPr>
        </w:r>
        <w:r>
          <w:rPr>
            <w:noProof/>
            <w:webHidden/>
          </w:rPr>
          <w:fldChar w:fldCharType="separate"/>
        </w:r>
        <w:r w:rsidR="00DA4010">
          <w:rPr>
            <w:noProof/>
            <w:webHidden/>
          </w:rPr>
          <w:t>3</w:t>
        </w:r>
        <w:r>
          <w:rPr>
            <w:noProof/>
            <w:webHidden/>
          </w:rPr>
          <w:fldChar w:fldCharType="end"/>
        </w:r>
      </w:hyperlink>
    </w:p>
    <w:p w:rsidR="00DA4010" w:rsidRDefault="00E22BB9">
      <w:pPr>
        <w:pStyle w:val="TOC1"/>
        <w:tabs>
          <w:tab w:val="left" w:pos="440"/>
        </w:tabs>
        <w:rPr>
          <w:noProof/>
          <w:lang w:val="pl-PL" w:eastAsia="pl-PL"/>
        </w:rPr>
      </w:pPr>
      <w:hyperlink w:anchor="_Toc412506470" w:history="1">
        <w:r w:rsidR="00DA4010" w:rsidRPr="005156F4">
          <w:rPr>
            <w:rStyle w:val="Hyperlink"/>
            <w:noProof/>
          </w:rPr>
          <w:t>2</w:t>
        </w:r>
        <w:r w:rsidR="00DA4010">
          <w:rPr>
            <w:noProof/>
            <w:lang w:val="pl-PL" w:eastAsia="pl-PL"/>
          </w:rPr>
          <w:tab/>
        </w:r>
        <w:r w:rsidR="00DA4010" w:rsidRPr="005156F4">
          <w:rPr>
            <w:rStyle w:val="Hyperlink"/>
            <w:noProof/>
          </w:rPr>
          <w:t>Cel i zakres prac</w:t>
        </w:r>
        <w:r w:rsidR="00DA4010">
          <w:rPr>
            <w:noProof/>
            <w:webHidden/>
          </w:rPr>
          <w:tab/>
        </w:r>
        <w:r>
          <w:rPr>
            <w:noProof/>
            <w:webHidden/>
          </w:rPr>
          <w:fldChar w:fldCharType="begin"/>
        </w:r>
        <w:r w:rsidR="00DA4010">
          <w:rPr>
            <w:noProof/>
            <w:webHidden/>
          </w:rPr>
          <w:instrText xml:space="preserve"> PAGEREF _Toc412506470 \h </w:instrText>
        </w:r>
        <w:r>
          <w:rPr>
            <w:noProof/>
            <w:webHidden/>
          </w:rPr>
        </w:r>
        <w:r>
          <w:rPr>
            <w:noProof/>
            <w:webHidden/>
          </w:rPr>
          <w:fldChar w:fldCharType="separate"/>
        </w:r>
        <w:r w:rsidR="00DA4010">
          <w:rPr>
            <w:noProof/>
            <w:webHidden/>
          </w:rPr>
          <w:t>4</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71" w:history="1">
        <w:r w:rsidR="00DA4010" w:rsidRPr="005156F4">
          <w:rPr>
            <w:rStyle w:val="Hyperlink"/>
            <w:noProof/>
          </w:rPr>
          <w:t>2.1</w:t>
        </w:r>
        <w:r w:rsidR="00DA4010">
          <w:rPr>
            <w:noProof/>
            <w:lang w:val="pl-PL" w:eastAsia="pl-PL"/>
          </w:rPr>
          <w:tab/>
        </w:r>
        <w:r w:rsidR="00DA4010" w:rsidRPr="005156F4">
          <w:rPr>
            <w:rStyle w:val="Hyperlink"/>
            <w:noProof/>
          </w:rPr>
          <w:t>Cele projektu</w:t>
        </w:r>
        <w:r w:rsidR="00DA4010">
          <w:rPr>
            <w:noProof/>
            <w:webHidden/>
          </w:rPr>
          <w:tab/>
        </w:r>
        <w:r>
          <w:rPr>
            <w:noProof/>
            <w:webHidden/>
          </w:rPr>
          <w:fldChar w:fldCharType="begin"/>
        </w:r>
        <w:r w:rsidR="00DA4010">
          <w:rPr>
            <w:noProof/>
            <w:webHidden/>
          </w:rPr>
          <w:instrText xml:space="preserve"> PAGEREF _Toc412506471 \h </w:instrText>
        </w:r>
        <w:r>
          <w:rPr>
            <w:noProof/>
            <w:webHidden/>
          </w:rPr>
        </w:r>
        <w:r>
          <w:rPr>
            <w:noProof/>
            <w:webHidden/>
          </w:rPr>
          <w:fldChar w:fldCharType="separate"/>
        </w:r>
        <w:r w:rsidR="00DA4010">
          <w:rPr>
            <w:noProof/>
            <w:webHidden/>
          </w:rPr>
          <w:t>5</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72" w:history="1">
        <w:r w:rsidR="00DA4010" w:rsidRPr="005156F4">
          <w:rPr>
            <w:rStyle w:val="Hyperlink"/>
            <w:noProof/>
            <w:lang w:val="pl-PL"/>
          </w:rPr>
          <w:t>2.2</w:t>
        </w:r>
        <w:r w:rsidR="00DA4010">
          <w:rPr>
            <w:noProof/>
            <w:lang w:val="pl-PL" w:eastAsia="pl-PL"/>
          </w:rPr>
          <w:tab/>
        </w:r>
        <w:r w:rsidR="00DA4010" w:rsidRPr="005156F4">
          <w:rPr>
            <w:rStyle w:val="Hyperlink"/>
            <w:noProof/>
            <w:lang w:val="pl-PL"/>
          </w:rPr>
          <w:t>Zastosowane elementy</w:t>
        </w:r>
        <w:r w:rsidR="00DA4010">
          <w:rPr>
            <w:noProof/>
            <w:webHidden/>
          </w:rPr>
          <w:tab/>
        </w:r>
        <w:r>
          <w:rPr>
            <w:noProof/>
            <w:webHidden/>
          </w:rPr>
          <w:fldChar w:fldCharType="begin"/>
        </w:r>
        <w:r w:rsidR="00DA4010">
          <w:rPr>
            <w:noProof/>
            <w:webHidden/>
          </w:rPr>
          <w:instrText xml:space="preserve"> PAGEREF _Toc412506472 \h </w:instrText>
        </w:r>
        <w:r>
          <w:rPr>
            <w:noProof/>
            <w:webHidden/>
          </w:rPr>
        </w:r>
        <w:r>
          <w:rPr>
            <w:noProof/>
            <w:webHidden/>
          </w:rPr>
          <w:fldChar w:fldCharType="separate"/>
        </w:r>
        <w:r w:rsidR="00DA4010">
          <w:rPr>
            <w:noProof/>
            <w:webHidden/>
          </w:rPr>
          <w:t>5</w:t>
        </w:r>
        <w:r>
          <w:rPr>
            <w:noProof/>
            <w:webHidden/>
          </w:rPr>
          <w:fldChar w:fldCharType="end"/>
        </w:r>
      </w:hyperlink>
    </w:p>
    <w:p w:rsidR="00DA4010" w:rsidRDefault="00E22BB9">
      <w:pPr>
        <w:pStyle w:val="TOC1"/>
        <w:tabs>
          <w:tab w:val="left" w:pos="440"/>
        </w:tabs>
        <w:rPr>
          <w:noProof/>
          <w:lang w:val="pl-PL" w:eastAsia="pl-PL"/>
        </w:rPr>
      </w:pPr>
      <w:hyperlink w:anchor="_Toc412506473" w:history="1">
        <w:r w:rsidR="00DA4010" w:rsidRPr="005156F4">
          <w:rPr>
            <w:rStyle w:val="Hyperlink"/>
            <w:noProof/>
          </w:rPr>
          <w:t>3</w:t>
        </w:r>
        <w:r w:rsidR="00DA4010">
          <w:rPr>
            <w:noProof/>
            <w:lang w:val="pl-PL" w:eastAsia="pl-PL"/>
          </w:rPr>
          <w:tab/>
        </w:r>
        <w:r w:rsidR="00DA4010" w:rsidRPr="005156F4">
          <w:rPr>
            <w:rStyle w:val="Hyperlink"/>
            <w:noProof/>
          </w:rPr>
          <w:t>Model matematyczny zastosowany w programie</w:t>
        </w:r>
        <w:r w:rsidR="00DA4010">
          <w:rPr>
            <w:noProof/>
            <w:webHidden/>
          </w:rPr>
          <w:tab/>
        </w:r>
        <w:r>
          <w:rPr>
            <w:noProof/>
            <w:webHidden/>
          </w:rPr>
          <w:fldChar w:fldCharType="begin"/>
        </w:r>
        <w:r w:rsidR="00DA4010">
          <w:rPr>
            <w:noProof/>
            <w:webHidden/>
          </w:rPr>
          <w:instrText xml:space="preserve"> PAGEREF _Toc412506473 \h </w:instrText>
        </w:r>
        <w:r>
          <w:rPr>
            <w:noProof/>
            <w:webHidden/>
          </w:rPr>
        </w:r>
        <w:r>
          <w:rPr>
            <w:noProof/>
            <w:webHidden/>
          </w:rPr>
          <w:fldChar w:fldCharType="separate"/>
        </w:r>
        <w:r w:rsidR="00DA4010">
          <w:rPr>
            <w:noProof/>
            <w:webHidden/>
          </w:rPr>
          <w:t>6</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74" w:history="1">
        <w:r w:rsidR="00DA4010" w:rsidRPr="005156F4">
          <w:rPr>
            <w:rStyle w:val="Hyperlink"/>
            <w:noProof/>
          </w:rPr>
          <w:t>3.1</w:t>
        </w:r>
        <w:r w:rsidR="00DA4010">
          <w:rPr>
            <w:noProof/>
            <w:lang w:val="pl-PL" w:eastAsia="pl-PL"/>
          </w:rPr>
          <w:tab/>
        </w:r>
        <w:r w:rsidR="00DA4010" w:rsidRPr="005156F4">
          <w:rPr>
            <w:rStyle w:val="Hyperlink"/>
            <w:noProof/>
          </w:rPr>
          <w:t>Kalibracja</w:t>
        </w:r>
        <w:r w:rsidR="00DA4010">
          <w:rPr>
            <w:noProof/>
            <w:webHidden/>
          </w:rPr>
          <w:tab/>
        </w:r>
        <w:r>
          <w:rPr>
            <w:noProof/>
            <w:webHidden/>
          </w:rPr>
          <w:fldChar w:fldCharType="begin"/>
        </w:r>
        <w:r w:rsidR="00DA4010">
          <w:rPr>
            <w:noProof/>
            <w:webHidden/>
          </w:rPr>
          <w:instrText xml:space="preserve"> PAGEREF _Toc412506474 \h </w:instrText>
        </w:r>
        <w:r>
          <w:rPr>
            <w:noProof/>
            <w:webHidden/>
          </w:rPr>
        </w:r>
        <w:r>
          <w:rPr>
            <w:noProof/>
            <w:webHidden/>
          </w:rPr>
          <w:fldChar w:fldCharType="separate"/>
        </w:r>
        <w:r w:rsidR="00DA4010">
          <w:rPr>
            <w:noProof/>
            <w:webHidden/>
          </w:rPr>
          <w:t>6</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75" w:history="1">
        <w:r w:rsidR="00DA4010" w:rsidRPr="005156F4">
          <w:rPr>
            <w:rStyle w:val="Hyperlink"/>
            <w:noProof/>
          </w:rPr>
          <w:t>3.1.1</w:t>
        </w:r>
        <w:r w:rsidR="00DA4010">
          <w:rPr>
            <w:noProof/>
            <w:lang w:val="pl-PL" w:eastAsia="pl-PL"/>
          </w:rPr>
          <w:tab/>
        </w:r>
        <w:r w:rsidR="00DA4010" w:rsidRPr="005156F4">
          <w:rPr>
            <w:rStyle w:val="Hyperlink"/>
            <w:noProof/>
          </w:rPr>
          <w:t>Położenie i orientacja kamery</w:t>
        </w:r>
        <w:r w:rsidR="00DA4010">
          <w:rPr>
            <w:noProof/>
            <w:webHidden/>
          </w:rPr>
          <w:tab/>
        </w:r>
        <w:r>
          <w:rPr>
            <w:noProof/>
            <w:webHidden/>
          </w:rPr>
          <w:fldChar w:fldCharType="begin"/>
        </w:r>
        <w:r w:rsidR="00DA4010">
          <w:rPr>
            <w:noProof/>
            <w:webHidden/>
          </w:rPr>
          <w:instrText xml:space="preserve"> PAGEREF _Toc412506475 \h </w:instrText>
        </w:r>
        <w:r>
          <w:rPr>
            <w:noProof/>
            <w:webHidden/>
          </w:rPr>
        </w:r>
        <w:r>
          <w:rPr>
            <w:noProof/>
            <w:webHidden/>
          </w:rPr>
          <w:fldChar w:fldCharType="separate"/>
        </w:r>
        <w:r w:rsidR="00DA4010">
          <w:rPr>
            <w:noProof/>
            <w:webHidden/>
          </w:rPr>
          <w:t>6</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76" w:history="1">
        <w:r w:rsidR="00DA4010" w:rsidRPr="005156F4">
          <w:rPr>
            <w:rStyle w:val="Hyperlink"/>
            <w:noProof/>
          </w:rPr>
          <w:t>3.1.2</w:t>
        </w:r>
        <w:r w:rsidR="00DA4010">
          <w:rPr>
            <w:noProof/>
            <w:lang w:val="pl-PL" w:eastAsia="pl-PL"/>
          </w:rPr>
          <w:tab/>
        </w:r>
        <w:r w:rsidR="00DA4010" w:rsidRPr="005156F4">
          <w:rPr>
            <w:rStyle w:val="Hyperlink"/>
            <w:noProof/>
          </w:rPr>
          <w:t>Błędy zniekształceń optycznych</w:t>
        </w:r>
        <w:r w:rsidR="00DA4010">
          <w:rPr>
            <w:noProof/>
            <w:webHidden/>
          </w:rPr>
          <w:tab/>
        </w:r>
        <w:r>
          <w:rPr>
            <w:noProof/>
            <w:webHidden/>
          </w:rPr>
          <w:fldChar w:fldCharType="begin"/>
        </w:r>
        <w:r w:rsidR="00DA4010">
          <w:rPr>
            <w:noProof/>
            <w:webHidden/>
          </w:rPr>
          <w:instrText xml:space="preserve"> PAGEREF _Toc412506476 \h </w:instrText>
        </w:r>
        <w:r>
          <w:rPr>
            <w:noProof/>
            <w:webHidden/>
          </w:rPr>
        </w:r>
        <w:r>
          <w:rPr>
            <w:noProof/>
            <w:webHidden/>
          </w:rPr>
          <w:fldChar w:fldCharType="separate"/>
        </w:r>
        <w:r w:rsidR="00DA4010">
          <w:rPr>
            <w:noProof/>
            <w:webHidden/>
          </w:rPr>
          <w:t>9</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77" w:history="1">
        <w:r w:rsidR="00DA4010" w:rsidRPr="005156F4">
          <w:rPr>
            <w:rStyle w:val="Hyperlink"/>
            <w:noProof/>
          </w:rPr>
          <w:t>3.1.3</w:t>
        </w:r>
        <w:r w:rsidR="00DA4010">
          <w:rPr>
            <w:noProof/>
            <w:lang w:val="pl-PL" w:eastAsia="pl-PL"/>
          </w:rPr>
          <w:tab/>
        </w:r>
        <w:r w:rsidR="00DA4010" w:rsidRPr="005156F4">
          <w:rPr>
            <w:rStyle w:val="Hyperlink"/>
            <w:noProof/>
          </w:rPr>
          <w:t>Błędy obliczeń współrzędnych</w:t>
        </w:r>
        <w:r w:rsidR="00DA4010">
          <w:rPr>
            <w:noProof/>
            <w:webHidden/>
          </w:rPr>
          <w:tab/>
        </w:r>
        <w:r>
          <w:rPr>
            <w:noProof/>
            <w:webHidden/>
          </w:rPr>
          <w:fldChar w:fldCharType="begin"/>
        </w:r>
        <w:r w:rsidR="00DA4010">
          <w:rPr>
            <w:noProof/>
            <w:webHidden/>
          </w:rPr>
          <w:instrText xml:space="preserve"> PAGEREF _Toc412506477 \h </w:instrText>
        </w:r>
        <w:r>
          <w:rPr>
            <w:noProof/>
            <w:webHidden/>
          </w:rPr>
        </w:r>
        <w:r>
          <w:rPr>
            <w:noProof/>
            <w:webHidden/>
          </w:rPr>
          <w:fldChar w:fldCharType="separate"/>
        </w:r>
        <w:r w:rsidR="00DA4010">
          <w:rPr>
            <w:noProof/>
            <w:webHidden/>
          </w:rPr>
          <w:t>11</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78" w:history="1">
        <w:r w:rsidR="00DA4010" w:rsidRPr="005156F4">
          <w:rPr>
            <w:rStyle w:val="Hyperlink"/>
            <w:noProof/>
          </w:rPr>
          <w:t>3.2</w:t>
        </w:r>
        <w:r w:rsidR="00DA4010">
          <w:rPr>
            <w:noProof/>
            <w:lang w:val="pl-PL" w:eastAsia="pl-PL"/>
          </w:rPr>
          <w:tab/>
        </w:r>
        <w:r w:rsidR="00DA4010" w:rsidRPr="005156F4">
          <w:rPr>
            <w:rStyle w:val="Hyperlink"/>
            <w:noProof/>
          </w:rPr>
          <w:t>Położenie obiektu manipulacji</w:t>
        </w:r>
        <w:r w:rsidR="00DA4010">
          <w:rPr>
            <w:noProof/>
            <w:webHidden/>
          </w:rPr>
          <w:tab/>
        </w:r>
        <w:r>
          <w:rPr>
            <w:noProof/>
            <w:webHidden/>
          </w:rPr>
          <w:fldChar w:fldCharType="begin"/>
        </w:r>
        <w:r w:rsidR="00DA4010">
          <w:rPr>
            <w:noProof/>
            <w:webHidden/>
          </w:rPr>
          <w:instrText xml:space="preserve"> PAGEREF _Toc412506478 \h </w:instrText>
        </w:r>
        <w:r>
          <w:rPr>
            <w:noProof/>
            <w:webHidden/>
          </w:rPr>
        </w:r>
        <w:r>
          <w:rPr>
            <w:noProof/>
            <w:webHidden/>
          </w:rPr>
          <w:fldChar w:fldCharType="separate"/>
        </w:r>
        <w:r w:rsidR="00DA4010">
          <w:rPr>
            <w:noProof/>
            <w:webHidden/>
          </w:rPr>
          <w:t>13</w:t>
        </w:r>
        <w:r>
          <w:rPr>
            <w:noProof/>
            <w:webHidden/>
          </w:rPr>
          <w:fldChar w:fldCharType="end"/>
        </w:r>
      </w:hyperlink>
    </w:p>
    <w:p w:rsidR="00DA4010" w:rsidRDefault="00E22BB9">
      <w:pPr>
        <w:pStyle w:val="TOC1"/>
        <w:tabs>
          <w:tab w:val="left" w:pos="440"/>
        </w:tabs>
        <w:rPr>
          <w:noProof/>
          <w:lang w:val="pl-PL" w:eastAsia="pl-PL"/>
        </w:rPr>
      </w:pPr>
      <w:hyperlink w:anchor="_Toc412506479" w:history="1">
        <w:r w:rsidR="00DA4010" w:rsidRPr="005156F4">
          <w:rPr>
            <w:rStyle w:val="Hyperlink"/>
            <w:noProof/>
            <w:lang w:val="pl-PL"/>
          </w:rPr>
          <w:t>4</w:t>
        </w:r>
        <w:r w:rsidR="00DA4010">
          <w:rPr>
            <w:noProof/>
            <w:lang w:val="pl-PL" w:eastAsia="pl-PL"/>
          </w:rPr>
          <w:tab/>
        </w:r>
        <w:r w:rsidR="00DA4010" w:rsidRPr="005156F4">
          <w:rPr>
            <w:rStyle w:val="Hyperlink"/>
            <w:noProof/>
            <w:lang w:val="pl-PL"/>
          </w:rPr>
          <w:t>Opis Oprogramowania</w:t>
        </w:r>
        <w:r w:rsidR="00DA4010">
          <w:rPr>
            <w:noProof/>
            <w:webHidden/>
          </w:rPr>
          <w:tab/>
        </w:r>
        <w:r>
          <w:rPr>
            <w:noProof/>
            <w:webHidden/>
          </w:rPr>
          <w:fldChar w:fldCharType="begin"/>
        </w:r>
        <w:r w:rsidR="00DA4010">
          <w:rPr>
            <w:noProof/>
            <w:webHidden/>
          </w:rPr>
          <w:instrText xml:space="preserve"> PAGEREF _Toc412506479 \h </w:instrText>
        </w:r>
        <w:r>
          <w:rPr>
            <w:noProof/>
            <w:webHidden/>
          </w:rPr>
        </w:r>
        <w:r>
          <w:rPr>
            <w:noProof/>
            <w:webHidden/>
          </w:rPr>
          <w:fldChar w:fldCharType="separate"/>
        </w:r>
        <w:r w:rsidR="00DA4010">
          <w:rPr>
            <w:noProof/>
            <w:webHidden/>
          </w:rPr>
          <w:t>15</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80" w:history="1">
        <w:r w:rsidR="00DA4010" w:rsidRPr="005156F4">
          <w:rPr>
            <w:rStyle w:val="Hyperlink"/>
            <w:noProof/>
          </w:rPr>
          <w:t>4.1</w:t>
        </w:r>
        <w:r w:rsidR="00DA4010">
          <w:rPr>
            <w:noProof/>
            <w:lang w:val="pl-PL" w:eastAsia="pl-PL"/>
          </w:rPr>
          <w:tab/>
        </w:r>
        <w:r w:rsidR="00DA4010" w:rsidRPr="005156F4">
          <w:rPr>
            <w:rStyle w:val="Hyperlink"/>
            <w:noProof/>
          </w:rPr>
          <w:t>Program pozyskujący dane</w:t>
        </w:r>
        <w:r w:rsidR="00DA4010">
          <w:rPr>
            <w:noProof/>
            <w:webHidden/>
          </w:rPr>
          <w:tab/>
        </w:r>
        <w:r>
          <w:rPr>
            <w:noProof/>
            <w:webHidden/>
          </w:rPr>
          <w:fldChar w:fldCharType="begin"/>
        </w:r>
        <w:r w:rsidR="00DA4010">
          <w:rPr>
            <w:noProof/>
            <w:webHidden/>
          </w:rPr>
          <w:instrText xml:space="preserve"> PAGEREF _Toc412506480 \h </w:instrText>
        </w:r>
        <w:r>
          <w:rPr>
            <w:noProof/>
            <w:webHidden/>
          </w:rPr>
        </w:r>
        <w:r>
          <w:rPr>
            <w:noProof/>
            <w:webHidden/>
          </w:rPr>
          <w:fldChar w:fldCharType="separate"/>
        </w:r>
        <w:r w:rsidR="00DA4010">
          <w:rPr>
            <w:noProof/>
            <w:webHidden/>
          </w:rPr>
          <w:t>15</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81" w:history="1">
        <w:r w:rsidR="00DA4010" w:rsidRPr="005156F4">
          <w:rPr>
            <w:rStyle w:val="Hyperlink"/>
            <w:noProof/>
          </w:rPr>
          <w:t>4.1.1</w:t>
        </w:r>
        <w:r w:rsidR="00DA4010">
          <w:rPr>
            <w:noProof/>
            <w:lang w:val="pl-PL" w:eastAsia="pl-PL"/>
          </w:rPr>
          <w:tab/>
        </w:r>
        <w:r w:rsidR="00DA4010" w:rsidRPr="005156F4">
          <w:rPr>
            <w:rStyle w:val="Hyperlink"/>
            <w:noProof/>
          </w:rPr>
          <w:t>Graficzny interfejs użytkownika</w:t>
        </w:r>
        <w:r w:rsidR="00DA4010">
          <w:rPr>
            <w:noProof/>
            <w:webHidden/>
          </w:rPr>
          <w:tab/>
        </w:r>
        <w:r>
          <w:rPr>
            <w:noProof/>
            <w:webHidden/>
          </w:rPr>
          <w:fldChar w:fldCharType="begin"/>
        </w:r>
        <w:r w:rsidR="00DA4010">
          <w:rPr>
            <w:noProof/>
            <w:webHidden/>
          </w:rPr>
          <w:instrText xml:space="preserve"> PAGEREF _Toc412506481 \h </w:instrText>
        </w:r>
        <w:r>
          <w:rPr>
            <w:noProof/>
            <w:webHidden/>
          </w:rPr>
        </w:r>
        <w:r>
          <w:rPr>
            <w:noProof/>
            <w:webHidden/>
          </w:rPr>
          <w:fldChar w:fldCharType="separate"/>
        </w:r>
        <w:r w:rsidR="00DA4010">
          <w:rPr>
            <w:noProof/>
            <w:webHidden/>
          </w:rPr>
          <w:t>16</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82" w:history="1">
        <w:r w:rsidR="00DA4010" w:rsidRPr="005156F4">
          <w:rPr>
            <w:rStyle w:val="Hyperlink"/>
            <w:noProof/>
          </w:rPr>
          <w:t>4.1.2</w:t>
        </w:r>
        <w:r w:rsidR="00DA4010">
          <w:rPr>
            <w:noProof/>
            <w:lang w:val="pl-PL" w:eastAsia="pl-PL"/>
          </w:rPr>
          <w:tab/>
        </w:r>
        <w:r w:rsidR="00DA4010" w:rsidRPr="005156F4">
          <w:rPr>
            <w:rStyle w:val="Hyperlink"/>
            <w:noProof/>
          </w:rPr>
          <w:t>Sposób działania</w:t>
        </w:r>
        <w:r w:rsidR="00DA4010">
          <w:rPr>
            <w:noProof/>
            <w:webHidden/>
          </w:rPr>
          <w:tab/>
        </w:r>
        <w:r>
          <w:rPr>
            <w:noProof/>
            <w:webHidden/>
          </w:rPr>
          <w:fldChar w:fldCharType="begin"/>
        </w:r>
        <w:r w:rsidR="00DA4010">
          <w:rPr>
            <w:noProof/>
            <w:webHidden/>
          </w:rPr>
          <w:instrText xml:space="preserve"> PAGEREF _Toc412506482 \h </w:instrText>
        </w:r>
        <w:r>
          <w:rPr>
            <w:noProof/>
            <w:webHidden/>
          </w:rPr>
        </w:r>
        <w:r>
          <w:rPr>
            <w:noProof/>
            <w:webHidden/>
          </w:rPr>
          <w:fldChar w:fldCharType="separate"/>
        </w:r>
        <w:r w:rsidR="00DA4010">
          <w:rPr>
            <w:noProof/>
            <w:webHidden/>
          </w:rPr>
          <w:t>16</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83" w:history="1">
        <w:r w:rsidR="00DA4010" w:rsidRPr="005156F4">
          <w:rPr>
            <w:rStyle w:val="Hyperlink"/>
            <w:noProof/>
          </w:rPr>
          <w:t>4.2</w:t>
        </w:r>
        <w:r w:rsidR="00DA4010">
          <w:rPr>
            <w:noProof/>
            <w:lang w:val="pl-PL" w:eastAsia="pl-PL"/>
          </w:rPr>
          <w:tab/>
        </w:r>
        <w:r w:rsidR="00DA4010" w:rsidRPr="005156F4">
          <w:rPr>
            <w:rStyle w:val="Hyperlink"/>
            <w:noProof/>
          </w:rPr>
          <w:t>Program obliczający współrzędne położenia i orientacji</w:t>
        </w:r>
        <w:r w:rsidR="00DA4010">
          <w:rPr>
            <w:noProof/>
            <w:webHidden/>
          </w:rPr>
          <w:tab/>
        </w:r>
        <w:r>
          <w:rPr>
            <w:noProof/>
            <w:webHidden/>
          </w:rPr>
          <w:fldChar w:fldCharType="begin"/>
        </w:r>
        <w:r w:rsidR="00DA4010">
          <w:rPr>
            <w:noProof/>
            <w:webHidden/>
          </w:rPr>
          <w:instrText xml:space="preserve"> PAGEREF _Toc412506483 \h </w:instrText>
        </w:r>
        <w:r>
          <w:rPr>
            <w:noProof/>
            <w:webHidden/>
          </w:rPr>
        </w:r>
        <w:r>
          <w:rPr>
            <w:noProof/>
            <w:webHidden/>
          </w:rPr>
          <w:fldChar w:fldCharType="separate"/>
        </w:r>
        <w:r w:rsidR="00DA4010">
          <w:rPr>
            <w:noProof/>
            <w:webHidden/>
          </w:rPr>
          <w:t>17</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84" w:history="1">
        <w:r w:rsidR="00DA4010" w:rsidRPr="005156F4">
          <w:rPr>
            <w:rStyle w:val="Hyperlink"/>
            <w:noProof/>
          </w:rPr>
          <w:t>4.2.1</w:t>
        </w:r>
        <w:r w:rsidR="00DA4010">
          <w:rPr>
            <w:noProof/>
            <w:lang w:val="pl-PL" w:eastAsia="pl-PL"/>
          </w:rPr>
          <w:tab/>
        </w:r>
        <w:r w:rsidR="00DA4010" w:rsidRPr="005156F4">
          <w:rPr>
            <w:rStyle w:val="Hyperlink"/>
            <w:noProof/>
          </w:rPr>
          <w:t>Graficzny interfejs użytkownika</w:t>
        </w:r>
        <w:r w:rsidR="00DA4010">
          <w:rPr>
            <w:noProof/>
            <w:webHidden/>
          </w:rPr>
          <w:tab/>
        </w:r>
        <w:r>
          <w:rPr>
            <w:noProof/>
            <w:webHidden/>
          </w:rPr>
          <w:fldChar w:fldCharType="begin"/>
        </w:r>
        <w:r w:rsidR="00DA4010">
          <w:rPr>
            <w:noProof/>
            <w:webHidden/>
          </w:rPr>
          <w:instrText xml:space="preserve"> PAGEREF _Toc412506484 \h </w:instrText>
        </w:r>
        <w:r>
          <w:rPr>
            <w:noProof/>
            <w:webHidden/>
          </w:rPr>
        </w:r>
        <w:r>
          <w:rPr>
            <w:noProof/>
            <w:webHidden/>
          </w:rPr>
          <w:fldChar w:fldCharType="separate"/>
        </w:r>
        <w:r w:rsidR="00DA4010">
          <w:rPr>
            <w:noProof/>
            <w:webHidden/>
          </w:rPr>
          <w:t>17</w:t>
        </w:r>
        <w:r>
          <w:rPr>
            <w:noProof/>
            <w:webHidden/>
          </w:rPr>
          <w:fldChar w:fldCharType="end"/>
        </w:r>
      </w:hyperlink>
    </w:p>
    <w:p w:rsidR="00DA4010" w:rsidRDefault="00E22BB9">
      <w:pPr>
        <w:pStyle w:val="TOC1"/>
        <w:tabs>
          <w:tab w:val="left" w:pos="440"/>
        </w:tabs>
        <w:rPr>
          <w:noProof/>
          <w:lang w:val="pl-PL" w:eastAsia="pl-PL"/>
        </w:rPr>
      </w:pPr>
      <w:hyperlink w:anchor="_Toc412506485" w:history="1">
        <w:r w:rsidR="00DA4010" w:rsidRPr="005156F4">
          <w:rPr>
            <w:rStyle w:val="Hyperlink"/>
            <w:noProof/>
            <w:lang w:val="pl-PL"/>
          </w:rPr>
          <w:t>5</w:t>
        </w:r>
        <w:r w:rsidR="00DA4010">
          <w:rPr>
            <w:noProof/>
            <w:lang w:val="pl-PL" w:eastAsia="pl-PL"/>
          </w:rPr>
          <w:tab/>
        </w:r>
        <w:r w:rsidR="00DA4010" w:rsidRPr="005156F4">
          <w:rPr>
            <w:rStyle w:val="Hyperlink"/>
            <w:noProof/>
            <w:lang w:val="pl-PL"/>
          </w:rPr>
          <w:t>Testy Aplikacji</w:t>
        </w:r>
        <w:r w:rsidR="00DA4010">
          <w:rPr>
            <w:noProof/>
            <w:webHidden/>
          </w:rPr>
          <w:tab/>
        </w:r>
        <w:r>
          <w:rPr>
            <w:noProof/>
            <w:webHidden/>
          </w:rPr>
          <w:fldChar w:fldCharType="begin"/>
        </w:r>
        <w:r w:rsidR="00DA4010">
          <w:rPr>
            <w:noProof/>
            <w:webHidden/>
          </w:rPr>
          <w:instrText xml:space="preserve"> PAGEREF _Toc412506485 \h </w:instrText>
        </w:r>
        <w:r>
          <w:rPr>
            <w:noProof/>
            <w:webHidden/>
          </w:rPr>
        </w:r>
        <w:r>
          <w:rPr>
            <w:noProof/>
            <w:webHidden/>
          </w:rPr>
          <w:fldChar w:fldCharType="separate"/>
        </w:r>
        <w:r w:rsidR="00DA4010">
          <w:rPr>
            <w:noProof/>
            <w:webHidden/>
          </w:rPr>
          <w:t>18</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86" w:history="1">
        <w:r w:rsidR="00DA4010" w:rsidRPr="005156F4">
          <w:rPr>
            <w:rStyle w:val="Hyperlink"/>
            <w:noProof/>
          </w:rPr>
          <w:t>5.1</w:t>
        </w:r>
        <w:r w:rsidR="00DA4010">
          <w:rPr>
            <w:noProof/>
            <w:lang w:val="pl-PL" w:eastAsia="pl-PL"/>
          </w:rPr>
          <w:tab/>
        </w:r>
        <w:r w:rsidR="00DA4010" w:rsidRPr="005156F4">
          <w:rPr>
            <w:rStyle w:val="Hyperlink"/>
            <w:noProof/>
          </w:rPr>
          <w:t>Test programu pozyskującego dane</w:t>
        </w:r>
        <w:r w:rsidR="00DA4010">
          <w:rPr>
            <w:noProof/>
            <w:webHidden/>
          </w:rPr>
          <w:tab/>
        </w:r>
        <w:r>
          <w:rPr>
            <w:noProof/>
            <w:webHidden/>
          </w:rPr>
          <w:fldChar w:fldCharType="begin"/>
        </w:r>
        <w:r w:rsidR="00DA4010">
          <w:rPr>
            <w:noProof/>
            <w:webHidden/>
          </w:rPr>
          <w:instrText xml:space="preserve"> PAGEREF _Toc412506486 \h </w:instrText>
        </w:r>
        <w:r>
          <w:rPr>
            <w:noProof/>
            <w:webHidden/>
          </w:rPr>
        </w:r>
        <w:r>
          <w:rPr>
            <w:noProof/>
            <w:webHidden/>
          </w:rPr>
          <w:fldChar w:fldCharType="separate"/>
        </w:r>
        <w:r w:rsidR="00DA4010">
          <w:rPr>
            <w:noProof/>
            <w:webHidden/>
          </w:rPr>
          <w:t>19</w:t>
        </w:r>
        <w:r>
          <w:rPr>
            <w:noProof/>
            <w:webHidden/>
          </w:rPr>
          <w:fldChar w:fldCharType="end"/>
        </w:r>
      </w:hyperlink>
    </w:p>
    <w:p w:rsidR="00DA4010" w:rsidRDefault="00E22BB9">
      <w:pPr>
        <w:pStyle w:val="TOC2"/>
        <w:tabs>
          <w:tab w:val="left" w:pos="880"/>
          <w:tab w:val="right" w:leader="dot" w:pos="9062"/>
        </w:tabs>
        <w:rPr>
          <w:noProof/>
          <w:lang w:val="pl-PL" w:eastAsia="pl-PL"/>
        </w:rPr>
      </w:pPr>
      <w:hyperlink w:anchor="_Toc412506487" w:history="1">
        <w:r w:rsidR="00DA4010" w:rsidRPr="005156F4">
          <w:rPr>
            <w:rStyle w:val="Hyperlink"/>
            <w:noProof/>
          </w:rPr>
          <w:t>5.2</w:t>
        </w:r>
        <w:r w:rsidR="00DA4010">
          <w:rPr>
            <w:noProof/>
            <w:lang w:val="pl-PL" w:eastAsia="pl-PL"/>
          </w:rPr>
          <w:tab/>
        </w:r>
        <w:r w:rsidR="00DA4010" w:rsidRPr="005156F4">
          <w:rPr>
            <w:rStyle w:val="Hyperlink"/>
            <w:noProof/>
          </w:rPr>
          <w:t>Test programu obliczającego położenie obiektu</w:t>
        </w:r>
        <w:r w:rsidR="00DA4010">
          <w:rPr>
            <w:noProof/>
            <w:webHidden/>
          </w:rPr>
          <w:tab/>
        </w:r>
        <w:r>
          <w:rPr>
            <w:noProof/>
            <w:webHidden/>
          </w:rPr>
          <w:fldChar w:fldCharType="begin"/>
        </w:r>
        <w:r w:rsidR="00DA4010">
          <w:rPr>
            <w:noProof/>
            <w:webHidden/>
          </w:rPr>
          <w:instrText xml:space="preserve"> PAGEREF _Toc412506487 \h </w:instrText>
        </w:r>
        <w:r>
          <w:rPr>
            <w:noProof/>
            <w:webHidden/>
          </w:rPr>
        </w:r>
        <w:r>
          <w:rPr>
            <w:noProof/>
            <w:webHidden/>
          </w:rPr>
          <w:fldChar w:fldCharType="separate"/>
        </w:r>
        <w:r w:rsidR="00DA4010">
          <w:rPr>
            <w:noProof/>
            <w:webHidden/>
          </w:rPr>
          <w:t>24</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88" w:history="1">
        <w:r w:rsidR="00DA4010" w:rsidRPr="005156F4">
          <w:rPr>
            <w:rStyle w:val="Hyperlink"/>
            <w:noProof/>
          </w:rPr>
          <w:t>5.2.1</w:t>
        </w:r>
        <w:r w:rsidR="00DA4010">
          <w:rPr>
            <w:noProof/>
            <w:lang w:val="pl-PL" w:eastAsia="pl-PL"/>
          </w:rPr>
          <w:tab/>
        </w:r>
        <w:r w:rsidR="00DA4010" w:rsidRPr="005156F4">
          <w:rPr>
            <w:rStyle w:val="Hyperlink"/>
            <w:noProof/>
          </w:rPr>
          <w:t>Kalibracja</w:t>
        </w:r>
        <w:r w:rsidR="00DA4010">
          <w:rPr>
            <w:noProof/>
            <w:webHidden/>
          </w:rPr>
          <w:tab/>
        </w:r>
        <w:r>
          <w:rPr>
            <w:noProof/>
            <w:webHidden/>
          </w:rPr>
          <w:fldChar w:fldCharType="begin"/>
        </w:r>
        <w:r w:rsidR="00DA4010">
          <w:rPr>
            <w:noProof/>
            <w:webHidden/>
          </w:rPr>
          <w:instrText xml:space="preserve"> PAGEREF _Toc412506488 \h </w:instrText>
        </w:r>
        <w:r>
          <w:rPr>
            <w:noProof/>
            <w:webHidden/>
          </w:rPr>
        </w:r>
        <w:r>
          <w:rPr>
            <w:noProof/>
            <w:webHidden/>
          </w:rPr>
          <w:fldChar w:fldCharType="separate"/>
        </w:r>
        <w:r w:rsidR="00DA4010">
          <w:rPr>
            <w:noProof/>
            <w:webHidden/>
          </w:rPr>
          <w:t>24</w:t>
        </w:r>
        <w:r>
          <w:rPr>
            <w:noProof/>
            <w:webHidden/>
          </w:rPr>
          <w:fldChar w:fldCharType="end"/>
        </w:r>
      </w:hyperlink>
    </w:p>
    <w:p w:rsidR="00DA4010" w:rsidRDefault="00E22BB9">
      <w:pPr>
        <w:pStyle w:val="TOC3"/>
        <w:tabs>
          <w:tab w:val="left" w:pos="1320"/>
          <w:tab w:val="right" w:leader="dot" w:pos="9062"/>
        </w:tabs>
        <w:rPr>
          <w:noProof/>
          <w:lang w:val="pl-PL" w:eastAsia="pl-PL"/>
        </w:rPr>
      </w:pPr>
      <w:hyperlink w:anchor="_Toc412506489" w:history="1">
        <w:r w:rsidR="00DA4010" w:rsidRPr="005156F4">
          <w:rPr>
            <w:rStyle w:val="Hyperlink"/>
            <w:noProof/>
          </w:rPr>
          <w:t>5.2.2</w:t>
        </w:r>
        <w:r w:rsidR="00DA4010">
          <w:rPr>
            <w:noProof/>
            <w:lang w:val="pl-PL" w:eastAsia="pl-PL"/>
          </w:rPr>
          <w:tab/>
        </w:r>
        <w:r w:rsidR="00DA4010" w:rsidRPr="005156F4">
          <w:rPr>
            <w:rStyle w:val="Hyperlink"/>
            <w:noProof/>
          </w:rPr>
          <w:t>Położenie obiektu</w:t>
        </w:r>
        <w:r w:rsidR="00DA4010">
          <w:rPr>
            <w:noProof/>
            <w:webHidden/>
          </w:rPr>
          <w:tab/>
        </w:r>
        <w:r>
          <w:rPr>
            <w:noProof/>
            <w:webHidden/>
          </w:rPr>
          <w:fldChar w:fldCharType="begin"/>
        </w:r>
        <w:r w:rsidR="00DA4010">
          <w:rPr>
            <w:noProof/>
            <w:webHidden/>
          </w:rPr>
          <w:instrText xml:space="preserve"> PAGEREF _Toc412506489 \h </w:instrText>
        </w:r>
        <w:r>
          <w:rPr>
            <w:noProof/>
            <w:webHidden/>
          </w:rPr>
        </w:r>
        <w:r>
          <w:rPr>
            <w:noProof/>
            <w:webHidden/>
          </w:rPr>
          <w:fldChar w:fldCharType="separate"/>
        </w:r>
        <w:r w:rsidR="00DA4010">
          <w:rPr>
            <w:noProof/>
            <w:webHidden/>
          </w:rPr>
          <w:t>25</w:t>
        </w:r>
        <w:r>
          <w:rPr>
            <w:noProof/>
            <w:webHidden/>
          </w:rPr>
          <w:fldChar w:fldCharType="end"/>
        </w:r>
      </w:hyperlink>
    </w:p>
    <w:p w:rsidR="00DA4010" w:rsidRDefault="00E22BB9">
      <w:pPr>
        <w:pStyle w:val="TOC1"/>
        <w:tabs>
          <w:tab w:val="left" w:pos="440"/>
        </w:tabs>
        <w:rPr>
          <w:noProof/>
          <w:lang w:val="pl-PL" w:eastAsia="pl-PL"/>
        </w:rPr>
      </w:pPr>
      <w:hyperlink w:anchor="_Toc412506490" w:history="1">
        <w:r w:rsidR="00DA4010" w:rsidRPr="005156F4">
          <w:rPr>
            <w:rStyle w:val="Hyperlink"/>
            <w:noProof/>
            <w:lang w:val="pl-PL"/>
          </w:rPr>
          <w:t>6</w:t>
        </w:r>
        <w:r w:rsidR="00DA4010">
          <w:rPr>
            <w:noProof/>
            <w:lang w:val="pl-PL" w:eastAsia="pl-PL"/>
          </w:rPr>
          <w:tab/>
        </w:r>
        <w:r w:rsidR="00DA4010" w:rsidRPr="005156F4">
          <w:rPr>
            <w:rStyle w:val="Hyperlink"/>
            <w:noProof/>
            <w:lang w:val="pl-PL"/>
          </w:rPr>
          <w:t>Podsumowanie</w:t>
        </w:r>
        <w:r w:rsidR="00DA4010">
          <w:rPr>
            <w:noProof/>
            <w:webHidden/>
          </w:rPr>
          <w:tab/>
        </w:r>
        <w:r>
          <w:rPr>
            <w:noProof/>
            <w:webHidden/>
          </w:rPr>
          <w:fldChar w:fldCharType="begin"/>
        </w:r>
        <w:r w:rsidR="00DA4010">
          <w:rPr>
            <w:noProof/>
            <w:webHidden/>
          </w:rPr>
          <w:instrText xml:space="preserve"> PAGEREF _Toc412506490 \h </w:instrText>
        </w:r>
        <w:r>
          <w:rPr>
            <w:noProof/>
            <w:webHidden/>
          </w:rPr>
        </w:r>
        <w:r>
          <w:rPr>
            <w:noProof/>
            <w:webHidden/>
          </w:rPr>
          <w:fldChar w:fldCharType="separate"/>
        </w:r>
        <w:r w:rsidR="00DA4010">
          <w:rPr>
            <w:noProof/>
            <w:webHidden/>
          </w:rPr>
          <w:t>26</w:t>
        </w:r>
        <w:r>
          <w:rPr>
            <w:noProof/>
            <w:webHidden/>
          </w:rPr>
          <w:fldChar w:fldCharType="end"/>
        </w:r>
      </w:hyperlink>
    </w:p>
    <w:p w:rsidR="00DA4010" w:rsidRDefault="00E22BB9">
      <w:pPr>
        <w:pStyle w:val="TOC1"/>
        <w:tabs>
          <w:tab w:val="left" w:pos="440"/>
        </w:tabs>
        <w:rPr>
          <w:noProof/>
          <w:lang w:val="pl-PL" w:eastAsia="pl-PL"/>
        </w:rPr>
      </w:pPr>
      <w:hyperlink w:anchor="_Toc412506491" w:history="1">
        <w:r w:rsidR="00DA4010" w:rsidRPr="005156F4">
          <w:rPr>
            <w:rStyle w:val="Hyperlink"/>
            <w:noProof/>
            <w:lang w:val="pl-PL"/>
          </w:rPr>
          <w:t>7</w:t>
        </w:r>
        <w:r w:rsidR="00DA4010">
          <w:rPr>
            <w:noProof/>
            <w:lang w:val="pl-PL" w:eastAsia="pl-PL"/>
          </w:rPr>
          <w:tab/>
        </w:r>
        <w:r w:rsidR="00DA4010" w:rsidRPr="005156F4">
          <w:rPr>
            <w:rStyle w:val="Hyperlink"/>
            <w:noProof/>
            <w:lang w:val="pl-PL"/>
          </w:rPr>
          <w:t>Bibliografia</w:t>
        </w:r>
        <w:r w:rsidR="00DA4010">
          <w:rPr>
            <w:noProof/>
            <w:webHidden/>
          </w:rPr>
          <w:tab/>
        </w:r>
        <w:r>
          <w:rPr>
            <w:noProof/>
            <w:webHidden/>
          </w:rPr>
          <w:fldChar w:fldCharType="begin"/>
        </w:r>
        <w:r w:rsidR="00DA4010">
          <w:rPr>
            <w:noProof/>
            <w:webHidden/>
          </w:rPr>
          <w:instrText xml:space="preserve"> PAGEREF _Toc412506491 \h </w:instrText>
        </w:r>
        <w:r>
          <w:rPr>
            <w:noProof/>
            <w:webHidden/>
          </w:rPr>
        </w:r>
        <w:r>
          <w:rPr>
            <w:noProof/>
            <w:webHidden/>
          </w:rPr>
          <w:fldChar w:fldCharType="separate"/>
        </w:r>
        <w:r w:rsidR="00DA4010">
          <w:rPr>
            <w:noProof/>
            <w:webHidden/>
          </w:rPr>
          <w:t>27</w:t>
        </w:r>
        <w:r>
          <w:rPr>
            <w:noProof/>
            <w:webHidden/>
          </w:rPr>
          <w:fldChar w:fldCharType="end"/>
        </w:r>
      </w:hyperlink>
    </w:p>
    <w:p w:rsidR="00DA4010" w:rsidRPr="00F975EF" w:rsidRDefault="00E22BB9" w:rsidP="00D74AEB">
      <w:pPr>
        <w:spacing w:line="312" w:lineRule="auto"/>
        <w:jc w:val="both"/>
        <w:rPr>
          <w:rFonts w:ascii="Times New Roman" w:hAnsi="Times New Roman"/>
          <w:lang w:val="pl-PL"/>
        </w:rPr>
      </w:pPr>
      <w:r w:rsidRPr="00F975EF">
        <w:rPr>
          <w:rFonts w:ascii="Times New Roman" w:hAnsi="Times New Roman"/>
          <w:lang w:val="pl-PL"/>
        </w:rPr>
        <w:fldChar w:fldCharType="end"/>
      </w:r>
    </w:p>
    <w:p w:rsidR="00DA4010" w:rsidRPr="00F975EF" w:rsidRDefault="00DA4010" w:rsidP="00D74AEB">
      <w:pPr>
        <w:spacing w:line="312" w:lineRule="auto"/>
        <w:jc w:val="both"/>
        <w:rPr>
          <w:rFonts w:ascii="Times New Roman" w:hAnsi="Times New Roman"/>
          <w:sz w:val="24"/>
          <w:szCs w:val="24"/>
          <w:lang w:val="pl-PL"/>
        </w:rPr>
      </w:pPr>
    </w:p>
    <w:p w:rsidR="00DA4010" w:rsidRPr="00F975EF" w:rsidRDefault="00DA4010" w:rsidP="00D74AEB">
      <w:pPr>
        <w:spacing w:line="312" w:lineRule="auto"/>
        <w:jc w:val="both"/>
        <w:rPr>
          <w:rFonts w:ascii="Times New Roman" w:hAnsi="Times New Roman"/>
          <w:sz w:val="24"/>
          <w:szCs w:val="24"/>
          <w:lang w:val="pl-PL"/>
        </w:rPr>
      </w:pPr>
    </w:p>
    <w:p w:rsidR="00DA4010" w:rsidRPr="00F975EF" w:rsidRDefault="00DA4010" w:rsidP="00D74AEB">
      <w:pPr>
        <w:spacing w:line="312" w:lineRule="auto"/>
        <w:jc w:val="both"/>
        <w:rPr>
          <w:rFonts w:ascii="Times New Roman" w:hAnsi="Times New Roman"/>
          <w:sz w:val="24"/>
          <w:szCs w:val="24"/>
          <w:lang w:val="pl-PL"/>
        </w:rPr>
      </w:pPr>
    </w:p>
    <w:p w:rsidR="00DA4010" w:rsidRPr="00F975EF" w:rsidRDefault="00DA4010" w:rsidP="00D74AEB">
      <w:pPr>
        <w:spacing w:line="312" w:lineRule="auto"/>
        <w:jc w:val="both"/>
        <w:rPr>
          <w:rFonts w:ascii="Times New Roman" w:hAnsi="Times New Roman"/>
          <w:sz w:val="24"/>
          <w:szCs w:val="24"/>
          <w:lang w:val="pl-PL"/>
        </w:rPr>
      </w:pPr>
    </w:p>
    <w:p w:rsidR="00DA4010" w:rsidRDefault="00DA4010" w:rsidP="00D74AEB">
      <w:pPr>
        <w:spacing w:line="312" w:lineRule="auto"/>
        <w:jc w:val="both"/>
        <w:rPr>
          <w:rFonts w:ascii="Times New Roman" w:hAnsi="Times New Roman"/>
          <w:sz w:val="24"/>
          <w:szCs w:val="24"/>
          <w:lang w:val="pl-PL"/>
        </w:rPr>
      </w:pPr>
      <w:bookmarkStart w:id="0" w:name="_GoBack"/>
      <w:bookmarkEnd w:id="0"/>
    </w:p>
    <w:p w:rsidR="00DA4010" w:rsidRPr="00F975EF" w:rsidRDefault="00DA4010" w:rsidP="00D74AEB">
      <w:pPr>
        <w:spacing w:line="312" w:lineRule="auto"/>
        <w:jc w:val="both"/>
        <w:rPr>
          <w:rFonts w:ascii="Times New Roman" w:hAnsi="Times New Roman"/>
          <w:sz w:val="24"/>
          <w:szCs w:val="24"/>
          <w:lang w:val="pl-PL"/>
        </w:rPr>
      </w:pPr>
    </w:p>
    <w:p w:rsidR="00DA4010" w:rsidRDefault="00DA4010" w:rsidP="00091200">
      <w:pPr>
        <w:pStyle w:val="Heading1"/>
        <w:rPr>
          <w:lang w:val="pl-PL"/>
        </w:rPr>
      </w:pPr>
      <w:bookmarkStart w:id="1" w:name="_Toc412506469"/>
      <w:r w:rsidRPr="00F975EF">
        <w:rPr>
          <w:lang w:val="pl-PL"/>
        </w:rPr>
        <w:lastRenderedPageBreak/>
        <w:t>Wstęp</w:t>
      </w:r>
      <w:bookmarkEnd w:id="1"/>
    </w:p>
    <w:p w:rsidR="00DA4010" w:rsidRPr="00F87B96" w:rsidRDefault="00DA4010" w:rsidP="00673694">
      <w:pPr>
        <w:pStyle w:val="Style8"/>
        <w:ind w:firstLine="709"/>
        <w:rPr>
          <w:rStyle w:val="hps"/>
        </w:rPr>
      </w:pPr>
      <w:r>
        <w:t>Współcześnie jednym z najważniejszych składników stanowisk zrobotoryzowanych są systemy wizyjne za pomocą których przekazywane są odpowiednie współrzędne określające położenie oraz  orientacje obiektów manipulacji. Parametry te są obliczane przez odpowiednie oprogramowanie</w:t>
      </w:r>
      <w:r w:rsidRPr="00B66DC8">
        <w:t>. Przy p</w:t>
      </w:r>
      <w:r w:rsidRPr="00B66DC8">
        <w:rPr>
          <w:rStyle w:val="hps"/>
        </w:rPr>
        <w:t>rojektowaniu tego oprogramowania uwzględniono błędy współrzędnych odczytywanych z matrycy kamery. Błędy odczytu z matrycy powodują niedokładności obliczeń współrzędnych punktów w układzie odniesienia, skojarzonego ze stanowiskiem technologicznym. Do określenia dokładności obliczania współrzędnych obserwowanych punktów była niezbędna analiza błędów. Błędy te spowodowane są: błędami odczytu współrzędnych z matrycy kamery, zniekształceniami optycznymi kamery, błędami parametrów opisujących układ optyczny kamery i błędami obliczeń. Przy projektowaniu układu wizyjnego dążono do minimalizacji wymienionych błędów.</w:t>
      </w:r>
      <w:r w:rsidRPr="00F87B96">
        <w:rPr>
          <w:rStyle w:val="hps"/>
        </w:rPr>
        <w:t xml:space="preserve"> </w:t>
      </w:r>
    </w:p>
    <w:p w:rsidR="00DA4010" w:rsidRDefault="00DA4010" w:rsidP="00673694">
      <w:pPr>
        <w:pStyle w:val="Style8"/>
        <w:ind w:firstLine="709"/>
      </w:pPr>
      <w:r>
        <w:t xml:space="preserve">Podczas pracy wykorzystany został szablon do kalibracji przedstawiony na rys.1 z czerwonymi markerami w narożnikach czarnych oraz białych kwadratów. Na rysunku zaznaczono osie, gdzie </w:t>
      </w:r>
      <w:r>
        <w:rPr>
          <w:i/>
        </w:rPr>
        <w:t>x</w:t>
      </w:r>
      <w:r>
        <w:t>,</w:t>
      </w:r>
      <w:r>
        <w:rPr>
          <w:i/>
        </w:rPr>
        <w:t xml:space="preserve">y </w:t>
      </w:r>
      <w:r>
        <w:t xml:space="preserve">oznaczają osie układu odniesienia, a </w:t>
      </w:r>
      <w:r>
        <w:rPr>
          <w:i/>
        </w:rPr>
        <w:t>x</w:t>
      </w:r>
      <w:r>
        <w:rPr>
          <w:i/>
          <w:vertAlign w:val="subscript"/>
        </w:rPr>
        <w:t>c</w:t>
      </w:r>
      <w:r>
        <w:t>,</w:t>
      </w:r>
      <w:r>
        <w:rPr>
          <w:i/>
        </w:rPr>
        <w:t>y</w:t>
      </w:r>
      <w:r>
        <w:rPr>
          <w:i/>
          <w:vertAlign w:val="subscript"/>
        </w:rPr>
        <w:t>c</w:t>
      </w:r>
      <w:r>
        <w:t xml:space="preserve"> oznaczają osie układu współrzędnych kamery. Zaznaczono także orintacyjne miejsca umiejscowienia 2 kamer.</w:t>
      </w:r>
    </w:p>
    <w:p w:rsidR="00DA4010" w:rsidRDefault="00341A65" w:rsidP="00D74AEB">
      <w:pPr>
        <w:spacing w:line="312" w:lineRule="auto"/>
        <w:jc w:val="both"/>
        <w:rPr>
          <w:rFonts w:ascii="Times New Roman" w:hAnsi="Times New Roman"/>
          <w:sz w:val="24"/>
          <w:szCs w:val="24"/>
          <w:lang w:val="pl-PL"/>
        </w:rPr>
      </w:pPr>
      <w:r w:rsidRPr="00E22BB9">
        <w:rPr>
          <w:rFonts w:ascii="Times New Roman" w:hAnsi="Times New Roman"/>
          <w:noProof/>
          <w:sz w:val="24"/>
          <w:szCs w:val="24"/>
          <w:lang w:val="pl-PL" w:eastAsia="pl-PL"/>
        </w:rPr>
        <w:pict>
          <v:shape id="Picture 334" o:spid="_x0000_i1026" type="#_x0000_t75" style="width:424.5pt;height:357.2pt;visibility:visible">
            <v:imagedata r:id="rId8" o:title=""/>
          </v:shape>
        </w:pict>
      </w:r>
    </w:p>
    <w:p w:rsidR="00DA4010" w:rsidRPr="00865F33" w:rsidRDefault="00DA4010" w:rsidP="00865F33">
      <w:pPr>
        <w:spacing w:line="312" w:lineRule="auto"/>
        <w:jc w:val="center"/>
        <w:rPr>
          <w:rFonts w:ascii="Times New Roman" w:hAnsi="Times New Roman"/>
          <w:i/>
          <w:lang w:val="pl-PL"/>
        </w:rPr>
      </w:pPr>
      <w:r w:rsidRPr="00865F33">
        <w:rPr>
          <w:rFonts w:ascii="Times New Roman" w:hAnsi="Times New Roman"/>
          <w:i/>
          <w:lang w:val="pl-PL"/>
        </w:rPr>
        <w:t>Fig. 1.</w:t>
      </w:r>
      <w:r>
        <w:rPr>
          <w:rFonts w:ascii="Times New Roman" w:hAnsi="Times New Roman"/>
          <w:i/>
          <w:lang w:val="pl-PL"/>
        </w:rPr>
        <w:t xml:space="preserve"> Szablon do kalibracji kamery</w:t>
      </w:r>
    </w:p>
    <w:p w:rsidR="00DA4010" w:rsidRDefault="00DA4010" w:rsidP="00D74AEB">
      <w:pPr>
        <w:spacing w:line="312" w:lineRule="auto"/>
        <w:jc w:val="both"/>
        <w:rPr>
          <w:rFonts w:ascii="Times New Roman" w:hAnsi="Times New Roman"/>
          <w:sz w:val="24"/>
          <w:szCs w:val="24"/>
          <w:lang w:val="pl-PL"/>
        </w:rPr>
      </w:pPr>
      <w:r>
        <w:rPr>
          <w:rFonts w:ascii="Times New Roman" w:hAnsi="Times New Roman"/>
          <w:sz w:val="24"/>
          <w:szCs w:val="24"/>
          <w:lang w:val="pl-PL"/>
        </w:rPr>
        <w:lastRenderedPageBreak/>
        <w:t>Do odczytania współrzędnych punktów można użyć dowolnego programu graficznego, jednak taki sposób obciążony ryzykiem popełniania błędow. Żeby zmniejszyć szanse pojawienia się takich błędów oraz zautomatyzować pobieranie tych współrzędnych wykorzystano program z pracy inżynierskiej Artura Mellera[1]. Współrzędne te następnie skorygowano, aby zmniejszyć błędy spowodowanych wspomnianymi wyżej zniekształceniami za pomocą modelu matematycznego przedstawionego w pracach [2,3].</w:t>
      </w:r>
    </w:p>
    <w:p w:rsidR="00DA4010" w:rsidRPr="00537F52" w:rsidRDefault="00DA4010" w:rsidP="00673694">
      <w:pPr>
        <w:pStyle w:val="Style8"/>
        <w:ind w:firstLine="709"/>
      </w:pPr>
      <w:r>
        <w:t xml:space="preserve">Do obliczenia współrzędnych </w:t>
      </w:r>
      <w:r>
        <w:rPr>
          <w:i/>
        </w:rPr>
        <w:t>x</w:t>
      </w:r>
      <w:r>
        <w:rPr>
          <w:i/>
          <w:vertAlign w:val="subscript"/>
        </w:rPr>
        <w:t>c</w:t>
      </w:r>
      <w:r>
        <w:rPr>
          <w:i/>
        </w:rPr>
        <w:t xml:space="preserve"> y</w:t>
      </w:r>
      <w:r>
        <w:rPr>
          <w:i/>
          <w:vertAlign w:val="subscript"/>
        </w:rPr>
        <w:t>c</w:t>
      </w:r>
      <w:r>
        <w:rPr>
          <w:i/>
        </w:rPr>
        <w:t xml:space="preserve"> z</w:t>
      </w:r>
      <w:r>
        <w:rPr>
          <w:i/>
          <w:vertAlign w:val="subscript"/>
        </w:rPr>
        <w:t>c</w:t>
      </w:r>
      <w:r>
        <w:rPr>
          <w:i/>
        </w:rPr>
        <w:t xml:space="preserve"> </w:t>
      </w:r>
      <w:r>
        <w:t xml:space="preserve">układu współrzędnych kamery oraz </w:t>
      </w:r>
      <w:r>
        <w:rPr>
          <w:i/>
        </w:rPr>
        <w:t>x y z</w:t>
      </w:r>
      <w:r>
        <w:t xml:space="preserve"> układu odniesienia zastosowano algorytm </w:t>
      </w:r>
      <w:r>
        <w:rPr>
          <w:i/>
        </w:rPr>
        <w:t xml:space="preserve">Camera </w:t>
      </w:r>
      <w:r>
        <w:t>[4]. Długość ogniskowej i wymiar piksela w celu zminimalizowania błędów zostały przyjęte z dokumentacji technicznej kamery.</w:t>
      </w:r>
    </w:p>
    <w:p w:rsidR="00DA4010" w:rsidRPr="00F975EF" w:rsidRDefault="00DA4010" w:rsidP="00B66DC8">
      <w:pPr>
        <w:pStyle w:val="Style7"/>
        <w:rPr>
          <w:rStyle w:val="Strong"/>
          <w:b/>
          <w:bCs/>
        </w:rPr>
      </w:pPr>
      <w:bookmarkStart w:id="2" w:name="_Toc412506470"/>
      <w:r w:rsidRPr="00F975EF">
        <w:rPr>
          <w:rStyle w:val="Strong"/>
          <w:b/>
          <w:bCs/>
        </w:rPr>
        <w:t>Cel i zakres prac</w:t>
      </w:r>
      <w:bookmarkEnd w:id="2"/>
    </w:p>
    <w:p w:rsidR="00DA4010" w:rsidRPr="00F975EF" w:rsidRDefault="00DA4010" w:rsidP="00673694">
      <w:pPr>
        <w:pStyle w:val="Style8"/>
        <w:ind w:firstLine="709"/>
      </w:pPr>
      <w:r>
        <w:t>W tym rozdziale przedstawiono podstawowe założenia, które powinny być spełnione w ramach tego projektu.</w:t>
      </w:r>
    </w:p>
    <w:p w:rsidR="00DA4010" w:rsidRPr="00F975EF" w:rsidRDefault="00DA4010" w:rsidP="00B66DC8">
      <w:pPr>
        <w:pStyle w:val="Style6"/>
        <w:rPr>
          <w:rStyle w:val="Strong"/>
          <w:b/>
          <w:bCs/>
        </w:rPr>
      </w:pPr>
      <w:bookmarkStart w:id="3" w:name="_Toc412506471"/>
      <w:r w:rsidRPr="00F975EF">
        <w:rPr>
          <w:rStyle w:val="Strong"/>
          <w:b/>
          <w:bCs/>
        </w:rPr>
        <w:t>Cele projektu</w:t>
      </w:r>
      <w:bookmarkEnd w:id="3"/>
    </w:p>
    <w:p w:rsidR="00DA4010" w:rsidRPr="00F975EF" w:rsidRDefault="00DA4010" w:rsidP="00673694">
      <w:pPr>
        <w:pStyle w:val="Style8"/>
        <w:ind w:firstLine="360"/>
      </w:pPr>
      <w:r>
        <w:t>Celem tego projektu było opracowanie oprogramowania obliczającego pozycję obiektu manipulacji na podstawie współrzędnych punktów charakterystycznych otrzymanych z programu zewnętrznęgo. Opracowany został algorytm kalibrujący kamerę, aby następnie używając skalibrowanych danych uzyskać pozycje obiektu w postaci macierzy, którą można łatwo przekształcić do postaci wymaganej przez robota. Podczas prac zrealizowano następujące zadania:</w:t>
      </w:r>
    </w:p>
    <w:p w:rsidR="00DA4010" w:rsidRDefault="00DA4010" w:rsidP="007977CF">
      <w:pPr>
        <w:pStyle w:val="ListParagraph"/>
        <w:numPr>
          <w:ilvl w:val="0"/>
          <w:numId w:val="19"/>
        </w:numPr>
        <w:spacing w:line="312" w:lineRule="auto"/>
        <w:jc w:val="both"/>
        <w:rPr>
          <w:rFonts w:ascii="Times New Roman" w:hAnsi="Times New Roman"/>
          <w:sz w:val="24"/>
          <w:szCs w:val="24"/>
          <w:lang w:val="pl-PL"/>
        </w:rPr>
      </w:pPr>
      <w:r>
        <w:rPr>
          <w:rFonts w:ascii="Times New Roman" w:hAnsi="Times New Roman"/>
          <w:sz w:val="24"/>
          <w:szCs w:val="24"/>
          <w:lang w:val="pl-PL"/>
        </w:rPr>
        <w:t>Opracowanie i wykonanie obiektu oraz szablonu do kalibracji kamer,</w:t>
      </w:r>
    </w:p>
    <w:p w:rsidR="00DA4010" w:rsidRDefault="00DA4010" w:rsidP="007977CF">
      <w:pPr>
        <w:pStyle w:val="ListParagraph"/>
        <w:numPr>
          <w:ilvl w:val="0"/>
          <w:numId w:val="19"/>
        </w:numPr>
        <w:spacing w:line="312" w:lineRule="auto"/>
        <w:jc w:val="both"/>
        <w:rPr>
          <w:rFonts w:ascii="Times New Roman" w:hAnsi="Times New Roman"/>
          <w:sz w:val="24"/>
          <w:szCs w:val="24"/>
          <w:lang w:val="pl-PL"/>
        </w:rPr>
      </w:pPr>
      <w:r>
        <w:rPr>
          <w:rFonts w:ascii="Times New Roman" w:hAnsi="Times New Roman"/>
          <w:sz w:val="24"/>
          <w:szCs w:val="24"/>
          <w:lang w:val="pl-PL"/>
        </w:rPr>
        <w:t>Opracowanie algorytmów kalibracji geometrycznej kamer oraz ich implementacja w komputerze zewnętrznym,</w:t>
      </w:r>
    </w:p>
    <w:p w:rsidR="00DA4010" w:rsidRDefault="00DA4010" w:rsidP="007977CF">
      <w:pPr>
        <w:pStyle w:val="ListParagraph"/>
        <w:numPr>
          <w:ilvl w:val="0"/>
          <w:numId w:val="19"/>
        </w:numPr>
        <w:spacing w:line="312" w:lineRule="auto"/>
        <w:jc w:val="both"/>
        <w:rPr>
          <w:rFonts w:ascii="Times New Roman" w:hAnsi="Times New Roman"/>
          <w:sz w:val="24"/>
          <w:szCs w:val="24"/>
          <w:lang w:val="pl-PL"/>
        </w:rPr>
      </w:pPr>
      <w:r>
        <w:rPr>
          <w:rFonts w:ascii="Times New Roman" w:hAnsi="Times New Roman"/>
          <w:sz w:val="24"/>
          <w:szCs w:val="24"/>
          <w:lang w:val="pl-PL"/>
        </w:rPr>
        <w:t>Kalibracja geometryczna kamer w środowisku programowych komputera zewnętrznego,</w:t>
      </w:r>
    </w:p>
    <w:p w:rsidR="00DA4010" w:rsidRDefault="00DA4010" w:rsidP="007977CF">
      <w:pPr>
        <w:pStyle w:val="ListParagraph"/>
        <w:numPr>
          <w:ilvl w:val="0"/>
          <w:numId w:val="19"/>
        </w:numPr>
        <w:spacing w:line="312" w:lineRule="auto"/>
        <w:jc w:val="both"/>
        <w:rPr>
          <w:rFonts w:ascii="Times New Roman" w:hAnsi="Times New Roman"/>
          <w:sz w:val="24"/>
          <w:szCs w:val="24"/>
          <w:lang w:val="pl-PL"/>
        </w:rPr>
      </w:pPr>
      <w:r>
        <w:rPr>
          <w:rFonts w:ascii="Times New Roman" w:hAnsi="Times New Roman"/>
          <w:sz w:val="24"/>
          <w:szCs w:val="24"/>
          <w:lang w:val="pl-PL"/>
        </w:rPr>
        <w:t>Opracowanie algorytmów stereowizyjnego uzyskania pozycji obserwowanego obiektu i ich implementacja w komputerze zewnętrznym,</w:t>
      </w:r>
    </w:p>
    <w:p w:rsidR="00DA4010" w:rsidRPr="00C259EC" w:rsidRDefault="00DA4010" w:rsidP="002457B6">
      <w:pPr>
        <w:pStyle w:val="ListParagraph"/>
        <w:numPr>
          <w:ilvl w:val="0"/>
          <w:numId w:val="19"/>
        </w:numPr>
        <w:spacing w:line="312" w:lineRule="auto"/>
        <w:jc w:val="both"/>
        <w:rPr>
          <w:rFonts w:ascii="Times New Roman" w:hAnsi="Times New Roman"/>
          <w:sz w:val="24"/>
          <w:szCs w:val="24"/>
          <w:lang w:val="pl-PL"/>
        </w:rPr>
      </w:pPr>
      <w:r w:rsidRPr="00F975EF">
        <w:rPr>
          <w:rFonts w:ascii="Times New Roman" w:hAnsi="Times New Roman"/>
          <w:sz w:val="24"/>
          <w:szCs w:val="24"/>
          <w:lang w:val="pl-PL"/>
        </w:rPr>
        <w:t>Zaprojektowanie stanowiska i testy aplikacji.</w:t>
      </w:r>
    </w:p>
    <w:p w:rsidR="00DA4010" w:rsidRPr="00F975EF" w:rsidRDefault="00DA4010" w:rsidP="00C704B2">
      <w:pPr>
        <w:pStyle w:val="Heading2"/>
        <w:rPr>
          <w:rStyle w:val="Strong"/>
          <w:b/>
          <w:bCs/>
          <w:lang w:val="pl-PL"/>
        </w:rPr>
      </w:pPr>
      <w:bookmarkStart w:id="4" w:name="_Toc412506472"/>
      <w:r>
        <w:rPr>
          <w:rStyle w:val="Strong"/>
          <w:b/>
          <w:bCs/>
          <w:lang w:val="pl-PL"/>
        </w:rPr>
        <w:t xml:space="preserve">Zastosowane </w:t>
      </w:r>
      <w:r w:rsidRPr="00F975EF">
        <w:rPr>
          <w:rStyle w:val="Strong"/>
          <w:b/>
          <w:bCs/>
          <w:lang w:val="pl-PL"/>
        </w:rPr>
        <w:t>elementy</w:t>
      </w:r>
      <w:bookmarkEnd w:id="4"/>
    </w:p>
    <w:p w:rsidR="00DA4010" w:rsidRPr="00F975EF" w:rsidRDefault="00DA4010" w:rsidP="00673694">
      <w:pPr>
        <w:spacing w:line="312" w:lineRule="auto"/>
        <w:ind w:firstLine="360"/>
        <w:jc w:val="both"/>
        <w:rPr>
          <w:rFonts w:ascii="Times New Roman" w:hAnsi="Times New Roman"/>
          <w:sz w:val="24"/>
          <w:szCs w:val="24"/>
          <w:lang w:val="pl-PL"/>
        </w:rPr>
      </w:pPr>
      <w:r>
        <w:rPr>
          <w:rFonts w:ascii="Times New Roman" w:hAnsi="Times New Roman"/>
          <w:sz w:val="24"/>
          <w:szCs w:val="24"/>
          <w:lang w:val="pl-PL"/>
        </w:rPr>
        <w:t>Podczas pracy nad projektem wykorzystano:</w:t>
      </w:r>
    </w:p>
    <w:p w:rsidR="00DA4010" w:rsidRPr="00F975EF" w:rsidRDefault="00DA4010" w:rsidP="00F975EF">
      <w:pPr>
        <w:pStyle w:val="ListParagraph"/>
        <w:numPr>
          <w:ilvl w:val="0"/>
          <w:numId w:val="6"/>
        </w:numPr>
        <w:spacing w:line="312" w:lineRule="auto"/>
        <w:jc w:val="both"/>
        <w:rPr>
          <w:rFonts w:ascii="Times New Roman" w:hAnsi="Times New Roman"/>
          <w:sz w:val="24"/>
          <w:szCs w:val="24"/>
          <w:lang w:val="pl-PL"/>
        </w:rPr>
      </w:pPr>
      <w:r>
        <w:rPr>
          <w:rFonts w:ascii="Times New Roman" w:hAnsi="Times New Roman"/>
          <w:sz w:val="24"/>
          <w:szCs w:val="24"/>
          <w:lang w:val="pl-PL"/>
        </w:rPr>
        <w:t>Kamerę sieciową</w:t>
      </w:r>
      <w:r w:rsidRPr="00F975EF">
        <w:rPr>
          <w:rFonts w:ascii="Times New Roman" w:hAnsi="Times New Roman"/>
          <w:sz w:val="24"/>
          <w:szCs w:val="24"/>
          <w:lang w:val="pl-PL"/>
        </w:rPr>
        <w:t xml:space="preserve"> EDIMAX IC-7100P </w:t>
      </w:r>
      <w:r>
        <w:rPr>
          <w:rFonts w:ascii="Times New Roman" w:hAnsi="Times New Roman"/>
          <w:sz w:val="24"/>
          <w:szCs w:val="24"/>
          <w:lang w:val="pl-PL"/>
        </w:rPr>
        <w:t>(Rys.2),</w:t>
      </w:r>
    </w:p>
    <w:p w:rsidR="00DA4010" w:rsidRPr="00F975EF" w:rsidRDefault="00DA4010" w:rsidP="00D74AEB">
      <w:pPr>
        <w:spacing w:line="312" w:lineRule="auto"/>
        <w:jc w:val="both"/>
        <w:rPr>
          <w:rFonts w:ascii="Times New Roman" w:hAnsi="Times New Roman"/>
          <w:sz w:val="24"/>
          <w:szCs w:val="24"/>
          <w:lang w:val="pl-PL"/>
        </w:rPr>
      </w:pPr>
    </w:p>
    <w:p w:rsidR="00DA4010" w:rsidRPr="00F975EF" w:rsidRDefault="00341A65" w:rsidP="00D74AEB">
      <w:pPr>
        <w:spacing w:line="312" w:lineRule="auto"/>
        <w:jc w:val="center"/>
        <w:rPr>
          <w:rFonts w:ascii="Times New Roman" w:hAnsi="Times New Roman"/>
          <w:sz w:val="24"/>
          <w:szCs w:val="24"/>
          <w:lang w:val="pl-PL"/>
        </w:rPr>
      </w:pPr>
      <w:r w:rsidRPr="00E22BB9">
        <w:rPr>
          <w:rFonts w:ascii="Times New Roman" w:hAnsi="Times New Roman"/>
          <w:noProof/>
          <w:lang w:val="pl-PL" w:eastAsia="pl-PL"/>
        </w:rPr>
        <w:lastRenderedPageBreak/>
        <w:pict>
          <v:shape id="_x0000_i1027" type="#_x0000_t75" alt="http://www.arest.pl/ph/39153/1_addmedium.jpg" style="width:195.45pt;height:150.55pt;visibility:visible">
            <v:imagedata r:id="rId9" o:title=""/>
          </v:shape>
        </w:pict>
      </w:r>
    </w:p>
    <w:p w:rsidR="00DA4010" w:rsidRPr="00F975EF" w:rsidRDefault="00DA4010" w:rsidP="00D74AEB">
      <w:pPr>
        <w:spacing w:line="312" w:lineRule="auto"/>
        <w:jc w:val="center"/>
        <w:rPr>
          <w:rFonts w:ascii="Times New Roman" w:hAnsi="Times New Roman"/>
          <w:i/>
          <w:iCs/>
          <w:lang w:val="pl-PL"/>
        </w:rPr>
      </w:pPr>
      <w:r>
        <w:rPr>
          <w:rStyle w:val="Emphasis"/>
          <w:rFonts w:ascii="Times New Roman" w:hAnsi="Times New Roman"/>
          <w:lang w:val="pl-PL"/>
        </w:rPr>
        <w:t>Fig. 2.</w:t>
      </w:r>
      <w:r w:rsidRPr="00F975EF">
        <w:rPr>
          <w:rStyle w:val="Emphasis"/>
          <w:rFonts w:ascii="Times New Roman" w:hAnsi="Times New Roman"/>
          <w:lang w:val="pl-PL"/>
        </w:rPr>
        <w:t xml:space="preserve"> Kamera EDIMAX IC-7100P</w:t>
      </w:r>
    </w:p>
    <w:p w:rsidR="00DA4010" w:rsidRDefault="00DA4010" w:rsidP="007977CF">
      <w:pPr>
        <w:pStyle w:val="ListParagraph"/>
        <w:numPr>
          <w:ilvl w:val="0"/>
          <w:numId w:val="6"/>
        </w:numPr>
        <w:spacing w:line="312" w:lineRule="auto"/>
        <w:jc w:val="both"/>
        <w:rPr>
          <w:rFonts w:ascii="Times New Roman" w:hAnsi="Times New Roman"/>
          <w:sz w:val="24"/>
          <w:szCs w:val="24"/>
          <w:lang w:val="pl-PL"/>
        </w:rPr>
      </w:pPr>
      <w:r w:rsidRPr="002457B6">
        <w:rPr>
          <w:rFonts w:ascii="Times New Roman" w:hAnsi="Times New Roman"/>
          <w:sz w:val="24"/>
          <w:szCs w:val="24"/>
          <w:lang w:val="pl-PL"/>
        </w:rPr>
        <w:t xml:space="preserve">Komputer </w:t>
      </w:r>
      <w:r>
        <w:rPr>
          <w:rFonts w:ascii="Times New Roman" w:hAnsi="Times New Roman"/>
          <w:sz w:val="24"/>
          <w:szCs w:val="24"/>
          <w:lang w:val="pl-PL"/>
        </w:rPr>
        <w:t>z systemem operacyjnym Windows</w:t>
      </w:r>
      <w:r w:rsidRPr="002457B6">
        <w:rPr>
          <w:rFonts w:ascii="Times New Roman" w:hAnsi="Times New Roman"/>
          <w:sz w:val="24"/>
          <w:szCs w:val="24"/>
          <w:lang w:val="pl-PL"/>
        </w:rPr>
        <w:t xml:space="preserve"> </w:t>
      </w:r>
      <w:r>
        <w:rPr>
          <w:rFonts w:ascii="Times New Roman" w:hAnsi="Times New Roman"/>
          <w:sz w:val="24"/>
          <w:szCs w:val="24"/>
          <w:lang w:val="pl-PL"/>
        </w:rPr>
        <w:t>oraz oprogramowaniem</w:t>
      </w:r>
      <w:r w:rsidRPr="002457B6">
        <w:rPr>
          <w:rFonts w:ascii="Times New Roman" w:hAnsi="Times New Roman"/>
          <w:sz w:val="24"/>
          <w:szCs w:val="24"/>
          <w:lang w:val="pl-PL"/>
        </w:rPr>
        <w:t xml:space="preserve"> </w:t>
      </w:r>
      <w:r>
        <w:rPr>
          <w:rFonts w:ascii="Times New Roman" w:hAnsi="Times New Roman"/>
          <w:sz w:val="24"/>
          <w:szCs w:val="24"/>
          <w:lang w:val="pl-PL"/>
        </w:rPr>
        <w:t>Microsoft Visual Studio,</w:t>
      </w:r>
    </w:p>
    <w:p w:rsidR="00DA4010" w:rsidRPr="002457B6" w:rsidRDefault="00DA4010" w:rsidP="007977CF">
      <w:pPr>
        <w:pStyle w:val="ListParagraph"/>
        <w:numPr>
          <w:ilvl w:val="0"/>
          <w:numId w:val="6"/>
        </w:numPr>
        <w:spacing w:line="312" w:lineRule="auto"/>
        <w:jc w:val="both"/>
        <w:rPr>
          <w:rFonts w:ascii="Times New Roman" w:hAnsi="Times New Roman"/>
          <w:sz w:val="24"/>
          <w:szCs w:val="24"/>
          <w:lang w:val="pl-PL"/>
        </w:rPr>
      </w:pPr>
      <w:r>
        <w:rPr>
          <w:rFonts w:ascii="Times New Roman" w:hAnsi="Times New Roman"/>
          <w:sz w:val="24"/>
          <w:szCs w:val="24"/>
          <w:lang w:val="pl-PL"/>
        </w:rPr>
        <w:t>Router.</w:t>
      </w:r>
    </w:p>
    <w:p w:rsidR="00DA4010" w:rsidRDefault="00DA4010" w:rsidP="00FA6FAB">
      <w:pPr>
        <w:pStyle w:val="Style4"/>
        <w:rPr>
          <w:rStyle w:val="Strong"/>
          <w:b/>
          <w:bCs/>
        </w:rPr>
      </w:pPr>
      <w:bookmarkStart w:id="5" w:name="_Toc412506473"/>
      <w:r>
        <w:rPr>
          <w:rStyle w:val="Strong"/>
          <w:b/>
          <w:bCs/>
        </w:rPr>
        <w:t>Model matematyczny zastosowany w programie</w:t>
      </w:r>
      <w:bookmarkEnd w:id="5"/>
    </w:p>
    <w:p w:rsidR="00DA4010" w:rsidRDefault="00DA4010" w:rsidP="00673694">
      <w:pPr>
        <w:ind w:firstLine="709"/>
        <w:jc w:val="both"/>
        <w:rPr>
          <w:rFonts w:ascii="Times New Roman" w:hAnsi="Times New Roman"/>
          <w:sz w:val="24"/>
          <w:szCs w:val="24"/>
          <w:lang w:val="pl-PL"/>
        </w:rPr>
      </w:pPr>
      <w:r>
        <w:rPr>
          <w:rFonts w:ascii="Times New Roman" w:hAnsi="Times New Roman"/>
          <w:sz w:val="24"/>
          <w:szCs w:val="24"/>
          <w:lang w:val="pl-PL"/>
        </w:rPr>
        <w:t>W tym rozdziale zaprezentowano wzory oraz obliczenia wykorzystane w oprogramowaniu tworzonym w niniejszym projekcie.</w:t>
      </w:r>
    </w:p>
    <w:p w:rsidR="00DA4010" w:rsidRDefault="00DA4010" w:rsidP="00FA6FAB">
      <w:pPr>
        <w:pStyle w:val="Style1"/>
      </w:pPr>
      <w:bookmarkStart w:id="6" w:name="_Toc412506474"/>
      <w:r>
        <w:t>Kalibracja</w:t>
      </w:r>
      <w:bookmarkEnd w:id="6"/>
    </w:p>
    <w:p w:rsidR="00DA4010" w:rsidRPr="009B4DFD" w:rsidRDefault="00DA4010" w:rsidP="00673694">
      <w:pPr>
        <w:pStyle w:val="Style2"/>
        <w:ind w:firstLine="709"/>
      </w:pPr>
      <w:r>
        <w:t>W punkcie tym zostały opisane wszystkie działania wykonywane przed przystąpieniem do ustalania pozycji obiektu, takie jak kalibracja oraz korekta współrzędnych. W części przedstawiono przykładowe wyniki kalibracji.</w:t>
      </w:r>
    </w:p>
    <w:p w:rsidR="00DA4010" w:rsidRPr="00665B40" w:rsidRDefault="00DA4010" w:rsidP="00FA6FAB">
      <w:pPr>
        <w:pStyle w:val="Style3"/>
      </w:pPr>
      <w:bookmarkStart w:id="7" w:name="_Toc412506475"/>
      <w:r>
        <w:rPr>
          <w:rStyle w:val="Strong"/>
          <w:b/>
          <w:bCs/>
        </w:rPr>
        <w:t>Położenie i orientacja kamery</w:t>
      </w:r>
      <w:bookmarkEnd w:id="7"/>
    </w:p>
    <w:p w:rsidR="00DA4010" w:rsidRDefault="00DA4010" w:rsidP="00673694">
      <w:pPr>
        <w:ind w:firstLine="709"/>
        <w:jc w:val="both"/>
        <w:rPr>
          <w:rFonts w:ascii="Times New Roman" w:hAnsi="Times New Roman"/>
          <w:sz w:val="24"/>
          <w:szCs w:val="24"/>
          <w:lang w:val="pl-PL"/>
        </w:rPr>
      </w:pPr>
      <w:r>
        <w:rPr>
          <w:rFonts w:ascii="Times New Roman" w:hAnsi="Times New Roman"/>
          <w:sz w:val="24"/>
          <w:szCs w:val="24"/>
          <w:lang w:val="pl-PL"/>
        </w:rPr>
        <w:t xml:space="preserve">W punkcie tym zaprezentowano obliczenia współrzędnych położenia i orientacji kamer ustawionych pod dwoma różnymi kątami do powierzchni szablonu z rys.1. Układ współrzędnych kamery </w:t>
      </w:r>
      <w:r>
        <w:rPr>
          <w:rFonts w:ascii="Times New Roman" w:hAnsi="Times New Roman"/>
          <w:i/>
          <w:sz w:val="24"/>
          <w:szCs w:val="24"/>
          <w:lang w:val="pl-PL"/>
        </w:rPr>
        <w:t>x</w:t>
      </w:r>
      <w:r>
        <w:rPr>
          <w:rFonts w:ascii="Times New Roman" w:hAnsi="Times New Roman"/>
          <w:i/>
          <w:sz w:val="24"/>
          <w:szCs w:val="24"/>
          <w:vertAlign w:val="subscript"/>
          <w:lang w:val="pl-PL"/>
        </w:rPr>
        <w:t>c</w:t>
      </w:r>
      <w:r>
        <w:rPr>
          <w:rFonts w:ascii="Times New Roman" w:hAnsi="Times New Roman"/>
          <w:i/>
          <w:sz w:val="24"/>
          <w:szCs w:val="24"/>
          <w:lang w:val="pl-PL"/>
        </w:rPr>
        <w:t xml:space="preserve"> y</w:t>
      </w:r>
      <w:r>
        <w:rPr>
          <w:rFonts w:ascii="Times New Roman" w:hAnsi="Times New Roman"/>
          <w:i/>
          <w:sz w:val="24"/>
          <w:szCs w:val="24"/>
          <w:vertAlign w:val="subscript"/>
          <w:lang w:val="pl-PL"/>
        </w:rPr>
        <w:t>c</w:t>
      </w:r>
      <w:r>
        <w:rPr>
          <w:rFonts w:ascii="Times New Roman" w:hAnsi="Times New Roman"/>
          <w:i/>
          <w:sz w:val="24"/>
          <w:szCs w:val="24"/>
          <w:lang w:val="pl-PL"/>
        </w:rPr>
        <w:t xml:space="preserve"> z</w:t>
      </w:r>
      <w:r>
        <w:rPr>
          <w:rFonts w:ascii="Times New Roman" w:hAnsi="Times New Roman"/>
          <w:i/>
          <w:sz w:val="24"/>
          <w:szCs w:val="24"/>
          <w:vertAlign w:val="subscript"/>
          <w:lang w:val="pl-PL"/>
        </w:rPr>
        <w:t>c</w:t>
      </w:r>
      <w:r>
        <w:rPr>
          <w:rFonts w:ascii="Times New Roman" w:hAnsi="Times New Roman"/>
          <w:i/>
          <w:sz w:val="24"/>
          <w:szCs w:val="24"/>
          <w:lang w:val="pl-PL"/>
        </w:rPr>
        <w:t xml:space="preserve"> </w:t>
      </w:r>
      <w:r>
        <w:rPr>
          <w:rFonts w:ascii="Times New Roman" w:hAnsi="Times New Roman"/>
          <w:sz w:val="24"/>
          <w:szCs w:val="24"/>
          <w:lang w:val="pl-PL"/>
        </w:rPr>
        <w:t>został skojarzony ze środkiem matrycy. Ustawienia kamer pokazane zostały na rys. 3.</w:t>
      </w:r>
    </w:p>
    <w:p w:rsidR="00DA4010" w:rsidRDefault="00341A65" w:rsidP="00C259EC">
      <w:pPr>
        <w:jc w:val="center"/>
        <w:rPr>
          <w:rFonts w:ascii="Times New Roman" w:hAnsi="Times New Roman"/>
          <w:sz w:val="24"/>
          <w:szCs w:val="24"/>
          <w:lang w:val="pl-PL"/>
        </w:rPr>
      </w:pPr>
      <w:r w:rsidRPr="00E22BB9">
        <w:rPr>
          <w:rFonts w:ascii="Times New Roman" w:hAnsi="Times New Roman"/>
          <w:noProof/>
          <w:sz w:val="24"/>
          <w:szCs w:val="24"/>
          <w:lang w:val="pl-PL" w:eastAsia="pl-PL"/>
        </w:rPr>
        <w:lastRenderedPageBreak/>
        <w:pict>
          <v:shape id="Picture 1311" o:spid="_x0000_i1028" type="#_x0000_t75" style="width:385.25pt;height:246.85pt;visibility:visible">
            <v:imagedata r:id="rId10" o:title=""/>
          </v:shape>
        </w:pict>
      </w:r>
    </w:p>
    <w:p w:rsidR="00DA4010" w:rsidRDefault="00DA4010" w:rsidP="00C259EC">
      <w:pPr>
        <w:jc w:val="center"/>
        <w:rPr>
          <w:rFonts w:ascii="Times New Roman" w:hAnsi="Times New Roman"/>
          <w:i/>
          <w:lang w:val="pl-PL"/>
        </w:rPr>
      </w:pPr>
      <w:r>
        <w:rPr>
          <w:rFonts w:ascii="Times New Roman" w:hAnsi="Times New Roman"/>
          <w:i/>
          <w:lang w:val="pl-PL"/>
        </w:rPr>
        <w:t>Fig.3. Ustawienia kamer</w:t>
      </w:r>
    </w:p>
    <w:p w:rsidR="00DA4010" w:rsidRDefault="00DA4010" w:rsidP="00673694">
      <w:pPr>
        <w:ind w:firstLine="709"/>
        <w:jc w:val="both"/>
        <w:rPr>
          <w:rFonts w:ascii="Times New Roman" w:hAnsi="Times New Roman"/>
          <w:sz w:val="24"/>
          <w:szCs w:val="24"/>
          <w:lang w:val="pl-PL"/>
        </w:rPr>
      </w:pPr>
      <w:r>
        <w:rPr>
          <w:rFonts w:ascii="Times New Roman" w:hAnsi="Times New Roman"/>
          <w:sz w:val="24"/>
          <w:szCs w:val="24"/>
          <w:lang w:val="pl-PL"/>
        </w:rPr>
        <w:t>Obraz szablonu otrzymany z kamer przy podanych ustawieniach 1 oraz 2 prezentują odpowiednio rys.4a. oraz rys.4b.</w:t>
      </w:r>
    </w:p>
    <w:p w:rsidR="00DA4010" w:rsidRDefault="00341A65" w:rsidP="00665B40">
      <w:pPr>
        <w:jc w:val="both"/>
        <w:rPr>
          <w:rFonts w:ascii="Times New Roman" w:hAnsi="Times New Roman"/>
          <w:sz w:val="24"/>
          <w:szCs w:val="24"/>
          <w:lang w:val="pl-PL"/>
        </w:rPr>
      </w:pPr>
      <w:r w:rsidRPr="00E22BB9">
        <w:rPr>
          <w:rFonts w:ascii="Times New Roman" w:hAnsi="Times New Roman"/>
          <w:sz w:val="24"/>
          <w:szCs w:val="24"/>
          <w:lang w:val="pl-PL"/>
        </w:rPr>
        <w:pict>
          <v:shape id="_x0000_i1029" type="#_x0000_t75" style="width:192.6pt;height:153.35pt">
            <v:imagedata r:id="rId11" o:title=""/>
          </v:shape>
        </w:pict>
      </w:r>
      <w:r w:rsidR="00DA4010">
        <w:rPr>
          <w:rFonts w:ascii="Times New Roman" w:hAnsi="Times New Roman"/>
          <w:sz w:val="24"/>
          <w:szCs w:val="24"/>
          <w:lang w:val="pl-PL"/>
        </w:rPr>
        <w:tab/>
      </w:r>
      <w:r w:rsidR="00DA4010">
        <w:rPr>
          <w:rFonts w:ascii="Times New Roman" w:hAnsi="Times New Roman"/>
          <w:sz w:val="24"/>
          <w:szCs w:val="24"/>
          <w:lang w:val="pl-PL"/>
        </w:rPr>
        <w:tab/>
      </w:r>
      <w:r w:rsidRPr="00E22BB9">
        <w:rPr>
          <w:rFonts w:ascii="Times New Roman" w:hAnsi="Times New Roman"/>
          <w:sz w:val="24"/>
          <w:szCs w:val="24"/>
          <w:lang w:val="pl-PL"/>
        </w:rPr>
        <w:pict>
          <v:shape id="_x0000_i1030" type="#_x0000_t75" style="width:192.6pt;height:153.35pt">
            <v:imagedata r:id="rId12" o:title=""/>
          </v:shape>
        </w:pict>
      </w:r>
    </w:p>
    <w:p w:rsidR="00DA4010" w:rsidRDefault="00DA4010" w:rsidP="00665B40">
      <w:pPr>
        <w:rPr>
          <w:rFonts w:ascii="Times New Roman" w:hAnsi="Times New Roman"/>
          <w:i/>
          <w:lang w:val="pl-PL"/>
        </w:rPr>
      </w:pPr>
      <w:r>
        <w:rPr>
          <w:rFonts w:ascii="Times New Roman" w:hAnsi="Times New Roman"/>
          <w:sz w:val="24"/>
          <w:szCs w:val="24"/>
          <w:lang w:val="pl-PL"/>
        </w:rPr>
        <w:tab/>
      </w:r>
      <w:r>
        <w:rPr>
          <w:rFonts w:ascii="Times New Roman" w:hAnsi="Times New Roman"/>
          <w:i/>
          <w:lang w:val="pl-PL"/>
        </w:rPr>
        <w:t>Fig.4a. Obraz z ustawienia 1</w:t>
      </w:r>
      <w:r>
        <w:rPr>
          <w:rFonts w:ascii="Times New Roman" w:hAnsi="Times New Roman"/>
          <w:i/>
          <w:lang w:val="pl-PL"/>
        </w:rPr>
        <w:tab/>
      </w:r>
      <w:r>
        <w:rPr>
          <w:rFonts w:ascii="Times New Roman" w:hAnsi="Times New Roman"/>
          <w:i/>
          <w:lang w:val="pl-PL"/>
        </w:rPr>
        <w:tab/>
      </w:r>
      <w:r>
        <w:rPr>
          <w:rFonts w:ascii="Times New Roman" w:hAnsi="Times New Roman"/>
          <w:i/>
          <w:lang w:val="pl-PL"/>
        </w:rPr>
        <w:tab/>
      </w:r>
      <w:r>
        <w:rPr>
          <w:rFonts w:ascii="Times New Roman" w:hAnsi="Times New Roman"/>
          <w:i/>
          <w:lang w:val="pl-PL"/>
        </w:rPr>
        <w:tab/>
        <w:t>Fig.4b. Obraz z ustawienia 2</w:t>
      </w:r>
    </w:p>
    <w:p w:rsidR="00DA4010" w:rsidRDefault="00DA4010" w:rsidP="00665B40">
      <w:pPr>
        <w:jc w:val="both"/>
        <w:rPr>
          <w:rFonts w:ascii="Times New Roman" w:hAnsi="Times New Roman"/>
          <w:sz w:val="24"/>
          <w:szCs w:val="24"/>
          <w:lang w:val="pl-PL"/>
        </w:rPr>
      </w:pPr>
      <w:r>
        <w:rPr>
          <w:rFonts w:ascii="Times New Roman" w:hAnsi="Times New Roman"/>
          <w:sz w:val="24"/>
          <w:szCs w:val="24"/>
          <w:lang w:val="pl-PL"/>
        </w:rPr>
        <w:t xml:space="preserve">Współrzędne wszystkich punktów charakterystycznych z szablonu uzyskujemy w pikselach wykorzystując program omówiony szerzej w części 5 niniejszej pracy. Z danych technicznych zastosowanych kamer Edimax IC-7100P wynika długość ogniskowej </w:t>
      </w:r>
      <w:r>
        <w:rPr>
          <w:rFonts w:ascii="Times New Roman" w:hAnsi="Times New Roman"/>
          <w:i/>
          <w:sz w:val="24"/>
          <w:szCs w:val="24"/>
          <w:lang w:val="pl-PL"/>
        </w:rPr>
        <w:t>f</w:t>
      </w:r>
      <w:r>
        <w:rPr>
          <w:rFonts w:ascii="Times New Roman" w:hAnsi="Times New Roman"/>
          <w:i/>
          <w:sz w:val="24"/>
          <w:szCs w:val="24"/>
          <w:vertAlign w:val="subscript"/>
          <w:lang w:val="pl-PL"/>
        </w:rPr>
        <w:t>c</w:t>
      </w:r>
      <w:r>
        <w:rPr>
          <w:rFonts w:ascii="Times New Roman" w:hAnsi="Times New Roman"/>
          <w:sz w:val="24"/>
          <w:szCs w:val="24"/>
          <w:lang w:val="pl-PL"/>
        </w:rPr>
        <w:t xml:space="preserve"> = </w:t>
      </w:r>
      <w:smartTag w:uri="urn:schemas-microsoft-com:office:smarttags" w:element="metricconverter">
        <w:smartTagPr>
          <w:attr w:name="ProductID" w:val="5.01 mm"/>
        </w:smartTagPr>
        <w:r>
          <w:rPr>
            <w:rFonts w:ascii="Times New Roman" w:hAnsi="Times New Roman"/>
            <w:sz w:val="24"/>
            <w:szCs w:val="24"/>
            <w:lang w:val="pl-PL"/>
          </w:rPr>
          <w:t xml:space="preserve">5.01 </w:t>
        </w:r>
        <w:r>
          <w:rPr>
            <w:rFonts w:ascii="Times New Roman" w:hAnsi="Times New Roman"/>
            <w:i/>
            <w:sz w:val="24"/>
            <w:szCs w:val="24"/>
            <w:lang w:val="pl-PL"/>
          </w:rPr>
          <w:t>mm</w:t>
        </w:r>
      </w:smartTag>
      <w:r>
        <w:rPr>
          <w:rFonts w:ascii="Times New Roman" w:hAnsi="Times New Roman"/>
          <w:sz w:val="24"/>
          <w:szCs w:val="24"/>
          <w:lang w:val="pl-PL"/>
        </w:rPr>
        <w:t xml:space="preserve"> i wymiary piksela równe 2.8</w:t>
      </w:r>
      <w:r w:rsidRPr="005F1966">
        <w:rPr>
          <w:rFonts w:ascii="Times New Roman" w:hAnsi="Times New Roman"/>
          <w:sz w:val="24"/>
          <w:szCs w:val="24"/>
          <w:lang w:val="pl-PL"/>
        </w:rPr>
        <w:t>∙</w:t>
      </w:r>
      <w:r>
        <w:rPr>
          <w:rFonts w:ascii="Times New Roman" w:hAnsi="Times New Roman"/>
          <w:sz w:val="24"/>
          <w:szCs w:val="24"/>
          <w:lang w:val="pl-PL"/>
        </w:rPr>
        <w:t>10</w:t>
      </w:r>
      <w:r>
        <w:rPr>
          <w:rFonts w:ascii="Times New Roman" w:hAnsi="Times New Roman"/>
          <w:sz w:val="24"/>
          <w:szCs w:val="24"/>
          <w:vertAlign w:val="superscript"/>
          <w:lang w:val="pl-PL"/>
        </w:rPr>
        <w:t>-</w:t>
      </w:r>
      <w:smartTag w:uri="urn:schemas-microsoft-com:office:smarttags" w:element="metricconverter">
        <w:smartTagPr>
          <w:attr w:name="ProductID" w:val="3 mm"/>
        </w:smartTagPr>
        <w:r>
          <w:rPr>
            <w:rFonts w:ascii="Times New Roman" w:hAnsi="Times New Roman"/>
            <w:sz w:val="24"/>
            <w:szCs w:val="24"/>
            <w:vertAlign w:val="superscript"/>
            <w:lang w:val="pl-PL"/>
          </w:rPr>
          <w:t>3</w:t>
        </w:r>
        <w:r>
          <w:rPr>
            <w:rFonts w:ascii="Times New Roman" w:hAnsi="Times New Roman"/>
            <w:sz w:val="24"/>
            <w:szCs w:val="24"/>
            <w:lang w:val="pl-PL"/>
          </w:rPr>
          <w:t xml:space="preserve"> </w:t>
        </w:r>
        <w:r>
          <w:rPr>
            <w:rFonts w:ascii="Times New Roman" w:hAnsi="Times New Roman"/>
            <w:i/>
            <w:sz w:val="24"/>
            <w:szCs w:val="24"/>
            <w:lang w:val="pl-PL"/>
          </w:rPr>
          <w:t>mm</w:t>
        </w:r>
      </w:smartTag>
      <w:r>
        <w:rPr>
          <w:rFonts w:ascii="Times New Roman" w:hAnsi="Times New Roman"/>
          <w:i/>
          <w:sz w:val="24"/>
          <w:szCs w:val="24"/>
          <w:lang w:val="pl-PL"/>
        </w:rPr>
        <w:t xml:space="preserve"> </w:t>
      </w:r>
      <w:r>
        <w:rPr>
          <w:rFonts w:ascii="Times New Roman" w:hAnsi="Times New Roman"/>
          <w:sz w:val="24"/>
          <w:szCs w:val="24"/>
          <w:lang w:val="pl-PL"/>
        </w:rPr>
        <w:t>x 2.8</w:t>
      </w:r>
      <w:r w:rsidRPr="005F1966">
        <w:rPr>
          <w:rFonts w:ascii="Times New Roman" w:hAnsi="Times New Roman"/>
          <w:sz w:val="24"/>
          <w:szCs w:val="24"/>
          <w:lang w:val="pl-PL"/>
        </w:rPr>
        <w:t>∙</w:t>
      </w:r>
      <w:r>
        <w:rPr>
          <w:rFonts w:ascii="Times New Roman" w:hAnsi="Times New Roman"/>
          <w:sz w:val="24"/>
          <w:szCs w:val="24"/>
          <w:lang w:val="pl-PL"/>
        </w:rPr>
        <w:t>10</w:t>
      </w:r>
      <w:r>
        <w:rPr>
          <w:rFonts w:ascii="Times New Roman" w:hAnsi="Times New Roman"/>
          <w:sz w:val="24"/>
          <w:szCs w:val="24"/>
          <w:vertAlign w:val="superscript"/>
          <w:lang w:val="pl-PL"/>
        </w:rPr>
        <w:t>-</w:t>
      </w:r>
      <w:smartTag w:uri="urn:schemas-microsoft-com:office:smarttags" w:element="metricconverter">
        <w:smartTagPr>
          <w:attr w:name="ProductID" w:val="3 mm"/>
        </w:smartTagPr>
        <w:r>
          <w:rPr>
            <w:rFonts w:ascii="Times New Roman" w:hAnsi="Times New Roman"/>
            <w:sz w:val="24"/>
            <w:szCs w:val="24"/>
            <w:vertAlign w:val="superscript"/>
            <w:lang w:val="pl-PL"/>
          </w:rPr>
          <w:t>3</w:t>
        </w:r>
        <w:r>
          <w:rPr>
            <w:rFonts w:ascii="Times New Roman" w:hAnsi="Times New Roman"/>
            <w:sz w:val="24"/>
            <w:szCs w:val="24"/>
            <w:lang w:val="pl-PL"/>
          </w:rPr>
          <w:t xml:space="preserve"> </w:t>
        </w:r>
        <w:r>
          <w:rPr>
            <w:rFonts w:ascii="Times New Roman" w:hAnsi="Times New Roman"/>
            <w:i/>
            <w:sz w:val="24"/>
            <w:szCs w:val="24"/>
            <w:lang w:val="pl-PL"/>
          </w:rPr>
          <w:t>mm</w:t>
        </w:r>
      </w:smartTag>
      <w:r>
        <w:rPr>
          <w:rFonts w:ascii="Times New Roman" w:hAnsi="Times New Roman"/>
          <w:i/>
          <w:sz w:val="24"/>
          <w:szCs w:val="24"/>
          <w:lang w:val="pl-PL"/>
        </w:rPr>
        <w:t xml:space="preserve">. </w:t>
      </w:r>
      <w:r>
        <w:rPr>
          <w:rFonts w:ascii="Times New Roman" w:hAnsi="Times New Roman"/>
          <w:sz w:val="24"/>
          <w:szCs w:val="24"/>
          <w:lang w:val="pl-PL"/>
        </w:rPr>
        <w:t xml:space="preserve">Gdy przemnożymy współrzędne w pikselach przez odpowiedni wymiar piksela uzyskujemy współrzędne odczytane z obrazu w </w:t>
      </w:r>
      <w:r>
        <w:rPr>
          <w:rFonts w:ascii="Times New Roman" w:hAnsi="Times New Roman"/>
          <w:i/>
          <w:sz w:val="24"/>
          <w:szCs w:val="24"/>
          <w:lang w:val="pl-PL"/>
        </w:rPr>
        <w:t>mm</w:t>
      </w:r>
      <w:r>
        <w:rPr>
          <w:rFonts w:ascii="Times New Roman" w:hAnsi="Times New Roman"/>
          <w:sz w:val="24"/>
          <w:szCs w:val="24"/>
          <w:lang w:val="pl-PL"/>
        </w:rPr>
        <w:t xml:space="preserve"> w układzie kamery </w:t>
      </w:r>
      <w:r>
        <w:rPr>
          <w:rFonts w:ascii="Times New Roman" w:hAnsi="Times New Roman"/>
          <w:i/>
          <w:sz w:val="24"/>
          <w:szCs w:val="24"/>
          <w:lang w:val="pl-PL"/>
        </w:rPr>
        <w:t>x</w:t>
      </w:r>
      <w:r>
        <w:rPr>
          <w:rFonts w:ascii="Times New Roman" w:hAnsi="Times New Roman"/>
          <w:i/>
          <w:sz w:val="24"/>
          <w:szCs w:val="24"/>
          <w:vertAlign w:val="subscript"/>
          <w:lang w:val="pl-PL"/>
        </w:rPr>
        <w:t>c</w:t>
      </w:r>
      <w:r>
        <w:rPr>
          <w:rFonts w:ascii="Times New Roman" w:hAnsi="Times New Roman"/>
          <w:i/>
          <w:sz w:val="24"/>
          <w:szCs w:val="24"/>
          <w:lang w:val="pl-PL"/>
        </w:rPr>
        <w:t xml:space="preserve"> y</w:t>
      </w:r>
      <w:r>
        <w:rPr>
          <w:rFonts w:ascii="Times New Roman" w:hAnsi="Times New Roman"/>
          <w:i/>
          <w:sz w:val="24"/>
          <w:szCs w:val="24"/>
          <w:vertAlign w:val="subscript"/>
          <w:lang w:val="pl-PL"/>
        </w:rPr>
        <w:t>c</w:t>
      </w:r>
      <w:r>
        <w:rPr>
          <w:rFonts w:ascii="Times New Roman" w:hAnsi="Times New Roman"/>
          <w:sz w:val="24"/>
          <w:szCs w:val="24"/>
          <w:lang w:val="pl-PL"/>
        </w:rPr>
        <w:t xml:space="preserve"> . Współrzędne tych punktów w układzie odniesienia </w:t>
      </w:r>
      <w:r>
        <w:rPr>
          <w:rFonts w:ascii="Times New Roman" w:hAnsi="Times New Roman"/>
          <w:i/>
          <w:sz w:val="24"/>
          <w:szCs w:val="24"/>
          <w:lang w:val="pl-PL"/>
        </w:rPr>
        <w:t xml:space="preserve">xy </w:t>
      </w:r>
      <w:r>
        <w:rPr>
          <w:rFonts w:ascii="Times New Roman" w:hAnsi="Times New Roman"/>
          <w:sz w:val="24"/>
          <w:szCs w:val="24"/>
          <w:lang w:val="pl-PL"/>
        </w:rPr>
        <w:t>łatwo wyznaczyć, ponieważ znajdują się w narożnikach kwadratów o boku znanej długości.</w:t>
      </w:r>
    </w:p>
    <w:p w:rsidR="00DA4010" w:rsidRDefault="00DA4010" w:rsidP="00673694">
      <w:pPr>
        <w:ind w:firstLine="709"/>
        <w:jc w:val="both"/>
        <w:rPr>
          <w:rFonts w:ascii="Times New Roman" w:hAnsi="Times New Roman"/>
          <w:sz w:val="24"/>
          <w:szCs w:val="24"/>
          <w:lang w:val="pl-PL"/>
        </w:rPr>
      </w:pPr>
      <w:r>
        <w:rPr>
          <w:rFonts w:ascii="Times New Roman" w:hAnsi="Times New Roman"/>
          <w:sz w:val="24"/>
          <w:szCs w:val="24"/>
          <w:lang w:val="pl-PL"/>
        </w:rPr>
        <w:t xml:space="preserve">Do opisania położenia i orientacji układu kamery </w:t>
      </w:r>
      <w:r>
        <w:rPr>
          <w:rFonts w:ascii="Times New Roman" w:hAnsi="Times New Roman"/>
          <w:i/>
          <w:sz w:val="24"/>
          <w:szCs w:val="24"/>
          <w:lang w:val="pl-PL"/>
        </w:rPr>
        <w:t>x</w:t>
      </w:r>
      <w:r>
        <w:rPr>
          <w:rFonts w:ascii="Times New Roman" w:hAnsi="Times New Roman"/>
          <w:i/>
          <w:sz w:val="24"/>
          <w:szCs w:val="24"/>
          <w:vertAlign w:val="subscript"/>
          <w:lang w:val="pl-PL"/>
        </w:rPr>
        <w:t>c</w:t>
      </w:r>
      <w:r>
        <w:rPr>
          <w:rFonts w:ascii="Times New Roman" w:hAnsi="Times New Roman"/>
          <w:i/>
          <w:sz w:val="24"/>
          <w:szCs w:val="24"/>
          <w:lang w:val="pl-PL"/>
        </w:rPr>
        <w:t xml:space="preserve"> y</w:t>
      </w:r>
      <w:r>
        <w:rPr>
          <w:rFonts w:ascii="Times New Roman" w:hAnsi="Times New Roman"/>
          <w:i/>
          <w:sz w:val="24"/>
          <w:szCs w:val="24"/>
          <w:vertAlign w:val="subscript"/>
          <w:lang w:val="pl-PL"/>
        </w:rPr>
        <w:t>c</w:t>
      </w:r>
      <w:r>
        <w:rPr>
          <w:rFonts w:ascii="Times New Roman" w:hAnsi="Times New Roman"/>
          <w:i/>
          <w:sz w:val="24"/>
          <w:szCs w:val="24"/>
          <w:lang w:val="pl-PL"/>
        </w:rPr>
        <w:t xml:space="preserve"> z</w:t>
      </w:r>
      <w:r>
        <w:rPr>
          <w:rFonts w:ascii="Times New Roman" w:hAnsi="Times New Roman"/>
          <w:i/>
          <w:sz w:val="24"/>
          <w:szCs w:val="24"/>
          <w:vertAlign w:val="subscript"/>
          <w:lang w:val="pl-PL"/>
        </w:rPr>
        <w:t>c</w:t>
      </w:r>
      <w:r>
        <w:rPr>
          <w:rFonts w:ascii="Times New Roman" w:hAnsi="Times New Roman"/>
          <w:sz w:val="24"/>
          <w:szCs w:val="24"/>
          <w:lang w:val="pl-PL"/>
        </w:rPr>
        <w:t xml:space="preserve"> względem układu odniesienia </w:t>
      </w:r>
      <w:r>
        <w:rPr>
          <w:rFonts w:ascii="Times New Roman" w:hAnsi="Times New Roman"/>
          <w:i/>
          <w:sz w:val="24"/>
          <w:szCs w:val="24"/>
          <w:lang w:val="pl-PL"/>
        </w:rPr>
        <w:t>xyz</w:t>
      </w:r>
      <w:r>
        <w:rPr>
          <w:rFonts w:ascii="Times New Roman" w:hAnsi="Times New Roman"/>
          <w:sz w:val="24"/>
          <w:szCs w:val="24"/>
          <w:lang w:val="pl-PL"/>
        </w:rPr>
        <w:t xml:space="preserve"> wykorzystana została macierz jednorodna </w:t>
      </w:r>
      <w:r>
        <w:rPr>
          <w:rFonts w:ascii="Times New Roman" w:hAnsi="Times New Roman"/>
          <w:b/>
          <w:sz w:val="24"/>
          <w:szCs w:val="24"/>
          <w:lang w:val="pl-PL"/>
        </w:rPr>
        <w:t>T</w:t>
      </w:r>
      <w:r>
        <w:rPr>
          <w:rFonts w:ascii="Times New Roman" w:hAnsi="Times New Roman"/>
          <w:i/>
          <w:sz w:val="24"/>
          <w:szCs w:val="24"/>
          <w:vertAlign w:val="subscript"/>
          <w:lang w:val="pl-PL"/>
        </w:rPr>
        <w:t>c</w:t>
      </w:r>
      <w:r>
        <w:rPr>
          <w:rFonts w:ascii="Times New Roman" w:hAnsi="Times New Roman"/>
          <w:sz w:val="24"/>
          <w:szCs w:val="24"/>
          <w:lang w:val="pl-PL"/>
        </w:rPr>
        <w:t xml:space="preserve"> przekształceń opisana w równaniu (1)</w:t>
      </w:r>
    </w:p>
    <w:p w:rsidR="00DA4010" w:rsidRDefault="00DA4010" w:rsidP="002F3E9A">
      <w:pPr>
        <w:jc w:val="right"/>
        <w:rPr>
          <w:rFonts w:ascii="Times New Roman" w:hAnsi="Times New Roman"/>
          <w:sz w:val="24"/>
          <w:szCs w:val="24"/>
          <w:lang w:val="pl-PL"/>
        </w:rPr>
      </w:pPr>
      <w:r w:rsidRPr="00B66DC8">
        <w:rPr>
          <w:rStyle w:val="hps"/>
          <w:color w:val="333333"/>
        </w:rPr>
        <w:object w:dxaOrig="4800" w:dyaOrig="380">
          <v:shape id="_x0000_i1031" type="#_x0000_t75" style="width:240.3pt;height:17.75pt" o:ole="">
            <v:imagedata r:id="rId13" o:title=""/>
          </v:shape>
          <o:OLEObject Type="Embed" ProgID="Equation.3" ShapeID="_x0000_i1031" DrawAspect="Content" ObjectID="_1486290291" r:id="rId14"/>
        </w:object>
      </w:r>
      <w:r>
        <w:rPr>
          <w:rFonts w:ascii="Times New Roman" w:hAnsi="Times New Roman"/>
          <w:sz w:val="24"/>
          <w:szCs w:val="24"/>
          <w:lang w:val="pl-PL"/>
        </w:rPr>
        <w:t xml:space="preserve">                           </w:t>
      </w:r>
      <w:r w:rsidRPr="0046070F">
        <w:rPr>
          <w:rFonts w:ascii="Times New Roman" w:hAnsi="Times New Roman"/>
          <w:b/>
          <w:lang w:val="pl-PL"/>
        </w:rPr>
        <w:t>(1)</w:t>
      </w:r>
    </w:p>
    <w:p w:rsidR="00DA4010" w:rsidRPr="00326D57" w:rsidRDefault="00DA4010" w:rsidP="00421C25">
      <w:pPr>
        <w:pStyle w:val="Style8"/>
      </w:pPr>
      <w:r w:rsidRPr="00326D57">
        <w:lastRenderedPageBreak/>
        <w:t xml:space="preserve">Zapis ten reprezentuje kolejne przekształcenia względem układu odniesienia </w:t>
      </w:r>
      <w:r w:rsidRPr="00326D57">
        <w:rPr>
          <w:i/>
        </w:rPr>
        <w:t>xyz.</w:t>
      </w:r>
      <w:r w:rsidRPr="00326D57">
        <w:t xml:space="preserve"> Wymienione wyżej przekształcenia to: obrót wokół osi </w:t>
      </w:r>
      <w:r w:rsidRPr="00326D57">
        <w:rPr>
          <w:i/>
        </w:rPr>
        <w:t>x</w:t>
      </w:r>
      <w:r w:rsidRPr="00326D57">
        <w:t xml:space="preserve"> o kąt </w:t>
      </w:r>
      <w:r w:rsidRPr="00326D57">
        <w:rPr>
          <w:i/>
        </w:rPr>
        <w:t>α</w:t>
      </w:r>
      <w:r>
        <w:t xml:space="preserve">, </w:t>
      </w:r>
      <w:r w:rsidRPr="00326D57">
        <w:t xml:space="preserve">obrót wokół osi </w:t>
      </w:r>
      <w:r w:rsidRPr="00326D57">
        <w:rPr>
          <w:i/>
        </w:rPr>
        <w:t xml:space="preserve"> y </w:t>
      </w:r>
      <w:r w:rsidRPr="00326D57">
        <w:t xml:space="preserve"> o kąt </w:t>
      </w:r>
      <w:r w:rsidRPr="00326D57">
        <w:rPr>
          <w:i/>
        </w:rPr>
        <w:t>β</w:t>
      </w:r>
      <w:r>
        <w:rPr>
          <w:i/>
        </w:rPr>
        <w:t>,</w:t>
      </w:r>
      <w:r w:rsidRPr="00326D57">
        <w:t xml:space="preserve"> obrót wokół osi </w:t>
      </w:r>
      <w:r w:rsidRPr="00326D57">
        <w:rPr>
          <w:i/>
        </w:rPr>
        <w:t>z</w:t>
      </w:r>
      <w:r w:rsidRPr="00326D57">
        <w:t xml:space="preserve"> o kąt </w:t>
      </w:r>
      <w:r w:rsidRPr="00326D57">
        <w:rPr>
          <w:i/>
        </w:rPr>
        <w:t>γ</w:t>
      </w:r>
      <w:r w:rsidRPr="006A134C">
        <w:t>,</w:t>
      </w:r>
      <w:r w:rsidRPr="00326D57">
        <w:t xml:space="preserve"> przemieszczenie </w:t>
      </w:r>
      <w:r w:rsidRPr="00326D57">
        <w:rPr>
          <w:i/>
        </w:rPr>
        <w:t>d</w:t>
      </w:r>
      <w:r w:rsidRPr="00326D57">
        <w:rPr>
          <w:i/>
          <w:vertAlign w:val="subscript"/>
        </w:rPr>
        <w:t>z</w:t>
      </w:r>
      <w:r w:rsidRPr="00326D57">
        <w:t xml:space="preserve"> wzdłuż osi </w:t>
      </w:r>
      <w:r w:rsidRPr="00326D57">
        <w:rPr>
          <w:i/>
        </w:rPr>
        <w:t>z</w:t>
      </w:r>
      <w:r>
        <w:t>,</w:t>
      </w:r>
      <w:r w:rsidRPr="00326D57">
        <w:rPr>
          <w:i/>
        </w:rPr>
        <w:t xml:space="preserve"> </w:t>
      </w:r>
      <w:r w:rsidRPr="00326D57">
        <w:t>przemieszczenie</w:t>
      </w:r>
      <w:r w:rsidRPr="00326D57">
        <w:rPr>
          <w:i/>
        </w:rPr>
        <w:t xml:space="preserve"> d</w:t>
      </w:r>
      <w:r w:rsidRPr="00326D57">
        <w:rPr>
          <w:i/>
          <w:vertAlign w:val="subscript"/>
        </w:rPr>
        <w:t>y</w:t>
      </w:r>
      <w:r w:rsidRPr="00326D57">
        <w:t xml:space="preserve"> wzdłuż osi </w:t>
      </w:r>
      <w:r w:rsidRPr="00326D57">
        <w:rPr>
          <w:i/>
        </w:rPr>
        <w:t>y</w:t>
      </w:r>
      <w:r>
        <w:t xml:space="preserve"> oraz </w:t>
      </w:r>
      <w:r w:rsidRPr="00326D57">
        <w:t>przemieszczenie</w:t>
      </w:r>
      <w:r w:rsidRPr="00326D57">
        <w:rPr>
          <w:i/>
        </w:rPr>
        <w:t xml:space="preserve"> d</w:t>
      </w:r>
      <w:r w:rsidRPr="00326D57">
        <w:rPr>
          <w:i/>
          <w:vertAlign w:val="subscript"/>
        </w:rPr>
        <w:t xml:space="preserve">x </w:t>
      </w:r>
      <w:r w:rsidRPr="00326D57">
        <w:t xml:space="preserve">wzdłuż osi </w:t>
      </w:r>
      <w:r w:rsidRPr="00326D57">
        <w:rPr>
          <w:i/>
        </w:rPr>
        <w:t>x</w:t>
      </w:r>
      <w:r w:rsidRPr="00326D57">
        <w:t xml:space="preserve"> [5,6</w:t>
      </w:r>
      <w:r>
        <w:t>,7</w:t>
      </w:r>
      <w:r w:rsidRPr="00326D57">
        <w:t>].</w:t>
      </w:r>
    </w:p>
    <w:p w:rsidR="00DA4010" w:rsidRDefault="00DA4010" w:rsidP="00673694">
      <w:pPr>
        <w:pStyle w:val="Style8"/>
        <w:ind w:firstLine="709"/>
        <w:rPr>
          <w:i/>
        </w:rPr>
      </w:pPr>
      <w:r w:rsidRPr="00326D57">
        <w:t xml:space="preserve">Do wyznaczenia współrzędnych wykorzystano algorytm </w:t>
      </w:r>
      <w:r w:rsidRPr="00326D57">
        <w:rPr>
          <w:i/>
        </w:rPr>
        <w:t>Camera</w:t>
      </w:r>
      <w:r w:rsidRPr="00326D57">
        <w:t xml:space="preserve"> [4]. Parametry wejściowe tego algorytmu to wspomniane wyżej współrzędne </w:t>
      </w:r>
      <w:r w:rsidRPr="00326D57">
        <w:rPr>
          <w:i/>
        </w:rPr>
        <w:t>α , β , γ , d</w:t>
      </w:r>
      <w:r w:rsidRPr="00326D57">
        <w:rPr>
          <w:i/>
          <w:vertAlign w:val="subscript"/>
        </w:rPr>
        <w:t>x</w:t>
      </w:r>
      <w:r w:rsidRPr="00326D57">
        <w:rPr>
          <w:i/>
        </w:rPr>
        <w:t xml:space="preserve"> , d</w:t>
      </w:r>
      <w:r w:rsidRPr="00326D57">
        <w:rPr>
          <w:i/>
          <w:vertAlign w:val="subscript"/>
        </w:rPr>
        <w:t>y</w:t>
      </w:r>
      <w:r w:rsidRPr="00326D57">
        <w:rPr>
          <w:i/>
        </w:rPr>
        <w:t xml:space="preserve"> , d</w:t>
      </w:r>
      <w:r w:rsidRPr="00326D57">
        <w:rPr>
          <w:i/>
          <w:vertAlign w:val="subscript"/>
        </w:rPr>
        <w:t>z</w:t>
      </w:r>
      <w:r>
        <w:rPr>
          <w:i/>
        </w:rPr>
        <w:t>;</w:t>
      </w:r>
      <w:r w:rsidRPr="00326D57">
        <w:t xml:space="preserve"> współrzędne punktów A, B, C z szablonu: </w:t>
      </w:r>
      <w:r w:rsidRPr="00326D57">
        <w:rPr>
          <w:i/>
          <w:vertAlign w:val="superscript"/>
        </w:rPr>
        <w:t>c</w:t>
      </w:r>
      <w:r w:rsidRPr="00326D57">
        <w:rPr>
          <w:i/>
        </w:rPr>
        <w:t>z</w:t>
      </w:r>
      <w:r>
        <w:rPr>
          <w:i/>
          <w:vertAlign w:val="subscript"/>
        </w:rPr>
        <w:t>A</w:t>
      </w:r>
      <w:r w:rsidRPr="00326D57">
        <w:t xml:space="preserve"> </w:t>
      </w:r>
      <w:r>
        <w:t xml:space="preserve">, </w:t>
      </w:r>
      <w:r w:rsidRPr="00326D57">
        <w:rPr>
          <w:i/>
          <w:vertAlign w:val="superscript"/>
        </w:rPr>
        <w:t>c</w:t>
      </w:r>
      <w:r w:rsidRPr="00326D57">
        <w:rPr>
          <w:i/>
        </w:rPr>
        <w:t>z</w:t>
      </w:r>
      <w:r>
        <w:rPr>
          <w:i/>
          <w:vertAlign w:val="subscript"/>
        </w:rPr>
        <w:t xml:space="preserve">B , </w:t>
      </w:r>
      <w:r w:rsidRPr="00326D57">
        <w:rPr>
          <w:i/>
          <w:vertAlign w:val="superscript"/>
        </w:rPr>
        <w:t>c</w:t>
      </w:r>
      <w:r w:rsidRPr="00326D57">
        <w:rPr>
          <w:i/>
        </w:rPr>
        <w:t>z</w:t>
      </w:r>
      <w:r>
        <w:rPr>
          <w:i/>
          <w:vertAlign w:val="subscript"/>
        </w:rPr>
        <w:t>C</w:t>
      </w:r>
      <w:r>
        <w:t xml:space="preserve"> w układzie </w:t>
      </w:r>
      <w:r>
        <w:rPr>
          <w:i/>
        </w:rPr>
        <w:t>x</w:t>
      </w:r>
      <w:r>
        <w:rPr>
          <w:i/>
          <w:vertAlign w:val="subscript"/>
        </w:rPr>
        <w:t>c</w:t>
      </w:r>
      <w:r>
        <w:rPr>
          <w:i/>
        </w:rPr>
        <w:t xml:space="preserve"> y</w:t>
      </w:r>
      <w:r>
        <w:rPr>
          <w:i/>
          <w:vertAlign w:val="subscript"/>
        </w:rPr>
        <w:t>c</w:t>
      </w:r>
      <w:r>
        <w:rPr>
          <w:i/>
        </w:rPr>
        <w:t xml:space="preserve"> z</w:t>
      </w:r>
      <w:r>
        <w:rPr>
          <w:i/>
          <w:vertAlign w:val="subscript"/>
        </w:rPr>
        <w:t>c</w:t>
      </w:r>
      <w:r>
        <w:rPr>
          <w:i/>
        </w:rPr>
        <w:t xml:space="preserve"> </w:t>
      </w:r>
      <w:r>
        <w:t xml:space="preserve">, a także </w:t>
      </w:r>
      <w:r w:rsidRPr="00326D57">
        <w:rPr>
          <w:i/>
          <w:vertAlign w:val="superscript"/>
        </w:rPr>
        <w:t>c</w:t>
      </w:r>
      <w:r>
        <w:rPr>
          <w:i/>
        </w:rPr>
        <w:t>x</w:t>
      </w:r>
      <w:r w:rsidRPr="00326D57">
        <w:rPr>
          <w:i/>
          <w:vertAlign w:val="subscript"/>
        </w:rPr>
        <w:t>A</w:t>
      </w:r>
      <w:r>
        <w:rPr>
          <w:i/>
          <w:vertAlign w:val="subscript"/>
        </w:rPr>
        <w:t xml:space="preserve">c </w:t>
      </w:r>
      <w:r w:rsidRPr="00326D57">
        <w:rPr>
          <w:i/>
        </w:rPr>
        <w:t>,</w:t>
      </w:r>
      <w:r>
        <w:rPr>
          <w:i/>
          <w:vertAlign w:val="subscript"/>
        </w:rPr>
        <w:t xml:space="preserve"> </w:t>
      </w:r>
      <w:r w:rsidRPr="00326D57">
        <w:rPr>
          <w:i/>
          <w:vertAlign w:val="superscript"/>
        </w:rPr>
        <w:t>c</w:t>
      </w:r>
      <w:r>
        <w:rPr>
          <w:i/>
        </w:rPr>
        <w:t>y</w:t>
      </w:r>
      <w:r w:rsidRPr="00326D57">
        <w:rPr>
          <w:i/>
          <w:vertAlign w:val="subscript"/>
        </w:rPr>
        <w:t>A</w:t>
      </w:r>
      <w:r>
        <w:rPr>
          <w:i/>
          <w:vertAlign w:val="subscript"/>
        </w:rPr>
        <w:t xml:space="preserve">c </w:t>
      </w:r>
      <w:r>
        <w:t xml:space="preserve">, </w:t>
      </w:r>
      <w:r w:rsidRPr="00326D57">
        <w:rPr>
          <w:i/>
          <w:vertAlign w:val="superscript"/>
        </w:rPr>
        <w:t>c</w:t>
      </w:r>
      <w:r>
        <w:rPr>
          <w:i/>
        </w:rPr>
        <w:t>x</w:t>
      </w:r>
      <w:r>
        <w:rPr>
          <w:i/>
          <w:vertAlign w:val="subscript"/>
        </w:rPr>
        <w:t xml:space="preserve">Bc </w:t>
      </w:r>
      <w:r w:rsidRPr="00326D57">
        <w:rPr>
          <w:i/>
        </w:rPr>
        <w:t>,</w:t>
      </w:r>
      <w:r>
        <w:rPr>
          <w:i/>
          <w:vertAlign w:val="subscript"/>
        </w:rPr>
        <w:t xml:space="preserve"> </w:t>
      </w:r>
      <w:r w:rsidRPr="00326D57">
        <w:rPr>
          <w:i/>
          <w:vertAlign w:val="superscript"/>
        </w:rPr>
        <w:t>c</w:t>
      </w:r>
      <w:r>
        <w:rPr>
          <w:i/>
        </w:rPr>
        <w:t>y</w:t>
      </w:r>
      <w:r>
        <w:rPr>
          <w:i/>
          <w:vertAlign w:val="subscript"/>
        </w:rPr>
        <w:t xml:space="preserve">Bc </w:t>
      </w:r>
      <w:r w:rsidRPr="00326D57">
        <w:rPr>
          <w:i/>
        </w:rPr>
        <w:t>,</w:t>
      </w:r>
      <w:r>
        <w:rPr>
          <w:i/>
          <w:vertAlign w:val="subscript"/>
        </w:rPr>
        <w:t xml:space="preserve"> </w:t>
      </w:r>
      <w:r w:rsidRPr="00326D57">
        <w:rPr>
          <w:i/>
          <w:vertAlign w:val="superscript"/>
        </w:rPr>
        <w:t>c</w:t>
      </w:r>
      <w:r>
        <w:rPr>
          <w:i/>
        </w:rPr>
        <w:t>x</w:t>
      </w:r>
      <w:r>
        <w:rPr>
          <w:i/>
          <w:vertAlign w:val="subscript"/>
        </w:rPr>
        <w:t xml:space="preserve">Cc </w:t>
      </w:r>
      <w:r w:rsidRPr="00326D57">
        <w:rPr>
          <w:i/>
        </w:rPr>
        <w:t>,</w:t>
      </w:r>
      <w:r>
        <w:rPr>
          <w:i/>
          <w:vertAlign w:val="subscript"/>
        </w:rPr>
        <w:t xml:space="preserve"> </w:t>
      </w:r>
      <w:r w:rsidRPr="00326D57">
        <w:rPr>
          <w:i/>
          <w:vertAlign w:val="superscript"/>
        </w:rPr>
        <w:t>c</w:t>
      </w:r>
      <w:r>
        <w:rPr>
          <w:i/>
        </w:rPr>
        <w:t>y</w:t>
      </w:r>
      <w:r>
        <w:rPr>
          <w:i/>
          <w:vertAlign w:val="subscript"/>
        </w:rPr>
        <w:t>Cc</w:t>
      </w:r>
      <w:r>
        <w:rPr>
          <w:i/>
        </w:rPr>
        <w:t xml:space="preserve"> </w:t>
      </w:r>
      <w:r>
        <w:t xml:space="preserve">w układzie </w:t>
      </w:r>
      <w:r>
        <w:rPr>
          <w:i/>
        </w:rPr>
        <w:t>x</w:t>
      </w:r>
      <w:r>
        <w:rPr>
          <w:i/>
          <w:vertAlign w:val="subscript"/>
        </w:rPr>
        <w:t>c</w:t>
      </w:r>
      <w:r>
        <w:rPr>
          <w:i/>
        </w:rPr>
        <w:t xml:space="preserve"> y</w:t>
      </w:r>
      <w:r>
        <w:rPr>
          <w:i/>
          <w:vertAlign w:val="subscript"/>
        </w:rPr>
        <w:t>c</w:t>
      </w:r>
      <w:r>
        <w:rPr>
          <w:i/>
        </w:rPr>
        <w:t xml:space="preserve"> z</w:t>
      </w:r>
      <w:r>
        <w:rPr>
          <w:i/>
          <w:vertAlign w:val="subscript"/>
        </w:rPr>
        <w:t>c</w:t>
      </w:r>
      <w:r>
        <w:rPr>
          <w:i/>
        </w:rPr>
        <w:t xml:space="preserve"> </w:t>
      </w:r>
      <w:r>
        <w:t xml:space="preserve">(odczytane z kamery) oraz </w:t>
      </w:r>
      <w:r>
        <w:rPr>
          <w:i/>
        </w:rPr>
        <w:t>x</w:t>
      </w:r>
      <w:r>
        <w:rPr>
          <w:i/>
          <w:vertAlign w:val="subscript"/>
        </w:rPr>
        <w:t>A</w:t>
      </w:r>
      <w:r>
        <w:rPr>
          <w:i/>
        </w:rPr>
        <w:t xml:space="preserve"> ,</w:t>
      </w:r>
      <w:r w:rsidRPr="00326D57">
        <w:rPr>
          <w:i/>
        </w:rPr>
        <w:t xml:space="preserve"> </w:t>
      </w:r>
      <w:r>
        <w:rPr>
          <w:i/>
        </w:rPr>
        <w:t>y</w:t>
      </w:r>
      <w:r>
        <w:rPr>
          <w:i/>
          <w:vertAlign w:val="subscript"/>
        </w:rPr>
        <w:t>A</w:t>
      </w:r>
      <w:r>
        <w:rPr>
          <w:i/>
        </w:rPr>
        <w:t xml:space="preserve"> ,</w:t>
      </w:r>
      <w:r w:rsidRPr="00326D57">
        <w:rPr>
          <w:i/>
        </w:rPr>
        <w:t xml:space="preserve"> </w:t>
      </w:r>
      <w:r>
        <w:rPr>
          <w:i/>
        </w:rPr>
        <w:t>z</w:t>
      </w:r>
      <w:r>
        <w:rPr>
          <w:i/>
          <w:vertAlign w:val="subscript"/>
        </w:rPr>
        <w:t>A</w:t>
      </w:r>
      <w:r>
        <w:rPr>
          <w:i/>
        </w:rPr>
        <w:t xml:space="preserve"> ,</w:t>
      </w:r>
      <w:r w:rsidRPr="00326D57">
        <w:rPr>
          <w:i/>
        </w:rPr>
        <w:t xml:space="preserve"> </w:t>
      </w:r>
      <w:r>
        <w:rPr>
          <w:i/>
        </w:rPr>
        <w:t>x</w:t>
      </w:r>
      <w:r>
        <w:rPr>
          <w:i/>
          <w:vertAlign w:val="subscript"/>
        </w:rPr>
        <w:t>B</w:t>
      </w:r>
      <w:r>
        <w:rPr>
          <w:i/>
        </w:rPr>
        <w:t xml:space="preserve"> ,</w:t>
      </w:r>
      <w:r w:rsidRPr="00326D57">
        <w:rPr>
          <w:i/>
        </w:rPr>
        <w:t xml:space="preserve"> </w:t>
      </w:r>
      <w:r>
        <w:rPr>
          <w:i/>
        </w:rPr>
        <w:t>y</w:t>
      </w:r>
      <w:r>
        <w:rPr>
          <w:i/>
          <w:vertAlign w:val="subscript"/>
        </w:rPr>
        <w:t>B</w:t>
      </w:r>
      <w:r>
        <w:rPr>
          <w:i/>
        </w:rPr>
        <w:t xml:space="preserve"> ,</w:t>
      </w:r>
      <w:r w:rsidRPr="00326D57">
        <w:rPr>
          <w:i/>
        </w:rPr>
        <w:t xml:space="preserve"> </w:t>
      </w:r>
      <w:r>
        <w:rPr>
          <w:i/>
        </w:rPr>
        <w:t>z</w:t>
      </w:r>
      <w:r>
        <w:rPr>
          <w:i/>
          <w:vertAlign w:val="subscript"/>
        </w:rPr>
        <w:t>B</w:t>
      </w:r>
      <w:r>
        <w:rPr>
          <w:i/>
        </w:rPr>
        <w:t xml:space="preserve"> ,</w:t>
      </w:r>
      <w:r w:rsidRPr="00326D57">
        <w:rPr>
          <w:i/>
        </w:rPr>
        <w:t xml:space="preserve"> </w:t>
      </w:r>
      <w:r>
        <w:rPr>
          <w:i/>
        </w:rPr>
        <w:t>x</w:t>
      </w:r>
      <w:r>
        <w:rPr>
          <w:i/>
          <w:vertAlign w:val="subscript"/>
        </w:rPr>
        <w:t>C</w:t>
      </w:r>
      <w:r>
        <w:rPr>
          <w:i/>
        </w:rPr>
        <w:t xml:space="preserve"> ,</w:t>
      </w:r>
      <w:r w:rsidRPr="00326D57">
        <w:rPr>
          <w:i/>
        </w:rPr>
        <w:t xml:space="preserve"> </w:t>
      </w:r>
      <w:r>
        <w:rPr>
          <w:i/>
        </w:rPr>
        <w:t>y</w:t>
      </w:r>
      <w:r>
        <w:rPr>
          <w:i/>
          <w:vertAlign w:val="subscript"/>
        </w:rPr>
        <w:t>C</w:t>
      </w:r>
      <w:r>
        <w:rPr>
          <w:i/>
        </w:rPr>
        <w:t xml:space="preserve"> ,</w:t>
      </w:r>
      <w:r w:rsidRPr="00326D57">
        <w:rPr>
          <w:i/>
        </w:rPr>
        <w:t xml:space="preserve"> </w:t>
      </w:r>
      <w:r>
        <w:rPr>
          <w:i/>
        </w:rPr>
        <w:t>z</w:t>
      </w:r>
      <w:r>
        <w:rPr>
          <w:i/>
          <w:vertAlign w:val="subscript"/>
        </w:rPr>
        <w:t>C</w:t>
      </w:r>
      <w:r>
        <w:rPr>
          <w:i/>
        </w:rPr>
        <w:t xml:space="preserve"> </w:t>
      </w:r>
      <w:r>
        <w:t xml:space="preserve">w układzie </w:t>
      </w:r>
      <w:r>
        <w:rPr>
          <w:i/>
        </w:rPr>
        <w:t>xyz</w:t>
      </w:r>
      <w:r>
        <w:t xml:space="preserve">. Oprócz tych współrzędnych potrzebna jest także długość ogniskowej </w:t>
      </w:r>
      <w:r>
        <w:rPr>
          <w:i/>
        </w:rPr>
        <w:t>f</w:t>
      </w:r>
      <w:r>
        <w:rPr>
          <w:i/>
          <w:vertAlign w:val="subscript"/>
        </w:rPr>
        <w:t>c</w:t>
      </w:r>
      <w:r>
        <w:t xml:space="preserve"> oraz dokładność obliczeń </w:t>
      </w:r>
      <w:r>
        <w:rPr>
          <w:i/>
        </w:rPr>
        <w:t>delta.</w:t>
      </w:r>
    </w:p>
    <w:p w:rsidR="00DA4010" w:rsidRDefault="00DA4010" w:rsidP="00673694">
      <w:pPr>
        <w:pStyle w:val="Style8"/>
        <w:ind w:firstLine="709"/>
      </w:pPr>
      <w:r>
        <w:t xml:space="preserve">Obliczenia współrzędnych kamery dla ustawień zaprezentowanych w rys.3 wykonała metoda kalibracja. Metoda ta utworzyła 5056 zbiorów punktów A, B, C. Zbiory te zostały utworzone przez wspomnianą metodę z 24 punktów szablonu. Obliczone współrzędne kamer dla tych zbiorów zostały uśrednione. Wybrano punkty poza początkiem układu współrzędnych </w:t>
      </w:r>
      <w:r>
        <w:rPr>
          <w:i/>
        </w:rPr>
        <w:t>O</w:t>
      </w:r>
      <w:r>
        <w:rPr>
          <w:i/>
          <w:vertAlign w:val="subscript"/>
        </w:rPr>
        <w:t>c</w:t>
      </w:r>
      <w:r>
        <w:t xml:space="preserve">, ale w jego najbliższym otoczeniu. Współrzędne odczytane tych punktów są obciążone błędami, spowodowanymi zniekształceniami optycznymi. Punkty te leżą na kwadratach o bokach dwu- oraz czterokrotnie większym niż długość boku podstawowego kwadratu w szablonie rys.1 ze środkami w przybliżeniu pokrywającymi się z punktem </w:t>
      </w:r>
      <w:r>
        <w:rPr>
          <w:i/>
        </w:rPr>
        <w:t>O</w:t>
      </w:r>
      <w:r>
        <w:rPr>
          <w:i/>
          <w:vertAlign w:val="subscript"/>
        </w:rPr>
        <w:t>c</w:t>
      </w:r>
      <w:r>
        <w:t xml:space="preserve">. Współrzędne </w:t>
      </w:r>
      <w:r>
        <w:rPr>
          <w:i/>
        </w:rPr>
        <w:t>z</w:t>
      </w:r>
      <w:r>
        <w:rPr>
          <w:i/>
          <w:vertAlign w:val="subscript"/>
        </w:rPr>
        <w:t>A</w:t>
      </w:r>
      <w:r>
        <w:t xml:space="preserve"> = </w:t>
      </w:r>
      <w:r>
        <w:rPr>
          <w:i/>
        </w:rPr>
        <w:t>z</w:t>
      </w:r>
      <w:r>
        <w:rPr>
          <w:i/>
          <w:vertAlign w:val="subscript"/>
        </w:rPr>
        <w:t>B</w:t>
      </w:r>
      <w:r>
        <w:t xml:space="preserve"> = </w:t>
      </w:r>
      <w:r>
        <w:rPr>
          <w:i/>
        </w:rPr>
        <w:t>z</w:t>
      </w:r>
      <w:r>
        <w:rPr>
          <w:i/>
          <w:vertAlign w:val="subscript"/>
        </w:rPr>
        <w:t>C</w:t>
      </w:r>
      <w:r>
        <w:t xml:space="preserve"> = 0 </w:t>
      </w:r>
      <w:r>
        <w:rPr>
          <w:i/>
        </w:rPr>
        <w:t>mm.</w:t>
      </w:r>
      <w:r>
        <w:t xml:space="preserve"> Rys.5 przedstawia te punkty.</w:t>
      </w:r>
    </w:p>
    <w:p w:rsidR="00DA4010" w:rsidRDefault="00341A65" w:rsidP="00336CED">
      <w:pPr>
        <w:jc w:val="center"/>
        <w:rPr>
          <w:rFonts w:ascii="Times New Roman" w:hAnsi="Times New Roman"/>
          <w:sz w:val="24"/>
          <w:szCs w:val="24"/>
          <w:lang w:val="pl-PL"/>
        </w:rPr>
      </w:pPr>
      <w:r w:rsidRPr="00E22BB9">
        <w:rPr>
          <w:rFonts w:ascii="Times New Roman" w:hAnsi="Times New Roman"/>
          <w:noProof/>
          <w:sz w:val="24"/>
          <w:szCs w:val="24"/>
          <w:lang w:val="pl-PL" w:eastAsia="pl-PL"/>
        </w:rPr>
        <w:pict>
          <v:shape id="Picture 333" o:spid="_x0000_i1032" type="#_x0000_t75" style="width:278.65pt;height:290.8pt;visibility:visible">
            <v:imagedata r:id="rId15" o:title=""/>
          </v:shape>
        </w:pict>
      </w:r>
    </w:p>
    <w:p w:rsidR="00DA4010" w:rsidRDefault="00DA4010" w:rsidP="00336CED">
      <w:pPr>
        <w:jc w:val="center"/>
        <w:rPr>
          <w:rFonts w:ascii="Times New Roman" w:hAnsi="Times New Roman"/>
          <w:i/>
          <w:lang w:val="pl-PL"/>
        </w:rPr>
      </w:pPr>
      <w:r>
        <w:rPr>
          <w:rFonts w:ascii="Times New Roman" w:hAnsi="Times New Roman"/>
          <w:i/>
          <w:lang w:val="pl-PL"/>
        </w:rPr>
        <w:t>Fig.5. 24 punkty wykorzystane do wygenerowania 5056 zbiorów</w:t>
      </w:r>
    </w:p>
    <w:p w:rsidR="00DA4010" w:rsidRDefault="00DA4010" w:rsidP="00F74DFF">
      <w:pPr>
        <w:jc w:val="both"/>
        <w:rPr>
          <w:rFonts w:ascii="Times New Roman" w:hAnsi="Times New Roman"/>
          <w:sz w:val="24"/>
          <w:szCs w:val="24"/>
          <w:lang w:val="pl-PL"/>
        </w:rPr>
      </w:pPr>
      <w:r>
        <w:rPr>
          <w:rFonts w:ascii="Times New Roman" w:hAnsi="Times New Roman"/>
          <w:sz w:val="24"/>
          <w:szCs w:val="24"/>
          <w:lang w:val="pl-PL"/>
        </w:rPr>
        <w:t xml:space="preserve">Dla wspomnianych powyżej początkowych parametrów wejściowych obliczono współrzędne kamery </w:t>
      </w:r>
      <w:r w:rsidRPr="00326D57">
        <w:rPr>
          <w:rFonts w:ascii="Times New Roman" w:hAnsi="Times New Roman"/>
          <w:i/>
          <w:sz w:val="24"/>
          <w:szCs w:val="24"/>
          <w:lang w:val="pl-PL"/>
        </w:rPr>
        <w:t>α , β , γ , d</w:t>
      </w:r>
      <w:r w:rsidRPr="00326D57">
        <w:rPr>
          <w:rFonts w:ascii="Times New Roman" w:hAnsi="Times New Roman"/>
          <w:i/>
          <w:sz w:val="24"/>
          <w:szCs w:val="24"/>
          <w:vertAlign w:val="subscript"/>
          <w:lang w:val="pl-PL"/>
        </w:rPr>
        <w:t>x</w:t>
      </w:r>
      <w:r w:rsidRPr="00326D57">
        <w:rPr>
          <w:rFonts w:ascii="Times New Roman" w:hAnsi="Times New Roman"/>
          <w:i/>
          <w:sz w:val="24"/>
          <w:szCs w:val="24"/>
          <w:lang w:val="pl-PL"/>
        </w:rPr>
        <w:t xml:space="preserve"> , d</w:t>
      </w:r>
      <w:r w:rsidRPr="00326D57">
        <w:rPr>
          <w:rFonts w:ascii="Times New Roman" w:hAnsi="Times New Roman"/>
          <w:i/>
          <w:sz w:val="24"/>
          <w:szCs w:val="24"/>
          <w:vertAlign w:val="subscript"/>
          <w:lang w:val="pl-PL"/>
        </w:rPr>
        <w:t>y</w:t>
      </w:r>
      <w:r w:rsidRPr="00326D57">
        <w:rPr>
          <w:rFonts w:ascii="Times New Roman" w:hAnsi="Times New Roman"/>
          <w:i/>
          <w:sz w:val="24"/>
          <w:szCs w:val="24"/>
          <w:lang w:val="pl-PL"/>
        </w:rPr>
        <w:t xml:space="preserve"> , d</w:t>
      </w:r>
      <w:r w:rsidRPr="00326D57">
        <w:rPr>
          <w:rFonts w:ascii="Times New Roman" w:hAnsi="Times New Roman"/>
          <w:i/>
          <w:sz w:val="24"/>
          <w:szCs w:val="24"/>
          <w:vertAlign w:val="subscript"/>
          <w:lang w:val="pl-PL"/>
        </w:rPr>
        <w:t>z</w:t>
      </w:r>
      <w:r>
        <w:rPr>
          <w:rFonts w:ascii="Times New Roman" w:hAnsi="Times New Roman"/>
          <w:i/>
          <w:sz w:val="24"/>
          <w:szCs w:val="24"/>
          <w:vertAlign w:val="subscript"/>
          <w:lang w:val="pl-PL"/>
        </w:rPr>
        <w:t xml:space="preserve"> </w:t>
      </w:r>
      <w:r>
        <w:rPr>
          <w:rFonts w:ascii="Times New Roman" w:hAnsi="Times New Roman"/>
          <w:sz w:val="24"/>
          <w:szCs w:val="24"/>
          <w:lang w:val="pl-PL"/>
        </w:rPr>
        <w:t xml:space="preserve"> z dokładnością </w:t>
      </w:r>
      <w:r>
        <w:rPr>
          <w:rFonts w:ascii="Times New Roman" w:hAnsi="Times New Roman"/>
          <w:i/>
          <w:sz w:val="24"/>
          <w:szCs w:val="24"/>
          <w:lang w:val="pl-PL"/>
        </w:rPr>
        <w:t>delta</w:t>
      </w:r>
      <w:r>
        <w:rPr>
          <w:rFonts w:ascii="Times New Roman" w:hAnsi="Times New Roman"/>
          <w:sz w:val="24"/>
          <w:szCs w:val="24"/>
          <w:lang w:val="pl-PL"/>
        </w:rPr>
        <w:t>=10</w:t>
      </w:r>
      <w:r>
        <w:rPr>
          <w:rFonts w:ascii="Times New Roman" w:hAnsi="Times New Roman"/>
          <w:sz w:val="24"/>
          <w:szCs w:val="24"/>
          <w:vertAlign w:val="superscript"/>
          <w:lang w:val="pl-PL"/>
        </w:rPr>
        <w:t>-6</w:t>
      </w:r>
      <w:r>
        <w:rPr>
          <w:rFonts w:ascii="Times New Roman" w:hAnsi="Times New Roman"/>
          <w:sz w:val="24"/>
          <w:szCs w:val="24"/>
          <w:lang w:val="pl-PL"/>
        </w:rPr>
        <w:t xml:space="preserve"> </w:t>
      </w:r>
      <w:r>
        <w:rPr>
          <w:rFonts w:ascii="Times New Roman" w:hAnsi="Times New Roman"/>
          <w:i/>
          <w:sz w:val="24"/>
          <w:szCs w:val="24"/>
          <w:lang w:val="pl-PL"/>
        </w:rPr>
        <w:t>mm</w:t>
      </w:r>
      <w:r>
        <w:rPr>
          <w:rFonts w:ascii="Times New Roman" w:hAnsi="Times New Roman"/>
          <w:sz w:val="24"/>
          <w:szCs w:val="24"/>
          <w:lang w:val="pl-PL"/>
        </w:rPr>
        <w:t xml:space="preserve"> [4].</w:t>
      </w:r>
    </w:p>
    <w:p w:rsidR="00DA4010" w:rsidRDefault="00DA4010" w:rsidP="00673694">
      <w:pPr>
        <w:pStyle w:val="Style8"/>
        <w:ind w:firstLine="709"/>
        <w:rPr>
          <w:rFonts w:ascii="(Uzyj czcionki tekstu azjatycki" w:hAnsi="(Uzyj czcionki tekstu azjatycki"/>
          <w:color w:val="FF0000"/>
        </w:rPr>
      </w:pPr>
      <w:r>
        <w:lastRenderedPageBreak/>
        <w:t xml:space="preserve">Dla </w:t>
      </w:r>
      <w:r w:rsidRPr="000D3205">
        <w:t>kamer z ustawieniami</w:t>
      </w:r>
      <w:r>
        <w:t xml:space="preserve"> 1 oraz 2 </w:t>
      </w:r>
      <w:r w:rsidRPr="00FF0945">
        <w:rPr>
          <w:rStyle w:val="Style2Char"/>
        </w:rPr>
        <w:t xml:space="preserve">dokonano </w:t>
      </w:r>
      <w:r>
        <w:t xml:space="preserve">obliczenia współrzędnych orientacji i położenia. Współrzędne te z uwagi na wysoką dokładność typu double w języku C# w celu prezentacji zostały zaokrąglone do 4 miejsca po przecinku, współrzędne uśrednione dla odpowiednio ustawienia 1 i 2 reprezentują równania 2a oraz 3a, macierz </w:t>
      </w:r>
      <w:r>
        <w:rPr>
          <w:b/>
        </w:rPr>
        <w:t>T</w:t>
      </w:r>
      <w:r>
        <w:rPr>
          <w:i/>
          <w:vertAlign w:val="subscript"/>
        </w:rPr>
        <w:t>c</w:t>
      </w:r>
      <w:r>
        <w:t xml:space="preserve"> została zaprezentowana w równaniach 2b oraz 3b. </w:t>
      </w:r>
    </w:p>
    <w:p w:rsidR="00DA4010" w:rsidRDefault="00DA4010" w:rsidP="002B77B1">
      <w:pPr>
        <w:jc w:val="both"/>
        <w:rPr>
          <w:rFonts w:ascii="Times New Roman" w:hAnsi="Times New Roman"/>
          <w:sz w:val="24"/>
          <w:szCs w:val="24"/>
          <w:lang w:val="pl-PL"/>
        </w:rPr>
      </w:pPr>
      <w:r>
        <w:rPr>
          <w:rFonts w:ascii="Times New Roman" w:hAnsi="Times New Roman"/>
          <w:sz w:val="24"/>
          <w:szCs w:val="24"/>
          <w:lang w:val="pl-PL"/>
        </w:rPr>
        <w:t>Kamera1:</w:t>
      </w:r>
    </w:p>
    <w:p w:rsidR="00DA4010" w:rsidRPr="0008612F" w:rsidRDefault="00DA4010" w:rsidP="002B77B1">
      <w:pPr>
        <w:tabs>
          <w:tab w:val="left" w:pos="2552"/>
          <w:tab w:val="left" w:pos="6521"/>
        </w:tabs>
        <w:jc w:val="center"/>
        <w:rPr>
          <w:rStyle w:val="hps"/>
          <w:lang w:val="pl-PL"/>
        </w:rPr>
      </w:pPr>
      <w:r w:rsidRPr="0008612F">
        <w:rPr>
          <w:rStyle w:val="hps"/>
        </w:rPr>
        <w:object w:dxaOrig="1480" w:dyaOrig="320">
          <v:shape id="_x0000_i1033" type="#_x0000_t75" style="width:72.95pt;height:15.9pt" o:ole="">
            <v:imagedata r:id="rId16" o:title=""/>
          </v:shape>
          <o:OLEObject Type="Embed" ProgID="Equation.3" ShapeID="_x0000_i1033" DrawAspect="Content" ObjectID="_1486290292" r:id="rId17"/>
        </w:object>
      </w:r>
      <w:r w:rsidRPr="0008612F">
        <w:rPr>
          <w:rStyle w:val="hps"/>
          <w:lang w:val="pl-PL"/>
        </w:rPr>
        <w:t xml:space="preserve">, </w:t>
      </w:r>
      <w:r w:rsidRPr="0008612F">
        <w:rPr>
          <w:rStyle w:val="hps"/>
        </w:rPr>
        <w:object w:dxaOrig="1200" w:dyaOrig="360">
          <v:shape id="_x0000_i1034" type="#_x0000_t75" style="width:59.85pt;height:17.75pt" o:ole="">
            <v:imagedata r:id="rId18" o:title=""/>
          </v:shape>
          <o:OLEObject Type="Embed" ProgID="Equation.3" ShapeID="_x0000_i1034" DrawAspect="Content" ObjectID="_1486290293" r:id="rId19"/>
        </w:object>
      </w:r>
      <w:r w:rsidRPr="0008612F">
        <w:rPr>
          <w:rStyle w:val="hps"/>
          <w:lang w:val="pl-PL"/>
        </w:rPr>
        <w:t xml:space="preserve">, </w:t>
      </w:r>
      <w:r w:rsidRPr="0008612F">
        <w:rPr>
          <w:rStyle w:val="hps"/>
        </w:rPr>
        <w:object w:dxaOrig="1300" w:dyaOrig="360">
          <v:shape id="_x0000_i1035" type="#_x0000_t75" style="width:63.6pt;height:17.75pt" o:ole="">
            <v:imagedata r:id="rId20" o:title=""/>
          </v:shape>
          <o:OLEObject Type="Embed" ProgID="Equation.3" ShapeID="_x0000_i1035" DrawAspect="Content" ObjectID="_1486290294" r:id="rId21"/>
        </w:object>
      </w:r>
      <w:r w:rsidRPr="0008612F">
        <w:rPr>
          <w:rStyle w:val="hps"/>
          <w:lang w:val="pl-PL"/>
        </w:rPr>
        <w:t xml:space="preserve">, </w:t>
      </w:r>
      <w:r w:rsidRPr="0008612F">
        <w:rPr>
          <w:rStyle w:val="hps"/>
        </w:rPr>
        <w:object w:dxaOrig="1900" w:dyaOrig="360">
          <v:shape id="_x0000_i1036" type="#_x0000_t75" style="width:95.4pt;height:17.75pt" o:ole="">
            <v:imagedata r:id="rId22" o:title=""/>
          </v:shape>
          <o:OLEObject Type="Embed" ProgID="Equation.3" ShapeID="_x0000_i1036" DrawAspect="Content" ObjectID="_1486290295" r:id="rId23"/>
        </w:object>
      </w:r>
      <w:r w:rsidRPr="0008612F">
        <w:rPr>
          <w:rStyle w:val="hps"/>
          <w:lang w:val="pl-PL"/>
        </w:rPr>
        <w:t xml:space="preserve">, </w:t>
      </w:r>
      <w:r w:rsidRPr="0008612F">
        <w:rPr>
          <w:rStyle w:val="hps"/>
        </w:rPr>
        <w:object w:dxaOrig="1719" w:dyaOrig="380">
          <v:shape id="_x0000_i1037" type="#_x0000_t75" style="width:83.2pt;height:19.65pt" o:ole="">
            <v:imagedata r:id="rId24" o:title=""/>
          </v:shape>
          <o:OLEObject Type="Embed" ProgID="Equation.3" ShapeID="_x0000_i1037" DrawAspect="Content" ObjectID="_1486290296" r:id="rId25"/>
        </w:object>
      </w:r>
      <w:r w:rsidRPr="0008612F">
        <w:rPr>
          <w:rStyle w:val="hps"/>
          <w:lang w:val="pl-PL"/>
        </w:rPr>
        <w:t xml:space="preserve">, </w:t>
      </w:r>
    </w:p>
    <w:p w:rsidR="00DA4010" w:rsidRPr="0008612F" w:rsidRDefault="00DA4010" w:rsidP="002B77B1">
      <w:pPr>
        <w:tabs>
          <w:tab w:val="left" w:pos="2552"/>
          <w:tab w:val="left" w:pos="8647"/>
        </w:tabs>
        <w:rPr>
          <w:rStyle w:val="hps"/>
          <w:b/>
          <w:lang w:val="pl-PL"/>
        </w:rPr>
      </w:pPr>
      <w:r w:rsidRPr="0008612F">
        <w:rPr>
          <w:rStyle w:val="hps"/>
          <w:lang w:val="pl-PL"/>
        </w:rPr>
        <w:tab/>
      </w:r>
      <w:r w:rsidRPr="0008612F">
        <w:rPr>
          <w:rStyle w:val="hps"/>
        </w:rPr>
        <w:object w:dxaOrig="1880" w:dyaOrig="340">
          <v:shape id="_x0000_i1038" type="#_x0000_t75" style="width:93.5pt;height:16.85pt" o:ole="">
            <v:imagedata r:id="rId26" o:title=""/>
          </v:shape>
          <o:OLEObject Type="Embed" ProgID="Equation.3" ShapeID="_x0000_i1038" DrawAspect="Content" ObjectID="_1486290297" r:id="rId27"/>
        </w:object>
      </w:r>
      <w:r w:rsidRPr="0008612F">
        <w:rPr>
          <w:rStyle w:val="hps"/>
          <w:lang w:val="pl-PL"/>
        </w:rPr>
        <w:t>.</w:t>
      </w:r>
      <w:r w:rsidRPr="0008612F">
        <w:rPr>
          <w:rStyle w:val="hps"/>
          <w:lang w:val="pl-PL"/>
        </w:rPr>
        <w:tab/>
      </w:r>
      <w:r w:rsidRPr="0008612F">
        <w:rPr>
          <w:rStyle w:val="hps"/>
          <w:rFonts w:ascii="Times New Roman" w:hAnsi="Times New Roman"/>
          <w:b/>
          <w:lang w:val="pl-PL"/>
        </w:rPr>
        <w:t>(2a)</w:t>
      </w:r>
    </w:p>
    <w:p w:rsidR="00DA4010" w:rsidRPr="0008612F" w:rsidRDefault="00DA4010" w:rsidP="002B77B1">
      <w:pPr>
        <w:tabs>
          <w:tab w:val="left" w:pos="2127"/>
          <w:tab w:val="left" w:pos="8647"/>
        </w:tabs>
        <w:rPr>
          <w:rStyle w:val="hps"/>
          <w:lang w:val="pl-PL"/>
        </w:rPr>
      </w:pPr>
      <w:r w:rsidRPr="0008612F">
        <w:rPr>
          <w:rStyle w:val="hps"/>
          <w:lang w:val="pl-PL"/>
        </w:rPr>
        <w:tab/>
      </w:r>
      <w:r w:rsidRPr="0008612F">
        <w:rPr>
          <w:rStyle w:val="hps"/>
        </w:rPr>
        <w:object w:dxaOrig="4880" w:dyaOrig="1440">
          <v:shape id="_x0000_i1039" type="#_x0000_t75" style="width:241.25pt;height:70.15pt" o:ole="">
            <v:imagedata r:id="rId28" o:title=""/>
          </v:shape>
          <o:OLEObject Type="Embed" ProgID="Equation.3" ShapeID="_x0000_i1039" DrawAspect="Content" ObjectID="_1486290298" r:id="rId29"/>
        </w:object>
      </w:r>
      <w:r w:rsidRPr="00081628">
        <w:rPr>
          <w:rStyle w:val="hps"/>
          <w:lang w:val="pl-PL"/>
        </w:rPr>
        <w:t>.</w:t>
      </w:r>
      <w:r w:rsidRPr="00081628">
        <w:rPr>
          <w:rStyle w:val="hps"/>
          <w:lang w:val="pl-PL"/>
        </w:rPr>
        <w:tab/>
      </w:r>
      <w:r w:rsidRPr="0008612F">
        <w:rPr>
          <w:rStyle w:val="hps"/>
          <w:rFonts w:ascii="Times New Roman" w:hAnsi="Times New Roman"/>
          <w:b/>
          <w:lang w:val="pl-PL"/>
        </w:rPr>
        <w:t>(2b)</w:t>
      </w:r>
    </w:p>
    <w:p w:rsidR="00DA4010" w:rsidRPr="005A2063" w:rsidRDefault="00DA4010" w:rsidP="002B77B1">
      <w:pPr>
        <w:jc w:val="both"/>
        <w:rPr>
          <w:rFonts w:ascii="Times New Roman" w:hAnsi="Times New Roman"/>
          <w:sz w:val="24"/>
          <w:szCs w:val="24"/>
          <w:lang w:val="pl-PL"/>
        </w:rPr>
      </w:pPr>
      <w:r>
        <w:rPr>
          <w:rFonts w:ascii="Times New Roman" w:hAnsi="Times New Roman"/>
          <w:sz w:val="24"/>
          <w:szCs w:val="24"/>
          <w:lang w:val="pl-PL"/>
        </w:rPr>
        <w:t>Kamera</w:t>
      </w:r>
      <w:r w:rsidRPr="005A2063">
        <w:rPr>
          <w:rFonts w:ascii="Times New Roman" w:hAnsi="Times New Roman"/>
          <w:sz w:val="24"/>
          <w:szCs w:val="24"/>
          <w:lang w:val="pl-PL"/>
        </w:rPr>
        <w:t>2:</w:t>
      </w:r>
    </w:p>
    <w:p w:rsidR="00DA4010" w:rsidRPr="005A2063" w:rsidRDefault="00DA4010" w:rsidP="002B77B1">
      <w:pPr>
        <w:pStyle w:val="Caption"/>
        <w:tabs>
          <w:tab w:val="left" w:pos="1134"/>
        </w:tabs>
        <w:ind w:firstLine="0"/>
        <w:rPr>
          <w:rStyle w:val="hps"/>
          <w:lang w:val="pl-PL"/>
        </w:rPr>
      </w:pPr>
      <w:r w:rsidRPr="00081628">
        <w:rPr>
          <w:rStyle w:val="hps"/>
          <w:lang w:val="pl-PL"/>
        </w:rPr>
        <w:tab/>
      </w:r>
      <w:r w:rsidRPr="005A2063">
        <w:rPr>
          <w:rStyle w:val="hps"/>
        </w:rPr>
        <w:object w:dxaOrig="1440" w:dyaOrig="320">
          <v:shape id="_x0000_i1040" type="#_x0000_t75" style="width:1in;height:15.9pt" o:ole="">
            <v:imagedata r:id="rId30" o:title=""/>
          </v:shape>
          <o:OLEObject Type="Embed" ProgID="Equation.3" ShapeID="_x0000_i1040" DrawAspect="Content" ObjectID="_1486290299" r:id="rId31"/>
        </w:object>
      </w:r>
      <w:r w:rsidRPr="005A2063">
        <w:rPr>
          <w:rStyle w:val="hps"/>
          <w:lang w:val="pl-PL"/>
        </w:rPr>
        <w:t xml:space="preserve">, </w:t>
      </w:r>
      <w:r w:rsidRPr="005A2063">
        <w:rPr>
          <w:rStyle w:val="hps"/>
        </w:rPr>
        <w:object w:dxaOrig="1380" w:dyaOrig="360">
          <v:shape id="_x0000_i1041" type="#_x0000_t75" style="width:69.2pt;height:17.75pt" o:ole="">
            <v:imagedata r:id="rId32" o:title=""/>
          </v:shape>
          <o:OLEObject Type="Embed" ProgID="Equation.3" ShapeID="_x0000_i1041" DrawAspect="Content" ObjectID="_1486290300" r:id="rId33"/>
        </w:object>
      </w:r>
      <w:r w:rsidRPr="005A2063">
        <w:rPr>
          <w:rStyle w:val="hps"/>
          <w:lang w:val="pl-PL"/>
        </w:rPr>
        <w:t xml:space="preserve">, </w:t>
      </w:r>
      <w:r w:rsidRPr="005A2063">
        <w:rPr>
          <w:rStyle w:val="hps"/>
        </w:rPr>
        <w:object w:dxaOrig="1300" w:dyaOrig="360">
          <v:shape id="_x0000_i1042" type="#_x0000_t75" style="width:65.45pt;height:17.75pt" o:ole="">
            <v:imagedata r:id="rId34" o:title=""/>
          </v:shape>
          <o:OLEObject Type="Embed" ProgID="Equation.3" ShapeID="_x0000_i1042" DrawAspect="Content" ObjectID="_1486290301" r:id="rId35"/>
        </w:object>
      </w:r>
      <w:r w:rsidRPr="005A2063">
        <w:rPr>
          <w:rStyle w:val="hps"/>
          <w:lang w:val="pl-PL"/>
        </w:rPr>
        <w:t xml:space="preserve">, </w:t>
      </w:r>
      <w:r w:rsidRPr="005A2063">
        <w:rPr>
          <w:rStyle w:val="hps"/>
        </w:rPr>
        <w:object w:dxaOrig="1980" w:dyaOrig="360">
          <v:shape id="_x0000_i1043" type="#_x0000_t75" style="width:96.3pt;height:17.75pt" o:ole="">
            <v:imagedata r:id="rId36" o:title=""/>
          </v:shape>
          <o:OLEObject Type="Embed" ProgID="Equation.3" ShapeID="_x0000_i1043" DrawAspect="Content" ObjectID="_1486290302" r:id="rId37"/>
        </w:object>
      </w:r>
      <w:r w:rsidRPr="005A2063">
        <w:rPr>
          <w:rStyle w:val="hps"/>
          <w:lang w:val="pl-PL"/>
        </w:rPr>
        <w:t xml:space="preserve">, </w:t>
      </w:r>
    </w:p>
    <w:p w:rsidR="00DA4010" w:rsidRPr="005A2063" w:rsidRDefault="00DA4010" w:rsidP="002B77B1">
      <w:pPr>
        <w:pStyle w:val="Caption"/>
        <w:tabs>
          <w:tab w:val="left" w:pos="1701"/>
          <w:tab w:val="left" w:pos="8647"/>
        </w:tabs>
        <w:rPr>
          <w:rStyle w:val="hps"/>
          <w:lang w:val="pl-PL"/>
        </w:rPr>
      </w:pPr>
      <w:r w:rsidRPr="005A2063">
        <w:rPr>
          <w:rStyle w:val="hps"/>
          <w:lang w:val="pl-PL"/>
        </w:rPr>
        <w:tab/>
      </w:r>
      <w:r w:rsidRPr="005A2063">
        <w:rPr>
          <w:rStyle w:val="hps"/>
        </w:rPr>
        <w:object w:dxaOrig="1880" w:dyaOrig="380">
          <v:shape id="_x0000_i1044" type="#_x0000_t75" style="width:92.55pt;height:19.65pt" o:ole="">
            <v:imagedata r:id="rId38" o:title=""/>
          </v:shape>
          <o:OLEObject Type="Embed" ProgID="Equation.3" ShapeID="_x0000_i1044" DrawAspect="Content" ObjectID="_1486290303" r:id="rId39"/>
        </w:object>
      </w:r>
      <w:r w:rsidRPr="005A2063">
        <w:rPr>
          <w:rStyle w:val="hps"/>
          <w:lang w:val="pl-PL"/>
        </w:rPr>
        <w:t xml:space="preserve">, </w:t>
      </w:r>
      <w:r w:rsidRPr="005A2063">
        <w:rPr>
          <w:rStyle w:val="hps"/>
        </w:rPr>
        <w:object w:dxaOrig="1860" w:dyaOrig="340">
          <v:shape id="_x0000_i1045" type="#_x0000_t75" style="width:89.75pt;height:16.85pt" o:ole="">
            <v:imagedata r:id="rId40" o:title=""/>
          </v:shape>
          <o:OLEObject Type="Embed" ProgID="Equation.3" ShapeID="_x0000_i1045" DrawAspect="Content" ObjectID="_1486290304" r:id="rId41"/>
        </w:object>
      </w:r>
      <w:r w:rsidRPr="005A2063">
        <w:rPr>
          <w:rStyle w:val="hps"/>
          <w:lang w:val="pl-PL"/>
        </w:rPr>
        <w:t>.</w:t>
      </w:r>
      <w:r w:rsidRPr="005A2063">
        <w:rPr>
          <w:rStyle w:val="hps"/>
          <w:lang w:val="pl-PL"/>
        </w:rPr>
        <w:tab/>
      </w:r>
      <w:r w:rsidRPr="005A2063">
        <w:rPr>
          <w:rStyle w:val="hps"/>
          <w:sz w:val="22"/>
          <w:szCs w:val="22"/>
          <w:lang w:val="pl-PL"/>
        </w:rPr>
        <w:t>(3a)</w:t>
      </w:r>
    </w:p>
    <w:p w:rsidR="00DA4010" w:rsidRPr="005A2063" w:rsidRDefault="00DA4010" w:rsidP="002B77B1">
      <w:pPr>
        <w:tabs>
          <w:tab w:val="left" w:pos="2127"/>
          <w:tab w:val="left" w:pos="8647"/>
        </w:tabs>
        <w:rPr>
          <w:lang w:val="pl-PL"/>
        </w:rPr>
      </w:pPr>
      <w:r w:rsidRPr="005A2063">
        <w:rPr>
          <w:lang w:val="pl-PL"/>
        </w:rPr>
        <w:tab/>
      </w:r>
      <w:r w:rsidRPr="005A2063">
        <w:rPr>
          <w:rStyle w:val="hps"/>
        </w:rPr>
        <w:object w:dxaOrig="5060" w:dyaOrig="1440">
          <v:shape id="_x0000_i1046" type="#_x0000_t75" style="width:250.6pt;height:70.15pt" o:ole="">
            <v:imagedata r:id="rId42" o:title=""/>
          </v:shape>
          <o:OLEObject Type="Embed" ProgID="Equation.3" ShapeID="_x0000_i1046" DrawAspect="Content" ObjectID="_1486290305" r:id="rId43"/>
        </w:object>
      </w:r>
      <w:r w:rsidRPr="005A2063">
        <w:rPr>
          <w:rStyle w:val="hps"/>
          <w:lang w:val="pl-PL"/>
        </w:rPr>
        <w:t>.</w:t>
      </w:r>
      <w:r w:rsidRPr="005A2063">
        <w:rPr>
          <w:rStyle w:val="hps"/>
          <w:lang w:val="pl-PL"/>
        </w:rPr>
        <w:tab/>
      </w:r>
      <w:r w:rsidRPr="005A2063">
        <w:rPr>
          <w:rStyle w:val="hps"/>
          <w:rFonts w:ascii="Times New Roman" w:hAnsi="Times New Roman"/>
          <w:b/>
          <w:lang w:val="pl-PL"/>
        </w:rPr>
        <w:t>(3b)</w:t>
      </w:r>
    </w:p>
    <w:p w:rsidR="00DA4010" w:rsidRDefault="00DA4010" w:rsidP="00FA6FAB">
      <w:pPr>
        <w:pStyle w:val="Style3"/>
        <w:rPr>
          <w:rStyle w:val="Strong"/>
          <w:b/>
          <w:bCs/>
        </w:rPr>
      </w:pPr>
      <w:r w:rsidRPr="00730BCE">
        <w:rPr>
          <w:szCs w:val="24"/>
        </w:rPr>
        <w:tab/>
      </w:r>
      <w:bookmarkStart w:id="8" w:name="_Toc412506476"/>
      <w:r>
        <w:rPr>
          <w:rStyle w:val="Strong"/>
          <w:b/>
          <w:bCs/>
        </w:rPr>
        <w:t>Błędy zniekształceń optycznych</w:t>
      </w:r>
      <w:bookmarkEnd w:id="8"/>
    </w:p>
    <w:p w:rsidR="00DA4010" w:rsidRDefault="00DA4010" w:rsidP="0077086C">
      <w:pPr>
        <w:pStyle w:val="Style8"/>
        <w:ind w:firstLine="709"/>
      </w:pPr>
      <w:r>
        <w:t xml:space="preserve">W celu uproszczenia opisu punktów charakterystycznych szablonu zastosujemy pojęcie wierszy oraz kolumn. Wiersze to punkty leżące na liniach równoległych do osi </w:t>
      </w:r>
      <w:r>
        <w:rPr>
          <w:i/>
        </w:rPr>
        <w:t>y</w:t>
      </w:r>
      <w:r>
        <w:t xml:space="preserve"> przedstawionej na rys.1. Z tego rysunku wynika że w szablonie znajduje się 12 wierszy po 16 punktów każdy. Kolumny to punkty leżące na liniach równoległych do osi </w:t>
      </w:r>
      <w:r>
        <w:rPr>
          <w:i/>
        </w:rPr>
        <w:t>x.</w:t>
      </w:r>
      <w:r>
        <w:t xml:space="preserve"> Analogicznie w szablonie występuje 16 kolumn po 12 punktów każda. Punkt </w:t>
      </w:r>
      <w:r>
        <w:rPr>
          <w:i/>
        </w:rPr>
        <w:t>P</w:t>
      </w:r>
      <w:r>
        <w:rPr>
          <w:i/>
          <w:vertAlign w:val="subscript"/>
        </w:rPr>
        <w:t>ij</w:t>
      </w:r>
      <w:r>
        <w:t xml:space="preserve"> należy to </w:t>
      </w:r>
      <w:r>
        <w:rPr>
          <w:i/>
        </w:rPr>
        <w:t>i</w:t>
      </w:r>
      <w:r>
        <w:t xml:space="preserve">-tego wiersza i </w:t>
      </w:r>
      <w:r>
        <w:rPr>
          <w:i/>
        </w:rPr>
        <w:t>j-</w:t>
      </w:r>
      <w:r>
        <w:t xml:space="preserve">tej kolumny. Z powodu zniekształceń optycznych współrzędne odczytane z matrycy kamery </w:t>
      </w:r>
      <w:r>
        <w:rPr>
          <w:i/>
          <w:vertAlign w:val="superscript"/>
        </w:rPr>
        <w:t>c</w:t>
      </w:r>
      <w:r>
        <w:rPr>
          <w:i/>
        </w:rPr>
        <w:t>x</w:t>
      </w:r>
      <w:r>
        <w:rPr>
          <w:i/>
          <w:vertAlign w:val="subscript"/>
        </w:rPr>
        <w:t>c</w:t>
      </w:r>
      <w:r>
        <w:rPr>
          <w:i/>
        </w:rPr>
        <w:t xml:space="preserve">(i, j) </w:t>
      </w:r>
      <w:r>
        <w:t xml:space="preserve">i </w:t>
      </w:r>
      <w:r>
        <w:rPr>
          <w:i/>
          <w:vertAlign w:val="superscript"/>
        </w:rPr>
        <w:t>c</w:t>
      </w:r>
      <w:r>
        <w:rPr>
          <w:i/>
        </w:rPr>
        <w:t>y</w:t>
      </w:r>
      <w:r>
        <w:rPr>
          <w:i/>
          <w:vertAlign w:val="subscript"/>
        </w:rPr>
        <w:t>c</w:t>
      </w:r>
      <w:r>
        <w:rPr>
          <w:i/>
        </w:rPr>
        <w:t xml:space="preserve">(i, j) </w:t>
      </w:r>
      <w:r>
        <w:t xml:space="preserve">obrazu punktów </w:t>
      </w:r>
      <w:r>
        <w:rPr>
          <w:i/>
        </w:rPr>
        <w:t>P</w:t>
      </w:r>
      <w:r>
        <w:rPr>
          <w:i/>
          <w:vertAlign w:val="subscript"/>
        </w:rPr>
        <w:t xml:space="preserve">ij </w:t>
      </w:r>
      <w:r>
        <w:t xml:space="preserve">w układzie współrzędnych </w:t>
      </w:r>
      <w:r>
        <w:rPr>
          <w:i/>
        </w:rPr>
        <w:t>x</w:t>
      </w:r>
      <w:r>
        <w:rPr>
          <w:i/>
          <w:vertAlign w:val="subscript"/>
        </w:rPr>
        <w:t>c</w:t>
      </w:r>
      <w:r>
        <w:rPr>
          <w:i/>
        </w:rPr>
        <w:t xml:space="preserve"> y</w:t>
      </w:r>
      <w:r>
        <w:rPr>
          <w:i/>
          <w:vertAlign w:val="subscript"/>
        </w:rPr>
        <w:t>c</w:t>
      </w:r>
      <w:r>
        <w:rPr>
          <w:i/>
        </w:rPr>
        <w:t xml:space="preserve"> </w:t>
      </w:r>
      <w:r>
        <w:t xml:space="preserve">obciążone są błędami </w:t>
      </w:r>
      <w:r w:rsidRPr="00720244">
        <w:t>Δ</w:t>
      </w:r>
      <w:r>
        <w:rPr>
          <w:vertAlign w:val="subscript"/>
        </w:rPr>
        <w:t>*</w:t>
      </w:r>
      <w:r>
        <w:rPr>
          <w:i/>
          <w:vertAlign w:val="superscript"/>
        </w:rPr>
        <w:t>c</w:t>
      </w:r>
      <w:r w:rsidRPr="00720244">
        <w:rPr>
          <w:i/>
        </w:rPr>
        <w:t>xc</w:t>
      </w:r>
      <w:r>
        <w:rPr>
          <w:i/>
        </w:rPr>
        <w:t xml:space="preserve">(i, j) </w:t>
      </w:r>
      <w:r>
        <w:t xml:space="preserve">i </w:t>
      </w:r>
      <w:r w:rsidRPr="00720244">
        <w:t>Δ</w:t>
      </w:r>
      <w:r>
        <w:rPr>
          <w:vertAlign w:val="subscript"/>
        </w:rPr>
        <w:t>*</w:t>
      </w:r>
      <w:r>
        <w:rPr>
          <w:i/>
          <w:vertAlign w:val="superscript"/>
        </w:rPr>
        <w:t>c</w:t>
      </w:r>
      <w:r>
        <w:rPr>
          <w:i/>
        </w:rPr>
        <w:t>y</w:t>
      </w:r>
      <w:r>
        <w:rPr>
          <w:i/>
          <w:vertAlign w:val="subscript"/>
        </w:rPr>
        <w:t>c</w:t>
      </w:r>
      <w:r>
        <w:rPr>
          <w:i/>
        </w:rPr>
        <w:t>(i, j)</w:t>
      </w:r>
      <w:r>
        <w:t xml:space="preserve">, które wynikają z opisu matematycznego zniekształceń za pomocą współczynników </w:t>
      </w:r>
      <w:r>
        <w:rPr>
          <w:i/>
        </w:rPr>
        <w:t>k</w:t>
      </w:r>
      <w:r>
        <w:rPr>
          <w:i/>
          <w:vertAlign w:val="subscript"/>
        </w:rPr>
        <w:t>1</w:t>
      </w:r>
      <w:r>
        <w:rPr>
          <w:i/>
        </w:rPr>
        <w:t xml:space="preserve"> , k</w:t>
      </w:r>
      <w:r>
        <w:rPr>
          <w:i/>
          <w:vertAlign w:val="subscript"/>
        </w:rPr>
        <w:t>2</w:t>
      </w:r>
      <w:r>
        <w:rPr>
          <w:i/>
        </w:rPr>
        <w:t xml:space="preserve"> , k</w:t>
      </w:r>
      <w:r>
        <w:rPr>
          <w:i/>
          <w:vertAlign w:val="subscript"/>
        </w:rPr>
        <w:t>3</w:t>
      </w:r>
      <w:r>
        <w:rPr>
          <w:i/>
        </w:rPr>
        <w:t xml:space="preserve"> , p</w:t>
      </w:r>
      <w:r>
        <w:rPr>
          <w:i/>
          <w:vertAlign w:val="subscript"/>
        </w:rPr>
        <w:t>1</w:t>
      </w:r>
      <w:r>
        <w:rPr>
          <w:i/>
        </w:rPr>
        <w:t xml:space="preserve"> i p</w:t>
      </w:r>
      <w:r>
        <w:rPr>
          <w:i/>
          <w:vertAlign w:val="subscript"/>
        </w:rPr>
        <w:t>2</w:t>
      </w:r>
      <w:r>
        <w:t xml:space="preserve"> [2,3]. Te błędy i parametry opisane są za pomocą równań (4a) i (4b). Ze współrzędnych odczytanych z kamery, za pomocą równania (4c) można wyznaczyć błędy </w:t>
      </w:r>
      <w:r w:rsidRPr="00720244">
        <w:t>Δ</w:t>
      </w:r>
      <w:r>
        <w:rPr>
          <w:i/>
          <w:vertAlign w:val="superscript"/>
        </w:rPr>
        <w:t>c</w:t>
      </w:r>
      <w:r w:rsidRPr="00720244">
        <w:rPr>
          <w:i/>
        </w:rPr>
        <w:t>x</w:t>
      </w:r>
      <w:r w:rsidRPr="00875ACD">
        <w:rPr>
          <w:i/>
          <w:vertAlign w:val="subscript"/>
        </w:rPr>
        <w:t>c</w:t>
      </w:r>
      <w:r>
        <w:rPr>
          <w:i/>
        </w:rPr>
        <w:t xml:space="preserve">(i, j) </w:t>
      </w:r>
      <w:r>
        <w:t xml:space="preserve">i </w:t>
      </w:r>
      <w:r w:rsidRPr="00720244">
        <w:t>Δ</w:t>
      </w:r>
      <w:r>
        <w:rPr>
          <w:i/>
          <w:vertAlign w:val="superscript"/>
        </w:rPr>
        <w:t>c</w:t>
      </w:r>
      <w:r>
        <w:rPr>
          <w:i/>
        </w:rPr>
        <w:t>y</w:t>
      </w:r>
      <w:r>
        <w:rPr>
          <w:i/>
          <w:vertAlign w:val="subscript"/>
        </w:rPr>
        <w:t>c</w:t>
      </w:r>
      <w:r>
        <w:rPr>
          <w:i/>
        </w:rPr>
        <w:t>(i, j)</w:t>
      </w:r>
      <w:r>
        <w:t xml:space="preserve">. </w:t>
      </w:r>
    </w:p>
    <w:p w:rsidR="00DA4010" w:rsidRDefault="00DA4010" w:rsidP="00C34379">
      <w:pPr>
        <w:pStyle w:val="Style2"/>
        <w:spacing w:after="0"/>
        <w:ind w:firstLine="709"/>
      </w:pPr>
    </w:p>
    <w:p w:rsidR="006F36B8" w:rsidRDefault="006F36B8" w:rsidP="00C34379">
      <w:pPr>
        <w:pStyle w:val="Style2"/>
        <w:spacing w:after="0"/>
        <w:ind w:firstLine="709"/>
      </w:pPr>
    </w:p>
    <w:p w:rsidR="006F36B8" w:rsidRDefault="006F36B8" w:rsidP="00C34379">
      <w:pPr>
        <w:pStyle w:val="Style2"/>
        <w:spacing w:after="0"/>
        <w:ind w:firstLine="709"/>
      </w:pPr>
    </w:p>
    <w:p w:rsidR="00DA4010" w:rsidRPr="009E4D80" w:rsidRDefault="00DA4010" w:rsidP="00C34379">
      <w:pPr>
        <w:jc w:val="center"/>
        <w:rPr>
          <w:rFonts w:ascii="Times New Roman" w:hAnsi="Times New Roman"/>
        </w:rPr>
      </w:pPr>
      <w:r w:rsidRPr="00D41C0C">
        <w:rPr>
          <w:rFonts w:ascii="Times New Roman" w:hAnsi="Times New Roman"/>
          <w:position w:val="-12"/>
        </w:rPr>
        <w:object w:dxaOrig="7760" w:dyaOrig="380">
          <v:shape id="_x0000_i1047" type="#_x0000_t75" style="width:380.55pt;height:17.75pt" o:ole="">
            <v:imagedata r:id="rId44" o:title=""/>
          </v:shape>
          <o:OLEObject Type="Embed" ProgID="Equation.3" ShapeID="_x0000_i1047" DrawAspect="Content" ObjectID="_1486290306" r:id="rId45"/>
        </w:object>
      </w:r>
    </w:p>
    <w:p w:rsidR="00DA4010" w:rsidRPr="009E4D80" w:rsidRDefault="00DA4010" w:rsidP="00C34379">
      <w:pPr>
        <w:tabs>
          <w:tab w:val="left" w:pos="2410"/>
          <w:tab w:val="left" w:pos="8647"/>
        </w:tabs>
        <w:ind w:firstLine="709"/>
        <w:rPr>
          <w:rStyle w:val="hps"/>
          <w:rFonts w:ascii="Times New Roman" w:hAnsi="Times New Roman"/>
          <w:color w:val="333333"/>
        </w:rPr>
      </w:pPr>
      <w:r w:rsidRPr="009E4D80">
        <w:rPr>
          <w:rFonts w:ascii="Times New Roman" w:hAnsi="Times New Roman"/>
        </w:rPr>
        <w:tab/>
      </w:r>
      <w:r w:rsidRPr="00D41C0C">
        <w:rPr>
          <w:rFonts w:ascii="Times New Roman" w:hAnsi="Times New Roman"/>
          <w:position w:val="-12"/>
        </w:rPr>
        <w:object w:dxaOrig="2700" w:dyaOrig="380">
          <v:shape id="_x0000_i1048" type="#_x0000_t75" style="width:134.65pt;height:17.75pt" o:ole="">
            <v:imagedata r:id="rId46" o:title=""/>
          </v:shape>
          <o:OLEObject Type="Embed" ProgID="Equation.3" ShapeID="_x0000_i1048" DrawAspect="Content" ObjectID="_1486290307" r:id="rId47"/>
        </w:object>
      </w:r>
      <w:r w:rsidRPr="009E4D80">
        <w:rPr>
          <w:rFonts w:ascii="Times New Roman" w:hAnsi="Times New Roman"/>
        </w:rPr>
        <w:t>,</w:t>
      </w:r>
      <w:r w:rsidRPr="009E4D80">
        <w:rPr>
          <w:rFonts w:ascii="Times New Roman" w:hAnsi="Times New Roman"/>
        </w:rPr>
        <w:tab/>
      </w:r>
      <w:r w:rsidRPr="009E4D80">
        <w:rPr>
          <w:rFonts w:ascii="Times New Roman" w:hAnsi="Times New Roman"/>
          <w:b/>
        </w:rPr>
        <w:t>(4a)</w:t>
      </w:r>
    </w:p>
    <w:p w:rsidR="00DA4010" w:rsidRPr="009E4D80" w:rsidRDefault="00DA4010" w:rsidP="00C34379">
      <w:pPr>
        <w:jc w:val="center"/>
        <w:rPr>
          <w:rFonts w:ascii="Times New Roman" w:hAnsi="Times New Roman"/>
        </w:rPr>
      </w:pPr>
      <w:r w:rsidRPr="00D41C0C">
        <w:rPr>
          <w:rFonts w:ascii="Times New Roman" w:hAnsi="Times New Roman"/>
          <w:position w:val="-12"/>
        </w:rPr>
        <w:object w:dxaOrig="8100" w:dyaOrig="380">
          <v:shape id="_x0000_i1049" type="#_x0000_t75" style="width:392.75pt;height:17.75pt" o:ole="">
            <v:imagedata r:id="rId48" o:title=""/>
          </v:shape>
          <o:OLEObject Type="Embed" ProgID="Equation.3" ShapeID="_x0000_i1049" DrawAspect="Content" ObjectID="_1486290308" r:id="rId49"/>
        </w:object>
      </w:r>
    </w:p>
    <w:p w:rsidR="00DA4010" w:rsidRPr="00131B7C" w:rsidRDefault="00DA4010" w:rsidP="00C34379">
      <w:pPr>
        <w:tabs>
          <w:tab w:val="left" w:pos="2410"/>
          <w:tab w:val="left" w:pos="8647"/>
        </w:tabs>
        <w:ind w:firstLine="709"/>
        <w:rPr>
          <w:rStyle w:val="hps"/>
          <w:rFonts w:ascii="Times New Roman" w:hAnsi="Times New Roman"/>
          <w:color w:val="333333"/>
          <w:lang w:val="pl-PL"/>
        </w:rPr>
      </w:pPr>
      <w:r w:rsidRPr="009E4D80">
        <w:rPr>
          <w:rFonts w:ascii="Times New Roman" w:hAnsi="Times New Roman"/>
        </w:rPr>
        <w:tab/>
      </w:r>
      <w:r w:rsidRPr="00D41C0C">
        <w:rPr>
          <w:rFonts w:ascii="Times New Roman" w:hAnsi="Times New Roman"/>
          <w:position w:val="-12"/>
        </w:rPr>
        <w:object w:dxaOrig="2680" w:dyaOrig="380">
          <v:shape id="_x0000_i1050" type="#_x0000_t75" style="width:132.8pt;height:17.75pt" o:ole="">
            <v:imagedata r:id="rId50" o:title=""/>
          </v:shape>
          <o:OLEObject Type="Embed" ProgID="Equation.3" ShapeID="_x0000_i1050" DrawAspect="Content" ObjectID="_1486290309" r:id="rId51"/>
        </w:object>
      </w:r>
      <w:r w:rsidRPr="00131B7C">
        <w:rPr>
          <w:rFonts w:ascii="Times New Roman" w:hAnsi="Times New Roman"/>
          <w:lang w:val="pl-PL"/>
        </w:rPr>
        <w:t>,</w:t>
      </w:r>
      <w:r w:rsidRPr="00131B7C">
        <w:rPr>
          <w:rFonts w:ascii="Times New Roman" w:hAnsi="Times New Roman"/>
          <w:lang w:val="pl-PL"/>
        </w:rPr>
        <w:tab/>
      </w:r>
      <w:r w:rsidRPr="00131B7C">
        <w:rPr>
          <w:rFonts w:ascii="Times New Roman" w:hAnsi="Times New Roman"/>
          <w:b/>
          <w:lang w:val="pl-PL"/>
        </w:rPr>
        <w:t>(4b)</w:t>
      </w:r>
    </w:p>
    <w:p w:rsidR="00DA4010" w:rsidRPr="00131B7C" w:rsidRDefault="00DA4010" w:rsidP="00C34379">
      <w:pPr>
        <w:jc w:val="center"/>
        <w:rPr>
          <w:rFonts w:ascii="Times New Roman" w:hAnsi="Times New Roman"/>
          <w:lang w:val="pl-PL"/>
        </w:rPr>
      </w:pPr>
      <w:r w:rsidRPr="00D41C0C">
        <w:rPr>
          <w:rFonts w:ascii="Times New Roman" w:hAnsi="Times New Roman"/>
          <w:position w:val="-12"/>
        </w:rPr>
        <w:object w:dxaOrig="2680" w:dyaOrig="380">
          <v:shape id="_x0000_i1051" type="#_x0000_t75" style="width:132.8pt;height:17.75pt" o:ole="">
            <v:imagedata r:id="rId52" o:title=""/>
          </v:shape>
          <o:OLEObject Type="Embed" ProgID="Equation.3" ShapeID="_x0000_i1051" DrawAspect="Content" ObjectID="_1486290310" r:id="rId53"/>
        </w:object>
      </w:r>
      <w:r w:rsidRPr="00131B7C">
        <w:rPr>
          <w:rFonts w:ascii="Times New Roman" w:hAnsi="Times New Roman"/>
          <w:lang w:val="pl-PL"/>
        </w:rPr>
        <w:t xml:space="preserve">, </w:t>
      </w:r>
      <w:r w:rsidRPr="00D41C0C">
        <w:rPr>
          <w:rFonts w:ascii="Times New Roman" w:hAnsi="Times New Roman"/>
          <w:position w:val="-12"/>
        </w:rPr>
        <w:object w:dxaOrig="2680" w:dyaOrig="380">
          <v:shape id="_x0000_i1052" type="#_x0000_t75" style="width:132.8pt;height:17.75pt" o:ole="">
            <v:imagedata r:id="rId54" o:title=""/>
          </v:shape>
          <o:OLEObject Type="Embed" ProgID="Equation.3" ShapeID="_x0000_i1052" DrawAspect="Content" ObjectID="_1486290311" r:id="rId55"/>
        </w:object>
      </w:r>
      <w:r w:rsidRPr="00131B7C">
        <w:rPr>
          <w:rFonts w:ascii="Times New Roman" w:hAnsi="Times New Roman"/>
          <w:lang w:val="pl-PL"/>
        </w:rPr>
        <w:t>,</w:t>
      </w:r>
    </w:p>
    <w:p w:rsidR="00DA4010" w:rsidRPr="00131B7C" w:rsidRDefault="00DA4010" w:rsidP="00C34379">
      <w:pPr>
        <w:tabs>
          <w:tab w:val="left" w:pos="2552"/>
          <w:tab w:val="left" w:pos="8647"/>
        </w:tabs>
        <w:rPr>
          <w:rFonts w:ascii="Times New Roman" w:hAnsi="Times New Roman"/>
          <w:lang w:val="pl-PL"/>
        </w:rPr>
      </w:pPr>
      <w:r w:rsidRPr="00131B7C">
        <w:rPr>
          <w:rFonts w:ascii="Times New Roman" w:hAnsi="Times New Roman"/>
          <w:lang w:val="pl-PL"/>
        </w:rPr>
        <w:tab/>
      </w:r>
      <w:r w:rsidRPr="00D41C0C">
        <w:rPr>
          <w:rFonts w:ascii="Times New Roman" w:hAnsi="Times New Roman"/>
          <w:position w:val="-12"/>
        </w:rPr>
        <w:object w:dxaOrig="2860" w:dyaOrig="380">
          <v:shape id="_x0000_i1053" type="#_x0000_t75" style="width:143.05pt;height:17.75pt" o:ole="">
            <v:imagedata r:id="rId56" o:title=""/>
          </v:shape>
          <o:OLEObject Type="Embed" ProgID="Equation.3" ShapeID="_x0000_i1053" DrawAspect="Content" ObjectID="_1486290312" r:id="rId57"/>
        </w:object>
      </w:r>
      <w:r w:rsidRPr="00131B7C">
        <w:rPr>
          <w:rFonts w:ascii="Times New Roman" w:hAnsi="Times New Roman"/>
          <w:lang w:val="pl-PL"/>
        </w:rPr>
        <w:t>.</w:t>
      </w:r>
      <w:r w:rsidRPr="00131B7C">
        <w:rPr>
          <w:rFonts w:ascii="Times New Roman" w:hAnsi="Times New Roman"/>
          <w:lang w:val="pl-PL"/>
        </w:rPr>
        <w:tab/>
      </w:r>
      <w:r w:rsidRPr="00131B7C">
        <w:rPr>
          <w:rFonts w:ascii="Times New Roman" w:hAnsi="Times New Roman"/>
          <w:b/>
          <w:lang w:val="pl-PL"/>
        </w:rPr>
        <w:t>(4c)</w:t>
      </w:r>
    </w:p>
    <w:p w:rsidR="00DA4010" w:rsidRDefault="00DA4010" w:rsidP="00F74DFF">
      <w:pPr>
        <w:jc w:val="both"/>
        <w:rPr>
          <w:rFonts w:ascii="Times New Roman" w:hAnsi="Times New Roman"/>
          <w:sz w:val="24"/>
          <w:szCs w:val="24"/>
          <w:lang w:val="pl-PL"/>
        </w:rPr>
      </w:pPr>
      <w:r>
        <w:rPr>
          <w:rFonts w:ascii="Times New Roman" w:hAnsi="Times New Roman"/>
          <w:sz w:val="24"/>
          <w:szCs w:val="24"/>
          <w:lang w:val="pl-PL"/>
        </w:rPr>
        <w:t xml:space="preserve">W równaniach (4a-c) występują współrzędne idealne </w:t>
      </w:r>
      <w:r>
        <w:rPr>
          <w:rFonts w:ascii="Times New Roman" w:hAnsi="Times New Roman"/>
          <w:i/>
          <w:sz w:val="24"/>
          <w:szCs w:val="24"/>
          <w:vertAlign w:val="superscript"/>
          <w:lang w:val="pl-PL"/>
        </w:rPr>
        <w:t>c</w:t>
      </w:r>
      <w:r>
        <w:rPr>
          <w:rFonts w:ascii="Times New Roman" w:hAnsi="Times New Roman"/>
          <w:i/>
          <w:sz w:val="24"/>
          <w:szCs w:val="24"/>
          <w:lang w:val="pl-PL"/>
        </w:rPr>
        <w:t>x</w:t>
      </w:r>
      <w:r>
        <w:rPr>
          <w:rFonts w:ascii="Times New Roman" w:hAnsi="Times New Roman"/>
          <w:i/>
          <w:sz w:val="24"/>
          <w:szCs w:val="24"/>
          <w:vertAlign w:val="subscript"/>
          <w:lang w:val="pl-PL"/>
        </w:rPr>
        <w:t>ci</w:t>
      </w:r>
      <w:r>
        <w:rPr>
          <w:rFonts w:ascii="Times New Roman" w:hAnsi="Times New Roman"/>
          <w:i/>
          <w:sz w:val="24"/>
          <w:szCs w:val="24"/>
          <w:lang w:val="pl-PL"/>
        </w:rPr>
        <w:t xml:space="preserve">(i, j) </w:t>
      </w:r>
      <w:r>
        <w:rPr>
          <w:rFonts w:ascii="Times New Roman" w:hAnsi="Times New Roman"/>
          <w:sz w:val="24"/>
          <w:szCs w:val="24"/>
          <w:lang w:val="pl-PL"/>
        </w:rPr>
        <w:t xml:space="preserve">i </w:t>
      </w:r>
      <w:r>
        <w:rPr>
          <w:rFonts w:ascii="Times New Roman" w:hAnsi="Times New Roman"/>
          <w:i/>
          <w:sz w:val="24"/>
          <w:szCs w:val="24"/>
          <w:vertAlign w:val="superscript"/>
          <w:lang w:val="pl-PL"/>
        </w:rPr>
        <w:t>c</w:t>
      </w:r>
      <w:r>
        <w:rPr>
          <w:rFonts w:ascii="Times New Roman" w:hAnsi="Times New Roman"/>
          <w:i/>
          <w:sz w:val="24"/>
          <w:szCs w:val="24"/>
          <w:lang w:val="pl-PL"/>
        </w:rPr>
        <w:t>y</w:t>
      </w:r>
      <w:r>
        <w:rPr>
          <w:rFonts w:ascii="Times New Roman" w:hAnsi="Times New Roman"/>
          <w:i/>
          <w:sz w:val="24"/>
          <w:szCs w:val="24"/>
          <w:vertAlign w:val="subscript"/>
          <w:lang w:val="pl-PL"/>
        </w:rPr>
        <w:t>ci</w:t>
      </w:r>
      <w:r>
        <w:rPr>
          <w:rFonts w:ascii="Times New Roman" w:hAnsi="Times New Roman"/>
          <w:i/>
          <w:sz w:val="24"/>
          <w:szCs w:val="24"/>
          <w:lang w:val="pl-PL"/>
        </w:rPr>
        <w:t>(i, j)</w:t>
      </w:r>
      <w:r>
        <w:rPr>
          <w:rFonts w:ascii="Times New Roman" w:hAnsi="Times New Roman"/>
          <w:sz w:val="24"/>
          <w:szCs w:val="24"/>
          <w:lang w:val="pl-PL"/>
        </w:rPr>
        <w:t xml:space="preserve">z brakiem wpływu zniekształceń optycznych. Współrzędne te można uzyskać wykorzystując postać jednorodną </w:t>
      </w:r>
      <w:r>
        <w:rPr>
          <w:rFonts w:ascii="Times New Roman" w:hAnsi="Times New Roman"/>
          <w:b/>
          <w:sz w:val="24"/>
          <w:szCs w:val="24"/>
          <w:lang w:val="pl-PL"/>
        </w:rPr>
        <w:t>r</w:t>
      </w:r>
      <w:r>
        <w:rPr>
          <w:rFonts w:ascii="Times New Roman" w:hAnsi="Times New Roman"/>
          <w:i/>
          <w:sz w:val="24"/>
          <w:szCs w:val="24"/>
          <w:lang w:val="pl-PL"/>
        </w:rPr>
        <w:t>(i, j)</w:t>
      </w:r>
      <w:r>
        <w:rPr>
          <w:rFonts w:ascii="Times New Roman" w:hAnsi="Times New Roman"/>
          <w:sz w:val="24"/>
          <w:szCs w:val="24"/>
          <w:lang w:val="pl-PL"/>
        </w:rPr>
        <w:t xml:space="preserve"> wektora, który opisuje punkt </w:t>
      </w:r>
      <w:r>
        <w:rPr>
          <w:rFonts w:ascii="Times New Roman" w:hAnsi="Times New Roman"/>
          <w:i/>
          <w:sz w:val="24"/>
          <w:szCs w:val="24"/>
          <w:lang w:val="pl-PL"/>
        </w:rPr>
        <w:t>P</w:t>
      </w:r>
      <w:r>
        <w:rPr>
          <w:rFonts w:ascii="Times New Roman" w:hAnsi="Times New Roman"/>
          <w:i/>
          <w:sz w:val="24"/>
          <w:szCs w:val="24"/>
          <w:vertAlign w:val="subscript"/>
          <w:lang w:val="pl-PL"/>
        </w:rPr>
        <w:t>ij</w:t>
      </w:r>
      <w:r>
        <w:rPr>
          <w:rFonts w:ascii="Times New Roman" w:hAnsi="Times New Roman"/>
          <w:i/>
          <w:sz w:val="24"/>
          <w:szCs w:val="24"/>
          <w:lang w:val="pl-PL"/>
        </w:rPr>
        <w:t xml:space="preserve"> </w:t>
      </w:r>
      <w:r>
        <w:rPr>
          <w:rFonts w:ascii="Times New Roman" w:hAnsi="Times New Roman"/>
          <w:sz w:val="24"/>
          <w:szCs w:val="24"/>
          <w:lang w:val="pl-PL"/>
        </w:rPr>
        <w:t>w układzie odniesienia.</w:t>
      </w:r>
    </w:p>
    <w:p w:rsidR="00DA4010" w:rsidRDefault="00DA4010" w:rsidP="00C34379">
      <w:pPr>
        <w:tabs>
          <w:tab w:val="left" w:pos="3119"/>
          <w:tab w:val="left" w:pos="8647"/>
        </w:tabs>
        <w:jc w:val="both"/>
        <w:rPr>
          <w:rFonts w:ascii="Times New Roman" w:hAnsi="Times New Roman"/>
          <w:b/>
          <w:lang w:val="pl-PL"/>
        </w:rPr>
      </w:pPr>
      <w:r w:rsidRPr="00131B7C">
        <w:rPr>
          <w:rFonts w:ascii="Cambria Math" w:hAnsi="Cambria Math"/>
          <w:sz w:val="24"/>
          <w:szCs w:val="24"/>
          <w:lang w:val="pl-PL"/>
        </w:rPr>
        <w:tab/>
      </w:r>
      <w:r w:rsidRPr="001C0E43">
        <w:rPr>
          <w:rFonts w:ascii="Cambria Math" w:hAnsi="Cambria Math"/>
          <w:position w:val="-66"/>
          <w:sz w:val="24"/>
          <w:szCs w:val="24"/>
        </w:rPr>
        <w:object w:dxaOrig="1680" w:dyaOrig="1440">
          <v:shape id="_x0000_i1054" type="#_x0000_t75" style="width:83.2pt;height:1in" o:ole="">
            <v:imagedata r:id="rId58" o:title=""/>
          </v:shape>
          <o:OLEObject Type="Embed" ProgID="Equation.3" ShapeID="_x0000_i1054" DrawAspect="Content" ObjectID="_1486290313" r:id="rId59"/>
        </w:object>
      </w:r>
      <w:r w:rsidRPr="001C0E43">
        <w:rPr>
          <w:lang w:val="pl-PL"/>
        </w:rPr>
        <w:t>.</w:t>
      </w:r>
      <w:r>
        <w:rPr>
          <w:rFonts w:ascii="Times New Roman" w:hAnsi="Times New Roman"/>
          <w:b/>
          <w:lang w:val="pl-PL"/>
        </w:rPr>
        <w:t xml:space="preserve"> </w:t>
      </w:r>
      <w:r>
        <w:rPr>
          <w:rFonts w:ascii="Times New Roman" w:hAnsi="Times New Roman"/>
          <w:b/>
          <w:lang w:val="pl-PL"/>
        </w:rPr>
        <w:tab/>
        <w:t>(5</w:t>
      </w:r>
      <w:r w:rsidRPr="001C0E43">
        <w:rPr>
          <w:rFonts w:ascii="Times New Roman" w:hAnsi="Times New Roman"/>
          <w:b/>
          <w:lang w:val="pl-PL"/>
        </w:rPr>
        <w:t>)</w:t>
      </w:r>
    </w:p>
    <w:p w:rsidR="00DA4010" w:rsidRDefault="00DA4010" w:rsidP="001C0E43">
      <w:pPr>
        <w:pStyle w:val="Style2"/>
        <w:rPr>
          <w:i/>
        </w:rPr>
      </w:pPr>
      <w:r>
        <w:t xml:space="preserve">Współrzędne występujące w równaniu (5), możemy przedstawić używając indeksów wierszy i kolumna w następujący sposób: </w:t>
      </w:r>
      <w:r>
        <w:rPr>
          <w:i/>
        </w:rPr>
        <w:t xml:space="preserve">x(i, j) = (i - 7)·długość boku kwadratu w mm na szablonie </w:t>
      </w:r>
      <w:r>
        <w:t xml:space="preserve">oraz </w:t>
      </w:r>
      <w:r>
        <w:rPr>
          <w:i/>
        </w:rPr>
        <w:t>y(i, j) = (j - 9)·</w:t>
      </w:r>
      <w:r w:rsidRPr="001C0E43">
        <w:rPr>
          <w:i/>
        </w:rPr>
        <w:t xml:space="preserve"> </w:t>
      </w:r>
      <w:r>
        <w:rPr>
          <w:i/>
        </w:rPr>
        <w:t xml:space="preserve">długość boku kwadratu w mm na szablonie. </w:t>
      </w:r>
      <w:r>
        <w:t xml:space="preserve">Początek układu odniesienia </w:t>
      </w:r>
      <w:r>
        <w:rPr>
          <w:i/>
        </w:rPr>
        <w:t>O</w:t>
      </w:r>
      <w:r>
        <w:t xml:space="preserve"> stanowi punkt </w:t>
      </w:r>
      <w:r>
        <w:rPr>
          <w:i/>
        </w:rPr>
        <w:t>P</w:t>
      </w:r>
      <w:r>
        <w:rPr>
          <w:i/>
          <w:vertAlign w:val="subscript"/>
        </w:rPr>
        <w:t>79</w:t>
      </w:r>
      <w:r>
        <w:t xml:space="preserve">. Jako, że wszystkie punkty leżą na płaszczyźnie szablonu </w:t>
      </w:r>
      <w:r>
        <w:rPr>
          <w:i/>
        </w:rPr>
        <w:t>xy</w:t>
      </w:r>
      <w:r>
        <w:t xml:space="preserve"> przyjmujemy, że </w:t>
      </w:r>
      <w:r>
        <w:rPr>
          <w:i/>
        </w:rPr>
        <w:t>z(i, j)</w:t>
      </w:r>
      <w:r>
        <w:t xml:space="preserve"> = 0.</w:t>
      </w:r>
      <w:r>
        <w:rPr>
          <w:i/>
        </w:rPr>
        <w:t xml:space="preserve"> </w:t>
      </w:r>
      <w:r>
        <w:t xml:space="preserve"> Posiadając macierz </w:t>
      </w:r>
      <w:r>
        <w:rPr>
          <w:b/>
        </w:rPr>
        <w:t>T</w:t>
      </w:r>
      <w:r>
        <w:rPr>
          <w:i/>
          <w:vertAlign w:val="subscript"/>
        </w:rPr>
        <w:t>c</w:t>
      </w:r>
      <w:r>
        <w:t xml:space="preserve"> jesteśmy w stanie obliczyć postać jednorodną wektora </w:t>
      </w:r>
      <w:r>
        <w:rPr>
          <w:i/>
          <w:vertAlign w:val="superscript"/>
        </w:rPr>
        <w:t>c</w:t>
      </w:r>
      <w:r>
        <w:rPr>
          <w:b/>
        </w:rPr>
        <w:t>r</w:t>
      </w:r>
      <w:r>
        <w:rPr>
          <w:i/>
        </w:rPr>
        <w:t xml:space="preserve">(i, j) </w:t>
      </w:r>
      <w:r>
        <w:t xml:space="preserve">wektora opisującego punkt </w:t>
      </w:r>
      <w:r>
        <w:rPr>
          <w:i/>
        </w:rPr>
        <w:t>P</w:t>
      </w:r>
      <w:r>
        <w:rPr>
          <w:i/>
          <w:vertAlign w:val="subscript"/>
        </w:rPr>
        <w:t>ij</w:t>
      </w:r>
      <w:r>
        <w:rPr>
          <w:i/>
        </w:rPr>
        <w:t xml:space="preserve"> </w:t>
      </w:r>
      <w:r>
        <w:t xml:space="preserve">w układzie kamery </w:t>
      </w:r>
      <w:r>
        <w:rPr>
          <w:i/>
        </w:rPr>
        <w:t>x</w:t>
      </w:r>
      <w:r>
        <w:rPr>
          <w:i/>
          <w:vertAlign w:val="subscript"/>
        </w:rPr>
        <w:t>c</w:t>
      </w:r>
      <w:r>
        <w:rPr>
          <w:i/>
        </w:rPr>
        <w:t xml:space="preserve"> y</w:t>
      </w:r>
      <w:r>
        <w:rPr>
          <w:i/>
          <w:vertAlign w:val="subscript"/>
        </w:rPr>
        <w:t>c</w:t>
      </w:r>
      <w:r>
        <w:rPr>
          <w:i/>
        </w:rPr>
        <w:t xml:space="preserve"> z</w:t>
      </w:r>
      <w:r>
        <w:rPr>
          <w:i/>
          <w:vertAlign w:val="subscript"/>
        </w:rPr>
        <w:t>c</w:t>
      </w:r>
      <w:r>
        <w:rPr>
          <w:i/>
        </w:rPr>
        <w:t xml:space="preserve"> .</w:t>
      </w:r>
    </w:p>
    <w:p w:rsidR="00DA4010" w:rsidRPr="00321223" w:rsidRDefault="00DA4010" w:rsidP="00116159">
      <w:pPr>
        <w:tabs>
          <w:tab w:val="left" w:pos="851"/>
          <w:tab w:val="left" w:pos="6521"/>
          <w:tab w:val="left" w:pos="8647"/>
        </w:tabs>
        <w:jc w:val="center"/>
        <w:rPr>
          <w:b/>
          <w:lang w:val="pl-PL"/>
        </w:rPr>
      </w:pPr>
      <w:r w:rsidRPr="00131B7C">
        <w:rPr>
          <w:rFonts w:ascii="Cambria Math" w:hAnsi="Cambria Math"/>
          <w:sz w:val="24"/>
          <w:szCs w:val="24"/>
          <w:lang w:val="pl-PL"/>
        </w:rPr>
        <w:tab/>
      </w:r>
      <w:r w:rsidRPr="00321223">
        <w:rPr>
          <w:rFonts w:ascii="Cambria Math" w:hAnsi="Cambria Math"/>
          <w:position w:val="-66"/>
          <w:sz w:val="24"/>
          <w:szCs w:val="24"/>
        </w:rPr>
        <w:object w:dxaOrig="2680" w:dyaOrig="1440">
          <v:shape id="_x0000_i1055" type="#_x0000_t75" style="width:132.8pt;height:1in" o:ole="">
            <v:imagedata r:id="rId60" o:title=""/>
          </v:shape>
          <o:OLEObject Type="Embed" ProgID="Equation.3" ShapeID="_x0000_i1055" DrawAspect="Content" ObjectID="_1486290314" r:id="rId61"/>
        </w:object>
      </w:r>
      <w:r w:rsidRPr="00321223">
        <w:rPr>
          <w:rFonts w:ascii="Cambria Math" w:hAnsi="Cambria Math"/>
          <w:position w:val="-68"/>
          <w:sz w:val="24"/>
          <w:szCs w:val="24"/>
        </w:rPr>
        <w:object w:dxaOrig="3300" w:dyaOrig="1480">
          <v:shape id="_x0000_i1056" type="#_x0000_t75" style="width:163.65pt;height:72.95pt" o:ole="">
            <v:imagedata r:id="rId62" o:title=""/>
          </v:shape>
          <o:OLEObject Type="Embed" ProgID="Equation.3" ShapeID="_x0000_i1056" DrawAspect="Content" ObjectID="_1486290315" r:id="rId63"/>
        </w:object>
      </w:r>
      <w:r w:rsidRPr="00321223">
        <w:rPr>
          <w:rFonts w:ascii="Cambria Math" w:hAnsi="Cambria Math"/>
          <w:sz w:val="24"/>
          <w:szCs w:val="24"/>
          <w:lang w:val="pl-PL"/>
        </w:rPr>
        <w:t>.</w:t>
      </w:r>
      <w:r>
        <w:rPr>
          <w:lang w:val="pl-PL"/>
        </w:rPr>
        <w:tab/>
      </w:r>
      <w:r>
        <w:rPr>
          <w:rFonts w:ascii="Times New Roman" w:hAnsi="Times New Roman"/>
          <w:b/>
          <w:lang w:val="pl-PL"/>
        </w:rPr>
        <w:t>(6</w:t>
      </w:r>
      <w:r w:rsidRPr="00321223">
        <w:rPr>
          <w:rFonts w:ascii="Times New Roman" w:hAnsi="Times New Roman"/>
          <w:b/>
          <w:lang w:val="pl-PL"/>
        </w:rPr>
        <w:t>)</w:t>
      </w:r>
    </w:p>
    <w:p w:rsidR="00DA4010" w:rsidRDefault="00DA4010" w:rsidP="001C0E43">
      <w:pPr>
        <w:pStyle w:val="Style2"/>
      </w:pPr>
      <w:r w:rsidRPr="000372D6">
        <w:t>Stosując współrzędną</w:t>
      </w:r>
      <w:r>
        <w:t xml:space="preserve">  </w:t>
      </w:r>
      <w:r>
        <w:rPr>
          <w:i/>
          <w:vertAlign w:val="superscript"/>
        </w:rPr>
        <w:t>c</w:t>
      </w:r>
      <w:r>
        <w:rPr>
          <w:i/>
        </w:rPr>
        <w:t xml:space="preserve">x(i, j) </w:t>
      </w:r>
      <w:r>
        <w:t xml:space="preserve">z równania (6) możemy obliczyć wartość współrzędnej idealnej </w:t>
      </w:r>
      <w:r>
        <w:rPr>
          <w:i/>
          <w:vertAlign w:val="superscript"/>
        </w:rPr>
        <w:t>c</w:t>
      </w:r>
      <w:r>
        <w:rPr>
          <w:i/>
        </w:rPr>
        <w:t>x</w:t>
      </w:r>
      <w:r>
        <w:rPr>
          <w:i/>
          <w:vertAlign w:val="subscript"/>
        </w:rPr>
        <w:t>ci</w:t>
      </w:r>
      <w:r>
        <w:rPr>
          <w:i/>
        </w:rPr>
        <w:t>(i, j)</w:t>
      </w:r>
      <w:r>
        <w:t>. Wykorzystując zależności geometryczne przedstawione na rys.6 możemy wyznaczyć zależność (7a) opisującą wymienioną wyżej współrzędną idealną.</w:t>
      </w:r>
    </w:p>
    <w:p w:rsidR="00DA4010" w:rsidRDefault="00341A65" w:rsidP="00321223">
      <w:pPr>
        <w:pStyle w:val="Style2"/>
        <w:jc w:val="center"/>
      </w:pPr>
      <w:r>
        <w:rPr>
          <w:noProof/>
          <w:lang w:eastAsia="pl-PL"/>
        </w:rPr>
        <w:lastRenderedPageBreak/>
        <w:pict>
          <v:shape id="Picture 719" o:spid="_x0000_i1057" type="#_x0000_t75" style="width:278.65pt;height:136.5pt;visibility:visible">
            <v:imagedata r:id="rId64" o:title=""/>
          </v:shape>
        </w:pict>
      </w:r>
    </w:p>
    <w:p w:rsidR="00DA4010" w:rsidRDefault="00DA4010" w:rsidP="00321223">
      <w:pPr>
        <w:pStyle w:val="Style2"/>
        <w:jc w:val="center"/>
        <w:rPr>
          <w:i/>
          <w:sz w:val="22"/>
          <w:szCs w:val="22"/>
        </w:rPr>
      </w:pPr>
      <w:r>
        <w:rPr>
          <w:i/>
          <w:sz w:val="22"/>
          <w:szCs w:val="22"/>
        </w:rPr>
        <w:t>Fig.6. Zależności geometryczne punktu P</w:t>
      </w:r>
      <w:r>
        <w:rPr>
          <w:i/>
          <w:sz w:val="22"/>
          <w:szCs w:val="22"/>
          <w:vertAlign w:val="subscript"/>
        </w:rPr>
        <w:t>ij</w:t>
      </w:r>
      <w:r>
        <w:rPr>
          <w:i/>
          <w:sz w:val="22"/>
          <w:szCs w:val="22"/>
        </w:rPr>
        <w:t xml:space="preserve"> i jego obrazu P</w:t>
      </w:r>
      <w:r>
        <w:rPr>
          <w:i/>
          <w:sz w:val="22"/>
          <w:szCs w:val="22"/>
          <w:vertAlign w:val="subscript"/>
        </w:rPr>
        <w:t>cij</w:t>
      </w:r>
    </w:p>
    <w:p w:rsidR="00DA4010" w:rsidRDefault="00DA4010" w:rsidP="004F26B6">
      <w:pPr>
        <w:tabs>
          <w:tab w:val="left" w:pos="1701"/>
          <w:tab w:val="left" w:pos="6521"/>
        </w:tabs>
        <w:jc w:val="right"/>
        <w:rPr>
          <w:rFonts w:ascii="Times New Roman" w:hAnsi="Times New Roman"/>
          <w:b/>
          <w:lang w:val="pl-PL"/>
        </w:rPr>
      </w:pPr>
      <w:r>
        <w:rPr>
          <w:rStyle w:val="hps"/>
          <w:color w:val="333333"/>
          <w:lang w:val="pl-PL"/>
        </w:rPr>
        <w:tab/>
      </w:r>
      <w:r w:rsidRPr="007E1943">
        <w:rPr>
          <w:rStyle w:val="hps"/>
          <w:rFonts w:ascii="Cambria Math" w:hAnsi="Cambria Math"/>
          <w:color w:val="333333"/>
          <w:sz w:val="24"/>
          <w:szCs w:val="24"/>
        </w:rPr>
        <w:object w:dxaOrig="2700" w:dyaOrig="720">
          <v:shape id="_x0000_i1058" type="#_x0000_t75" style="width:130.9pt;height:36.45pt" o:ole="">
            <v:imagedata r:id="rId65" o:title=""/>
          </v:shape>
          <o:OLEObject Type="Embed" ProgID="Equation.3" ShapeID="_x0000_i1058" DrawAspect="Content" ObjectID="_1486290316" r:id="rId66"/>
        </w:object>
      </w:r>
      <w:r w:rsidRPr="002F1644">
        <w:rPr>
          <w:rFonts w:ascii="Cambria Math" w:hAnsi="Cambria Math"/>
          <w:position w:val="-66"/>
          <w:sz w:val="24"/>
          <w:szCs w:val="24"/>
        </w:rPr>
        <w:object w:dxaOrig="2400" w:dyaOrig="1080">
          <v:shape id="_x0000_i1059" type="#_x0000_t75" style="width:117.8pt;height:53.3pt" o:ole="">
            <v:imagedata r:id="rId67" o:title=""/>
          </v:shape>
          <o:OLEObject Type="Embed" ProgID="Equation.3" ShapeID="_x0000_i1059" DrawAspect="Content" ObjectID="_1486290317" r:id="rId68"/>
        </w:object>
      </w:r>
      <w:r w:rsidRPr="007E1943">
        <w:rPr>
          <w:rFonts w:ascii="Cambria Math" w:hAnsi="Cambria Math"/>
          <w:sz w:val="24"/>
          <w:szCs w:val="24"/>
          <w:lang w:val="pl-PL"/>
        </w:rPr>
        <w:t>.</w:t>
      </w:r>
      <w:r w:rsidRPr="007E1943">
        <w:rPr>
          <w:lang w:val="pl-PL"/>
        </w:rPr>
        <w:tab/>
      </w:r>
      <w:r w:rsidRPr="007E1943">
        <w:rPr>
          <w:lang w:val="pl-PL"/>
        </w:rPr>
        <w:tab/>
      </w:r>
      <w:r w:rsidRPr="007E1943">
        <w:rPr>
          <w:lang w:val="pl-PL"/>
        </w:rPr>
        <w:tab/>
      </w:r>
      <w:r>
        <w:rPr>
          <w:rFonts w:ascii="Times New Roman" w:hAnsi="Times New Roman"/>
          <w:b/>
          <w:lang w:val="pl-PL"/>
        </w:rPr>
        <w:t>(7a</w:t>
      </w:r>
      <w:r w:rsidRPr="007E1943">
        <w:rPr>
          <w:rFonts w:ascii="Times New Roman" w:hAnsi="Times New Roman"/>
          <w:b/>
          <w:lang w:val="pl-PL"/>
        </w:rPr>
        <w:t>)</w:t>
      </w:r>
    </w:p>
    <w:p w:rsidR="00DA4010" w:rsidRDefault="00DA4010" w:rsidP="007E1943">
      <w:pPr>
        <w:pStyle w:val="Style2"/>
        <w:rPr>
          <w:rStyle w:val="hps"/>
          <w:i/>
        </w:rPr>
      </w:pPr>
      <w:r>
        <w:rPr>
          <w:rStyle w:val="hps"/>
        </w:rPr>
        <w:t xml:space="preserve">Analogicznie możemy wyznaczyć wzór (7b) opisujący drugą współrzędną idealną </w:t>
      </w:r>
      <w:r>
        <w:rPr>
          <w:rStyle w:val="hps"/>
          <w:i/>
          <w:vertAlign w:val="superscript"/>
        </w:rPr>
        <w:t>c</w:t>
      </w:r>
      <w:r>
        <w:rPr>
          <w:rStyle w:val="hps"/>
          <w:i/>
        </w:rPr>
        <w:t>y</w:t>
      </w:r>
      <w:r>
        <w:rPr>
          <w:rStyle w:val="hps"/>
          <w:i/>
          <w:vertAlign w:val="subscript"/>
        </w:rPr>
        <w:t>ci</w:t>
      </w:r>
      <w:r>
        <w:rPr>
          <w:rStyle w:val="hps"/>
          <w:i/>
        </w:rPr>
        <w:t>(i, j).</w:t>
      </w:r>
    </w:p>
    <w:p w:rsidR="00DA4010" w:rsidRPr="007E1943" w:rsidRDefault="00DA4010" w:rsidP="007E1943">
      <w:pPr>
        <w:tabs>
          <w:tab w:val="left" w:pos="2410"/>
          <w:tab w:val="left" w:pos="6521"/>
        </w:tabs>
        <w:jc w:val="right"/>
        <w:rPr>
          <w:b/>
          <w:lang w:val="pl-PL"/>
        </w:rPr>
      </w:pPr>
      <w:r w:rsidRPr="007E1943">
        <w:rPr>
          <w:lang w:val="pl-PL"/>
        </w:rPr>
        <w:tab/>
      </w:r>
      <w:r w:rsidRPr="002F1644">
        <w:rPr>
          <w:rFonts w:ascii="Cambria Math" w:hAnsi="Cambria Math"/>
          <w:position w:val="-66"/>
          <w:sz w:val="24"/>
          <w:szCs w:val="24"/>
        </w:rPr>
        <w:object w:dxaOrig="2400" w:dyaOrig="1080">
          <v:shape id="_x0000_i1060" type="#_x0000_t75" style="width:117.8pt;height:53.3pt" o:ole="">
            <v:imagedata r:id="rId69" o:title=""/>
          </v:shape>
          <o:OLEObject Type="Embed" ProgID="Equation.3" ShapeID="_x0000_i1060" DrawAspect="Content" ObjectID="_1486290318" r:id="rId70"/>
        </w:object>
      </w:r>
      <w:r w:rsidRPr="007E1943">
        <w:rPr>
          <w:lang w:val="pl-PL"/>
        </w:rPr>
        <w:t>.</w:t>
      </w:r>
      <w:r w:rsidRPr="007E1943">
        <w:rPr>
          <w:lang w:val="pl-PL"/>
        </w:rPr>
        <w:tab/>
      </w:r>
      <w:r w:rsidRPr="007E1943">
        <w:rPr>
          <w:lang w:val="pl-PL"/>
        </w:rPr>
        <w:tab/>
      </w:r>
      <w:r w:rsidRPr="007E1943">
        <w:rPr>
          <w:lang w:val="pl-PL"/>
        </w:rPr>
        <w:tab/>
      </w:r>
      <w:r>
        <w:rPr>
          <w:rFonts w:ascii="Times New Roman" w:hAnsi="Times New Roman"/>
          <w:b/>
          <w:lang w:val="pl-PL"/>
        </w:rPr>
        <w:t>(7</w:t>
      </w:r>
      <w:r w:rsidRPr="007E1943">
        <w:rPr>
          <w:rFonts w:ascii="Times New Roman" w:hAnsi="Times New Roman"/>
          <w:b/>
          <w:lang w:val="pl-PL"/>
        </w:rPr>
        <w:t>b)</w:t>
      </w:r>
    </w:p>
    <w:p w:rsidR="00DA4010" w:rsidRDefault="00DA4010" w:rsidP="007E1943">
      <w:pPr>
        <w:pStyle w:val="Style2"/>
        <w:rPr>
          <w:rStyle w:val="hps"/>
        </w:rPr>
      </w:pPr>
      <w:r>
        <w:rPr>
          <w:rStyle w:val="hps"/>
        </w:rPr>
        <w:t>Korzystając z powyższych równań (6), (7a), (7b) mamy możliwość wyliczenia Δ</w:t>
      </w:r>
      <w:r>
        <w:rPr>
          <w:rStyle w:val="hps"/>
          <w:i/>
          <w:vertAlign w:val="superscript"/>
        </w:rPr>
        <w:t>c</w:t>
      </w:r>
      <w:r>
        <w:rPr>
          <w:rStyle w:val="hps"/>
          <w:i/>
        </w:rPr>
        <w:t>x</w:t>
      </w:r>
      <w:r>
        <w:rPr>
          <w:rStyle w:val="hps"/>
          <w:i/>
          <w:vertAlign w:val="subscript"/>
        </w:rPr>
        <w:t>c</w:t>
      </w:r>
      <w:r>
        <w:rPr>
          <w:rStyle w:val="hps"/>
          <w:i/>
        </w:rPr>
        <w:t>(i, j)</w:t>
      </w:r>
      <w:r>
        <w:rPr>
          <w:rStyle w:val="hps"/>
        </w:rPr>
        <w:t xml:space="preserve"> , Δ</w:t>
      </w:r>
      <w:r>
        <w:rPr>
          <w:rStyle w:val="hps"/>
          <w:i/>
          <w:vertAlign w:val="superscript"/>
        </w:rPr>
        <w:t>c</w:t>
      </w:r>
      <w:r>
        <w:rPr>
          <w:rStyle w:val="hps"/>
          <w:i/>
        </w:rPr>
        <w:t>y</w:t>
      </w:r>
      <w:r>
        <w:rPr>
          <w:rStyle w:val="hps"/>
          <w:i/>
          <w:vertAlign w:val="subscript"/>
        </w:rPr>
        <w:t>c</w:t>
      </w:r>
      <w:r>
        <w:rPr>
          <w:rStyle w:val="hps"/>
          <w:i/>
        </w:rPr>
        <w:t xml:space="preserve">(i, j) </w:t>
      </w:r>
      <w:r>
        <w:rPr>
          <w:rStyle w:val="hps"/>
        </w:rPr>
        <w:t xml:space="preserve">i </w:t>
      </w:r>
      <w:r>
        <w:rPr>
          <w:rStyle w:val="hps"/>
          <w:i/>
          <w:vertAlign w:val="superscript"/>
        </w:rPr>
        <w:t>c</w:t>
      </w:r>
      <w:r>
        <w:rPr>
          <w:rStyle w:val="hps"/>
          <w:i/>
        </w:rPr>
        <w:t>r</w:t>
      </w:r>
      <w:r>
        <w:rPr>
          <w:rStyle w:val="hps"/>
          <w:i/>
          <w:vertAlign w:val="subscript"/>
        </w:rPr>
        <w:t>c</w:t>
      </w:r>
      <w:r>
        <w:rPr>
          <w:rStyle w:val="hps"/>
          <w:i/>
        </w:rPr>
        <w:t xml:space="preserve">(i, j) </w:t>
      </w:r>
      <w:r>
        <w:rPr>
          <w:rStyle w:val="hps"/>
        </w:rPr>
        <w:t xml:space="preserve">potrzebne w równaniach (4c). </w:t>
      </w:r>
      <w:r w:rsidRPr="005A2063">
        <w:rPr>
          <w:rStyle w:val="hps"/>
        </w:rPr>
        <w:t>Dzięki temu</w:t>
      </w:r>
      <w:r>
        <w:rPr>
          <w:rStyle w:val="hps"/>
        </w:rPr>
        <w:t xml:space="preserve"> jesteśmy w stanie zastosować równania (4a) i (4b) do obliczenia współczynników </w:t>
      </w:r>
      <w:r>
        <w:rPr>
          <w:rStyle w:val="hps"/>
          <w:i/>
        </w:rPr>
        <w:t>k</w:t>
      </w:r>
      <w:r w:rsidRPr="007E1943">
        <w:rPr>
          <w:rStyle w:val="hps"/>
          <w:i/>
          <w:vertAlign w:val="subscript"/>
        </w:rPr>
        <w:t>1</w:t>
      </w:r>
      <w:r>
        <w:rPr>
          <w:rStyle w:val="hps"/>
          <w:i/>
        </w:rPr>
        <w:t xml:space="preserve"> , k</w:t>
      </w:r>
      <w:r w:rsidRPr="007E1943">
        <w:rPr>
          <w:rStyle w:val="hps"/>
          <w:i/>
          <w:vertAlign w:val="subscript"/>
        </w:rPr>
        <w:t>2</w:t>
      </w:r>
      <w:r>
        <w:rPr>
          <w:rStyle w:val="hps"/>
          <w:i/>
        </w:rPr>
        <w:t xml:space="preserve"> , k</w:t>
      </w:r>
      <w:r w:rsidRPr="007E1943">
        <w:rPr>
          <w:rStyle w:val="hps"/>
          <w:i/>
          <w:vertAlign w:val="subscript"/>
        </w:rPr>
        <w:t>3</w:t>
      </w:r>
      <w:r>
        <w:rPr>
          <w:rStyle w:val="hps"/>
          <w:i/>
        </w:rPr>
        <w:t xml:space="preserve"> , p</w:t>
      </w:r>
      <w:r w:rsidRPr="007E1943">
        <w:rPr>
          <w:rStyle w:val="hps"/>
          <w:i/>
          <w:vertAlign w:val="subscript"/>
        </w:rPr>
        <w:t>1</w:t>
      </w:r>
      <w:r>
        <w:rPr>
          <w:rStyle w:val="hps"/>
          <w:i/>
        </w:rPr>
        <w:t xml:space="preserve"> </w:t>
      </w:r>
      <w:r>
        <w:rPr>
          <w:rStyle w:val="hps"/>
        </w:rPr>
        <w:t xml:space="preserve">i </w:t>
      </w:r>
      <w:r>
        <w:rPr>
          <w:rStyle w:val="hps"/>
          <w:i/>
        </w:rPr>
        <w:t>p</w:t>
      </w:r>
      <w:r w:rsidRPr="00606958">
        <w:rPr>
          <w:rStyle w:val="hps"/>
          <w:i/>
        </w:rPr>
        <w:t>2</w:t>
      </w:r>
      <w:r>
        <w:rPr>
          <w:rStyle w:val="hps"/>
          <w:i/>
        </w:rPr>
        <w:t>.</w:t>
      </w:r>
      <w:r>
        <w:rPr>
          <w:rStyle w:val="hps"/>
        </w:rPr>
        <w:t xml:space="preserve"> Za pomocą sumy zaprezentowanej w równaniu (8), jesteśmy w stanie wyliczyć te współczynniki używając metody minimalno-kwadratowej. Wyniki tej metody dla przykładowych danych przedstawiają równania (9a-10d) dla odpowiednich ustawień kamery przedstawionych na rys.3. </w:t>
      </w:r>
    </w:p>
    <w:p w:rsidR="00DA4010" w:rsidRDefault="00DA4010" w:rsidP="004F26B6">
      <w:pPr>
        <w:pStyle w:val="Style2"/>
        <w:tabs>
          <w:tab w:val="left" w:pos="1418"/>
          <w:tab w:val="left" w:pos="8789"/>
        </w:tabs>
        <w:rPr>
          <w:rStyle w:val="hps"/>
        </w:rPr>
      </w:pPr>
      <w:r>
        <w:tab/>
      </w:r>
      <w:r w:rsidRPr="00EE3066">
        <w:rPr>
          <w:position w:val="-30"/>
        </w:rPr>
        <w:object w:dxaOrig="6120" w:dyaOrig="700">
          <v:shape id="_x0000_i1061" type="#_x0000_t75" style="width:305.75pt;height:34.6pt" o:ole="">
            <v:imagedata r:id="rId71" o:title=""/>
          </v:shape>
          <o:OLEObject Type="Embed" ProgID="Equation.3" ShapeID="_x0000_i1061" DrawAspect="Content" ObjectID="_1486290319" r:id="rId72"/>
        </w:object>
      </w:r>
      <w:r w:rsidRPr="00606958">
        <w:rPr>
          <w:b/>
        </w:rPr>
        <w:tab/>
        <w:t>(8)</w:t>
      </w:r>
    </w:p>
    <w:p w:rsidR="00DA4010" w:rsidRDefault="00DA4010" w:rsidP="007E1943">
      <w:pPr>
        <w:pStyle w:val="Style2"/>
        <w:rPr>
          <w:rStyle w:val="hps"/>
        </w:rPr>
      </w:pPr>
      <w:r>
        <w:rPr>
          <w:rStyle w:val="hps"/>
        </w:rPr>
        <w:t xml:space="preserve">Ustawienie kamery 1: </w:t>
      </w:r>
    </w:p>
    <w:p w:rsidR="00DA4010" w:rsidRPr="00663465" w:rsidRDefault="00DA4010" w:rsidP="004F26B6">
      <w:pPr>
        <w:tabs>
          <w:tab w:val="left" w:pos="1985"/>
          <w:tab w:val="left" w:pos="8647"/>
        </w:tabs>
        <w:rPr>
          <w:rFonts w:ascii="Times New Roman" w:hAnsi="Times New Roman"/>
          <w:b/>
          <w:lang w:val="pl-PL"/>
        </w:rPr>
      </w:pPr>
      <w:r w:rsidRPr="00EE3066">
        <w:rPr>
          <w:lang w:val="pl-PL"/>
        </w:rPr>
        <w:tab/>
      </w:r>
      <w:r w:rsidRPr="00663465">
        <w:rPr>
          <w:position w:val="-10"/>
          <w:lang w:val="pl-PL"/>
        </w:rPr>
        <w:object w:dxaOrig="1780" w:dyaOrig="360">
          <v:shape id="_x0000_i1062" type="#_x0000_t75" style="width:89.75pt;height:17.75pt" o:ole="">
            <v:imagedata r:id="rId73" o:title=""/>
          </v:shape>
          <o:OLEObject Type="Embed" ProgID="Equation.3" ShapeID="_x0000_i1062" DrawAspect="Content" ObjectID="_1486290320" r:id="rId74"/>
        </w:object>
      </w:r>
      <w:r w:rsidRPr="00663465">
        <w:rPr>
          <w:lang w:val="pl-PL"/>
        </w:rPr>
        <w:t>,</w:t>
      </w:r>
      <w:r w:rsidRPr="00663465">
        <w:rPr>
          <w:position w:val="-12"/>
          <w:lang w:val="pl-PL"/>
        </w:rPr>
        <w:object w:dxaOrig="1120" w:dyaOrig="360">
          <v:shape id="_x0000_i1063" type="#_x0000_t75" style="width:55.15pt;height:17.75pt" o:ole="">
            <v:imagedata r:id="rId75" o:title=""/>
          </v:shape>
          <o:OLEObject Type="Embed" ProgID="Equation.3" ShapeID="_x0000_i1063" DrawAspect="Content" ObjectID="_1486290321" r:id="rId76"/>
        </w:object>
      </w:r>
      <w:r w:rsidRPr="00663465">
        <w:rPr>
          <w:lang w:val="pl-PL"/>
        </w:rPr>
        <w:t xml:space="preserve">, </w:t>
      </w:r>
      <w:r w:rsidRPr="00663465">
        <w:rPr>
          <w:position w:val="-10"/>
          <w:lang w:val="pl-PL"/>
        </w:rPr>
        <w:object w:dxaOrig="1180" w:dyaOrig="340">
          <v:shape id="_x0000_i1064" type="#_x0000_t75" style="width:58.9pt;height:16.85pt" o:ole="">
            <v:imagedata r:id="rId77" o:title=""/>
          </v:shape>
          <o:OLEObject Type="Embed" ProgID="Equation.3" ShapeID="_x0000_i1064" DrawAspect="Content" ObjectID="_1486290322" r:id="rId78"/>
        </w:object>
      </w:r>
      <w:r w:rsidRPr="00663465">
        <w:rPr>
          <w:lang w:val="pl-PL"/>
        </w:rPr>
        <w:t>;</w:t>
      </w:r>
      <w:r w:rsidRPr="00663465">
        <w:rPr>
          <w:lang w:val="pl-PL"/>
        </w:rPr>
        <w:tab/>
      </w:r>
      <w:r w:rsidRPr="00663465">
        <w:rPr>
          <w:rFonts w:ascii="Times New Roman" w:hAnsi="Times New Roman"/>
          <w:b/>
          <w:lang w:val="pl-PL"/>
        </w:rPr>
        <w:t>(9a)</w:t>
      </w:r>
    </w:p>
    <w:p w:rsidR="00DA4010" w:rsidRPr="00663465" w:rsidRDefault="00DA4010" w:rsidP="004F26B6">
      <w:pPr>
        <w:tabs>
          <w:tab w:val="left" w:pos="1276"/>
          <w:tab w:val="left" w:pos="8647"/>
        </w:tabs>
        <w:rPr>
          <w:rFonts w:ascii="Times New Roman" w:hAnsi="Times New Roman"/>
          <w:lang w:val="pl-PL"/>
        </w:rPr>
      </w:pPr>
      <w:r w:rsidRPr="00663465">
        <w:rPr>
          <w:rFonts w:ascii="Times New Roman" w:hAnsi="Times New Roman"/>
          <w:lang w:val="pl-PL"/>
        </w:rPr>
        <w:tab/>
      </w:r>
      <w:r w:rsidRPr="00663465">
        <w:rPr>
          <w:rFonts w:ascii="Times New Roman" w:hAnsi="Times New Roman"/>
          <w:position w:val="-10"/>
          <w:lang w:val="pl-PL"/>
        </w:rPr>
        <w:object w:dxaOrig="1920" w:dyaOrig="360">
          <v:shape id="_x0000_i1065" type="#_x0000_t75" style="width:96.3pt;height:17.75pt" o:ole="">
            <v:imagedata r:id="rId79" o:title=""/>
          </v:shape>
          <o:OLEObject Type="Embed" ProgID="Equation.3" ShapeID="_x0000_i1065" DrawAspect="Content" ObjectID="_1486290323" r:id="rId80"/>
        </w:object>
      </w:r>
      <w:r w:rsidRPr="00663465">
        <w:rPr>
          <w:rFonts w:ascii="Times New Roman" w:hAnsi="Times New Roman"/>
          <w:lang w:val="pl-PL"/>
        </w:rPr>
        <w:t xml:space="preserve">, </w:t>
      </w:r>
      <w:r w:rsidRPr="00663465">
        <w:rPr>
          <w:rFonts w:ascii="Times New Roman" w:hAnsi="Times New Roman"/>
          <w:position w:val="-10"/>
          <w:lang w:val="pl-PL"/>
        </w:rPr>
        <w:object w:dxaOrig="1760" w:dyaOrig="360">
          <v:shape id="_x0000_i1066" type="#_x0000_t75" style="width:85.1pt;height:17.75pt" o:ole="">
            <v:imagedata r:id="rId81" o:title=""/>
          </v:shape>
          <o:OLEObject Type="Embed" ProgID="Equation.3" ShapeID="_x0000_i1066" DrawAspect="Content" ObjectID="_1486290324" r:id="rId82"/>
        </w:object>
      </w:r>
      <w:r w:rsidRPr="00663465">
        <w:rPr>
          <w:rFonts w:ascii="Times New Roman" w:hAnsi="Times New Roman"/>
          <w:lang w:val="pl-PL"/>
        </w:rPr>
        <w:t xml:space="preserve">, </w:t>
      </w:r>
      <w:r w:rsidRPr="00663465">
        <w:rPr>
          <w:rFonts w:ascii="Times New Roman" w:hAnsi="Times New Roman"/>
          <w:position w:val="-12"/>
          <w:lang w:val="pl-PL"/>
        </w:rPr>
        <w:object w:dxaOrig="680" w:dyaOrig="360">
          <v:shape id="_x0000_i1067" type="#_x0000_t75" style="width:32.75pt;height:17.75pt" o:ole="">
            <v:imagedata r:id="rId83" o:title=""/>
          </v:shape>
          <o:OLEObject Type="Embed" ProgID="Equation.3" ShapeID="_x0000_i1067" DrawAspect="Content" ObjectID="_1486290325" r:id="rId84"/>
        </w:object>
      </w:r>
      <w:r w:rsidRPr="00663465">
        <w:rPr>
          <w:rFonts w:ascii="Times New Roman" w:hAnsi="Times New Roman"/>
          <w:lang w:val="pl-PL"/>
        </w:rPr>
        <w:t xml:space="preserve">, </w:t>
      </w:r>
      <w:r w:rsidRPr="00663465">
        <w:rPr>
          <w:rFonts w:ascii="Times New Roman" w:hAnsi="Times New Roman"/>
          <w:position w:val="-10"/>
          <w:lang w:val="pl-PL"/>
        </w:rPr>
        <w:object w:dxaOrig="1180" w:dyaOrig="340">
          <v:shape id="_x0000_i1068" type="#_x0000_t75" style="width:58.9pt;height:16.85pt" o:ole="">
            <v:imagedata r:id="rId85" o:title=""/>
          </v:shape>
          <o:OLEObject Type="Embed" ProgID="Equation.3" ShapeID="_x0000_i1068" DrawAspect="Content" ObjectID="_1486290326" r:id="rId86"/>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(9b)</w:t>
      </w:r>
    </w:p>
    <w:p w:rsidR="00DA4010" w:rsidRPr="00663465" w:rsidRDefault="00DA4010" w:rsidP="004F26B6">
      <w:pPr>
        <w:tabs>
          <w:tab w:val="left" w:pos="1134"/>
          <w:tab w:val="left" w:pos="8647"/>
        </w:tabs>
        <w:rPr>
          <w:rStyle w:val="hps"/>
          <w:rFonts w:ascii="Times New Roman" w:hAnsi="Times New Roman"/>
          <w:color w:val="333333"/>
          <w:lang w:val="pl-PL"/>
        </w:rPr>
      </w:pPr>
      <w:r w:rsidRPr="00663465">
        <w:rPr>
          <w:rFonts w:ascii="Times New Roman" w:hAnsi="Times New Roman"/>
          <w:lang w:val="pl-PL"/>
        </w:rPr>
        <w:tab/>
      </w:r>
      <w:r w:rsidRPr="00663465">
        <w:rPr>
          <w:rFonts w:ascii="Times New Roman" w:hAnsi="Times New Roman"/>
          <w:position w:val="-10"/>
          <w:lang w:val="pl-PL"/>
        </w:rPr>
        <w:object w:dxaOrig="1900" w:dyaOrig="360">
          <v:shape id="_x0000_i1069" type="#_x0000_t75" style="width:95.4pt;height:17.75pt" o:ole="">
            <v:imagedata r:id="rId87" o:title=""/>
          </v:shape>
          <o:OLEObject Type="Embed" ProgID="Equation.3" ShapeID="_x0000_i1069" DrawAspect="Content" ObjectID="_1486290327" r:id="rId88"/>
        </w:object>
      </w:r>
      <w:r w:rsidRPr="00663465">
        <w:rPr>
          <w:rFonts w:ascii="Times New Roman" w:hAnsi="Times New Roman"/>
          <w:lang w:val="pl-PL"/>
        </w:rPr>
        <w:t xml:space="preserve">, </w:t>
      </w:r>
      <w:r w:rsidRPr="00663465">
        <w:rPr>
          <w:rFonts w:ascii="Times New Roman" w:hAnsi="Times New Roman"/>
          <w:position w:val="-10"/>
          <w:lang w:val="pl-PL"/>
        </w:rPr>
        <w:object w:dxaOrig="1800" w:dyaOrig="360">
          <v:shape id="_x0000_i1070" type="#_x0000_t75" style="width:89.75pt;height:17.75pt" o:ole="">
            <v:imagedata r:id="rId89" o:title=""/>
          </v:shape>
          <o:OLEObject Type="Embed" ProgID="Equation.3" ShapeID="_x0000_i1070" DrawAspect="Content" ObjectID="_1486290328" r:id="rId90"/>
        </w:object>
      </w:r>
      <w:r w:rsidRPr="00663465">
        <w:rPr>
          <w:rFonts w:ascii="Times New Roman" w:hAnsi="Times New Roman"/>
          <w:lang w:val="pl-PL"/>
        </w:rPr>
        <w:t xml:space="preserve">, </w:t>
      </w:r>
      <w:r w:rsidRPr="00663465">
        <w:rPr>
          <w:rFonts w:ascii="Times New Roman" w:hAnsi="Times New Roman"/>
          <w:position w:val="-12"/>
          <w:lang w:val="pl-PL"/>
        </w:rPr>
        <w:object w:dxaOrig="639" w:dyaOrig="360">
          <v:shape id="_x0000_i1071" type="#_x0000_t75" style="width:29.9pt;height:17.75pt" o:ole="">
            <v:imagedata r:id="rId91" o:title=""/>
          </v:shape>
          <o:OLEObject Type="Embed" ProgID="Equation.3" ShapeID="_x0000_i1071" DrawAspect="Content" ObjectID="_1486290329" r:id="rId92"/>
        </w:object>
      </w:r>
      <w:r w:rsidRPr="00663465">
        <w:rPr>
          <w:rFonts w:ascii="Times New Roman" w:hAnsi="Times New Roman"/>
          <w:lang w:val="pl-PL"/>
        </w:rPr>
        <w:t xml:space="preserve">, </w:t>
      </w:r>
      <w:r w:rsidRPr="00663465">
        <w:rPr>
          <w:rFonts w:ascii="Times New Roman" w:hAnsi="Times New Roman"/>
          <w:position w:val="-10"/>
          <w:lang w:val="pl-PL"/>
        </w:rPr>
        <w:object w:dxaOrig="1180" w:dyaOrig="340">
          <v:shape id="_x0000_i1072" type="#_x0000_t75" style="width:58.9pt;height:16.85pt" o:ole="">
            <v:imagedata r:id="rId93" o:title=""/>
          </v:shape>
          <o:OLEObject Type="Embed" ProgID="Equation.3" ShapeID="_x0000_i1072" DrawAspect="Content" ObjectID="_1486290330" r:id="rId94"/>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(9c)</w:t>
      </w:r>
    </w:p>
    <w:p w:rsidR="00DA4010" w:rsidRPr="00663465" w:rsidRDefault="00DA4010" w:rsidP="004F26B6">
      <w:pPr>
        <w:tabs>
          <w:tab w:val="left" w:pos="1134"/>
          <w:tab w:val="left" w:pos="6521"/>
        </w:tabs>
        <w:rPr>
          <w:rFonts w:ascii="Times New Roman" w:hAnsi="Times New Roman"/>
          <w:lang w:val="pl-PL"/>
        </w:rPr>
      </w:pPr>
      <w:r w:rsidRPr="00663465">
        <w:rPr>
          <w:rFonts w:ascii="Times New Roman" w:hAnsi="Times New Roman"/>
          <w:lang w:val="pl-PL"/>
        </w:rPr>
        <w:tab/>
      </w:r>
      <w:r w:rsidRPr="00663465">
        <w:rPr>
          <w:rFonts w:ascii="Times New Roman" w:hAnsi="Times New Roman"/>
          <w:position w:val="-10"/>
          <w:lang w:val="pl-PL"/>
        </w:rPr>
        <w:object w:dxaOrig="1920" w:dyaOrig="360">
          <v:shape id="_x0000_i1073" type="#_x0000_t75" style="width:96.3pt;height:17.75pt" o:ole="">
            <v:imagedata r:id="rId95" o:title=""/>
          </v:shape>
          <o:OLEObject Type="Embed" ProgID="Equation.3" ShapeID="_x0000_i1073" DrawAspect="Content" ObjectID="_1486290331" r:id="rId96"/>
        </w:object>
      </w:r>
      <w:r w:rsidRPr="00663465">
        <w:rPr>
          <w:rFonts w:ascii="Times New Roman" w:hAnsi="Times New Roman"/>
          <w:lang w:val="pl-PL"/>
        </w:rPr>
        <w:t xml:space="preserve">, </w:t>
      </w:r>
      <w:r w:rsidRPr="00663465">
        <w:rPr>
          <w:rFonts w:ascii="Times New Roman" w:hAnsi="Times New Roman"/>
          <w:position w:val="-10"/>
          <w:lang w:val="pl-PL"/>
        </w:rPr>
        <w:object w:dxaOrig="1760" w:dyaOrig="360">
          <v:shape id="_x0000_i1074" type="#_x0000_t75" style="width:85.1pt;height:17.75pt" o:ole="">
            <v:imagedata r:id="rId97" o:title=""/>
          </v:shape>
          <o:OLEObject Type="Embed" ProgID="Equation.3" ShapeID="_x0000_i1074" DrawAspect="Content" ObjectID="_1486290332" r:id="rId98"/>
        </w:object>
      </w:r>
      <w:r w:rsidRPr="00663465">
        <w:rPr>
          <w:rFonts w:ascii="Times New Roman" w:hAnsi="Times New Roman"/>
          <w:lang w:val="pl-PL"/>
        </w:rPr>
        <w:t xml:space="preserve">, </w:t>
      </w:r>
      <w:r w:rsidRPr="00663465">
        <w:rPr>
          <w:rFonts w:ascii="Times New Roman" w:hAnsi="Times New Roman"/>
          <w:position w:val="-12"/>
          <w:lang w:val="pl-PL"/>
        </w:rPr>
        <w:object w:dxaOrig="1740" w:dyaOrig="380">
          <v:shape id="_x0000_i1075" type="#_x0000_t75" style="width:85.1pt;height:19.65pt" o:ole="">
            <v:imagedata r:id="rId99" o:title=""/>
          </v:shape>
          <o:OLEObject Type="Embed" ProgID="Equation.3" ShapeID="_x0000_i1075" DrawAspect="Content" ObjectID="_1486290333" r:id="rId100"/>
        </w:object>
      </w:r>
      <w:r w:rsidRPr="00663465">
        <w:rPr>
          <w:rFonts w:ascii="Times New Roman" w:hAnsi="Times New Roman"/>
          <w:lang w:val="pl-PL"/>
        </w:rPr>
        <w:t xml:space="preserve">, </w:t>
      </w:r>
      <w:r w:rsidRPr="00663465">
        <w:rPr>
          <w:rFonts w:ascii="Times New Roman" w:hAnsi="Times New Roman"/>
          <w:position w:val="-10"/>
          <w:lang w:val="pl-PL"/>
        </w:rPr>
        <w:object w:dxaOrig="1900" w:dyaOrig="360">
          <v:shape id="_x0000_i1076" type="#_x0000_t75" style="width:92.55pt;height:17.75pt" o:ole="">
            <v:imagedata r:id="rId101" o:title=""/>
          </v:shape>
          <o:OLEObject Type="Embed" ProgID="Equation.3" ShapeID="_x0000_i1076" DrawAspect="Content" ObjectID="_1486290334" r:id="rId102"/>
        </w:object>
      </w:r>
      <w:r w:rsidRPr="00663465">
        <w:rPr>
          <w:rFonts w:ascii="Times New Roman" w:hAnsi="Times New Roman"/>
          <w:lang w:val="pl-PL"/>
        </w:rPr>
        <w:t>,</w:t>
      </w:r>
    </w:p>
    <w:p w:rsidR="00DA4010" w:rsidRPr="00663465" w:rsidRDefault="00DA4010" w:rsidP="004F26B6">
      <w:pPr>
        <w:tabs>
          <w:tab w:val="left" w:pos="2835"/>
          <w:tab w:val="left" w:pos="8647"/>
        </w:tabs>
        <w:rPr>
          <w:rFonts w:ascii="Times New Roman" w:hAnsi="Times New Roman"/>
          <w:b/>
          <w:lang w:val="pl-PL"/>
        </w:rPr>
      </w:pPr>
      <w:r w:rsidRPr="00663465">
        <w:rPr>
          <w:rFonts w:ascii="Times New Roman" w:hAnsi="Times New Roman"/>
          <w:lang w:val="pl-PL"/>
        </w:rPr>
        <w:tab/>
      </w:r>
      <w:r w:rsidRPr="00663465">
        <w:rPr>
          <w:rFonts w:ascii="Times New Roman" w:hAnsi="Times New Roman"/>
          <w:position w:val="-10"/>
          <w:lang w:val="pl-PL"/>
        </w:rPr>
        <w:object w:dxaOrig="1980" w:dyaOrig="360">
          <v:shape id="_x0000_i1077" type="#_x0000_t75" style="width:99.1pt;height:17.75pt" o:ole="">
            <v:imagedata r:id="rId103" o:title=""/>
          </v:shape>
          <o:OLEObject Type="Embed" ProgID="Equation.3" ShapeID="_x0000_i1077" DrawAspect="Content" ObjectID="_1486290335" r:id="rId104"/>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(9d)</w:t>
      </w:r>
    </w:p>
    <w:p w:rsidR="00DA4010" w:rsidRPr="00663465" w:rsidRDefault="00DA4010" w:rsidP="004F26B6">
      <w:pPr>
        <w:pStyle w:val="Style2"/>
        <w:rPr>
          <w:rStyle w:val="hps"/>
        </w:rPr>
      </w:pPr>
      <w:r w:rsidRPr="00663465">
        <w:rPr>
          <w:rStyle w:val="hps"/>
        </w:rPr>
        <w:lastRenderedPageBreak/>
        <w:t>Ustawienie kamery 2:</w:t>
      </w:r>
    </w:p>
    <w:p w:rsidR="00DA4010" w:rsidRPr="00663465" w:rsidRDefault="00DA4010" w:rsidP="004F26B6">
      <w:pPr>
        <w:tabs>
          <w:tab w:val="left" w:pos="2410"/>
          <w:tab w:val="left" w:pos="8505"/>
        </w:tabs>
        <w:rPr>
          <w:rFonts w:ascii="Times New Roman" w:hAnsi="Times New Roman"/>
          <w:lang w:val="pl-PL"/>
        </w:rPr>
      </w:pPr>
      <w:r w:rsidRPr="00663465">
        <w:rPr>
          <w:rFonts w:ascii="Times New Roman" w:hAnsi="Times New Roman"/>
          <w:lang w:val="pl-PL"/>
        </w:rPr>
        <w:tab/>
      </w:r>
      <w:r w:rsidRPr="00663465">
        <w:rPr>
          <w:rFonts w:ascii="Times New Roman" w:hAnsi="Times New Roman"/>
          <w:position w:val="-10"/>
          <w:lang w:val="pl-PL"/>
        </w:rPr>
        <w:object w:dxaOrig="1920" w:dyaOrig="360">
          <v:shape id="_x0000_i1078" type="#_x0000_t75" style="width:96.3pt;height:17.75pt" o:ole="">
            <v:imagedata r:id="rId105" o:title=""/>
          </v:shape>
          <o:OLEObject Type="Embed" ProgID="Equation.3" ShapeID="_x0000_i1078" DrawAspect="Content" ObjectID="_1486290336" r:id="rId106"/>
        </w:object>
      </w:r>
      <w:r w:rsidRPr="00663465">
        <w:rPr>
          <w:rFonts w:ascii="Times New Roman" w:hAnsi="Times New Roman"/>
          <w:lang w:val="pl-PL"/>
        </w:rPr>
        <w:t>,</w:t>
      </w:r>
      <w:r w:rsidRPr="00663465">
        <w:rPr>
          <w:rFonts w:ascii="Times New Roman" w:hAnsi="Times New Roman"/>
          <w:position w:val="-12"/>
          <w:lang w:val="pl-PL"/>
        </w:rPr>
        <w:object w:dxaOrig="1120" w:dyaOrig="360">
          <v:shape id="_x0000_i1079" type="#_x0000_t75" style="width:55.15pt;height:17.75pt" o:ole="">
            <v:imagedata r:id="rId107" o:title=""/>
          </v:shape>
          <o:OLEObject Type="Embed" ProgID="Equation.3" ShapeID="_x0000_i1079" DrawAspect="Content" ObjectID="_1486290337" r:id="rId108"/>
        </w:object>
      </w:r>
      <w:r w:rsidRPr="00663465">
        <w:rPr>
          <w:rFonts w:ascii="Times New Roman" w:hAnsi="Times New Roman"/>
          <w:lang w:val="pl-PL"/>
        </w:rPr>
        <w:t xml:space="preserve">, </w:t>
      </w:r>
      <w:r w:rsidRPr="00663465">
        <w:rPr>
          <w:rFonts w:ascii="Times New Roman" w:hAnsi="Times New Roman"/>
          <w:position w:val="-10"/>
          <w:lang w:val="pl-PL"/>
        </w:rPr>
        <w:object w:dxaOrig="1180" w:dyaOrig="340">
          <v:shape id="_x0000_i1080" type="#_x0000_t75" style="width:58.9pt;height:16.85pt" o:ole="">
            <v:imagedata r:id="rId109" o:title=""/>
          </v:shape>
          <o:OLEObject Type="Embed" ProgID="Equation.3" ShapeID="_x0000_i1080" DrawAspect="Content" ObjectID="_1486290338" r:id="rId110"/>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(10a)</w:t>
      </w:r>
    </w:p>
    <w:p w:rsidR="00DA4010" w:rsidRPr="00663465" w:rsidRDefault="00DA4010" w:rsidP="004F26B6">
      <w:pPr>
        <w:tabs>
          <w:tab w:val="left" w:pos="1276"/>
          <w:tab w:val="left" w:pos="8505"/>
        </w:tabs>
        <w:rPr>
          <w:rFonts w:ascii="Times New Roman" w:hAnsi="Times New Roman"/>
          <w:b/>
          <w:lang w:val="pl-PL"/>
        </w:rPr>
      </w:pPr>
      <w:r w:rsidRPr="00663465">
        <w:rPr>
          <w:rFonts w:ascii="Times New Roman" w:hAnsi="Times New Roman"/>
          <w:lang w:val="pl-PL"/>
        </w:rPr>
        <w:tab/>
      </w:r>
      <w:r w:rsidRPr="00663465">
        <w:rPr>
          <w:rFonts w:ascii="Times New Roman" w:hAnsi="Times New Roman"/>
          <w:position w:val="-10"/>
          <w:lang w:val="pl-PL"/>
        </w:rPr>
        <w:object w:dxaOrig="1780" w:dyaOrig="360">
          <v:shape id="_x0000_i1081" type="#_x0000_t75" style="width:89.75pt;height:17.75pt" o:ole="">
            <v:imagedata r:id="rId111" o:title=""/>
          </v:shape>
          <o:OLEObject Type="Embed" ProgID="Equation.3" ShapeID="_x0000_i1081" DrawAspect="Content" ObjectID="_1486290339" r:id="rId112"/>
        </w:object>
      </w:r>
      <w:r w:rsidRPr="00663465">
        <w:rPr>
          <w:rFonts w:ascii="Times New Roman" w:hAnsi="Times New Roman"/>
          <w:lang w:val="pl-PL"/>
        </w:rPr>
        <w:t xml:space="preserve">, </w:t>
      </w:r>
      <w:r w:rsidRPr="00663465">
        <w:rPr>
          <w:rFonts w:ascii="Times New Roman" w:hAnsi="Times New Roman"/>
          <w:position w:val="-10"/>
          <w:lang w:val="pl-PL"/>
        </w:rPr>
        <w:object w:dxaOrig="1880" w:dyaOrig="360">
          <v:shape id="_x0000_i1082" type="#_x0000_t75" style="width:91.65pt;height:17.75pt" o:ole="">
            <v:imagedata r:id="rId113" o:title=""/>
          </v:shape>
          <o:OLEObject Type="Embed" ProgID="Equation.3" ShapeID="_x0000_i1082" DrawAspect="Content" ObjectID="_1486290340" r:id="rId114"/>
        </w:object>
      </w:r>
      <w:r w:rsidRPr="00663465">
        <w:rPr>
          <w:rFonts w:ascii="Times New Roman" w:hAnsi="Times New Roman"/>
          <w:lang w:val="pl-PL"/>
        </w:rPr>
        <w:t xml:space="preserve">, </w:t>
      </w:r>
      <w:r w:rsidRPr="00663465">
        <w:rPr>
          <w:rFonts w:ascii="Times New Roman" w:hAnsi="Times New Roman"/>
          <w:position w:val="-12"/>
          <w:lang w:val="pl-PL"/>
        </w:rPr>
        <w:object w:dxaOrig="680" w:dyaOrig="360">
          <v:shape id="_x0000_i1083" type="#_x0000_t75" style="width:32.75pt;height:17.75pt" o:ole="">
            <v:imagedata r:id="rId115" o:title=""/>
          </v:shape>
          <o:OLEObject Type="Embed" ProgID="Equation.3" ShapeID="_x0000_i1083" DrawAspect="Content" ObjectID="_1486290341" r:id="rId116"/>
        </w:object>
      </w:r>
      <w:r w:rsidRPr="00663465">
        <w:rPr>
          <w:rFonts w:ascii="Times New Roman" w:hAnsi="Times New Roman"/>
          <w:lang w:val="pl-PL"/>
        </w:rPr>
        <w:t xml:space="preserve">, </w:t>
      </w:r>
      <w:r w:rsidRPr="00663465">
        <w:rPr>
          <w:rFonts w:ascii="Times New Roman" w:hAnsi="Times New Roman"/>
          <w:position w:val="-10"/>
          <w:lang w:val="pl-PL"/>
        </w:rPr>
        <w:object w:dxaOrig="1180" w:dyaOrig="340">
          <v:shape id="_x0000_i1084" type="#_x0000_t75" style="width:58.9pt;height:16.85pt" o:ole="">
            <v:imagedata r:id="rId117" o:title=""/>
          </v:shape>
          <o:OLEObject Type="Embed" ProgID="Equation.3" ShapeID="_x0000_i1084" DrawAspect="Content" ObjectID="_1486290342" r:id="rId118"/>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(10b)</w:t>
      </w:r>
    </w:p>
    <w:p w:rsidR="00DA4010" w:rsidRPr="00663465" w:rsidRDefault="00DA4010" w:rsidP="004F26B6">
      <w:pPr>
        <w:tabs>
          <w:tab w:val="left" w:pos="993"/>
          <w:tab w:val="left" w:pos="8505"/>
        </w:tabs>
        <w:rPr>
          <w:rStyle w:val="hps"/>
          <w:rFonts w:ascii="Times New Roman" w:hAnsi="Times New Roman"/>
          <w:color w:val="333333"/>
          <w:lang w:val="pl-PL"/>
        </w:rPr>
      </w:pPr>
      <w:r w:rsidRPr="00663465">
        <w:rPr>
          <w:rFonts w:ascii="Times New Roman" w:hAnsi="Times New Roman"/>
          <w:lang w:val="pl-PL"/>
        </w:rPr>
        <w:tab/>
      </w:r>
      <w:r w:rsidRPr="00663465">
        <w:rPr>
          <w:rFonts w:ascii="Times New Roman" w:hAnsi="Times New Roman"/>
          <w:position w:val="-10"/>
          <w:lang w:val="pl-PL"/>
        </w:rPr>
        <w:object w:dxaOrig="1740" w:dyaOrig="360">
          <v:shape id="_x0000_i1085" type="#_x0000_t75" style="width:85.1pt;height:17.75pt" o:ole="">
            <v:imagedata r:id="rId119" o:title=""/>
          </v:shape>
          <o:OLEObject Type="Embed" ProgID="Equation.3" ShapeID="_x0000_i1085" DrawAspect="Content" ObjectID="_1486290343" r:id="rId120"/>
        </w:object>
      </w:r>
      <w:r w:rsidRPr="00663465">
        <w:rPr>
          <w:rFonts w:ascii="Times New Roman" w:hAnsi="Times New Roman"/>
          <w:lang w:val="pl-PL"/>
        </w:rPr>
        <w:t xml:space="preserve">, </w:t>
      </w:r>
      <w:r w:rsidRPr="00663465">
        <w:rPr>
          <w:rFonts w:ascii="Times New Roman" w:hAnsi="Times New Roman"/>
          <w:position w:val="-10"/>
          <w:lang w:val="pl-PL"/>
        </w:rPr>
        <w:object w:dxaOrig="1920" w:dyaOrig="360">
          <v:shape id="_x0000_i1086" type="#_x0000_t75" style="width:86.05pt;height:17.75pt" o:ole="">
            <v:imagedata r:id="rId121" o:title=""/>
          </v:shape>
          <o:OLEObject Type="Embed" ProgID="Equation.3" ShapeID="_x0000_i1086" DrawAspect="Content" ObjectID="_1486290344" r:id="rId122"/>
        </w:object>
      </w:r>
      <w:r w:rsidRPr="00663465">
        <w:rPr>
          <w:rFonts w:ascii="Times New Roman" w:hAnsi="Times New Roman"/>
          <w:lang w:val="pl-PL"/>
        </w:rPr>
        <w:t xml:space="preserve">, </w:t>
      </w:r>
      <w:r w:rsidRPr="00663465">
        <w:rPr>
          <w:rFonts w:ascii="Times New Roman" w:hAnsi="Times New Roman"/>
          <w:position w:val="-12"/>
          <w:lang w:val="pl-PL"/>
        </w:rPr>
        <w:object w:dxaOrig="1780" w:dyaOrig="380">
          <v:shape id="_x0000_i1087" type="#_x0000_t75" style="width:79.5pt;height:19.65pt" o:ole="">
            <v:imagedata r:id="rId123" o:title=""/>
          </v:shape>
          <o:OLEObject Type="Embed" ProgID="Equation.3" ShapeID="_x0000_i1087" DrawAspect="Content" ObjectID="_1486290345" r:id="rId124"/>
        </w:object>
      </w:r>
      <w:r w:rsidRPr="00663465">
        <w:rPr>
          <w:rFonts w:ascii="Times New Roman" w:hAnsi="Times New Roman"/>
          <w:lang w:val="pl-PL"/>
        </w:rPr>
        <w:t xml:space="preserve">, </w:t>
      </w:r>
      <w:r w:rsidRPr="00663465">
        <w:rPr>
          <w:rFonts w:ascii="Times New Roman" w:hAnsi="Times New Roman"/>
          <w:position w:val="-10"/>
          <w:lang w:val="pl-PL"/>
        </w:rPr>
        <w:object w:dxaOrig="1180" w:dyaOrig="340">
          <v:shape id="_x0000_i1088" type="#_x0000_t75" style="width:58.9pt;height:16.85pt" o:ole="">
            <v:imagedata r:id="rId125" o:title=""/>
          </v:shape>
          <o:OLEObject Type="Embed" ProgID="Equation.3" ShapeID="_x0000_i1088" DrawAspect="Content" ObjectID="_1486290346" r:id="rId126"/>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(10c)</w:t>
      </w:r>
    </w:p>
    <w:p w:rsidR="00DA4010" w:rsidRPr="00663465" w:rsidRDefault="00DA4010" w:rsidP="004F26B6">
      <w:pPr>
        <w:tabs>
          <w:tab w:val="left" w:pos="6521"/>
        </w:tabs>
        <w:jc w:val="center"/>
        <w:rPr>
          <w:rFonts w:ascii="Times New Roman" w:hAnsi="Times New Roman"/>
          <w:lang w:val="pl-PL"/>
        </w:rPr>
      </w:pPr>
      <w:r w:rsidRPr="00663465">
        <w:rPr>
          <w:rFonts w:ascii="Times New Roman" w:hAnsi="Times New Roman"/>
          <w:position w:val="-10"/>
          <w:lang w:val="pl-PL"/>
        </w:rPr>
        <w:object w:dxaOrig="1780" w:dyaOrig="360">
          <v:shape id="_x0000_i1089" type="#_x0000_t75" style="width:87.9pt;height:17.75pt" o:ole="">
            <v:imagedata r:id="rId127" o:title=""/>
          </v:shape>
          <o:OLEObject Type="Embed" ProgID="Equation.3" ShapeID="_x0000_i1089" DrawAspect="Content" ObjectID="_1486290347" r:id="rId128"/>
        </w:object>
      </w:r>
      <w:r w:rsidRPr="00663465">
        <w:rPr>
          <w:rFonts w:ascii="Times New Roman" w:hAnsi="Times New Roman"/>
          <w:lang w:val="pl-PL"/>
        </w:rPr>
        <w:t xml:space="preserve">, </w:t>
      </w:r>
      <w:r w:rsidRPr="00663465">
        <w:rPr>
          <w:rFonts w:ascii="Times New Roman" w:hAnsi="Times New Roman"/>
          <w:position w:val="-10"/>
          <w:lang w:val="pl-PL"/>
        </w:rPr>
        <w:object w:dxaOrig="1900" w:dyaOrig="360">
          <v:shape id="_x0000_i1090" type="#_x0000_t75" style="width:92.55pt;height:17.75pt" o:ole="">
            <v:imagedata r:id="rId129" o:title=""/>
          </v:shape>
          <o:OLEObject Type="Embed" ProgID="Equation.3" ShapeID="_x0000_i1090" DrawAspect="Content" ObjectID="_1486290348" r:id="rId130"/>
        </w:object>
      </w:r>
      <w:r w:rsidRPr="00663465">
        <w:rPr>
          <w:rFonts w:ascii="Times New Roman" w:hAnsi="Times New Roman"/>
          <w:lang w:val="pl-PL"/>
        </w:rPr>
        <w:t xml:space="preserve">, </w:t>
      </w:r>
      <w:r w:rsidRPr="00663465">
        <w:rPr>
          <w:rFonts w:ascii="Times New Roman" w:hAnsi="Times New Roman"/>
          <w:position w:val="-12"/>
          <w:lang w:val="pl-PL"/>
        </w:rPr>
        <w:object w:dxaOrig="1740" w:dyaOrig="380">
          <v:shape id="_x0000_i1091" type="#_x0000_t75" style="width:85.1pt;height:19.65pt" o:ole="">
            <v:imagedata r:id="rId131" o:title=""/>
          </v:shape>
          <o:OLEObject Type="Embed" ProgID="Equation.3" ShapeID="_x0000_i1091" DrawAspect="Content" ObjectID="_1486290349" r:id="rId132"/>
        </w:object>
      </w:r>
      <w:r w:rsidRPr="00663465">
        <w:rPr>
          <w:rFonts w:ascii="Times New Roman" w:hAnsi="Times New Roman"/>
          <w:lang w:val="pl-PL"/>
        </w:rPr>
        <w:t xml:space="preserve">, </w:t>
      </w:r>
      <w:r w:rsidRPr="00663465">
        <w:rPr>
          <w:rFonts w:ascii="Times New Roman" w:hAnsi="Times New Roman"/>
          <w:position w:val="-10"/>
          <w:lang w:val="pl-PL"/>
        </w:rPr>
        <w:object w:dxaOrig="1900" w:dyaOrig="360">
          <v:shape id="_x0000_i1092" type="#_x0000_t75" style="width:92.55pt;height:17.75pt" o:ole="">
            <v:imagedata r:id="rId133" o:title=""/>
          </v:shape>
          <o:OLEObject Type="Embed" ProgID="Equation.3" ShapeID="_x0000_i1092" DrawAspect="Content" ObjectID="_1486290350" r:id="rId134"/>
        </w:object>
      </w:r>
      <w:r w:rsidRPr="00663465">
        <w:rPr>
          <w:rFonts w:ascii="Times New Roman" w:hAnsi="Times New Roman"/>
          <w:lang w:val="pl-PL"/>
        </w:rPr>
        <w:t>,</w:t>
      </w:r>
    </w:p>
    <w:p w:rsidR="00DA4010" w:rsidRPr="00472268" w:rsidRDefault="00DA4010" w:rsidP="004F26B6">
      <w:pPr>
        <w:tabs>
          <w:tab w:val="left" w:pos="2835"/>
          <w:tab w:val="left" w:pos="8505"/>
        </w:tabs>
        <w:rPr>
          <w:rFonts w:ascii="Times New Roman" w:hAnsi="Times New Roman"/>
          <w:b/>
          <w:lang w:val="pl-PL"/>
        </w:rPr>
      </w:pPr>
      <w:r w:rsidRPr="00663465">
        <w:rPr>
          <w:rFonts w:ascii="Times New Roman" w:hAnsi="Times New Roman"/>
          <w:lang w:val="pl-PL"/>
        </w:rPr>
        <w:tab/>
      </w:r>
      <w:r w:rsidRPr="00663465">
        <w:rPr>
          <w:rFonts w:ascii="Times New Roman" w:hAnsi="Times New Roman"/>
          <w:position w:val="-10"/>
          <w:lang w:val="pl-PL"/>
        </w:rPr>
        <w:object w:dxaOrig="1980" w:dyaOrig="360">
          <v:shape id="_x0000_i1093" type="#_x0000_t75" style="width:99.1pt;height:17.75pt" o:ole="">
            <v:imagedata r:id="rId135" o:title=""/>
          </v:shape>
          <o:OLEObject Type="Embed" ProgID="Equation.3" ShapeID="_x0000_i1093" DrawAspect="Content" ObjectID="_1486290351" r:id="rId136"/>
        </w:object>
      </w:r>
      <w:r w:rsidRPr="00663465">
        <w:rPr>
          <w:rFonts w:ascii="Times New Roman" w:hAnsi="Times New Roman"/>
          <w:lang w:val="pl-PL"/>
        </w:rPr>
        <w:t>.</w:t>
      </w:r>
      <w:r w:rsidRPr="00663465">
        <w:rPr>
          <w:rFonts w:ascii="Times New Roman" w:hAnsi="Times New Roman"/>
          <w:lang w:val="pl-PL"/>
        </w:rPr>
        <w:tab/>
      </w:r>
      <w:r w:rsidRPr="00663465">
        <w:rPr>
          <w:rFonts w:ascii="Times New Roman" w:hAnsi="Times New Roman"/>
          <w:b/>
          <w:lang w:val="pl-PL"/>
        </w:rPr>
        <w:t>(10d)</w:t>
      </w:r>
    </w:p>
    <w:p w:rsidR="00DA4010" w:rsidRDefault="00DA4010" w:rsidP="001F2B2E">
      <w:pPr>
        <w:pStyle w:val="Style2"/>
      </w:pPr>
      <w:r>
        <w:t>Przedstawione równania opisują błędy za pomącą różnej ilości współczynników. Wyrażenia (9a), (10a) - za pomocą jednego współczynnika; (9b), (10b) - dwóch; (9c), (10c) - trzech oraz (9d), (10d) - pięciu.</w:t>
      </w:r>
    </w:p>
    <w:p w:rsidR="00DA4010" w:rsidRDefault="00DA4010" w:rsidP="00FA6FAB">
      <w:pPr>
        <w:pStyle w:val="Style3"/>
      </w:pPr>
      <w:bookmarkStart w:id="9" w:name="_Toc412506477"/>
      <w:r>
        <w:t>Błędy obliczeń współrzędnych</w:t>
      </w:r>
      <w:bookmarkEnd w:id="9"/>
    </w:p>
    <w:p w:rsidR="00DA4010" w:rsidRDefault="00DA4010" w:rsidP="00FE5325">
      <w:pPr>
        <w:pStyle w:val="Style8"/>
        <w:ind w:firstLine="709"/>
      </w:pPr>
      <w:r>
        <w:t xml:space="preserve">Stosując współczynniki opisane wyrażeniami (9a)-(10d) możemy obliczyć błędy </w:t>
      </w:r>
      <w:r w:rsidRPr="00720244">
        <w:t>Δ</w:t>
      </w:r>
      <w:r>
        <w:rPr>
          <w:vertAlign w:val="subscript"/>
        </w:rPr>
        <w:t>*</w:t>
      </w:r>
      <w:r>
        <w:rPr>
          <w:i/>
          <w:vertAlign w:val="superscript"/>
        </w:rPr>
        <w:t>c</w:t>
      </w:r>
      <w:r w:rsidRPr="00720244">
        <w:rPr>
          <w:i/>
        </w:rPr>
        <w:t>xc</w:t>
      </w:r>
      <w:r>
        <w:rPr>
          <w:i/>
        </w:rPr>
        <w:t xml:space="preserve">(i, j) </w:t>
      </w:r>
      <w:r>
        <w:t xml:space="preserve">i </w:t>
      </w:r>
      <w:r w:rsidRPr="00720244">
        <w:t>Δ</w:t>
      </w:r>
      <w:r>
        <w:rPr>
          <w:vertAlign w:val="subscript"/>
        </w:rPr>
        <w:t>*</w:t>
      </w:r>
      <w:r>
        <w:rPr>
          <w:i/>
          <w:vertAlign w:val="superscript"/>
        </w:rPr>
        <w:t>c</w:t>
      </w:r>
      <w:r>
        <w:rPr>
          <w:i/>
        </w:rPr>
        <w:t>y</w:t>
      </w:r>
      <w:r>
        <w:rPr>
          <w:i/>
          <w:vertAlign w:val="subscript"/>
        </w:rPr>
        <w:t>c</w:t>
      </w:r>
      <w:r>
        <w:rPr>
          <w:i/>
        </w:rPr>
        <w:t>(i, j)</w:t>
      </w:r>
      <w:r>
        <w:t xml:space="preserve"> przedstawionych za pomocą równań (4a) i (4b). Po wyznaczeniu tych błędów możemy zastosować korektę współrzędnych punktów </w:t>
      </w:r>
      <w:r>
        <w:rPr>
          <w:i/>
          <w:vertAlign w:val="superscript"/>
        </w:rPr>
        <w:t>c</w:t>
      </w:r>
      <w:r>
        <w:rPr>
          <w:i/>
        </w:rPr>
        <w:t>x</w:t>
      </w:r>
      <w:r>
        <w:rPr>
          <w:i/>
          <w:vertAlign w:val="subscript"/>
        </w:rPr>
        <w:t>c</w:t>
      </w:r>
      <w:r>
        <w:rPr>
          <w:i/>
        </w:rPr>
        <w:t xml:space="preserve">(i, j) </w:t>
      </w:r>
      <w:r>
        <w:t xml:space="preserve">i </w:t>
      </w:r>
      <w:r>
        <w:rPr>
          <w:i/>
          <w:vertAlign w:val="superscript"/>
        </w:rPr>
        <w:t>c</w:t>
      </w:r>
      <w:r>
        <w:rPr>
          <w:i/>
        </w:rPr>
        <w:t>y</w:t>
      </w:r>
      <w:r>
        <w:rPr>
          <w:i/>
          <w:vertAlign w:val="subscript"/>
        </w:rPr>
        <w:t>c</w:t>
      </w:r>
      <w:r>
        <w:rPr>
          <w:i/>
        </w:rPr>
        <w:t xml:space="preserve">(i, j). </w:t>
      </w:r>
      <w:r>
        <w:t xml:space="preserve">Korekta polega na odjęciu wspomnianych błędów </w:t>
      </w:r>
      <w:r w:rsidRPr="00720244">
        <w:t>Δ</w:t>
      </w:r>
      <w:r>
        <w:rPr>
          <w:vertAlign w:val="subscript"/>
        </w:rPr>
        <w:t>*</w:t>
      </w:r>
      <w:r>
        <w:rPr>
          <w:i/>
          <w:vertAlign w:val="superscript"/>
        </w:rPr>
        <w:t>c</w:t>
      </w:r>
      <w:r w:rsidRPr="00720244">
        <w:rPr>
          <w:i/>
        </w:rPr>
        <w:t>xc</w:t>
      </w:r>
      <w:r>
        <w:rPr>
          <w:i/>
        </w:rPr>
        <w:t xml:space="preserve">(i, j) </w:t>
      </w:r>
      <w:r>
        <w:t xml:space="preserve">i </w:t>
      </w:r>
      <w:r w:rsidRPr="00720244">
        <w:t>Δ</w:t>
      </w:r>
      <w:r>
        <w:rPr>
          <w:vertAlign w:val="subscript"/>
        </w:rPr>
        <w:t>*</w:t>
      </w:r>
      <w:r>
        <w:rPr>
          <w:i/>
          <w:vertAlign w:val="superscript"/>
        </w:rPr>
        <w:t>c</w:t>
      </w:r>
      <w:r>
        <w:rPr>
          <w:i/>
        </w:rPr>
        <w:t>y</w:t>
      </w:r>
      <w:r>
        <w:rPr>
          <w:i/>
          <w:vertAlign w:val="subscript"/>
        </w:rPr>
        <w:t>c</w:t>
      </w:r>
      <w:r>
        <w:rPr>
          <w:i/>
        </w:rPr>
        <w:t xml:space="preserve">(i, j) </w:t>
      </w:r>
      <w:r>
        <w:t xml:space="preserve">od współrzędnych odczytanych </w:t>
      </w:r>
      <w:r>
        <w:rPr>
          <w:i/>
          <w:vertAlign w:val="superscript"/>
        </w:rPr>
        <w:t>c</w:t>
      </w:r>
      <w:r>
        <w:rPr>
          <w:i/>
        </w:rPr>
        <w:t>x</w:t>
      </w:r>
      <w:r>
        <w:rPr>
          <w:i/>
          <w:vertAlign w:val="subscript"/>
        </w:rPr>
        <w:t>c</w:t>
      </w:r>
      <w:r>
        <w:rPr>
          <w:i/>
        </w:rPr>
        <w:t xml:space="preserve">(i, j) </w:t>
      </w:r>
      <w:r>
        <w:t xml:space="preserve">i </w:t>
      </w:r>
      <w:r>
        <w:rPr>
          <w:i/>
          <w:vertAlign w:val="superscript"/>
        </w:rPr>
        <w:t>c</w:t>
      </w:r>
      <w:r>
        <w:rPr>
          <w:i/>
        </w:rPr>
        <w:t>y</w:t>
      </w:r>
      <w:r>
        <w:rPr>
          <w:i/>
          <w:vertAlign w:val="subscript"/>
        </w:rPr>
        <w:t>c</w:t>
      </w:r>
      <w:r>
        <w:rPr>
          <w:i/>
        </w:rPr>
        <w:t>(i, j).</w:t>
      </w:r>
      <w:r>
        <w:t xml:space="preserve"> Nowe poprawione współrzędne oznaczmy jako </w:t>
      </w:r>
      <w:r>
        <w:rPr>
          <w:i/>
          <w:vertAlign w:val="superscript"/>
        </w:rPr>
        <w:t>c</w:t>
      </w:r>
      <w:r>
        <w:rPr>
          <w:i/>
        </w:rPr>
        <w:t>x</w:t>
      </w:r>
      <w:r>
        <w:rPr>
          <w:i/>
          <w:vertAlign w:val="subscript"/>
        </w:rPr>
        <w:t>ccor</w:t>
      </w:r>
      <w:r>
        <w:rPr>
          <w:i/>
        </w:rPr>
        <w:t xml:space="preserve">(i, j) </w:t>
      </w:r>
      <w:r>
        <w:t xml:space="preserve">i </w:t>
      </w:r>
      <w:r>
        <w:rPr>
          <w:i/>
          <w:vertAlign w:val="superscript"/>
        </w:rPr>
        <w:t>c</w:t>
      </w:r>
      <w:r>
        <w:rPr>
          <w:i/>
        </w:rPr>
        <w:t>y</w:t>
      </w:r>
      <w:r>
        <w:rPr>
          <w:i/>
          <w:vertAlign w:val="subscript"/>
        </w:rPr>
        <w:t>ccor</w:t>
      </w:r>
      <w:r>
        <w:rPr>
          <w:i/>
          <w:vertAlign w:val="subscript"/>
        </w:rPr>
        <w:softHyphen/>
      </w:r>
      <w:r>
        <w:rPr>
          <w:i/>
        </w:rPr>
        <w:t xml:space="preserve">(i, j), </w:t>
      </w:r>
      <w:r>
        <w:t>współrzędne te są oznaczone przez równanie (11).</w:t>
      </w:r>
    </w:p>
    <w:p w:rsidR="00DA4010" w:rsidRPr="00FA6FAB" w:rsidRDefault="00DA4010" w:rsidP="00AD1322">
      <w:pPr>
        <w:pStyle w:val="Style2"/>
        <w:tabs>
          <w:tab w:val="left" w:pos="1418"/>
          <w:tab w:val="left" w:pos="8647"/>
        </w:tabs>
      </w:pPr>
      <w:r>
        <w:tab/>
      </w:r>
      <w:r w:rsidRPr="00EE3066">
        <w:rPr>
          <w:position w:val="-10"/>
        </w:rPr>
        <w:object w:dxaOrig="1060" w:dyaOrig="340">
          <v:shape id="_x0000_i1094" type="#_x0000_t75" style="width:53.3pt;height:17.75pt" o:ole="">
            <v:imagedata r:id="rId137" o:title=""/>
          </v:shape>
          <o:OLEObject Type="Embed" ProgID="Equation.3" ShapeID="_x0000_i1094" DrawAspect="Content" ObjectID="_1486290352" r:id="rId138"/>
        </w:object>
      </w:r>
      <w:r w:rsidRPr="00EE3066">
        <w:rPr>
          <w:position w:val="-10"/>
        </w:rPr>
        <w:object w:dxaOrig="880" w:dyaOrig="340">
          <v:shape id="_x0000_i1095" type="#_x0000_t75" style="width:43.95pt;height:17.75pt" o:ole="">
            <v:imagedata r:id="rId139" o:title=""/>
          </v:shape>
          <o:OLEObject Type="Embed" ProgID="Equation.3" ShapeID="_x0000_i1095" DrawAspect="Content" ObjectID="_1486290353" r:id="rId140"/>
        </w:object>
      </w:r>
      <w:r w:rsidRPr="00EE3066">
        <w:rPr>
          <w:position w:val="-10"/>
        </w:rPr>
        <w:object w:dxaOrig="920" w:dyaOrig="340">
          <v:shape id="_x0000_i1096" type="#_x0000_t75" style="width:45.8pt;height:17.75pt" o:ole="">
            <v:imagedata r:id="rId141" o:title=""/>
          </v:shape>
          <o:OLEObject Type="Embed" ProgID="Equation.3" ShapeID="_x0000_i1096" DrawAspect="Content" ObjectID="_1486290354" r:id="rId142"/>
        </w:object>
      </w:r>
      <w:r w:rsidRPr="00EE3066">
        <w:t xml:space="preserve">,  </w:t>
      </w:r>
      <w:r w:rsidRPr="00EE3066">
        <w:rPr>
          <w:position w:val="-10"/>
        </w:rPr>
        <w:object w:dxaOrig="1060" w:dyaOrig="340">
          <v:shape id="_x0000_i1097" type="#_x0000_t75" style="width:53.3pt;height:17.75pt" o:ole="">
            <v:imagedata r:id="rId143" o:title=""/>
          </v:shape>
          <o:OLEObject Type="Embed" ProgID="Equation.3" ShapeID="_x0000_i1097" DrawAspect="Content" ObjectID="_1486290355" r:id="rId144"/>
        </w:object>
      </w:r>
      <w:r w:rsidRPr="00EE3066">
        <w:rPr>
          <w:position w:val="-10"/>
        </w:rPr>
        <w:object w:dxaOrig="880" w:dyaOrig="340">
          <v:shape id="_x0000_i1098" type="#_x0000_t75" style="width:43.95pt;height:17.75pt" o:ole="">
            <v:imagedata r:id="rId145" o:title=""/>
          </v:shape>
          <o:OLEObject Type="Embed" ProgID="Equation.3" ShapeID="_x0000_i1098" DrawAspect="Content" ObjectID="_1486290356" r:id="rId146"/>
        </w:object>
      </w:r>
      <w:r w:rsidRPr="00EE3066">
        <w:rPr>
          <w:position w:val="-10"/>
        </w:rPr>
        <w:object w:dxaOrig="940" w:dyaOrig="340">
          <v:shape id="_x0000_i1099" type="#_x0000_t75" style="width:47.7pt;height:17.75pt" o:ole="">
            <v:imagedata r:id="rId147" o:title=""/>
          </v:shape>
          <o:OLEObject Type="Embed" ProgID="Equation.3" ShapeID="_x0000_i1099" DrawAspect="Content" ObjectID="_1486290357" r:id="rId148"/>
        </w:object>
      </w:r>
      <w:r>
        <w:rPr>
          <w:b/>
          <w:sz w:val="22"/>
          <w:szCs w:val="22"/>
        </w:rPr>
        <w:t xml:space="preserve"> </w:t>
      </w:r>
      <w:r>
        <w:rPr>
          <w:b/>
          <w:sz w:val="22"/>
          <w:szCs w:val="22"/>
        </w:rPr>
        <w:tab/>
        <w:t>(11</w:t>
      </w:r>
      <w:r w:rsidRPr="00781A79">
        <w:rPr>
          <w:b/>
          <w:sz w:val="22"/>
          <w:szCs w:val="22"/>
        </w:rPr>
        <w:t>)</w:t>
      </w:r>
    </w:p>
    <w:p w:rsidR="00DA4010" w:rsidRDefault="00DA4010" w:rsidP="001C0E43">
      <w:pPr>
        <w:pStyle w:val="Style2"/>
      </w:pPr>
      <w:r>
        <w:t xml:space="preserve">Stosując skorygowane współrzędne jesteśmy w stanie obliczyć współrzędne punktów w układzie odniesienia </w:t>
      </w:r>
      <w:r>
        <w:rPr>
          <w:i/>
        </w:rPr>
        <w:t>xyz</w:t>
      </w:r>
      <w:r>
        <w:t xml:space="preserve">. Przyjmijmy następujące oznaczenia tych współrzędnych: </w:t>
      </w:r>
      <w:r>
        <w:rPr>
          <w:i/>
        </w:rPr>
        <w:t>x</w:t>
      </w:r>
      <w:r>
        <w:rPr>
          <w:i/>
          <w:vertAlign w:val="subscript"/>
        </w:rPr>
        <w:t>cor</w:t>
      </w:r>
      <w:r>
        <w:rPr>
          <w:i/>
        </w:rPr>
        <w:t>(i, j)</w:t>
      </w:r>
      <w:r>
        <w:t xml:space="preserve">, </w:t>
      </w:r>
      <w:r>
        <w:rPr>
          <w:i/>
        </w:rPr>
        <w:t>y</w:t>
      </w:r>
      <w:r>
        <w:rPr>
          <w:i/>
          <w:vertAlign w:val="subscript"/>
        </w:rPr>
        <w:t>cor</w:t>
      </w:r>
      <w:r>
        <w:rPr>
          <w:i/>
        </w:rPr>
        <w:t xml:space="preserve">(i, j) </w:t>
      </w:r>
      <w:r>
        <w:t xml:space="preserve">i </w:t>
      </w:r>
      <w:r>
        <w:rPr>
          <w:i/>
        </w:rPr>
        <w:t>z</w:t>
      </w:r>
      <w:r>
        <w:rPr>
          <w:i/>
          <w:vertAlign w:val="subscript"/>
        </w:rPr>
        <w:t>cor</w:t>
      </w:r>
      <w:r>
        <w:rPr>
          <w:i/>
        </w:rPr>
        <w:t>(i, j)</w:t>
      </w:r>
      <w:r>
        <w:t xml:space="preserve">. Współrzędne te opisują punkt </w:t>
      </w:r>
      <w:r>
        <w:rPr>
          <w:i/>
        </w:rPr>
        <w:t>P</w:t>
      </w:r>
      <w:r>
        <w:rPr>
          <w:i/>
          <w:vertAlign w:val="subscript"/>
        </w:rPr>
        <w:t>ijcor</w:t>
      </w:r>
      <w:r>
        <w:t xml:space="preserve"> przedstawiony na rys.7. </w:t>
      </w:r>
    </w:p>
    <w:p w:rsidR="006F36B8" w:rsidRDefault="006F36B8" w:rsidP="007F4421">
      <w:pPr>
        <w:pStyle w:val="Style2"/>
        <w:jc w:val="center"/>
        <w:rPr>
          <w:noProof/>
          <w:lang w:eastAsia="pl-PL"/>
        </w:rPr>
      </w:pPr>
    </w:p>
    <w:p w:rsidR="006F36B8" w:rsidRDefault="006F36B8" w:rsidP="007F4421">
      <w:pPr>
        <w:pStyle w:val="Style2"/>
        <w:jc w:val="center"/>
        <w:rPr>
          <w:noProof/>
          <w:lang w:eastAsia="pl-PL"/>
        </w:rPr>
      </w:pPr>
    </w:p>
    <w:p w:rsidR="00DA4010" w:rsidRDefault="00341A65" w:rsidP="007F4421">
      <w:pPr>
        <w:pStyle w:val="Style2"/>
        <w:jc w:val="center"/>
      </w:pPr>
      <w:r>
        <w:rPr>
          <w:noProof/>
          <w:lang w:eastAsia="pl-PL"/>
        </w:rPr>
        <w:lastRenderedPageBreak/>
        <w:pict>
          <v:shape id="Picture 1312" o:spid="_x0000_i1100" type="#_x0000_t75" style="width:362.8pt;height:206.65pt;visibility:visible">
            <v:imagedata r:id="rId149" o:title=""/>
          </v:shape>
        </w:pict>
      </w:r>
    </w:p>
    <w:p w:rsidR="00DA4010" w:rsidRDefault="00DA4010" w:rsidP="007F4421">
      <w:pPr>
        <w:pStyle w:val="Style2"/>
        <w:jc w:val="center"/>
      </w:pPr>
      <w:r w:rsidRPr="005937E0">
        <w:rPr>
          <w:position w:val="-14"/>
        </w:rPr>
        <w:object w:dxaOrig="2340" w:dyaOrig="380">
          <v:shape id="_x0000_i1101" type="#_x0000_t75" style="width:116.9pt;height:19.65pt" o:ole="">
            <v:imagedata r:id="rId150" o:title=""/>
          </v:shape>
          <o:OLEObject Type="Embed" ProgID="Equation.3" ShapeID="_x0000_i1101" DrawAspect="Content" ObjectID="_1486290358" r:id="rId151"/>
        </w:object>
      </w:r>
    </w:p>
    <w:p w:rsidR="00DA4010" w:rsidRDefault="00DA4010" w:rsidP="007F4421">
      <w:pPr>
        <w:pStyle w:val="Style2"/>
        <w:jc w:val="center"/>
      </w:pPr>
      <w:r w:rsidRPr="005937E0">
        <w:rPr>
          <w:position w:val="-14"/>
        </w:rPr>
        <w:object w:dxaOrig="2060" w:dyaOrig="340">
          <v:shape id="_x0000_i1102" type="#_x0000_t75" style="width:101pt;height:16.85pt" o:ole="">
            <v:imagedata r:id="rId152" o:title=""/>
          </v:shape>
          <o:OLEObject Type="Embed" ProgID="Equation.3" ShapeID="_x0000_i1102" DrawAspect="Content" ObjectID="_1486290359" r:id="rId153"/>
        </w:object>
      </w:r>
    </w:p>
    <w:p w:rsidR="00DA4010" w:rsidRDefault="00DA4010" w:rsidP="007F4421">
      <w:pPr>
        <w:pStyle w:val="Style2"/>
        <w:jc w:val="center"/>
        <w:rPr>
          <w:i/>
          <w:sz w:val="22"/>
          <w:szCs w:val="22"/>
        </w:rPr>
      </w:pPr>
      <w:r>
        <w:rPr>
          <w:i/>
          <w:sz w:val="22"/>
          <w:szCs w:val="22"/>
        </w:rPr>
        <w:t>Fig.6. Współrzędne x punktów P</w:t>
      </w:r>
      <w:r>
        <w:rPr>
          <w:i/>
          <w:sz w:val="22"/>
          <w:szCs w:val="22"/>
          <w:vertAlign w:val="subscript"/>
        </w:rPr>
        <w:t>ijcor</w:t>
      </w:r>
      <w:r>
        <w:rPr>
          <w:i/>
          <w:sz w:val="22"/>
          <w:szCs w:val="22"/>
        </w:rPr>
        <w:t xml:space="preserve"> i P</w:t>
      </w:r>
      <w:r>
        <w:rPr>
          <w:i/>
          <w:sz w:val="22"/>
          <w:szCs w:val="22"/>
          <w:vertAlign w:val="subscript"/>
        </w:rPr>
        <w:t>cijcor</w:t>
      </w:r>
    </w:p>
    <w:p w:rsidR="00DA4010" w:rsidRDefault="00DA4010" w:rsidP="007F4421">
      <w:pPr>
        <w:pStyle w:val="Style2"/>
      </w:pPr>
      <w:r>
        <w:t xml:space="preserve">Aby obliczyć współrzędne </w:t>
      </w:r>
      <w:r>
        <w:rPr>
          <w:i/>
        </w:rPr>
        <w:t>x</w:t>
      </w:r>
      <w:r>
        <w:rPr>
          <w:i/>
          <w:vertAlign w:val="subscript"/>
        </w:rPr>
        <w:t>cor</w:t>
      </w:r>
      <w:r>
        <w:rPr>
          <w:i/>
        </w:rPr>
        <w:t xml:space="preserve">(i, j) </w:t>
      </w:r>
      <w:r>
        <w:t xml:space="preserve">, </w:t>
      </w:r>
      <w:r>
        <w:rPr>
          <w:i/>
        </w:rPr>
        <w:t>y</w:t>
      </w:r>
      <w:r>
        <w:rPr>
          <w:i/>
          <w:vertAlign w:val="subscript"/>
        </w:rPr>
        <w:t>cor</w:t>
      </w:r>
      <w:r>
        <w:rPr>
          <w:i/>
        </w:rPr>
        <w:t xml:space="preserve">(i, j) </w:t>
      </w:r>
      <w:r>
        <w:t xml:space="preserve">i </w:t>
      </w:r>
      <w:r>
        <w:rPr>
          <w:i/>
        </w:rPr>
        <w:t>z</w:t>
      </w:r>
      <w:r>
        <w:rPr>
          <w:i/>
          <w:vertAlign w:val="subscript"/>
        </w:rPr>
        <w:t>cor</w:t>
      </w:r>
      <w:r>
        <w:rPr>
          <w:i/>
        </w:rPr>
        <w:t>(i, j)</w:t>
      </w:r>
      <w:r>
        <w:t xml:space="preserve"> potrzebne są współrzędne punktu </w:t>
      </w:r>
      <w:r>
        <w:rPr>
          <w:i/>
        </w:rPr>
        <w:t>P</w:t>
      </w:r>
      <w:r>
        <w:rPr>
          <w:i/>
          <w:vertAlign w:val="subscript"/>
        </w:rPr>
        <w:t>cijcor</w:t>
      </w:r>
      <w:r>
        <w:rPr>
          <w:i/>
        </w:rPr>
        <w:t xml:space="preserve">, </w:t>
      </w:r>
      <w:r>
        <w:t xml:space="preserve">czyli </w:t>
      </w:r>
      <w:r>
        <w:rPr>
          <w:i/>
        </w:rPr>
        <w:t>x</w:t>
      </w:r>
      <w:r>
        <w:rPr>
          <w:i/>
          <w:vertAlign w:val="subscript"/>
        </w:rPr>
        <w:t>ccor</w:t>
      </w:r>
      <w:r>
        <w:rPr>
          <w:i/>
        </w:rPr>
        <w:t xml:space="preserve">(i, j) </w:t>
      </w:r>
      <w:r>
        <w:t xml:space="preserve">, </w:t>
      </w:r>
      <w:r>
        <w:rPr>
          <w:i/>
        </w:rPr>
        <w:t>y</w:t>
      </w:r>
      <w:r>
        <w:rPr>
          <w:i/>
          <w:vertAlign w:val="subscript"/>
        </w:rPr>
        <w:t>ccor</w:t>
      </w:r>
      <w:r>
        <w:rPr>
          <w:i/>
        </w:rPr>
        <w:t xml:space="preserve">(i, j) </w:t>
      </w:r>
      <w:r>
        <w:t xml:space="preserve">, </w:t>
      </w:r>
      <w:r>
        <w:rPr>
          <w:i/>
        </w:rPr>
        <w:t>z</w:t>
      </w:r>
      <w:r>
        <w:rPr>
          <w:i/>
          <w:vertAlign w:val="subscript"/>
        </w:rPr>
        <w:t>ccor</w:t>
      </w:r>
      <w:r>
        <w:rPr>
          <w:i/>
        </w:rPr>
        <w:t>(i, j)</w:t>
      </w:r>
      <w:r>
        <w:t xml:space="preserve">, a także </w:t>
      </w:r>
      <w:r>
        <w:rPr>
          <w:i/>
        </w:rPr>
        <w:t>x</w:t>
      </w:r>
      <w:r>
        <w:rPr>
          <w:i/>
          <w:vertAlign w:val="subscript"/>
        </w:rPr>
        <w:t>F</w:t>
      </w:r>
      <w:r>
        <w:rPr>
          <w:i/>
        </w:rPr>
        <w:t xml:space="preserve"> </w:t>
      </w:r>
      <w:r>
        <w:t xml:space="preserve">, </w:t>
      </w:r>
      <w:r>
        <w:rPr>
          <w:i/>
        </w:rPr>
        <w:t>y</w:t>
      </w:r>
      <w:r>
        <w:rPr>
          <w:i/>
          <w:vertAlign w:val="subscript"/>
        </w:rPr>
        <w:t>F</w:t>
      </w:r>
      <w:r>
        <w:t xml:space="preserve"> , </w:t>
      </w:r>
      <w:r>
        <w:rPr>
          <w:i/>
        </w:rPr>
        <w:t>z</w:t>
      </w:r>
      <w:r>
        <w:rPr>
          <w:i/>
          <w:vertAlign w:val="subscript"/>
        </w:rPr>
        <w:t>F</w:t>
      </w:r>
      <w:r>
        <w:t xml:space="preserve"> ognisk </w:t>
      </w:r>
      <w:r>
        <w:rPr>
          <w:i/>
        </w:rPr>
        <w:t xml:space="preserve">F </w:t>
      </w:r>
      <w:r>
        <w:t xml:space="preserve">w układzie odniesienia. Warto zaznaznaczyć, że odcinki </w:t>
      </w:r>
      <w:r>
        <w:rPr>
          <w:i/>
        </w:rPr>
        <w:t>O</w:t>
      </w:r>
      <w:r>
        <w:rPr>
          <w:i/>
          <w:vertAlign w:val="subscript"/>
        </w:rPr>
        <w:t>c1</w:t>
      </w:r>
      <w:r>
        <w:rPr>
          <w:i/>
        </w:rPr>
        <w:t>F</w:t>
      </w:r>
      <w:r>
        <w:rPr>
          <w:i/>
          <w:vertAlign w:val="subscript"/>
        </w:rPr>
        <w:t>1</w:t>
      </w:r>
      <w:r>
        <w:t>=</w:t>
      </w:r>
      <w:r>
        <w:rPr>
          <w:i/>
        </w:rPr>
        <w:t>f</w:t>
      </w:r>
      <w:r>
        <w:rPr>
          <w:i/>
          <w:vertAlign w:val="subscript"/>
        </w:rPr>
        <w:t>c1</w:t>
      </w:r>
      <w:r>
        <w:t xml:space="preserve"> oraz </w:t>
      </w:r>
      <w:r>
        <w:rPr>
          <w:i/>
        </w:rPr>
        <w:t>O</w:t>
      </w:r>
      <w:r>
        <w:rPr>
          <w:i/>
          <w:vertAlign w:val="subscript"/>
        </w:rPr>
        <w:t>c2</w:t>
      </w:r>
      <w:r>
        <w:rPr>
          <w:i/>
        </w:rPr>
        <w:t>F</w:t>
      </w:r>
      <w:r>
        <w:rPr>
          <w:i/>
          <w:vertAlign w:val="subscript"/>
        </w:rPr>
        <w:t>2</w:t>
      </w:r>
      <w:r>
        <w:t>=</w:t>
      </w:r>
      <w:r>
        <w:rPr>
          <w:i/>
        </w:rPr>
        <w:t>f</w:t>
      </w:r>
      <w:r>
        <w:rPr>
          <w:i/>
          <w:vertAlign w:val="subscript"/>
        </w:rPr>
        <w:t>c2</w:t>
      </w:r>
      <w:r>
        <w:t xml:space="preserve"> gdzie </w:t>
      </w:r>
      <w:r>
        <w:rPr>
          <w:i/>
        </w:rPr>
        <w:t>f</w:t>
      </w:r>
      <w:r>
        <w:rPr>
          <w:i/>
          <w:vertAlign w:val="subscript"/>
        </w:rPr>
        <w:t>c1</w:t>
      </w:r>
      <w:r>
        <w:rPr>
          <w:i/>
        </w:rPr>
        <w:t xml:space="preserve"> </w:t>
      </w:r>
      <w:r>
        <w:t xml:space="preserve">i </w:t>
      </w:r>
      <w:r>
        <w:rPr>
          <w:i/>
        </w:rPr>
        <w:t>f</w:t>
      </w:r>
      <w:r>
        <w:rPr>
          <w:i/>
          <w:vertAlign w:val="subscript"/>
        </w:rPr>
        <w:t>c2</w:t>
      </w:r>
      <w:r>
        <w:t xml:space="preserve"> to ogniskowe kamery. Równania (12) opisują te współrzędne:</w:t>
      </w:r>
    </w:p>
    <w:p w:rsidR="00DA4010" w:rsidRPr="00D23036" w:rsidRDefault="00E22BB9" w:rsidP="009C11B0">
      <w:pPr>
        <w:pStyle w:val="Style2"/>
        <w:tabs>
          <w:tab w:val="left" w:pos="2268"/>
          <w:tab w:val="left" w:pos="8647"/>
        </w:tabs>
        <w:rPr>
          <w:b/>
          <w:sz w:val="22"/>
          <w:szCs w:val="22"/>
        </w:rPr>
      </w:pPr>
      <w:r w:rsidRPr="0072656B">
        <w:fldChar w:fldCharType="begin"/>
      </w:r>
      <w:r w:rsidR="00DA4010" w:rsidRPr="0072656B">
        <w:instrText xml:space="preserve"> QUOTE </w:instrText>
      </w:r>
      <w:r w:rsidR="00341A65">
        <w:pict>
          <v:shape id="_x0000_i1103" type="#_x0000_t75" style="width:578.8pt;height:13.1pt" equationxml="&lt;">
            <v:imagedata r:id="rId154" o:title="" chromakey="white"/>
          </v:shape>
        </w:pict>
      </w:r>
      <w:r w:rsidR="00DA4010" w:rsidRPr="0072656B">
        <w:instrText xml:space="preserve"> </w:instrText>
      </w:r>
      <w:r w:rsidRPr="0072656B">
        <w:fldChar w:fldCharType="separate"/>
      </w:r>
      <w:r w:rsidR="00341A65">
        <w:pict>
          <v:shape id="_x0000_i1104" type="#_x0000_t75" style="width:578.8pt;height:13.1pt" equationxml="&lt;">
            <v:imagedata r:id="rId154" o:title="" chromakey="white"/>
          </v:shape>
        </w:pict>
      </w:r>
      <w:r w:rsidRPr="0072656B">
        <w:fldChar w:fldCharType="end"/>
      </w:r>
      <w:r w:rsidR="00DA4010">
        <w:tab/>
      </w:r>
      <w:r w:rsidR="00DA4010" w:rsidRPr="00C337D6">
        <w:rPr>
          <w:position w:val="-66"/>
        </w:rPr>
        <w:object w:dxaOrig="999" w:dyaOrig="1440">
          <v:shape id="_x0000_i1105" type="#_x0000_t75" style="width:49.55pt;height:1in" o:ole="">
            <v:imagedata r:id="rId155" o:title=""/>
          </v:shape>
          <o:OLEObject Type="Embed" ProgID="Equation.3" ShapeID="_x0000_i1105" DrawAspect="Content" ObjectID="_1486290360" r:id="rId156"/>
        </w:object>
      </w:r>
      <w:r w:rsidR="00DA4010" w:rsidRPr="00EE3066">
        <w:rPr>
          <w:position w:val="-56"/>
        </w:rPr>
        <w:object w:dxaOrig="920" w:dyaOrig="1219">
          <v:shape id="_x0000_i1106" type="#_x0000_t75" style="width:45.8pt;height:58.9pt" o:ole="">
            <v:imagedata r:id="rId157" o:title=""/>
          </v:shape>
          <o:OLEObject Type="Embed" ProgID="Equation.3" ShapeID="_x0000_i1106" DrawAspect="Content" ObjectID="_1486290361" r:id="rId158"/>
        </w:object>
      </w:r>
      <w:r w:rsidR="00DA4010">
        <w:t xml:space="preserve">, </w:t>
      </w:r>
      <w:r w:rsidR="00DA4010" w:rsidRPr="00C337D6">
        <w:rPr>
          <w:position w:val="-66"/>
        </w:rPr>
        <w:object w:dxaOrig="1200" w:dyaOrig="1440">
          <v:shape id="_x0000_i1107" type="#_x0000_t75" style="width:58.9pt;height:1in" o:ole="">
            <v:imagedata r:id="rId159" o:title=""/>
          </v:shape>
          <o:OLEObject Type="Embed" ProgID="Equation.3" ShapeID="_x0000_i1107" DrawAspect="Content" ObjectID="_1486290362" r:id="rId160"/>
        </w:object>
      </w:r>
      <w:r w:rsidR="00DA4010" w:rsidRPr="00EE3066">
        <w:rPr>
          <w:position w:val="-56"/>
        </w:rPr>
        <w:object w:dxaOrig="960" w:dyaOrig="1219">
          <v:shape id="_x0000_i1108" type="#_x0000_t75" style="width:47.7pt;height:58.9pt" o:ole="">
            <v:imagedata r:id="rId161" o:title=""/>
          </v:shape>
          <o:OLEObject Type="Embed" ProgID="Equation.3" ShapeID="_x0000_i1108" DrawAspect="Content" ObjectID="_1486290363" r:id="rId162"/>
        </w:object>
      </w:r>
      <w:r w:rsidR="00DA4010">
        <w:t>.</w:t>
      </w:r>
      <w:r w:rsidRPr="0072656B">
        <w:fldChar w:fldCharType="begin"/>
      </w:r>
      <w:r w:rsidR="00DA4010" w:rsidRPr="0072656B">
        <w:instrText xml:space="preserve"> QUOTE </w:instrText>
      </w:r>
      <w:r w:rsidR="00341A65">
        <w:pict>
          <v:shape id="_x0000_i1109" type="#_x0000_t75" style="width:110.35pt;height:43pt" equationxml="&lt;">
            <v:imagedata r:id="rId163" o:title="" chromakey="white"/>
          </v:shape>
        </w:pict>
      </w:r>
      <w:r w:rsidR="00DA4010" w:rsidRPr="0072656B">
        <w:instrText xml:space="preserve"> </w:instrText>
      </w:r>
      <w:r w:rsidRPr="0072656B">
        <w:fldChar w:fldCharType="end"/>
      </w:r>
      <w:r w:rsidR="00DA4010">
        <w:tab/>
      </w:r>
      <w:r w:rsidR="00DA4010">
        <w:rPr>
          <w:b/>
          <w:sz w:val="22"/>
          <w:szCs w:val="22"/>
        </w:rPr>
        <w:t>(12)</w:t>
      </w:r>
    </w:p>
    <w:p w:rsidR="00DA4010" w:rsidRDefault="00DA4010" w:rsidP="00BF494D">
      <w:pPr>
        <w:pStyle w:val="Style2"/>
      </w:pPr>
      <w:r>
        <w:t xml:space="preserve">Równania (13),(14) opisują odpowiednio proste przechodzące przez punkty </w:t>
      </w:r>
      <w:r>
        <w:rPr>
          <w:i/>
        </w:rPr>
        <w:t>P</w:t>
      </w:r>
      <w:r>
        <w:rPr>
          <w:i/>
          <w:vertAlign w:val="subscript"/>
        </w:rPr>
        <w:t>cijcor1</w:t>
      </w:r>
      <w:r>
        <w:rPr>
          <w:i/>
        </w:rPr>
        <w:t xml:space="preserve"> , F</w:t>
      </w:r>
      <w:r>
        <w:rPr>
          <w:i/>
          <w:vertAlign w:val="subscript"/>
        </w:rPr>
        <w:t>1</w:t>
      </w:r>
      <w:r>
        <w:rPr>
          <w:i/>
        </w:rPr>
        <w:t xml:space="preserve"> </w:t>
      </w:r>
      <w:r>
        <w:t xml:space="preserve">i </w:t>
      </w:r>
      <w:r>
        <w:rPr>
          <w:i/>
        </w:rPr>
        <w:t>P</w:t>
      </w:r>
      <w:r>
        <w:rPr>
          <w:i/>
          <w:vertAlign w:val="subscript"/>
        </w:rPr>
        <w:t xml:space="preserve">ijcor </w:t>
      </w:r>
      <w:r>
        <w:t xml:space="preserve">oraz </w:t>
      </w:r>
      <w:r>
        <w:rPr>
          <w:i/>
        </w:rPr>
        <w:t>P</w:t>
      </w:r>
      <w:r>
        <w:rPr>
          <w:i/>
          <w:vertAlign w:val="subscript"/>
        </w:rPr>
        <w:t>cijcor2</w:t>
      </w:r>
      <w:r>
        <w:rPr>
          <w:i/>
        </w:rPr>
        <w:t xml:space="preserve"> , F</w:t>
      </w:r>
      <w:r>
        <w:rPr>
          <w:i/>
          <w:vertAlign w:val="subscript"/>
        </w:rPr>
        <w:t xml:space="preserve">2 </w:t>
      </w:r>
      <w:r>
        <w:t xml:space="preserve">i </w:t>
      </w:r>
      <w:r>
        <w:rPr>
          <w:i/>
        </w:rPr>
        <w:t>P</w:t>
      </w:r>
      <w:r>
        <w:rPr>
          <w:i/>
          <w:vertAlign w:val="subscript"/>
        </w:rPr>
        <w:t xml:space="preserve">ijcor </w:t>
      </w:r>
      <w:r>
        <w:t>.</w:t>
      </w:r>
    </w:p>
    <w:p w:rsidR="00DA4010" w:rsidRPr="00131B7C" w:rsidRDefault="00DA4010" w:rsidP="009C4725">
      <w:pPr>
        <w:tabs>
          <w:tab w:val="left" w:pos="1276"/>
          <w:tab w:val="left" w:pos="8647"/>
        </w:tabs>
        <w:rPr>
          <w:b/>
          <w:lang w:val="pl-PL"/>
        </w:rPr>
      </w:pPr>
      <w:r w:rsidRPr="00131B7C">
        <w:rPr>
          <w:lang w:val="pl-PL"/>
        </w:rPr>
        <w:tab/>
      </w:r>
      <w:r w:rsidRPr="009C4725">
        <w:rPr>
          <w:position w:val="-30"/>
        </w:rPr>
        <w:object w:dxaOrig="2180" w:dyaOrig="680">
          <v:shape id="_x0000_i1110" type="#_x0000_t75" style="width:108.45pt;height:32.75pt" o:ole="">
            <v:imagedata r:id="rId164" o:title=""/>
          </v:shape>
          <o:OLEObject Type="Embed" ProgID="Equation.3" ShapeID="_x0000_i1110" DrawAspect="Content" ObjectID="_1486290364" r:id="rId165"/>
        </w:object>
      </w:r>
      <w:r w:rsidRPr="009C4725">
        <w:rPr>
          <w:position w:val="-30"/>
        </w:rPr>
        <w:object w:dxaOrig="2220" w:dyaOrig="680">
          <v:shape id="_x0000_i1111" type="#_x0000_t75" style="width:111.25pt;height:32.75pt" o:ole="">
            <v:imagedata r:id="rId166" o:title=""/>
          </v:shape>
          <o:OLEObject Type="Embed" ProgID="Equation.3" ShapeID="_x0000_i1111" DrawAspect="Content" ObjectID="_1486290365" r:id="rId167"/>
        </w:object>
      </w:r>
      <w:r w:rsidRPr="009C4725">
        <w:rPr>
          <w:position w:val="-30"/>
        </w:rPr>
        <w:object w:dxaOrig="2000" w:dyaOrig="680">
          <v:shape id="_x0000_i1112" type="#_x0000_t75" style="width:98.2pt;height:32.75pt" o:ole="">
            <v:imagedata r:id="rId168" o:title=""/>
          </v:shape>
          <o:OLEObject Type="Embed" ProgID="Equation.3" ShapeID="_x0000_i1112" DrawAspect="Content" ObjectID="_1486290366" r:id="rId169"/>
        </w:object>
      </w:r>
      <w:r w:rsidRPr="00131B7C">
        <w:rPr>
          <w:lang w:val="pl-PL"/>
        </w:rPr>
        <w:t>.</w:t>
      </w:r>
      <w:r w:rsidRPr="00131B7C">
        <w:rPr>
          <w:rFonts w:ascii="Times New Roman" w:hAnsi="Times New Roman"/>
          <w:lang w:val="pl-PL"/>
        </w:rPr>
        <w:tab/>
      </w:r>
      <w:r w:rsidRPr="00131B7C">
        <w:rPr>
          <w:rFonts w:ascii="Times New Roman" w:hAnsi="Times New Roman"/>
          <w:b/>
          <w:lang w:val="pl-PL"/>
        </w:rPr>
        <w:t>(13)</w:t>
      </w:r>
    </w:p>
    <w:p w:rsidR="00DA4010" w:rsidRPr="00131B7C" w:rsidRDefault="00DA4010" w:rsidP="009C4725">
      <w:pPr>
        <w:tabs>
          <w:tab w:val="left" w:pos="1276"/>
          <w:tab w:val="left" w:pos="8647"/>
        </w:tabs>
        <w:rPr>
          <w:rFonts w:ascii="Times New Roman" w:hAnsi="Times New Roman"/>
          <w:b/>
          <w:lang w:val="pl-PL"/>
        </w:rPr>
      </w:pPr>
      <w:r w:rsidRPr="00131B7C">
        <w:rPr>
          <w:lang w:val="pl-PL"/>
        </w:rPr>
        <w:tab/>
      </w:r>
      <w:r w:rsidRPr="00EE3066">
        <w:rPr>
          <w:position w:val="-26"/>
        </w:rPr>
        <w:object w:dxaOrig="1980" w:dyaOrig="600">
          <v:shape id="_x0000_i1113" type="#_x0000_t75" style="width:98.2pt;height:29.9pt" o:ole="">
            <v:imagedata r:id="rId170" o:title=""/>
          </v:shape>
          <o:OLEObject Type="Embed" ProgID="Equation.3" ShapeID="_x0000_i1113" DrawAspect="Content" ObjectID="_1486290367" r:id="rId171"/>
        </w:object>
      </w:r>
      <w:r w:rsidRPr="00EE3066">
        <w:rPr>
          <w:position w:val="-26"/>
        </w:rPr>
        <w:object w:dxaOrig="2000" w:dyaOrig="600">
          <v:shape id="_x0000_i1114" type="#_x0000_t75" style="width:98.2pt;height:29.9pt" o:ole="">
            <v:imagedata r:id="rId172" o:title=""/>
          </v:shape>
          <o:OLEObject Type="Embed" ProgID="Equation.3" ShapeID="_x0000_i1114" DrawAspect="Content" ObjectID="_1486290368" r:id="rId173"/>
        </w:object>
      </w:r>
      <w:r w:rsidRPr="00EE3066">
        <w:rPr>
          <w:position w:val="-26"/>
        </w:rPr>
        <w:object w:dxaOrig="1800" w:dyaOrig="600">
          <v:shape id="_x0000_i1115" type="#_x0000_t75" style="width:89.75pt;height:29.9pt" o:ole="">
            <v:imagedata r:id="rId174" o:title=""/>
          </v:shape>
          <o:OLEObject Type="Embed" ProgID="Equation.3" ShapeID="_x0000_i1115" DrawAspect="Content" ObjectID="_1486290369" r:id="rId175"/>
        </w:object>
      </w:r>
      <w:r w:rsidRPr="00131B7C">
        <w:rPr>
          <w:lang w:val="pl-PL"/>
        </w:rPr>
        <w:t>.</w:t>
      </w:r>
      <w:r w:rsidRPr="00131B7C">
        <w:rPr>
          <w:lang w:val="pl-PL"/>
        </w:rPr>
        <w:tab/>
      </w:r>
      <w:r w:rsidR="00E22BB9" w:rsidRPr="00131B7C">
        <w:rPr>
          <w:rFonts w:ascii="Times New Roman" w:hAnsi="Times New Roman"/>
          <w:lang w:val="pl-PL"/>
        </w:rPr>
        <w:fldChar w:fldCharType="begin"/>
      </w:r>
      <w:r w:rsidRPr="00131B7C">
        <w:rPr>
          <w:rFonts w:ascii="Times New Roman" w:hAnsi="Times New Roman"/>
          <w:lang w:val="pl-PL"/>
        </w:rPr>
        <w:instrText xml:space="preserve"> QUOTE </w:instrText>
      </w:r>
      <w:r w:rsidR="00341A65" w:rsidRPr="00E22BB9">
        <w:rPr>
          <w:rFonts w:ascii="Times New Roman" w:hAnsi="Times New Roman"/>
        </w:rPr>
        <w:pict>
          <v:shape id="_x0000_i1116" type="#_x0000_t75" style="width:295.5pt;height:30.85pt" equationxml="&lt;">
            <v:imagedata r:id="rId176" o:title="" chromakey="white"/>
          </v:shape>
        </w:pict>
      </w:r>
      <w:r w:rsidRPr="00131B7C">
        <w:rPr>
          <w:rFonts w:ascii="Times New Roman" w:hAnsi="Times New Roman"/>
          <w:lang w:val="pl-PL"/>
        </w:rPr>
        <w:instrText xml:space="preserve"> </w:instrText>
      </w:r>
      <w:r w:rsidR="00E22BB9" w:rsidRPr="00131B7C">
        <w:rPr>
          <w:rFonts w:ascii="Times New Roman" w:hAnsi="Times New Roman"/>
          <w:lang w:val="pl-PL"/>
        </w:rPr>
        <w:fldChar w:fldCharType="end"/>
      </w:r>
      <w:r w:rsidRPr="00131B7C">
        <w:rPr>
          <w:rFonts w:ascii="Times New Roman" w:hAnsi="Times New Roman"/>
          <w:b/>
          <w:lang w:val="pl-PL"/>
        </w:rPr>
        <w:t>(14)</w:t>
      </w:r>
    </w:p>
    <w:p w:rsidR="00DA4010" w:rsidRDefault="00DA4010" w:rsidP="00774010">
      <w:pPr>
        <w:pStyle w:val="Style2"/>
      </w:pPr>
      <w:r>
        <w:t xml:space="preserve">Powyższe równania pozwalają utworzyć układy trzech równań liniowych z trzema niewiadomymi </w:t>
      </w:r>
      <w:r w:rsidRPr="001118B0">
        <w:rPr>
          <w:position w:val="-12"/>
        </w:rPr>
        <w:object w:dxaOrig="859" w:dyaOrig="360">
          <v:shape id="_x0000_i1117" type="#_x0000_t75" style="width:42.1pt;height:17.75pt" o:ole="">
            <v:imagedata r:id="rId177" o:title=""/>
          </v:shape>
          <o:OLEObject Type="Embed" ProgID="Equation.3" ShapeID="_x0000_i1117" DrawAspect="Content" ObjectID="_1486290370" r:id="rId178"/>
        </w:object>
      </w:r>
      <w:r w:rsidRPr="009C4725">
        <w:t>,</w:t>
      </w:r>
      <w:r>
        <w:t xml:space="preserve"> </w:t>
      </w:r>
      <w:r w:rsidRPr="001118B0">
        <w:rPr>
          <w:position w:val="-12"/>
        </w:rPr>
        <w:object w:dxaOrig="880" w:dyaOrig="360">
          <v:shape id="_x0000_i1118" type="#_x0000_t75" style="width:43.95pt;height:17.75pt" o:ole="">
            <v:imagedata r:id="rId179" o:title=""/>
          </v:shape>
          <o:OLEObject Type="Embed" ProgID="Equation.3" ShapeID="_x0000_i1118" DrawAspect="Content" ObjectID="_1486290371" r:id="rId180"/>
        </w:object>
      </w:r>
      <w:r>
        <w:t xml:space="preserve">, </w:t>
      </w:r>
      <w:r w:rsidRPr="001118B0">
        <w:rPr>
          <w:position w:val="-12"/>
        </w:rPr>
        <w:object w:dxaOrig="859" w:dyaOrig="360">
          <v:shape id="_x0000_i1119" type="#_x0000_t75" style="width:42.1pt;height:17.75pt" o:ole="">
            <v:imagedata r:id="rId181" o:title=""/>
          </v:shape>
          <o:OLEObject Type="Embed" ProgID="Equation.3" ShapeID="_x0000_i1119" DrawAspect="Content" ObjectID="_1486290372" r:id="rId182"/>
        </w:object>
      </w:r>
      <w:r>
        <w:rPr>
          <w:i/>
        </w:rPr>
        <w:t xml:space="preserve">. </w:t>
      </w:r>
      <w:r>
        <w:t xml:space="preserve">Można utworzyć 6 takich układów. Opracowany program </w:t>
      </w:r>
      <w:r w:rsidRPr="00774010">
        <w:rPr>
          <w:i/>
        </w:rPr>
        <w:t>odl0</w:t>
      </w:r>
      <w:r>
        <w:t xml:space="preserve"> rozwiązuje te równania. Dokładność wyznaczania współrzędnych punktów </w:t>
      </w:r>
      <w:r w:rsidRPr="000372D6">
        <w:t>na płaszczyźnie</w:t>
      </w:r>
      <w:r>
        <w:t xml:space="preserve"> szablonu możemy opisać bezwzględnymi wartościami odległości </w:t>
      </w:r>
      <w:r w:rsidRPr="00EE3066">
        <w:rPr>
          <w:position w:val="-10"/>
        </w:rPr>
        <w:object w:dxaOrig="960" w:dyaOrig="320">
          <v:shape id="_x0000_i1120" type="#_x0000_t75" style="width:47.7pt;height:15.9pt" o:ole="">
            <v:imagedata r:id="rId183" o:title=""/>
          </v:shape>
          <o:OLEObject Type="Embed" ProgID="Equation.3" ShapeID="_x0000_i1120" DrawAspect="Content" ObjectID="_1486290373" r:id="rId184"/>
        </w:object>
      </w:r>
      <w:r w:rsidRPr="00EE3066">
        <w:t xml:space="preserve"> </w:t>
      </w:r>
      <w:r w:rsidRPr="000372D6">
        <w:rPr>
          <w:position w:val="-12"/>
        </w:rPr>
        <w:object w:dxaOrig="2100" w:dyaOrig="440">
          <v:shape id="_x0000_i1121" type="#_x0000_t75" style="width:104.75pt;height:21.5pt" o:ole="">
            <v:imagedata r:id="rId185" o:title=""/>
          </v:shape>
          <o:OLEObject Type="Embed" ProgID="Equation.3" ShapeID="_x0000_i1121" DrawAspect="Content" ObjectID="_1486290374" r:id="rId186"/>
        </w:object>
      </w:r>
      <w:r>
        <w:t xml:space="preserve">, gdzie </w:t>
      </w:r>
      <w:r w:rsidRPr="0029153F">
        <w:rPr>
          <w:position w:val="-12"/>
        </w:rPr>
        <w:object w:dxaOrig="2680" w:dyaOrig="360">
          <v:shape id="_x0000_i1122" type="#_x0000_t75" style="width:132.8pt;height:17.75pt" o:ole="">
            <v:imagedata r:id="rId187" o:title=""/>
          </v:shape>
          <o:OLEObject Type="Embed" ProgID="Equation.3" ShapeID="_x0000_i1122" DrawAspect="Content" ObjectID="_1486290375" r:id="rId188"/>
        </w:object>
      </w:r>
      <w:r>
        <w:t xml:space="preserve"> i </w:t>
      </w:r>
      <w:r w:rsidRPr="00EE3066">
        <w:rPr>
          <w:position w:val="-10"/>
        </w:rPr>
        <w:object w:dxaOrig="960" w:dyaOrig="320">
          <v:shape id="_x0000_i1123" type="#_x0000_t75" style="width:47.7pt;height:15.9pt" o:ole="">
            <v:imagedata r:id="rId189" o:title=""/>
          </v:shape>
          <o:OLEObject Type="Embed" ProgID="Equation.3" ShapeID="_x0000_i1123" DrawAspect="Content" ObjectID="_1486290376" r:id="rId190"/>
        </w:object>
      </w:r>
      <w:r w:rsidRPr="00EE3066">
        <w:rPr>
          <w:position w:val="-10"/>
        </w:rPr>
        <w:object w:dxaOrig="740" w:dyaOrig="320">
          <v:shape id="_x0000_i1124" type="#_x0000_t75" style="width:36.45pt;height:15.9pt" o:ole="">
            <v:imagedata r:id="rId191" o:title=""/>
          </v:shape>
          <o:OLEObject Type="Embed" ProgID="Equation.3" ShapeID="_x0000_i1124" DrawAspect="Content" ObjectID="_1486290377" r:id="rId192"/>
        </w:object>
      </w:r>
      <w:r>
        <w:t xml:space="preserve"> </w:t>
      </w:r>
      <w:r w:rsidRPr="0029153F">
        <w:rPr>
          <w:position w:val="-12"/>
        </w:rPr>
        <w:object w:dxaOrig="1120" w:dyaOrig="360">
          <v:shape id="_x0000_i1125" type="#_x0000_t75" style="width:55.15pt;height:17.75pt" o:ole="">
            <v:imagedata r:id="rId193" o:title=""/>
          </v:shape>
          <o:OLEObject Type="Embed" ProgID="Equation.3" ShapeID="_x0000_i1125" DrawAspect="Content" ObjectID="_1486290378" r:id="rId194"/>
        </w:object>
      </w:r>
      <w:r>
        <w:t xml:space="preserve">. Poniżej przedstawiono wyniki dla przykładowych danych. </w:t>
      </w:r>
    </w:p>
    <w:p w:rsidR="00DA4010" w:rsidRDefault="00DA4010" w:rsidP="0029153F">
      <w:pPr>
        <w:pStyle w:val="Style2"/>
        <w:ind w:left="360"/>
      </w:pPr>
      <w:r>
        <w:t xml:space="preserve">Dla ustawienia 1 kamery 1 z rys.3 oraz różnych zbiorów współczynników otrzymano: </w:t>
      </w:r>
    </w:p>
    <w:p w:rsidR="00DA4010" w:rsidRPr="008E0648" w:rsidRDefault="00DA4010" w:rsidP="0029153F">
      <w:pPr>
        <w:pStyle w:val="Style2"/>
        <w:numPr>
          <w:ilvl w:val="0"/>
          <w:numId w:val="6"/>
        </w:numPr>
      </w:pPr>
      <w:r w:rsidRPr="008E0648">
        <w:rPr>
          <w:position w:val="-10"/>
        </w:rPr>
        <w:object w:dxaOrig="1540" w:dyaOrig="320">
          <v:shape id="_x0000_i1126" type="#_x0000_t75" style="width:76.7pt;height:15.9pt" o:ole="">
            <v:imagedata r:id="rId195" o:title=""/>
          </v:shape>
          <o:OLEObject Type="Embed" ProgID="Equation.3" ShapeID="_x0000_i1126" DrawAspect="Content" ObjectID="_1486290379" r:id="rId196"/>
        </w:object>
      </w:r>
      <w:r w:rsidRPr="008E0648">
        <w:rPr>
          <w:position w:val="-10"/>
        </w:rPr>
        <w:object w:dxaOrig="2060" w:dyaOrig="320">
          <v:shape id="_x0000_i1127" type="#_x0000_t75" style="width:102.85pt;height:15.9pt" o:ole="">
            <v:imagedata r:id="rId197" o:title=""/>
          </v:shape>
          <o:OLEObject Type="Embed" ProgID="Equation.3" ShapeID="_x0000_i1127" DrawAspect="Content" ObjectID="_1486290380" r:id="rId198"/>
        </w:object>
      </w:r>
      <w:r w:rsidRPr="008E0648">
        <w:t xml:space="preserve"> dla współczynników opisanych równaniami (9a),</w:t>
      </w:r>
    </w:p>
    <w:p w:rsidR="00DA4010" w:rsidRPr="008E0648" w:rsidRDefault="00DA4010" w:rsidP="0029153F">
      <w:pPr>
        <w:pStyle w:val="Style2"/>
        <w:numPr>
          <w:ilvl w:val="0"/>
          <w:numId w:val="6"/>
        </w:numPr>
      </w:pPr>
      <w:r w:rsidRPr="008E0648">
        <w:rPr>
          <w:position w:val="-10"/>
        </w:rPr>
        <w:object w:dxaOrig="1540" w:dyaOrig="320">
          <v:shape id="_x0000_i1128" type="#_x0000_t75" style="width:76.7pt;height:15.9pt" o:ole="">
            <v:imagedata r:id="rId199" o:title=""/>
          </v:shape>
          <o:OLEObject Type="Embed" ProgID="Equation.3" ShapeID="_x0000_i1128" DrawAspect="Content" ObjectID="_1486290381" r:id="rId200"/>
        </w:object>
      </w:r>
      <w:r w:rsidRPr="008E0648">
        <w:rPr>
          <w:position w:val="-10"/>
        </w:rPr>
        <w:object w:dxaOrig="960" w:dyaOrig="320">
          <v:shape id="_x0000_i1129" type="#_x0000_t75" style="width:47.7pt;height:15.9pt" o:ole="">
            <v:imagedata r:id="rId201" o:title=""/>
          </v:shape>
          <o:OLEObject Type="Embed" ProgID="Equation.3" ShapeID="_x0000_i1129" DrawAspect="Content" ObjectID="_1486290382" r:id="rId202"/>
        </w:object>
      </w:r>
      <w:r w:rsidRPr="008E0648">
        <w:rPr>
          <w:position w:val="-10"/>
        </w:rPr>
        <w:object w:dxaOrig="1120" w:dyaOrig="320">
          <v:shape id="_x0000_i1130" type="#_x0000_t75" style="width:55.15pt;height:15.9pt" o:ole="">
            <v:imagedata r:id="rId203" o:title=""/>
          </v:shape>
          <o:OLEObject Type="Embed" ProgID="Equation.3" ShapeID="_x0000_i1130" DrawAspect="Content" ObjectID="_1486290383" r:id="rId204"/>
        </w:object>
      </w:r>
      <w:r w:rsidRPr="008E0648">
        <w:t xml:space="preserve"> dla współczynników opisanych równaniami (9b),</w:t>
      </w:r>
    </w:p>
    <w:p w:rsidR="00DA4010" w:rsidRPr="008E0648" w:rsidRDefault="00DA4010" w:rsidP="00E65030">
      <w:pPr>
        <w:pStyle w:val="Style2"/>
        <w:numPr>
          <w:ilvl w:val="0"/>
          <w:numId w:val="6"/>
        </w:numPr>
      </w:pPr>
      <w:r w:rsidRPr="008E0648">
        <w:rPr>
          <w:position w:val="-10"/>
        </w:rPr>
        <w:object w:dxaOrig="1540" w:dyaOrig="320">
          <v:shape id="_x0000_i1131" type="#_x0000_t75" style="width:76.7pt;height:15.9pt" o:ole="">
            <v:imagedata r:id="rId205" o:title=""/>
          </v:shape>
          <o:OLEObject Type="Embed" ProgID="Equation.3" ShapeID="_x0000_i1131" DrawAspect="Content" ObjectID="_1486290384" r:id="rId206"/>
        </w:object>
      </w:r>
      <w:r w:rsidRPr="008E0648">
        <w:rPr>
          <w:position w:val="-10"/>
        </w:rPr>
        <w:object w:dxaOrig="940" w:dyaOrig="320">
          <v:shape id="_x0000_i1132" type="#_x0000_t75" style="width:45.8pt;height:15.9pt" o:ole="">
            <v:imagedata r:id="rId207" o:title=""/>
          </v:shape>
          <o:OLEObject Type="Embed" ProgID="Equation.3" ShapeID="_x0000_i1132" DrawAspect="Content" ObjectID="_1486290385" r:id="rId208"/>
        </w:object>
      </w:r>
      <w:r w:rsidRPr="008E0648">
        <w:rPr>
          <w:position w:val="-10"/>
        </w:rPr>
        <w:object w:dxaOrig="1140" w:dyaOrig="320">
          <v:shape id="_x0000_i1133" type="#_x0000_t75" style="width:56.1pt;height:15.9pt" o:ole="">
            <v:imagedata r:id="rId209" o:title=""/>
          </v:shape>
          <o:OLEObject Type="Embed" ProgID="Equation.3" ShapeID="_x0000_i1133" DrawAspect="Content" ObjectID="_1486290386" r:id="rId210"/>
        </w:object>
      </w:r>
      <w:r w:rsidRPr="008E0648">
        <w:t xml:space="preserve"> dla współczynników opisanych równaniami (9c),</w:t>
      </w:r>
    </w:p>
    <w:p w:rsidR="00DA4010" w:rsidRPr="008E0648" w:rsidRDefault="00DA4010" w:rsidP="00E65030">
      <w:pPr>
        <w:pStyle w:val="Style2"/>
        <w:numPr>
          <w:ilvl w:val="0"/>
          <w:numId w:val="6"/>
        </w:numPr>
      </w:pPr>
      <w:r w:rsidRPr="008E0648">
        <w:rPr>
          <w:position w:val="-10"/>
        </w:rPr>
        <w:object w:dxaOrig="1540" w:dyaOrig="320">
          <v:shape id="_x0000_i1134" type="#_x0000_t75" style="width:76.7pt;height:15.9pt" o:ole="">
            <v:imagedata r:id="rId211" o:title=""/>
          </v:shape>
          <o:OLEObject Type="Embed" ProgID="Equation.3" ShapeID="_x0000_i1134" DrawAspect="Content" ObjectID="_1486290387" r:id="rId212"/>
        </w:object>
      </w:r>
      <w:r w:rsidRPr="008E0648">
        <w:rPr>
          <w:position w:val="-10"/>
        </w:rPr>
        <w:object w:dxaOrig="940" w:dyaOrig="320">
          <v:shape id="_x0000_i1135" type="#_x0000_t75" style="width:45.8pt;height:15.9pt" o:ole="">
            <v:imagedata r:id="rId213" o:title=""/>
          </v:shape>
          <o:OLEObject Type="Embed" ProgID="Equation.3" ShapeID="_x0000_i1135" DrawAspect="Content" ObjectID="_1486290388" r:id="rId214"/>
        </w:object>
      </w:r>
      <w:r w:rsidRPr="008E0648">
        <w:rPr>
          <w:position w:val="-10"/>
        </w:rPr>
        <w:object w:dxaOrig="1140" w:dyaOrig="320">
          <v:shape id="_x0000_i1136" type="#_x0000_t75" style="width:56.1pt;height:15.9pt" o:ole="">
            <v:imagedata r:id="rId215" o:title=""/>
          </v:shape>
          <o:OLEObject Type="Embed" ProgID="Equation.3" ShapeID="_x0000_i1136" DrawAspect="Content" ObjectID="_1486290389" r:id="rId216"/>
        </w:object>
      </w:r>
      <w:r w:rsidRPr="008E0648">
        <w:t xml:space="preserve"> dla współczynników opisanych równaniami (9d).</w:t>
      </w:r>
    </w:p>
    <w:p w:rsidR="00DA4010" w:rsidRDefault="00DA4010" w:rsidP="00B6563F">
      <w:pPr>
        <w:pStyle w:val="Style2"/>
        <w:ind w:left="360" w:firstLine="349"/>
      </w:pPr>
      <w:r>
        <w:t xml:space="preserve">Dla ustawienia 2 kamery 2 z rys.3 oraz różnych zbiorów współczynników otrzymano: </w:t>
      </w:r>
    </w:p>
    <w:p w:rsidR="00DA4010" w:rsidRPr="00FF555C" w:rsidRDefault="00DA4010" w:rsidP="00B6563F">
      <w:pPr>
        <w:pStyle w:val="Style2"/>
        <w:numPr>
          <w:ilvl w:val="0"/>
          <w:numId w:val="6"/>
        </w:numPr>
      </w:pPr>
      <w:r w:rsidRPr="00FF555C">
        <w:rPr>
          <w:position w:val="-10"/>
        </w:rPr>
        <w:object w:dxaOrig="1540" w:dyaOrig="320">
          <v:shape id="_x0000_i1137" type="#_x0000_t75" style="width:76.7pt;height:15.9pt" o:ole="">
            <v:imagedata r:id="rId195" o:title=""/>
          </v:shape>
          <o:OLEObject Type="Embed" ProgID="Equation.3" ShapeID="_x0000_i1137" DrawAspect="Content" ObjectID="_1486290390" r:id="rId217"/>
        </w:object>
      </w:r>
      <w:r w:rsidRPr="00FF555C">
        <w:rPr>
          <w:position w:val="-10"/>
        </w:rPr>
        <w:object w:dxaOrig="2320" w:dyaOrig="320">
          <v:shape id="_x0000_i1138" type="#_x0000_t75" style="width:115.95pt;height:15.9pt" o:ole="">
            <v:imagedata r:id="rId218" o:title=""/>
          </v:shape>
          <o:OLEObject Type="Embed" ProgID="Equation.3" ShapeID="_x0000_i1138" DrawAspect="Content" ObjectID="_1486290391" r:id="rId219"/>
        </w:object>
      </w:r>
      <w:r w:rsidRPr="00FF555C">
        <w:t xml:space="preserve"> dla współczynników opisanych równaniami (10a),</w:t>
      </w:r>
    </w:p>
    <w:p w:rsidR="00DA4010" w:rsidRPr="00FF555C" w:rsidRDefault="00DA4010" w:rsidP="00B6563F">
      <w:pPr>
        <w:pStyle w:val="Style2"/>
        <w:numPr>
          <w:ilvl w:val="0"/>
          <w:numId w:val="6"/>
        </w:numPr>
      </w:pPr>
      <w:r w:rsidRPr="00FF555C">
        <w:rPr>
          <w:position w:val="-10"/>
        </w:rPr>
        <w:object w:dxaOrig="1540" w:dyaOrig="320">
          <v:shape id="_x0000_i1139" type="#_x0000_t75" style="width:76.7pt;height:15.9pt" o:ole="">
            <v:imagedata r:id="rId199" o:title=""/>
          </v:shape>
          <o:OLEObject Type="Embed" ProgID="Equation.3" ShapeID="_x0000_i1139" DrawAspect="Content" ObjectID="_1486290392" r:id="rId220"/>
        </w:object>
      </w:r>
      <w:r w:rsidRPr="00FF555C">
        <w:rPr>
          <w:position w:val="-10"/>
        </w:rPr>
        <w:object w:dxaOrig="1180" w:dyaOrig="320">
          <v:shape id="_x0000_i1140" type="#_x0000_t75" style="width:57.05pt;height:15.9pt" o:ole="">
            <v:imagedata r:id="rId221" o:title=""/>
          </v:shape>
          <o:OLEObject Type="Embed" ProgID="Equation.3" ShapeID="_x0000_i1140" DrawAspect="Content" ObjectID="_1486290393" r:id="rId222"/>
        </w:object>
      </w:r>
      <w:r w:rsidRPr="00FF555C">
        <w:rPr>
          <w:position w:val="-10"/>
        </w:rPr>
        <w:object w:dxaOrig="1140" w:dyaOrig="320">
          <v:shape id="_x0000_i1141" type="#_x0000_t75" style="width:56.1pt;height:15.9pt" o:ole="">
            <v:imagedata r:id="rId223" o:title=""/>
          </v:shape>
          <o:OLEObject Type="Embed" ProgID="Equation.3" ShapeID="_x0000_i1141" DrawAspect="Content" ObjectID="_1486290394" r:id="rId224"/>
        </w:object>
      </w:r>
      <w:r w:rsidRPr="00FF555C">
        <w:t xml:space="preserve"> dla współczynników opisanych równaniami (10b),</w:t>
      </w:r>
    </w:p>
    <w:p w:rsidR="00DA4010" w:rsidRPr="00FF555C" w:rsidRDefault="00DA4010" w:rsidP="00B6563F">
      <w:pPr>
        <w:pStyle w:val="Style2"/>
        <w:numPr>
          <w:ilvl w:val="0"/>
          <w:numId w:val="6"/>
        </w:numPr>
      </w:pPr>
      <w:r w:rsidRPr="00FF555C">
        <w:rPr>
          <w:position w:val="-10"/>
        </w:rPr>
        <w:object w:dxaOrig="1540" w:dyaOrig="320">
          <v:shape id="_x0000_i1142" type="#_x0000_t75" style="width:76.7pt;height:15.9pt" o:ole="">
            <v:imagedata r:id="rId205" o:title=""/>
          </v:shape>
          <o:OLEObject Type="Embed" ProgID="Equation.3" ShapeID="_x0000_i1142" DrawAspect="Content" ObjectID="_1486290395" r:id="rId225"/>
        </w:object>
      </w:r>
      <w:r w:rsidRPr="00FF555C">
        <w:rPr>
          <w:position w:val="-10"/>
        </w:rPr>
        <w:object w:dxaOrig="1040" w:dyaOrig="320">
          <v:shape id="_x0000_i1143" type="#_x0000_t75" style="width:51.45pt;height:15.9pt" o:ole="">
            <v:imagedata r:id="rId226" o:title=""/>
          </v:shape>
          <o:OLEObject Type="Embed" ProgID="Equation.3" ShapeID="_x0000_i1143" DrawAspect="Content" ObjectID="_1486290396" r:id="rId227"/>
        </w:object>
      </w:r>
      <w:r w:rsidRPr="00FF555C">
        <w:rPr>
          <w:position w:val="-10"/>
        </w:rPr>
        <w:object w:dxaOrig="1140" w:dyaOrig="320">
          <v:shape id="_x0000_i1144" type="#_x0000_t75" style="width:56.1pt;height:15.9pt" o:ole="">
            <v:imagedata r:id="rId228" o:title=""/>
          </v:shape>
          <o:OLEObject Type="Embed" ProgID="Equation.3" ShapeID="_x0000_i1144" DrawAspect="Content" ObjectID="_1486290397" r:id="rId229"/>
        </w:object>
      </w:r>
      <w:r w:rsidRPr="00FF555C">
        <w:t xml:space="preserve"> dla współczynników opisanych równaniami (10c),</w:t>
      </w:r>
    </w:p>
    <w:p w:rsidR="00DA4010" w:rsidRPr="00FF555C" w:rsidRDefault="00DA4010" w:rsidP="00B6563F">
      <w:pPr>
        <w:pStyle w:val="Style2"/>
        <w:numPr>
          <w:ilvl w:val="0"/>
          <w:numId w:val="6"/>
        </w:numPr>
      </w:pPr>
      <w:r w:rsidRPr="00FF555C">
        <w:rPr>
          <w:position w:val="-10"/>
        </w:rPr>
        <w:object w:dxaOrig="1540" w:dyaOrig="320">
          <v:shape id="_x0000_i1145" type="#_x0000_t75" style="width:76.7pt;height:15.9pt" o:ole="">
            <v:imagedata r:id="rId211" o:title=""/>
          </v:shape>
          <o:OLEObject Type="Embed" ProgID="Equation.3" ShapeID="_x0000_i1145" DrawAspect="Content" ObjectID="_1486290398" r:id="rId230"/>
        </w:object>
      </w:r>
      <w:r w:rsidRPr="00FF555C">
        <w:rPr>
          <w:position w:val="-10"/>
        </w:rPr>
        <w:object w:dxaOrig="1040" w:dyaOrig="320">
          <v:shape id="_x0000_i1146" type="#_x0000_t75" style="width:51.45pt;height:15.9pt" o:ole="">
            <v:imagedata r:id="rId231" o:title=""/>
          </v:shape>
          <o:OLEObject Type="Embed" ProgID="Equation.3" ShapeID="_x0000_i1146" DrawAspect="Content" ObjectID="_1486290399" r:id="rId232"/>
        </w:object>
      </w:r>
      <w:r w:rsidRPr="00FF555C">
        <w:rPr>
          <w:position w:val="-10"/>
        </w:rPr>
        <w:object w:dxaOrig="1140" w:dyaOrig="320">
          <v:shape id="_x0000_i1147" type="#_x0000_t75" style="width:56.1pt;height:15.9pt" o:ole="">
            <v:imagedata r:id="rId233" o:title=""/>
          </v:shape>
          <o:OLEObject Type="Embed" ProgID="Equation.3" ShapeID="_x0000_i1147" DrawAspect="Content" ObjectID="_1486290400" r:id="rId234"/>
        </w:object>
      </w:r>
      <w:r w:rsidRPr="00FF555C">
        <w:t xml:space="preserve"> dla współczynników opisanych równaniami (10d).</w:t>
      </w:r>
    </w:p>
    <w:p w:rsidR="00DA4010" w:rsidRDefault="00DA4010" w:rsidP="00081628">
      <w:pPr>
        <w:pStyle w:val="Style8"/>
      </w:pPr>
      <w:r>
        <w:t>Jak łatwo zauważyć, dokładność obliczeń współrzędnych rośnie razem z ilością użytych współczynników modelu błędów optycznych (4a) oraz (4b). Przy użyciu tylko jednego współczynnika pojawiły się największe błędy dla obu kamer. Natomiast przy użyciu wszystkich pięciu współczynników błędy były najmniejsze.</w:t>
      </w:r>
    </w:p>
    <w:p w:rsidR="00DA4010" w:rsidRDefault="00DA4010" w:rsidP="00B667C0">
      <w:pPr>
        <w:pStyle w:val="Style1"/>
      </w:pPr>
      <w:bookmarkStart w:id="10" w:name="_Toc412506478"/>
      <w:r>
        <w:t>Położenie obiektu manipulacji</w:t>
      </w:r>
      <w:bookmarkEnd w:id="10"/>
    </w:p>
    <w:p w:rsidR="00DA4010" w:rsidRDefault="00DA4010" w:rsidP="00FE5325">
      <w:pPr>
        <w:pStyle w:val="Style8"/>
        <w:ind w:firstLine="709"/>
      </w:pPr>
      <w:r>
        <w:t xml:space="preserve">W niniejszym punkcie przedstawiono obliczenia </w:t>
      </w:r>
      <w:r w:rsidRPr="000372D6">
        <w:t xml:space="preserve">stosowane w programie </w:t>
      </w:r>
      <w:r w:rsidR="000372D6">
        <w:rPr>
          <w:i/>
        </w:rPr>
        <w:t xml:space="preserve">Object Coordinates </w:t>
      </w:r>
      <w:r>
        <w:t xml:space="preserve">w celu pozyskania współrzędnych położenia obiektu manipulacji. Zdjęcie obiektu ukazane jest na rys.7 natomiast </w:t>
      </w:r>
      <w:r w:rsidRPr="000372D6">
        <w:t>jego wymiary przedstawia rys.8.</w:t>
      </w:r>
    </w:p>
    <w:p w:rsidR="00DA4010" w:rsidRDefault="00341A65" w:rsidP="007338F6">
      <w:pPr>
        <w:pStyle w:val="Style8"/>
        <w:jc w:val="center"/>
      </w:pPr>
      <w:r>
        <w:lastRenderedPageBreak/>
        <w:pict>
          <v:shape id="_x0000_i1148" type="#_x0000_t75" style="width:191.7pt;height:280.5pt">
            <v:imagedata r:id="rId235" o:title=""/>
          </v:shape>
        </w:pict>
      </w:r>
    </w:p>
    <w:p w:rsidR="00DA4010" w:rsidRDefault="00DA4010" w:rsidP="007338F6">
      <w:pPr>
        <w:pStyle w:val="Style8"/>
        <w:jc w:val="center"/>
        <w:rPr>
          <w:i/>
          <w:sz w:val="22"/>
          <w:szCs w:val="22"/>
        </w:rPr>
      </w:pPr>
      <w:r>
        <w:rPr>
          <w:i/>
          <w:sz w:val="22"/>
          <w:szCs w:val="22"/>
        </w:rPr>
        <w:t>Fig.7. Obiekt manipulacji razem z osiami oraz punktami charakterystycznymi</w:t>
      </w:r>
    </w:p>
    <w:p w:rsidR="00DA4010" w:rsidRDefault="00341A65" w:rsidP="007338F6">
      <w:pPr>
        <w:pStyle w:val="Style8"/>
        <w:jc w:val="center"/>
        <w:rPr>
          <w:i/>
        </w:rPr>
      </w:pPr>
      <w:r w:rsidRPr="00E22BB9">
        <w:rPr>
          <w:i/>
        </w:rPr>
        <w:pict>
          <v:shape id="_x0000_i1149" type="#_x0000_t75" style="width:306.7pt;height:251.55pt">
            <v:imagedata r:id="rId236" o:title=""/>
          </v:shape>
        </w:pict>
      </w:r>
    </w:p>
    <w:p w:rsidR="00DA4010" w:rsidRDefault="00DA4010" w:rsidP="007338F6">
      <w:pPr>
        <w:pStyle w:val="Style8"/>
        <w:jc w:val="center"/>
        <w:rPr>
          <w:i/>
          <w:sz w:val="22"/>
          <w:szCs w:val="22"/>
        </w:rPr>
      </w:pPr>
      <w:r>
        <w:rPr>
          <w:i/>
          <w:sz w:val="22"/>
          <w:szCs w:val="22"/>
        </w:rPr>
        <w:t>Fig.8. Wymiary obiektu manipulacji</w:t>
      </w:r>
    </w:p>
    <w:p w:rsidR="00DA4010" w:rsidRDefault="00DA4010" w:rsidP="00CE0D78">
      <w:pPr>
        <w:pStyle w:val="Style8"/>
      </w:pPr>
      <w:r>
        <w:t xml:space="preserve">Parametrami wejściowymi </w:t>
      </w:r>
      <w:r w:rsidR="000372D6">
        <w:t>wyżej wspomnianego programu</w:t>
      </w:r>
      <w:r>
        <w:t xml:space="preserve"> dla obliczeń są współrzędne </w:t>
      </w:r>
      <w:r w:rsidRPr="001118B0">
        <w:rPr>
          <w:position w:val="-12"/>
        </w:rPr>
        <w:object w:dxaOrig="400" w:dyaOrig="360">
          <v:shape id="_x0000_i1150" type="#_x0000_t75" style="width:20.55pt;height:17.75pt" o:ole="">
            <v:imagedata r:id="rId237" o:title=""/>
          </v:shape>
          <o:OLEObject Type="Embed" ProgID="Equation.3" ShapeID="_x0000_i1150" DrawAspect="Content" ObjectID="_1486290401" r:id="rId238"/>
        </w:object>
      </w:r>
      <w:r w:rsidRPr="009C4725">
        <w:t>,</w:t>
      </w:r>
      <w:r w:rsidRPr="001118B0">
        <w:rPr>
          <w:position w:val="-12"/>
        </w:rPr>
        <w:object w:dxaOrig="420" w:dyaOrig="360">
          <v:shape id="_x0000_i1151" type="#_x0000_t75" style="width:20.55pt;height:17.75pt" o:ole="">
            <v:imagedata r:id="rId239" o:title=""/>
          </v:shape>
          <o:OLEObject Type="Embed" ProgID="Equation.3" ShapeID="_x0000_i1151" DrawAspect="Content" ObjectID="_1486290402" r:id="rId240"/>
        </w:object>
      </w:r>
      <w:r>
        <w:t>,</w:t>
      </w:r>
      <w:r w:rsidRPr="001118B0">
        <w:rPr>
          <w:position w:val="-12"/>
        </w:rPr>
        <w:object w:dxaOrig="400" w:dyaOrig="360">
          <v:shape id="_x0000_i1152" type="#_x0000_t75" style="width:20.55pt;height:17.75pt" o:ole="">
            <v:imagedata r:id="rId241" o:title=""/>
          </v:shape>
          <o:OLEObject Type="Embed" ProgID="Equation.3" ShapeID="_x0000_i1152" DrawAspect="Content" ObjectID="_1486290403" r:id="rId242"/>
        </w:object>
      </w:r>
      <w:r>
        <w:rPr>
          <w:position w:val="-12"/>
        </w:rPr>
        <w:t xml:space="preserve"> </w:t>
      </w:r>
      <w:r>
        <w:t xml:space="preserve">dowolnych trzech punktów charakterystycznych obiektu, obliczonych za pomocą wspomnianego w poprzednim punkcie programu </w:t>
      </w:r>
      <w:r>
        <w:rPr>
          <w:i/>
        </w:rPr>
        <w:t>odl0</w:t>
      </w:r>
      <w:r>
        <w:t xml:space="preserve">. Niech obliczone wektory współrzędnych odpowiednich punktów opisują w układzie odniesienia </w:t>
      </w:r>
      <w:r w:rsidRPr="00FE5325">
        <w:rPr>
          <w:i/>
        </w:rPr>
        <w:t>xyz</w:t>
      </w:r>
      <w:r>
        <w:t xml:space="preserve"> odpowiednie wektory </w:t>
      </w:r>
      <w:r w:rsidRPr="000372D6">
        <w:rPr>
          <w:position w:val="-10"/>
        </w:rPr>
        <w:object w:dxaOrig="200" w:dyaOrig="340">
          <v:shape id="_x0000_i1153" type="#_x0000_t75" style="width:9.35pt;height:16.85pt" o:ole="">
            <v:imagedata r:id="rId243" o:title=""/>
          </v:shape>
          <o:OLEObject Type="Embed" ProgID="Equation.3" ShapeID="_x0000_i1153" DrawAspect="Content" ObjectID="_1486290404" r:id="rId244"/>
        </w:object>
      </w:r>
      <w:r w:rsidRPr="000372D6">
        <w:t xml:space="preserve">, </w:t>
      </w:r>
      <w:r w:rsidRPr="000372D6">
        <w:rPr>
          <w:position w:val="-10"/>
        </w:rPr>
        <w:object w:dxaOrig="220" w:dyaOrig="340">
          <v:shape id="_x0000_i1154" type="#_x0000_t75" style="width:11.2pt;height:16.85pt" o:ole="">
            <v:imagedata r:id="rId245" o:title=""/>
          </v:shape>
          <o:OLEObject Type="Embed" ProgID="Equation.3" ShapeID="_x0000_i1154" DrawAspect="Content" ObjectID="_1486290405" r:id="rId246"/>
        </w:object>
      </w:r>
      <w:r w:rsidRPr="000372D6">
        <w:t xml:space="preserve">, </w:t>
      </w:r>
      <w:r w:rsidRPr="000372D6">
        <w:rPr>
          <w:position w:val="-12"/>
        </w:rPr>
        <w:object w:dxaOrig="220" w:dyaOrig="360">
          <v:shape id="_x0000_i1155" type="#_x0000_t75" style="width:11.2pt;height:17.75pt" o:ole="">
            <v:imagedata r:id="rId247" o:title=""/>
          </v:shape>
          <o:OLEObject Type="Embed" ProgID="Equation.3" ShapeID="_x0000_i1155" DrawAspect="Content" ObjectID="_1486290406" r:id="rId248"/>
        </w:object>
      </w:r>
      <w:r w:rsidRPr="000372D6">
        <w:t xml:space="preserve"> i </w:t>
      </w:r>
      <w:r w:rsidRPr="000372D6">
        <w:rPr>
          <w:position w:val="-10"/>
        </w:rPr>
        <w:object w:dxaOrig="220" w:dyaOrig="340">
          <v:shape id="_x0000_i1156" type="#_x0000_t75" style="width:11.2pt;height:16.85pt" o:ole="">
            <v:imagedata r:id="rId249" o:title=""/>
          </v:shape>
          <o:OLEObject Type="Embed" ProgID="Equation.3" ShapeID="_x0000_i1156" DrawAspect="Content" ObjectID="_1486290407" r:id="rId250"/>
        </w:object>
      </w:r>
      <w:r w:rsidRPr="000372D6">
        <w:t>.</w:t>
      </w:r>
      <w:r>
        <w:t xml:space="preserve"> Natomiast odległości pomiędzy odpowiednimi punktami są </w:t>
      </w:r>
      <w:r>
        <w:lastRenderedPageBreak/>
        <w:t xml:space="preserve">reprezentowane przez wektory przedstawione w równaniach (15a-d). Następnie obliczone zostają </w:t>
      </w:r>
      <w:r w:rsidRPr="000372D6">
        <w:t xml:space="preserve">wersory </w:t>
      </w:r>
      <w:r w:rsidRPr="000372D6">
        <w:rPr>
          <w:position w:val="-6"/>
        </w:rPr>
        <w:object w:dxaOrig="200" w:dyaOrig="279">
          <v:shape id="_x0000_i1157" type="#_x0000_t75" style="width:9.35pt;height:14.05pt" o:ole="">
            <v:imagedata r:id="rId251" o:title=""/>
          </v:shape>
          <o:OLEObject Type="Embed" ProgID="Equation.3" ShapeID="_x0000_i1157" DrawAspect="Content" ObjectID="_1486290408" r:id="rId252"/>
        </w:object>
      </w:r>
      <w:r w:rsidRPr="000372D6">
        <w:rPr>
          <w:i/>
        </w:rPr>
        <w:t xml:space="preserve"> </w:t>
      </w:r>
      <w:r w:rsidRPr="000372D6">
        <w:t xml:space="preserve">, </w:t>
      </w:r>
      <w:r w:rsidRPr="000372D6">
        <w:rPr>
          <w:position w:val="-6"/>
        </w:rPr>
        <w:object w:dxaOrig="220" w:dyaOrig="340">
          <v:shape id="_x0000_i1158" type="#_x0000_t75" style="width:11.2pt;height:16.85pt" o:ole="">
            <v:imagedata r:id="rId253" o:title=""/>
          </v:shape>
          <o:OLEObject Type="Embed" ProgID="Equation.3" ShapeID="_x0000_i1158" DrawAspect="Content" ObjectID="_1486290409" r:id="rId254"/>
        </w:object>
      </w:r>
      <w:r w:rsidRPr="000372D6">
        <w:rPr>
          <w:i/>
        </w:rPr>
        <w:t xml:space="preserve"> </w:t>
      </w:r>
      <w:r w:rsidRPr="000372D6">
        <w:t>według</w:t>
      </w:r>
      <w:r>
        <w:t xml:space="preserve"> równań (16) i (17).</w:t>
      </w:r>
    </w:p>
    <w:p w:rsidR="00DA4010" w:rsidRDefault="00DA4010" w:rsidP="00337666">
      <w:pPr>
        <w:pStyle w:val="Style8"/>
        <w:rPr>
          <w:b/>
          <w:sz w:val="22"/>
          <w:szCs w:val="22"/>
        </w:rPr>
      </w:pPr>
      <w:r>
        <w:rPr>
          <w:b/>
          <w:sz w:val="22"/>
          <w:szCs w:val="22"/>
        </w:rPr>
        <w:tab/>
      </w:r>
      <w:r>
        <w:rPr>
          <w:b/>
          <w:sz w:val="22"/>
          <w:szCs w:val="22"/>
        </w:rPr>
        <w:tab/>
      </w:r>
      <w:r>
        <w:rPr>
          <w:b/>
          <w:sz w:val="22"/>
          <w:szCs w:val="22"/>
        </w:rPr>
        <w:tab/>
      </w:r>
      <w:r>
        <w:rPr>
          <w:b/>
          <w:sz w:val="22"/>
          <w:szCs w:val="22"/>
        </w:rPr>
        <w:tab/>
      </w:r>
      <w:r>
        <w:rPr>
          <w:b/>
          <w:sz w:val="22"/>
          <w:szCs w:val="22"/>
        </w:rPr>
        <w:tab/>
      </w:r>
      <w:r w:rsidRPr="000372D6">
        <w:rPr>
          <w:position w:val="-10"/>
        </w:rPr>
        <w:object w:dxaOrig="1060" w:dyaOrig="340">
          <v:shape id="_x0000_i1159" type="#_x0000_t75" style="width:52.35pt;height:16.85pt" o:ole="">
            <v:imagedata r:id="rId255" o:title=""/>
          </v:shape>
          <o:OLEObject Type="Embed" ProgID="Equation.3" ShapeID="_x0000_i1159" DrawAspect="Content" ObjectID="_1486290410" r:id="rId256"/>
        </w:object>
      </w:r>
      <w:r w:rsidRPr="000372D6">
        <w:t>,</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t xml:space="preserve">(15a) </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position w:val="-12"/>
        </w:rPr>
        <w:object w:dxaOrig="1080" w:dyaOrig="360">
          <v:shape id="_x0000_i1160" type="#_x0000_t75" style="width:53.3pt;height:17.75pt" o:ole="">
            <v:imagedata r:id="rId257" o:title=""/>
          </v:shape>
          <o:OLEObject Type="Embed" ProgID="Equation.3" ShapeID="_x0000_i1160" DrawAspect="Content" ObjectID="_1486290411" r:id="rId258"/>
        </w:object>
      </w:r>
      <w:r w:rsidRPr="000372D6">
        <w:t>,</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t xml:space="preserve">(15b) </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position w:val="-10"/>
        </w:rPr>
        <w:object w:dxaOrig="1060" w:dyaOrig="340">
          <v:shape id="_x0000_i1161" type="#_x0000_t75" style="width:52.35pt;height:16.85pt" o:ole="">
            <v:imagedata r:id="rId259" o:title=""/>
          </v:shape>
          <o:OLEObject Type="Embed" ProgID="Equation.3" ShapeID="_x0000_i1161" DrawAspect="Content" ObjectID="_1486290412" r:id="rId260"/>
        </w:object>
      </w:r>
      <w:r w:rsidRPr="000372D6">
        <w:t>,</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t xml:space="preserve"> (15c) </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position w:val="-12"/>
        </w:rPr>
        <w:object w:dxaOrig="1080" w:dyaOrig="360">
          <v:shape id="_x0000_i1162" type="#_x0000_t75" style="width:53.3pt;height:17.75pt" o:ole="">
            <v:imagedata r:id="rId261" o:title=""/>
          </v:shape>
          <o:OLEObject Type="Embed" ProgID="Equation.3" ShapeID="_x0000_i1162" DrawAspect="Content" ObjectID="_1486290413" r:id="rId262"/>
        </w:object>
      </w:r>
      <w:r w:rsidRPr="000372D6">
        <w:t>,</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t xml:space="preserve">(15d) </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position w:val="-32"/>
        </w:rPr>
        <w:object w:dxaOrig="1480" w:dyaOrig="700">
          <v:shape id="_x0000_i1163" type="#_x0000_t75" style="width:73.85pt;height:35.55pt" o:ole="">
            <v:imagedata r:id="rId263" o:title=""/>
          </v:shape>
          <o:OLEObject Type="Embed" ProgID="Equation.3" ShapeID="_x0000_i1163" DrawAspect="Content" ObjectID="_1486290414" r:id="rId264"/>
        </w:object>
      </w:r>
      <w:r w:rsidRPr="000372D6">
        <w:t>,</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t xml:space="preserve">  (16)              </w:t>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b/>
          <w:sz w:val="22"/>
          <w:szCs w:val="22"/>
        </w:rPr>
        <w:tab/>
      </w:r>
      <w:r w:rsidRPr="000372D6">
        <w:rPr>
          <w:position w:val="-32"/>
        </w:rPr>
        <w:object w:dxaOrig="1480" w:dyaOrig="700">
          <v:shape id="_x0000_i1164" type="#_x0000_t75" style="width:73.85pt;height:35.55pt" o:ole="">
            <v:imagedata r:id="rId265" o:title=""/>
          </v:shape>
          <o:OLEObject Type="Embed" ProgID="Equation.3" ShapeID="_x0000_i1164" DrawAspect="Content" ObjectID="_1486290415" r:id="rId266"/>
        </w:object>
      </w:r>
      <w:r w:rsidRPr="000372D6">
        <w:t>.</w:t>
      </w:r>
      <w:r>
        <w:rPr>
          <w:b/>
          <w:sz w:val="22"/>
          <w:szCs w:val="22"/>
        </w:rPr>
        <w:tab/>
      </w:r>
      <w:r>
        <w:rPr>
          <w:b/>
          <w:sz w:val="22"/>
          <w:szCs w:val="22"/>
        </w:rPr>
        <w:tab/>
      </w:r>
      <w:r>
        <w:rPr>
          <w:b/>
          <w:sz w:val="22"/>
          <w:szCs w:val="22"/>
        </w:rPr>
        <w:tab/>
      </w:r>
      <w:r>
        <w:rPr>
          <w:b/>
          <w:sz w:val="22"/>
          <w:szCs w:val="22"/>
        </w:rPr>
        <w:tab/>
      </w:r>
      <w:r>
        <w:rPr>
          <w:b/>
          <w:sz w:val="22"/>
          <w:szCs w:val="22"/>
        </w:rPr>
        <w:tab/>
        <w:t xml:space="preserve">  (17)   </w:t>
      </w:r>
    </w:p>
    <w:p w:rsidR="00DA4010" w:rsidRDefault="00DA4010" w:rsidP="00337666">
      <w:pPr>
        <w:pStyle w:val="Style8"/>
      </w:pPr>
      <w:r w:rsidRPr="000372D6">
        <w:t xml:space="preserve">Wersor </w:t>
      </w:r>
      <w:r w:rsidR="000372D6" w:rsidRPr="000372D6">
        <w:rPr>
          <w:position w:val="-6"/>
        </w:rPr>
        <w:object w:dxaOrig="200" w:dyaOrig="279">
          <v:shape id="_x0000_i1165" type="#_x0000_t75" style="width:7.5pt;height:14.05pt" o:ole="">
            <v:imagedata r:id="rId251" o:title=""/>
          </v:shape>
          <o:OLEObject Type="Embed" ProgID="Equation.3" ShapeID="_x0000_i1165" DrawAspect="Content" ObjectID="_1486290416" r:id="rId267"/>
        </w:object>
      </w:r>
      <w:r>
        <w:t xml:space="preserve"> jest równoległy do osi </w:t>
      </w:r>
      <w:r>
        <w:rPr>
          <w:i/>
        </w:rPr>
        <w:t>x</w:t>
      </w:r>
      <w:r>
        <w:rPr>
          <w:i/>
          <w:vertAlign w:val="subscript"/>
        </w:rPr>
        <w:t>ob</w:t>
      </w:r>
      <w:r>
        <w:t xml:space="preserve"> obiektu, natomiast wersor </w:t>
      </w:r>
      <w:r w:rsidR="000372D6" w:rsidRPr="000372D6">
        <w:rPr>
          <w:position w:val="-6"/>
        </w:rPr>
        <w:object w:dxaOrig="220" w:dyaOrig="340">
          <v:shape id="_x0000_i1166" type="#_x0000_t75" style="width:9.35pt;height:14.05pt" o:ole="">
            <v:imagedata r:id="rId253" o:title=""/>
          </v:shape>
          <o:OLEObject Type="Embed" ProgID="Equation.3" ShapeID="_x0000_i1166" DrawAspect="Content" ObjectID="_1486290417" r:id="rId268"/>
        </w:object>
      </w:r>
      <w:r>
        <w:rPr>
          <w:i/>
        </w:rPr>
        <w:t xml:space="preserve"> </w:t>
      </w:r>
      <w:r>
        <w:t xml:space="preserve">jest równoległy do osi </w:t>
      </w:r>
      <w:r>
        <w:rPr>
          <w:i/>
        </w:rPr>
        <w:t>y</w:t>
      </w:r>
      <w:r>
        <w:rPr>
          <w:i/>
          <w:vertAlign w:val="subscript"/>
        </w:rPr>
        <w:t>ob</w:t>
      </w:r>
      <w:r>
        <w:t xml:space="preserve">. Za pomocą równania (18) obliczono wersor </w:t>
      </w:r>
      <w:r w:rsidRPr="000372D6">
        <w:rPr>
          <w:position w:val="-6"/>
        </w:rPr>
        <w:object w:dxaOrig="200" w:dyaOrig="279">
          <v:shape id="_x0000_i1167" type="#_x0000_t75" style="width:9.35pt;height:14.05pt" o:ole="">
            <v:imagedata r:id="rId269" o:title=""/>
          </v:shape>
          <o:OLEObject Type="Embed" ProgID="Equation.3" ShapeID="_x0000_i1167" DrawAspect="Content" ObjectID="_1486290418" r:id="rId270"/>
        </w:object>
      </w:r>
      <w:r w:rsidRPr="000372D6">
        <w:t>.</w:t>
      </w:r>
      <w:r>
        <w:t xml:space="preserve"> </w:t>
      </w:r>
    </w:p>
    <w:p w:rsidR="00DA4010" w:rsidRDefault="00DA4010" w:rsidP="00337666">
      <w:pPr>
        <w:pStyle w:val="Style8"/>
        <w:rPr>
          <w:b/>
          <w:sz w:val="22"/>
          <w:szCs w:val="22"/>
        </w:rPr>
      </w:pPr>
      <w:r>
        <w:rPr>
          <w:b/>
          <w:sz w:val="22"/>
          <w:szCs w:val="22"/>
        </w:rPr>
        <w:tab/>
      </w:r>
      <w:r>
        <w:rPr>
          <w:b/>
          <w:sz w:val="22"/>
          <w:szCs w:val="22"/>
        </w:rPr>
        <w:tab/>
      </w:r>
      <w:r>
        <w:rPr>
          <w:b/>
          <w:sz w:val="22"/>
          <w:szCs w:val="22"/>
        </w:rPr>
        <w:tab/>
      </w:r>
      <w:r>
        <w:rPr>
          <w:b/>
          <w:sz w:val="22"/>
          <w:szCs w:val="22"/>
        </w:rPr>
        <w:tab/>
        <w:t xml:space="preserve">                </w:t>
      </w:r>
      <w:r w:rsidRPr="000372D6">
        <w:rPr>
          <w:position w:val="-6"/>
        </w:rPr>
        <w:object w:dxaOrig="900" w:dyaOrig="340">
          <v:shape id="_x0000_i1168" type="#_x0000_t75" style="width:44.9pt;height:16.85pt" o:ole="">
            <v:imagedata r:id="rId271" o:title=""/>
          </v:shape>
          <o:OLEObject Type="Embed" ProgID="Equation.3" ShapeID="_x0000_i1168" DrawAspect="Content" ObjectID="_1486290419" r:id="rId272"/>
        </w:object>
      </w:r>
      <w:r>
        <w:t>.</w:t>
      </w:r>
      <w:r>
        <w:rPr>
          <w:b/>
          <w:sz w:val="22"/>
          <w:szCs w:val="22"/>
        </w:rPr>
        <w:tab/>
      </w:r>
      <w:r>
        <w:rPr>
          <w:b/>
          <w:sz w:val="22"/>
          <w:szCs w:val="22"/>
        </w:rPr>
        <w:tab/>
      </w:r>
      <w:r>
        <w:rPr>
          <w:b/>
          <w:sz w:val="22"/>
          <w:szCs w:val="22"/>
        </w:rPr>
        <w:tab/>
      </w:r>
      <w:r>
        <w:rPr>
          <w:b/>
          <w:sz w:val="22"/>
          <w:szCs w:val="22"/>
        </w:rPr>
        <w:tab/>
      </w:r>
      <w:r>
        <w:rPr>
          <w:b/>
          <w:sz w:val="22"/>
          <w:szCs w:val="22"/>
        </w:rPr>
        <w:tab/>
      </w:r>
      <w:r>
        <w:rPr>
          <w:b/>
          <w:sz w:val="22"/>
          <w:szCs w:val="22"/>
        </w:rPr>
        <w:tab/>
        <w:t xml:space="preserve">  (18)</w:t>
      </w:r>
    </w:p>
    <w:p w:rsidR="00DA4010" w:rsidRDefault="00DA4010" w:rsidP="00694C8B">
      <w:pPr>
        <w:pStyle w:val="Style8"/>
      </w:pPr>
      <w:r>
        <w:t xml:space="preserve">Ostatni wektor wynikowy, jest wektorem współrzędnych początku układu współrzędnych obiektu </w:t>
      </w:r>
      <w:r w:rsidRPr="00416D6E">
        <w:rPr>
          <w:position w:val="-6"/>
        </w:rPr>
        <w:object w:dxaOrig="220" w:dyaOrig="340">
          <v:shape id="_x0000_i1169" type="#_x0000_t75" style="width:11.2pt;height:16.85pt" o:ole="">
            <v:imagedata r:id="rId273" o:title=""/>
          </v:shape>
          <o:OLEObject Type="Embed" ProgID="Equation.3" ShapeID="_x0000_i1169" DrawAspect="Content" ObjectID="_1486290420" r:id="rId274"/>
        </w:object>
      </w:r>
      <w:r>
        <w:t>. Wektor ten w zależności od obliczonych punktów oraz wektorów może być wyliczony na różne sposoby. Przykładowe rozwiązania prezentuje równanie (19).</w:t>
      </w:r>
    </w:p>
    <w:p w:rsidR="00DA4010" w:rsidRDefault="00DA4010" w:rsidP="002D6365">
      <w:pPr>
        <w:pStyle w:val="Style8"/>
        <w:rPr>
          <w:b/>
          <w:sz w:val="22"/>
          <w:szCs w:val="22"/>
        </w:rPr>
      </w:pPr>
      <w:r>
        <w:rPr>
          <w:b/>
          <w:sz w:val="22"/>
          <w:szCs w:val="22"/>
        </w:rPr>
        <w:tab/>
        <w:t xml:space="preserve"> </w:t>
      </w:r>
      <w:r>
        <w:rPr>
          <w:b/>
          <w:sz w:val="22"/>
          <w:szCs w:val="22"/>
        </w:rPr>
        <w:tab/>
      </w:r>
      <w:r w:rsidRPr="00416D6E">
        <w:rPr>
          <w:position w:val="-24"/>
        </w:rPr>
        <w:object w:dxaOrig="5220" w:dyaOrig="620">
          <v:shape id="_x0000_i1170" type="#_x0000_t75" style="width:260.9pt;height:31.8pt" o:ole="">
            <v:imagedata r:id="rId275" o:title=""/>
          </v:shape>
          <o:OLEObject Type="Embed" ProgID="Equation.3" ShapeID="_x0000_i1170" DrawAspect="Content" ObjectID="_1486290421" r:id="rId276"/>
        </w:object>
      </w:r>
      <w:r w:rsidRPr="00416D6E">
        <w:t>.</w:t>
      </w:r>
      <w:r>
        <w:rPr>
          <w:b/>
          <w:sz w:val="22"/>
          <w:szCs w:val="22"/>
        </w:rPr>
        <w:tab/>
      </w:r>
      <w:r>
        <w:rPr>
          <w:b/>
          <w:sz w:val="22"/>
          <w:szCs w:val="22"/>
        </w:rPr>
        <w:tab/>
      </w:r>
      <w:r>
        <w:rPr>
          <w:b/>
          <w:sz w:val="22"/>
          <w:szCs w:val="22"/>
        </w:rPr>
        <w:tab/>
        <w:t xml:space="preserve"> (19)</w:t>
      </w:r>
    </w:p>
    <w:p w:rsidR="00DA4010" w:rsidRDefault="00DA4010" w:rsidP="00770589">
      <w:pPr>
        <w:pStyle w:val="Style8"/>
      </w:pPr>
      <w:r>
        <w:t xml:space="preserve">Ostateczny wynik programu, prezentowany jest jako macierz przekształceń </w:t>
      </w:r>
      <w:r>
        <w:rPr>
          <w:b/>
        </w:rPr>
        <w:t>T</w:t>
      </w:r>
      <w:r>
        <w:t>.</w:t>
      </w:r>
    </w:p>
    <w:p w:rsidR="00DA4010" w:rsidRPr="00770589" w:rsidRDefault="00DA4010" w:rsidP="00770589">
      <w:pPr>
        <w:pStyle w:val="Style8"/>
        <w:jc w:val="center"/>
      </w:pPr>
      <w:r>
        <w:tab/>
      </w:r>
      <w:r>
        <w:tab/>
      </w:r>
      <w:r>
        <w:tab/>
      </w:r>
      <w:r>
        <w:tab/>
      </w:r>
      <w:r w:rsidRPr="00770589">
        <w:rPr>
          <w:position w:val="-66"/>
        </w:rPr>
        <w:object w:dxaOrig="2340" w:dyaOrig="1440">
          <v:shape id="_x0000_i1171" type="#_x0000_t75" style="width:116.9pt;height:72.95pt" o:ole="">
            <v:imagedata r:id="rId277" o:title=""/>
          </v:shape>
          <o:OLEObject Type="Embed" ProgID="Equation.3" ShapeID="_x0000_i1171" DrawAspect="Content" ObjectID="_1486290422" r:id="rId278"/>
        </w:object>
      </w:r>
      <w:r>
        <w:t xml:space="preserve"> </w:t>
      </w:r>
      <w:r w:rsidRPr="00416D6E">
        <w:t>.</w:t>
      </w:r>
      <w:r>
        <w:tab/>
      </w:r>
      <w:r>
        <w:tab/>
      </w:r>
      <w:r>
        <w:tab/>
      </w:r>
      <w:r>
        <w:tab/>
      </w:r>
      <w:r>
        <w:tab/>
      </w:r>
      <w:r w:rsidRPr="009670E8">
        <w:rPr>
          <w:b/>
          <w:sz w:val="22"/>
          <w:szCs w:val="22"/>
        </w:rPr>
        <w:t>(20)</w:t>
      </w:r>
    </w:p>
    <w:p w:rsidR="00DA4010" w:rsidRDefault="00DA4010" w:rsidP="007977CF">
      <w:pPr>
        <w:pStyle w:val="Heading1"/>
        <w:rPr>
          <w:rStyle w:val="Strong"/>
          <w:b/>
          <w:bCs/>
          <w:lang w:val="pl-PL"/>
        </w:rPr>
      </w:pPr>
      <w:bookmarkStart w:id="11" w:name="_Toc412506479"/>
      <w:r w:rsidRPr="00F975EF">
        <w:rPr>
          <w:rStyle w:val="Strong"/>
          <w:b/>
          <w:bCs/>
          <w:lang w:val="pl-PL"/>
        </w:rPr>
        <w:t>Opis Oprogramowania</w:t>
      </w:r>
      <w:bookmarkEnd w:id="11"/>
    </w:p>
    <w:p w:rsidR="00DA4010" w:rsidRPr="00770589" w:rsidRDefault="00DA4010" w:rsidP="008A6A93">
      <w:pPr>
        <w:pStyle w:val="Style8"/>
        <w:ind w:firstLine="709"/>
      </w:pPr>
      <w:r>
        <w:t>W niniejszym rozdziale zaprezentowano utworzone w ramach tego projektu oprogramowanie. Omówiony został tu program</w:t>
      </w:r>
      <w:r w:rsidR="00416D6E">
        <w:t xml:space="preserve"> </w:t>
      </w:r>
      <w:r w:rsidR="00416D6E">
        <w:rPr>
          <w:i/>
        </w:rPr>
        <w:t>Object Coordinates</w:t>
      </w:r>
      <w:r>
        <w:t xml:space="preserve">, którego </w:t>
      </w:r>
      <w:r w:rsidRPr="00416D6E">
        <w:t>działanie opisane</w:t>
      </w:r>
      <w:r>
        <w:t xml:space="preserve"> jest w poprzednim rozdziale oraz program</w:t>
      </w:r>
      <w:r w:rsidR="00CD433B">
        <w:t xml:space="preserve"> </w:t>
      </w:r>
      <w:r w:rsidR="00CD433B">
        <w:rPr>
          <w:i/>
        </w:rPr>
        <w:t xml:space="preserve">Camera Coordinates </w:t>
      </w:r>
      <w:r>
        <w:t xml:space="preserve">za pomocą którego pozyskiwane zostały współrzędne </w:t>
      </w:r>
      <w:r>
        <w:rPr>
          <w:i/>
        </w:rPr>
        <w:t xml:space="preserve">x </w:t>
      </w:r>
      <w:r>
        <w:t xml:space="preserve">oraz </w:t>
      </w:r>
      <w:r>
        <w:rPr>
          <w:i/>
        </w:rPr>
        <w:t>y</w:t>
      </w:r>
      <w:r>
        <w:t xml:space="preserve"> punktów charakterystycznych w pikselach.</w:t>
      </w:r>
    </w:p>
    <w:p w:rsidR="00DA4010" w:rsidRDefault="00DA4010" w:rsidP="00F90B0F">
      <w:pPr>
        <w:pStyle w:val="Style10"/>
        <w:rPr>
          <w:rStyle w:val="Strong"/>
          <w:b/>
          <w:bCs/>
        </w:rPr>
      </w:pPr>
      <w:bookmarkStart w:id="12" w:name="_Toc412506480"/>
      <w:r>
        <w:rPr>
          <w:rStyle w:val="Strong"/>
          <w:b/>
          <w:bCs/>
        </w:rPr>
        <w:t xml:space="preserve">Program </w:t>
      </w:r>
      <w:r w:rsidR="00CD433B">
        <w:rPr>
          <w:i/>
        </w:rPr>
        <w:t xml:space="preserve">Camera Coordinates </w:t>
      </w:r>
      <w:r>
        <w:rPr>
          <w:rStyle w:val="Strong"/>
          <w:b/>
          <w:bCs/>
        </w:rPr>
        <w:t>pozyskujący dane</w:t>
      </w:r>
      <w:bookmarkEnd w:id="12"/>
    </w:p>
    <w:p w:rsidR="00DA4010" w:rsidRPr="00770589" w:rsidRDefault="00DA4010" w:rsidP="008A6A93">
      <w:pPr>
        <w:pStyle w:val="Style8"/>
        <w:ind w:firstLine="709"/>
      </w:pPr>
      <w:r>
        <w:t xml:space="preserve">W tym punkcie opisany został program </w:t>
      </w:r>
      <w:r w:rsidRPr="00CD433B">
        <w:t>zastosowany</w:t>
      </w:r>
      <w:r>
        <w:t xml:space="preserve"> zamiast oprogramowania Artura Mellera [1]. Powody dla których z niego zrezygnowano zaprezentowane zostały w rozdziale </w:t>
      </w:r>
      <w:r>
        <w:lastRenderedPageBreak/>
        <w:t>5. Program został napisany w środowisku Microsoft Visual Studio 2013, w języku C# .NET z wykorzystaniem biblioteki AForge.NET.</w:t>
      </w:r>
    </w:p>
    <w:p w:rsidR="00DA4010" w:rsidRDefault="00DA4010" w:rsidP="00FA142D">
      <w:pPr>
        <w:pStyle w:val="Style9"/>
        <w:rPr>
          <w:rStyle w:val="Strong"/>
          <w:b/>
          <w:bCs/>
        </w:rPr>
      </w:pPr>
      <w:bookmarkStart w:id="13" w:name="_Toc412506481"/>
      <w:r w:rsidRPr="00F975EF">
        <w:rPr>
          <w:rStyle w:val="Strong"/>
          <w:b/>
          <w:bCs/>
        </w:rPr>
        <w:t>Graficzny interfejs użytkownika</w:t>
      </w:r>
      <w:bookmarkEnd w:id="13"/>
    </w:p>
    <w:p w:rsidR="00DA4010" w:rsidRDefault="00DA4010" w:rsidP="000A5CAE">
      <w:pPr>
        <w:pStyle w:val="Style8"/>
        <w:rPr>
          <w:rStyle w:val="Strong"/>
          <w:b w:val="0"/>
        </w:rPr>
      </w:pPr>
      <w:r>
        <w:rPr>
          <w:rStyle w:val="Strong"/>
          <w:b w:val="0"/>
        </w:rPr>
        <w:t>Rysunek 9 przedstawia graficzny interfejs programu.</w:t>
      </w:r>
    </w:p>
    <w:p w:rsidR="00341A65" w:rsidRDefault="00341A65" w:rsidP="000A5CAE">
      <w:pPr>
        <w:pStyle w:val="Style8"/>
        <w:rPr>
          <w:rStyle w:val="Strong"/>
          <w:b w:val="0"/>
        </w:rPr>
      </w:pPr>
    </w:p>
    <w:p w:rsidR="00DA4010" w:rsidRDefault="00341A65" w:rsidP="000A5CAE">
      <w:pPr>
        <w:pStyle w:val="Style8"/>
        <w:rPr>
          <w:rStyle w:val="Strong"/>
          <w:bCs w:val="0"/>
        </w:rPr>
      </w:pPr>
      <w:r w:rsidRPr="00E22BB9">
        <w:rPr>
          <w:rStyle w:val="Strong"/>
          <w:b w:val="0"/>
        </w:rPr>
        <w:pict>
          <v:shape id="_x0000_i1197" type="#_x0000_t75" style="width:446.05pt;height:204.8pt">
            <v:imagedata r:id="rId279" o:title=""/>
          </v:shape>
        </w:pict>
      </w:r>
    </w:p>
    <w:p w:rsidR="00DA4010" w:rsidRDefault="00DA4010" w:rsidP="000A5CAE">
      <w:pPr>
        <w:pStyle w:val="Style8"/>
        <w:jc w:val="center"/>
        <w:rPr>
          <w:rStyle w:val="Strong"/>
          <w:b w:val="0"/>
          <w:i/>
          <w:sz w:val="22"/>
          <w:szCs w:val="22"/>
        </w:rPr>
      </w:pPr>
      <w:r>
        <w:rPr>
          <w:rStyle w:val="Strong"/>
          <w:b w:val="0"/>
          <w:i/>
          <w:sz w:val="22"/>
          <w:szCs w:val="22"/>
        </w:rPr>
        <w:t>Fig.9. GUI programu</w:t>
      </w:r>
    </w:p>
    <w:p w:rsidR="00DA4010" w:rsidRDefault="00DA4010" w:rsidP="000A5CAE">
      <w:pPr>
        <w:pStyle w:val="Style8"/>
        <w:rPr>
          <w:rStyle w:val="Strong"/>
          <w:b w:val="0"/>
          <w:bCs w:val="0"/>
        </w:rPr>
      </w:pPr>
      <w:r>
        <w:rPr>
          <w:rStyle w:val="Strong"/>
          <w:b w:val="0"/>
          <w:bCs w:val="0"/>
        </w:rPr>
        <w:t>Interfejs programu składa się na kilka istotnych części. Po lewej pole przeznaczone na wyświetlenie obrazu z kamery/efektu binaryzacji obrazu, w prawej górnej części elementy wykorzystywane do połączenia z kamerą, prawy dolny róg to kontrolki odpowiedzialne za zmianę ustawień binaryzacji oraz wyświetlanie i zapisywanie współrzędnych znalezionych punktów.</w:t>
      </w:r>
    </w:p>
    <w:p w:rsidR="00DA4010" w:rsidRDefault="00DA4010" w:rsidP="00FA142D">
      <w:pPr>
        <w:pStyle w:val="Style9"/>
        <w:rPr>
          <w:rStyle w:val="Strong"/>
          <w:b/>
          <w:bCs/>
        </w:rPr>
      </w:pPr>
      <w:bookmarkStart w:id="14" w:name="_Toc412506482"/>
      <w:r>
        <w:rPr>
          <w:rStyle w:val="Strong"/>
          <w:b/>
          <w:bCs/>
        </w:rPr>
        <w:t>Sposób działania</w:t>
      </w:r>
      <w:bookmarkEnd w:id="14"/>
    </w:p>
    <w:p w:rsidR="00DA4010" w:rsidRDefault="00DA4010" w:rsidP="008A6A93">
      <w:pPr>
        <w:pStyle w:val="Style8"/>
        <w:ind w:firstLine="709"/>
        <w:rPr>
          <w:rStyle w:val="Strong"/>
          <w:b w:val="0"/>
          <w:bCs w:val="0"/>
        </w:rPr>
      </w:pPr>
      <w:r>
        <w:rPr>
          <w:rStyle w:val="Strong"/>
          <w:b w:val="0"/>
          <w:bCs w:val="0"/>
        </w:rPr>
        <w:t xml:space="preserve">Jako, że stworzenie tego programu nie było głównym celem tej pracy, </w:t>
      </w:r>
      <w:r w:rsidRPr="00CD433B">
        <w:rPr>
          <w:rStyle w:val="Strong"/>
          <w:b w:val="0"/>
          <w:bCs w:val="0"/>
        </w:rPr>
        <w:t>to</w:t>
      </w:r>
      <w:r>
        <w:rPr>
          <w:rStyle w:val="Strong"/>
          <w:b w:val="0"/>
          <w:bCs w:val="0"/>
        </w:rPr>
        <w:t xml:space="preserve"> jest to prosty program, którego sposób działania przedstawiono pokrótce poniżej.</w:t>
      </w:r>
    </w:p>
    <w:p w:rsidR="00DA4010" w:rsidRDefault="00DA4010" w:rsidP="00FA142D">
      <w:pPr>
        <w:pStyle w:val="Style8"/>
        <w:rPr>
          <w:rStyle w:val="Strong"/>
          <w:b w:val="0"/>
          <w:bCs w:val="0"/>
        </w:rPr>
      </w:pPr>
      <w:r>
        <w:rPr>
          <w:rStyle w:val="Strong"/>
          <w:b w:val="0"/>
          <w:bCs w:val="0"/>
        </w:rPr>
        <w:t>W celu skorzystania z programu należy najpierw połączyć się z kamerą. Jak wspomniano powyżej należy użyć elementów w prawy górnym rogu aplikacji rys.10.</w:t>
      </w:r>
    </w:p>
    <w:p w:rsidR="00DA4010" w:rsidRDefault="00341A65" w:rsidP="00FA142D">
      <w:pPr>
        <w:pStyle w:val="Style8"/>
        <w:rPr>
          <w:rStyle w:val="Strong"/>
        </w:rPr>
      </w:pPr>
      <w:r w:rsidRPr="00E22BB9">
        <w:rPr>
          <w:rStyle w:val="Strong"/>
          <w:b w:val="0"/>
          <w:bCs w:val="0"/>
        </w:rPr>
        <w:pict>
          <v:shape id="_x0000_i1172" type="#_x0000_t75" style="width:425.45pt;height:63.6pt">
            <v:imagedata r:id="rId280" o:title=""/>
          </v:shape>
        </w:pict>
      </w:r>
    </w:p>
    <w:p w:rsidR="00DA4010" w:rsidRPr="00E85389" w:rsidRDefault="00DA4010" w:rsidP="00FA142D">
      <w:pPr>
        <w:pStyle w:val="Style8"/>
        <w:jc w:val="center"/>
        <w:rPr>
          <w:rStyle w:val="Strong"/>
          <w:b w:val="0"/>
          <w:bCs w:val="0"/>
          <w:i/>
          <w:sz w:val="22"/>
          <w:szCs w:val="22"/>
        </w:rPr>
      </w:pPr>
      <w:r w:rsidRPr="00E85389">
        <w:rPr>
          <w:rStyle w:val="Strong"/>
          <w:b w:val="0"/>
          <w:bCs w:val="0"/>
          <w:i/>
          <w:sz w:val="22"/>
          <w:szCs w:val="22"/>
        </w:rPr>
        <w:t>Fig.10. Połączenie z kamerą</w:t>
      </w:r>
    </w:p>
    <w:p w:rsidR="00DA4010" w:rsidRDefault="00DA4010" w:rsidP="006F0D9D">
      <w:pPr>
        <w:pStyle w:val="Style8"/>
        <w:rPr>
          <w:rStyle w:val="Strong"/>
          <w:b w:val="0"/>
          <w:bCs w:val="0"/>
        </w:rPr>
      </w:pPr>
      <w:r>
        <w:rPr>
          <w:rStyle w:val="Strong"/>
          <w:b w:val="0"/>
          <w:bCs w:val="0"/>
        </w:rPr>
        <w:t xml:space="preserve">Po użyciu przycisku "Connect" należy ustawić środek kamery w przybliżeniu ze środkiem układu odniesienia. W celu ułatwienia tej operacji, należy użyć kontrolki "Camera axis", po </w:t>
      </w:r>
      <w:r>
        <w:rPr>
          <w:rStyle w:val="Strong"/>
          <w:b w:val="0"/>
          <w:bCs w:val="0"/>
        </w:rPr>
        <w:lastRenderedPageBreak/>
        <w:t xml:space="preserve">zaznaczeniu której na wyświetlanym obrazie pojawią się 2 żółte linie wskazujące jego środek. Po odpowiednim ustawieniu kamery należy użyć przycisku "Get Frame" służącego do przechwycenia klatki obrazu w celu poddania obróbce, następnie z użyciem elementów poniżej należy ustawić odpowiednie wartości RGB poszukiwanego koloru oraz "MinHeight" i "MinWidth" oznaczające odpowiednio minimalną wysokość oraz szerokość wyszukiwanych obiektów, służące do odfiltrowania elementów </w:t>
      </w:r>
      <w:r w:rsidRPr="00CD433B">
        <w:rPr>
          <w:rStyle w:val="Strong"/>
          <w:b w:val="0"/>
          <w:bCs w:val="0"/>
        </w:rPr>
        <w:t>niepożądanych</w:t>
      </w:r>
      <w:r>
        <w:rPr>
          <w:rStyle w:val="Strong"/>
          <w:b w:val="0"/>
          <w:bCs w:val="0"/>
        </w:rPr>
        <w:t xml:space="preserve"> jak np. wolne piksele. Po tym kroku należy użyć przycisku "Capture points" który zbinaryzuje wg wartości RGB oraz następnie z pomocą biblioteki AForge.NET wyszuka punkty charakterystyczne. W razie nieodpowiedniej liczby wyszukanych punktów (program został przygotowany do współpracy z programem podającym współrzędne położenia obiektu) zostanie wywołany błąd z ostrzeżeniem. Przykłady użycia programu zostały zaprezentowane w rozdziale 5.</w:t>
      </w:r>
    </w:p>
    <w:p w:rsidR="00DA4010" w:rsidRDefault="00DA4010" w:rsidP="006F0D9D">
      <w:pPr>
        <w:pStyle w:val="Style8"/>
        <w:rPr>
          <w:rStyle w:val="Strong"/>
          <w:b w:val="0"/>
          <w:bCs w:val="0"/>
        </w:rPr>
      </w:pPr>
      <w:r>
        <w:rPr>
          <w:rStyle w:val="Strong"/>
          <w:b w:val="0"/>
          <w:bCs w:val="0"/>
        </w:rPr>
        <w:t>Jeśli odpowiednia liczba punktów została odnaleziona należy użyć przycisku "Save" do zapisania ich w pliku tekstowym.</w:t>
      </w:r>
    </w:p>
    <w:p w:rsidR="00DA4010" w:rsidRDefault="00DA4010" w:rsidP="00F90B0F">
      <w:pPr>
        <w:pStyle w:val="Style10"/>
        <w:rPr>
          <w:rStyle w:val="Strong"/>
          <w:b/>
          <w:bCs/>
        </w:rPr>
      </w:pPr>
      <w:bookmarkStart w:id="15" w:name="_Toc412506483"/>
      <w:r>
        <w:rPr>
          <w:rStyle w:val="Strong"/>
          <w:b/>
          <w:bCs/>
        </w:rPr>
        <w:t>Program</w:t>
      </w:r>
      <w:r w:rsidR="00CD433B">
        <w:t xml:space="preserve"> </w:t>
      </w:r>
      <w:r w:rsidR="00CD433B">
        <w:rPr>
          <w:i/>
        </w:rPr>
        <w:t xml:space="preserve">Object coordinates </w:t>
      </w:r>
      <w:r>
        <w:rPr>
          <w:rStyle w:val="Strong"/>
          <w:b/>
          <w:bCs/>
        </w:rPr>
        <w:t>obliczający współrzędne położenia i orientacji</w:t>
      </w:r>
      <w:bookmarkEnd w:id="15"/>
    </w:p>
    <w:p w:rsidR="00DA4010" w:rsidRDefault="00DA4010" w:rsidP="008A2DF2">
      <w:pPr>
        <w:pStyle w:val="Style8"/>
        <w:ind w:firstLine="709"/>
        <w:rPr>
          <w:rStyle w:val="Strong"/>
          <w:b w:val="0"/>
          <w:bCs w:val="0"/>
        </w:rPr>
      </w:pPr>
      <w:r>
        <w:rPr>
          <w:rStyle w:val="Strong"/>
          <w:b w:val="0"/>
          <w:bCs w:val="0"/>
        </w:rPr>
        <w:t xml:space="preserve">W tym punkcie przedstawiono program którego </w:t>
      </w:r>
      <w:r w:rsidRPr="00CD433B">
        <w:rPr>
          <w:rStyle w:val="Strong"/>
          <w:b w:val="0"/>
          <w:bCs w:val="0"/>
        </w:rPr>
        <w:t>działanie zostało opisane</w:t>
      </w:r>
      <w:r>
        <w:rPr>
          <w:rStyle w:val="Strong"/>
          <w:b w:val="0"/>
          <w:bCs w:val="0"/>
        </w:rPr>
        <w:t xml:space="preserve"> w rozdziale 3. </w:t>
      </w:r>
    </w:p>
    <w:p w:rsidR="00DA4010" w:rsidRDefault="00DA4010" w:rsidP="00E85389">
      <w:pPr>
        <w:pStyle w:val="Style9"/>
        <w:rPr>
          <w:rStyle w:val="Strong"/>
          <w:b/>
          <w:bCs/>
        </w:rPr>
      </w:pPr>
      <w:bookmarkStart w:id="16" w:name="_Toc412506484"/>
      <w:r>
        <w:rPr>
          <w:rStyle w:val="Strong"/>
          <w:b/>
          <w:bCs/>
        </w:rPr>
        <w:t>Graficzny interfejs użytkownika</w:t>
      </w:r>
      <w:bookmarkEnd w:id="16"/>
    </w:p>
    <w:p w:rsidR="00DA4010" w:rsidRDefault="00DA4010" w:rsidP="008A2DF2">
      <w:pPr>
        <w:pStyle w:val="Style8"/>
        <w:ind w:firstLine="709"/>
        <w:rPr>
          <w:rStyle w:val="Strong"/>
          <w:b w:val="0"/>
          <w:bCs w:val="0"/>
        </w:rPr>
      </w:pPr>
      <w:r>
        <w:rPr>
          <w:rStyle w:val="Strong"/>
          <w:b w:val="0"/>
          <w:bCs w:val="0"/>
        </w:rPr>
        <w:t>Na rysunkach 11 oraz 12 przedstawiono graficzny interfejs użytkownika programu. Jak można niżej zauważyć interfejs w większości został podzielony na 2 podobne do siebie części każda odpowiedzialna za inną z dwóch kamer.</w:t>
      </w:r>
    </w:p>
    <w:p w:rsidR="00DA4010" w:rsidRDefault="00341A65" w:rsidP="00E85389">
      <w:pPr>
        <w:pStyle w:val="Style8"/>
        <w:rPr>
          <w:rStyle w:val="Strong"/>
        </w:rPr>
      </w:pPr>
      <w:r w:rsidRPr="00E22BB9">
        <w:rPr>
          <w:rStyle w:val="Strong"/>
          <w:b w:val="0"/>
          <w:bCs w:val="0"/>
        </w:rPr>
        <w:pict>
          <v:shape id="_x0000_i1173" type="#_x0000_t75" style="width:450.7pt;height:251.55pt">
            <v:imagedata r:id="rId281" o:title=""/>
          </v:shape>
        </w:pict>
      </w:r>
    </w:p>
    <w:p w:rsidR="00DA4010" w:rsidRDefault="00DA4010" w:rsidP="00E85389">
      <w:pPr>
        <w:pStyle w:val="Style8"/>
        <w:jc w:val="center"/>
        <w:rPr>
          <w:rStyle w:val="Strong"/>
          <w:b w:val="0"/>
          <w:bCs w:val="0"/>
          <w:i/>
          <w:sz w:val="22"/>
          <w:szCs w:val="22"/>
        </w:rPr>
      </w:pPr>
      <w:r>
        <w:rPr>
          <w:rStyle w:val="Strong"/>
          <w:b w:val="0"/>
          <w:bCs w:val="0"/>
          <w:i/>
          <w:sz w:val="22"/>
          <w:szCs w:val="22"/>
        </w:rPr>
        <w:t>Fig.11.GUI części kalibracyjnej</w:t>
      </w:r>
    </w:p>
    <w:p w:rsidR="00DA4010" w:rsidRDefault="00DA4010" w:rsidP="00E85389">
      <w:pPr>
        <w:pStyle w:val="Style8"/>
      </w:pPr>
      <w:r>
        <w:rPr>
          <w:rStyle w:val="Strong"/>
          <w:b w:val="0"/>
          <w:bCs w:val="0"/>
          <w:szCs w:val="22"/>
        </w:rPr>
        <w:lastRenderedPageBreak/>
        <w:t xml:space="preserve">Należy zacząć od podania parametrów kamery (domyślne wartości pojawiają się dla kamer Edimax IC-7100P), jej przesunięcia (wartość x pierwszej kamery powinna mieć wartość dodatnią natomiast druga ujemną), a także danych dotyczących szablonu. Wielkość boku kwadratu szablonu to inaczej odległość między środkami punktów charakterystycznych. Następnie należy załadować odpowiednio sformatowany plik tekstowy (2 rzędy po 192 kolumny wartości liczbowych oddzielonych tabulacją, gdzie pierwszy rząd oznacza współrzędne </w:t>
      </w:r>
      <w:r>
        <w:rPr>
          <w:rStyle w:val="Strong"/>
          <w:b w:val="0"/>
          <w:bCs w:val="0"/>
          <w:i/>
          <w:szCs w:val="22"/>
        </w:rPr>
        <w:t xml:space="preserve">x </w:t>
      </w:r>
      <w:r>
        <w:rPr>
          <w:rStyle w:val="Strong"/>
          <w:b w:val="0"/>
          <w:bCs w:val="0"/>
          <w:szCs w:val="22"/>
        </w:rPr>
        <w:t xml:space="preserve">a drugi </w:t>
      </w:r>
      <w:r>
        <w:rPr>
          <w:rStyle w:val="Strong"/>
          <w:b w:val="0"/>
          <w:bCs w:val="0"/>
          <w:i/>
          <w:szCs w:val="22"/>
        </w:rPr>
        <w:t>y</w:t>
      </w:r>
      <w:r>
        <w:rPr>
          <w:rStyle w:val="Strong"/>
          <w:b w:val="0"/>
          <w:bCs w:val="0"/>
          <w:szCs w:val="22"/>
        </w:rPr>
        <w:t xml:space="preserve"> punktów charakterystycznych odczytanych z kamery w pikselach) za pomocą przycisku "Load data", spowoduje to odblokowanie odpowiedniego przycisku "Calibrate" po naciśnięciu którego kamera zostanie skalibrowana, zostanie wyświetlona macierz </w:t>
      </w:r>
      <w:r>
        <w:rPr>
          <w:rStyle w:val="Strong"/>
          <w:bCs w:val="0"/>
          <w:szCs w:val="22"/>
        </w:rPr>
        <w:t>T</w:t>
      </w:r>
      <w:r>
        <w:rPr>
          <w:rStyle w:val="Strong"/>
          <w:bCs w:val="0"/>
          <w:szCs w:val="22"/>
          <w:vertAlign w:val="subscript"/>
        </w:rPr>
        <w:t>c</w:t>
      </w:r>
      <w:r>
        <w:rPr>
          <w:rStyle w:val="Strong"/>
          <w:b w:val="0"/>
          <w:bCs w:val="0"/>
          <w:szCs w:val="22"/>
        </w:rPr>
        <w:t xml:space="preserve"> przekształceń oraz 1, 2, 3 oraz 5 współczynników zniekształceń. Po naciśnięciu przycisku "Errors of camera </w:t>
      </w:r>
      <w:r>
        <w:rPr>
          <w:rStyle w:val="Strong"/>
          <w:b w:val="0"/>
          <w:bCs w:val="0"/>
          <w:i/>
          <w:szCs w:val="22"/>
        </w:rPr>
        <w:t>x</w:t>
      </w:r>
      <w:r>
        <w:rPr>
          <w:rStyle w:val="Strong"/>
          <w:b w:val="0"/>
          <w:bCs w:val="0"/>
          <w:szCs w:val="22"/>
        </w:rPr>
        <w:t xml:space="preserve">" wyświetlone zostanie okno z obliczonymi wartościami </w:t>
      </w:r>
      <w:r w:rsidRPr="00326D57">
        <w:rPr>
          <w:i/>
        </w:rPr>
        <w:t>α , β , γ , d</w:t>
      </w:r>
      <w:r w:rsidRPr="00326D57">
        <w:rPr>
          <w:i/>
          <w:vertAlign w:val="subscript"/>
        </w:rPr>
        <w:t>x</w:t>
      </w:r>
      <w:r w:rsidRPr="00326D57">
        <w:rPr>
          <w:i/>
        </w:rPr>
        <w:t xml:space="preserve"> , d</w:t>
      </w:r>
      <w:r w:rsidRPr="00326D57">
        <w:rPr>
          <w:i/>
          <w:vertAlign w:val="subscript"/>
        </w:rPr>
        <w:t>y</w:t>
      </w:r>
      <w:r w:rsidRPr="00326D57">
        <w:rPr>
          <w:i/>
        </w:rPr>
        <w:t xml:space="preserve"> , d</w:t>
      </w:r>
      <w:r w:rsidRPr="00326D57">
        <w:rPr>
          <w:i/>
          <w:vertAlign w:val="subscript"/>
        </w:rPr>
        <w:t>z</w:t>
      </w:r>
      <w:r>
        <w:t xml:space="preserve"> oraz analizą błędów dla 5 współczynników. Po skalibrowaniu należy przejść do zakładki "Object coordinates".</w:t>
      </w:r>
    </w:p>
    <w:p w:rsidR="00DA4010" w:rsidRDefault="00DA4010" w:rsidP="008A2DF2">
      <w:pPr>
        <w:pStyle w:val="Style8"/>
        <w:ind w:firstLine="709"/>
      </w:pPr>
      <w:r>
        <w:t xml:space="preserve">Podobnie jak poprzednia, ta też została podzielona na 2 części za względu na kamery. W tej części należy podać odpowiednie wartości współrzędnych </w:t>
      </w:r>
      <w:r>
        <w:rPr>
          <w:i/>
        </w:rPr>
        <w:t xml:space="preserve">x </w:t>
      </w:r>
      <w:r>
        <w:t xml:space="preserve">oraz </w:t>
      </w:r>
      <w:r>
        <w:rPr>
          <w:i/>
        </w:rPr>
        <w:t>y</w:t>
      </w:r>
      <w:r>
        <w:t xml:space="preserve"> punktów charakterystycznych obiektu manipulacji w pikselach. Do działania programu wystarczy podać jedynie 3 takie punkty, jednak należy je podać parami dla obu kamer w przeciwnym wypadku program wyświetli błąd. </w:t>
      </w:r>
    </w:p>
    <w:p w:rsidR="00DA4010" w:rsidRPr="009670E8" w:rsidRDefault="00DA4010" w:rsidP="00E85389">
      <w:pPr>
        <w:pStyle w:val="Style8"/>
        <w:rPr>
          <w:rStyle w:val="Strong"/>
          <w:b w:val="0"/>
          <w:bCs w:val="0"/>
          <w:szCs w:val="22"/>
        </w:rPr>
      </w:pPr>
      <w:r>
        <w:t>Po wypełnieniu pól należy nacisnąć przycisk "Calculate" który poda w odpowiednim polu macierz wynikową (20).</w:t>
      </w:r>
    </w:p>
    <w:p w:rsidR="00DA4010" w:rsidRDefault="00341A65" w:rsidP="00E85389">
      <w:pPr>
        <w:pStyle w:val="Style8"/>
        <w:jc w:val="center"/>
        <w:rPr>
          <w:rStyle w:val="Strong"/>
          <w:i/>
        </w:rPr>
      </w:pPr>
      <w:r w:rsidRPr="00E22BB9">
        <w:rPr>
          <w:rStyle w:val="Strong"/>
          <w:b w:val="0"/>
          <w:bCs w:val="0"/>
          <w:i/>
        </w:rPr>
        <w:pict>
          <v:shape id="_x0000_i1174" type="#_x0000_t75" style="width:451.65pt;height:252.45pt">
            <v:imagedata r:id="rId282" o:title=""/>
          </v:shape>
        </w:pict>
      </w:r>
    </w:p>
    <w:p w:rsidR="00DA4010" w:rsidRPr="00E85389" w:rsidRDefault="00DA4010" w:rsidP="00E85389">
      <w:pPr>
        <w:pStyle w:val="Style8"/>
        <w:jc w:val="center"/>
        <w:rPr>
          <w:rStyle w:val="Strong"/>
          <w:b w:val="0"/>
          <w:bCs w:val="0"/>
          <w:i/>
          <w:sz w:val="22"/>
          <w:szCs w:val="22"/>
        </w:rPr>
      </w:pPr>
      <w:r>
        <w:rPr>
          <w:rStyle w:val="Strong"/>
          <w:b w:val="0"/>
          <w:bCs w:val="0"/>
          <w:i/>
          <w:sz w:val="22"/>
          <w:szCs w:val="22"/>
        </w:rPr>
        <w:t>Fig.12.GUI części uzyskiwania położenia</w:t>
      </w:r>
    </w:p>
    <w:p w:rsidR="00DA4010" w:rsidRPr="00F975EF" w:rsidRDefault="00DA4010" w:rsidP="00F31F00">
      <w:pPr>
        <w:pStyle w:val="Heading1"/>
        <w:rPr>
          <w:rStyle w:val="Strong"/>
          <w:b/>
          <w:lang w:val="pl-PL"/>
        </w:rPr>
      </w:pPr>
      <w:bookmarkStart w:id="17" w:name="_Toc412506485"/>
      <w:r w:rsidRPr="00F975EF">
        <w:rPr>
          <w:rStyle w:val="Strong"/>
          <w:b/>
          <w:lang w:val="pl-PL"/>
        </w:rPr>
        <w:lastRenderedPageBreak/>
        <w:t>Testy Aplikacji</w:t>
      </w:r>
      <w:bookmarkEnd w:id="17"/>
    </w:p>
    <w:p w:rsidR="00DA4010" w:rsidRPr="00280178" w:rsidRDefault="00DA4010" w:rsidP="008A2DF2">
      <w:pPr>
        <w:ind w:firstLine="709"/>
        <w:jc w:val="both"/>
        <w:rPr>
          <w:rFonts w:ascii="Times New Roman" w:hAnsi="Times New Roman"/>
          <w:sz w:val="24"/>
          <w:lang w:val="pl-PL"/>
        </w:rPr>
      </w:pPr>
      <w:r w:rsidRPr="00280178">
        <w:rPr>
          <w:rFonts w:ascii="Times New Roman" w:hAnsi="Times New Roman"/>
          <w:sz w:val="24"/>
          <w:lang w:val="pl-PL"/>
        </w:rPr>
        <w:t>W tym rozdziale zostały opisane testy oprogramowania, które jest przedmiotem tej pracy.</w:t>
      </w:r>
    </w:p>
    <w:p w:rsidR="00DA4010" w:rsidRDefault="00DA4010" w:rsidP="00A70017">
      <w:pPr>
        <w:pStyle w:val="Style11"/>
      </w:pPr>
      <w:bookmarkStart w:id="18" w:name="_Toc412506486"/>
      <w:r>
        <w:t>Test programu pozyskującego dane</w:t>
      </w:r>
      <w:bookmarkEnd w:id="18"/>
    </w:p>
    <w:p w:rsidR="00DA4010" w:rsidRDefault="00DA4010" w:rsidP="008A2DF2">
      <w:pPr>
        <w:pStyle w:val="Style8"/>
        <w:ind w:firstLine="709"/>
      </w:pPr>
      <w:r>
        <w:t xml:space="preserve">Pierwszym testem była próba binaryzacji obrazu punktów charakterystycznych szablonu. Na początku użyto wspomnianego wyżej programu Artura Mellera [1]. Niestety zastosowana tam metoda nie pozwalała na </w:t>
      </w:r>
      <w:r w:rsidRPr="00CD433B">
        <w:t>jednoczesne</w:t>
      </w:r>
      <w:r>
        <w:t xml:space="preserve"> pozbycie się obiektów niepożądanych przy pozostawieniu wszystkich punktów charakterystycznych. Na rys.13a oraz rys.13b zaprezentowano obrazy z dwóch różnych kamer, odpowiednio rys.4a i 4b, poddanych binaryzacji podanym programem.</w:t>
      </w:r>
    </w:p>
    <w:p w:rsidR="00DA4010" w:rsidRDefault="00341A65" w:rsidP="004D6F7D">
      <w:pPr>
        <w:pStyle w:val="Style8"/>
      </w:pPr>
      <w:r>
        <w:pict>
          <v:shape id="_x0000_i1175" type="#_x0000_t75" style="width:201.95pt;height:161.75pt">
            <v:imagedata r:id="rId283" o:title=""/>
          </v:shape>
        </w:pict>
      </w:r>
      <w:r w:rsidR="00DA4010" w:rsidRPr="009A698C">
        <w:t xml:space="preserve"> </w:t>
      </w:r>
      <w:r w:rsidR="00DA4010">
        <w:t xml:space="preserve">        </w:t>
      </w:r>
      <w:r>
        <w:pict>
          <v:shape id="_x0000_i1176" type="#_x0000_t75" style="width:217.85pt;height:162.7pt">
            <v:imagedata r:id="rId284" o:title=""/>
          </v:shape>
        </w:pict>
      </w:r>
    </w:p>
    <w:p w:rsidR="00DA4010" w:rsidRDefault="00DA4010" w:rsidP="009A698C">
      <w:pPr>
        <w:pStyle w:val="Style8"/>
        <w:jc w:val="left"/>
        <w:rPr>
          <w:i/>
          <w:sz w:val="22"/>
          <w:szCs w:val="22"/>
        </w:rPr>
      </w:pPr>
      <w:r>
        <w:rPr>
          <w:i/>
          <w:sz w:val="22"/>
          <w:szCs w:val="22"/>
        </w:rPr>
        <w:t xml:space="preserve">         Fig.13a. Binaryzacja obrazu rys.4a</w:t>
      </w:r>
      <w:r>
        <w:rPr>
          <w:i/>
          <w:sz w:val="22"/>
          <w:szCs w:val="22"/>
        </w:rPr>
        <w:tab/>
      </w:r>
      <w:r>
        <w:rPr>
          <w:i/>
          <w:sz w:val="22"/>
          <w:szCs w:val="22"/>
        </w:rPr>
        <w:tab/>
        <w:t xml:space="preserve">     Fig.13b. Binaryzacja obrazu rys.4b</w:t>
      </w:r>
    </w:p>
    <w:p w:rsidR="00DA4010" w:rsidRDefault="00DA4010" w:rsidP="009A698C">
      <w:pPr>
        <w:pStyle w:val="Style8"/>
      </w:pPr>
      <w:r>
        <w:t>Jak widać powyżej zbinaryzowany obraz, mimo zastosowania operacji erozji i dylatacji, zawiera dużo niepożądanych obiektów oraz jak można zauważyć na rys.13b gdzie wystąpiło inne oświetlenie cześć punktów charakterystycznych została pominięta. Dlatego stworzono wspomniany powyżej program, operujący wartościami RGB. Działanie programu jest wolniejsze jednak gwarantuje lepsze wyniki. Na rys.14a  oraz 14b zaprezentowano zbinaryzowany obraz dla tych samych obrazów z kamery.</w:t>
      </w:r>
    </w:p>
    <w:p w:rsidR="00DA4010" w:rsidRDefault="00341A65" w:rsidP="009A698C">
      <w:pPr>
        <w:pStyle w:val="Style8"/>
      </w:pPr>
      <w:r>
        <w:pict>
          <v:shape id="_x0000_i1177" type="#_x0000_t75" style="width:197.3pt;height:158.05pt">
            <v:imagedata r:id="rId285" o:title=""/>
          </v:shape>
        </w:pict>
      </w:r>
      <w:r w:rsidR="00DA4010">
        <w:t xml:space="preserve">             </w:t>
      </w:r>
      <w:r w:rsidR="00DA4010" w:rsidRPr="008F0668">
        <w:t xml:space="preserve"> </w:t>
      </w:r>
      <w:r>
        <w:pict>
          <v:shape id="_x0000_i1178" type="#_x0000_t75" style="width:209.45pt;height:157.1pt">
            <v:imagedata r:id="rId286" o:title=""/>
          </v:shape>
        </w:pict>
      </w:r>
    </w:p>
    <w:p w:rsidR="00DA4010" w:rsidRDefault="00DA4010" w:rsidP="008F0668">
      <w:pPr>
        <w:pStyle w:val="Style8"/>
        <w:jc w:val="left"/>
        <w:rPr>
          <w:i/>
          <w:sz w:val="22"/>
          <w:szCs w:val="22"/>
        </w:rPr>
      </w:pPr>
      <w:r>
        <w:rPr>
          <w:sz w:val="22"/>
          <w:szCs w:val="22"/>
        </w:rPr>
        <w:t xml:space="preserve">        </w:t>
      </w:r>
      <w:r>
        <w:rPr>
          <w:i/>
          <w:sz w:val="22"/>
          <w:szCs w:val="22"/>
        </w:rPr>
        <w:t>Fig.14a. Binaryzacja obrazu rys.4a                                Fig.14b. Binaryzacja obrazu rys.4b</w:t>
      </w:r>
    </w:p>
    <w:p w:rsidR="00DA4010" w:rsidRDefault="00DA4010" w:rsidP="00CD433B">
      <w:pPr>
        <w:pStyle w:val="Style12"/>
      </w:pPr>
      <w:r>
        <w:lastRenderedPageBreak/>
        <w:t>Dzięki zastosowaniu filtra, można pominąć pozycje małych niepożądanych obiektów, dzięki czemu z obu obrazów pozyskano odpowiednią liczbę współrzędnych punktów.</w:t>
      </w:r>
    </w:p>
    <w:p w:rsidR="00DA4010" w:rsidRDefault="00DA4010" w:rsidP="00CD433B">
      <w:pPr>
        <w:pStyle w:val="Style12"/>
      </w:pPr>
      <w:r>
        <w:t xml:space="preserve">Następnym krokiem testów było sprawdzenie przechwytywania wartości punktów charakterystycznych obiektu. Niestety </w:t>
      </w:r>
      <w:r w:rsidRPr="00CD433B">
        <w:t>ze względu</w:t>
      </w:r>
      <w:r>
        <w:t xml:space="preserve"> na duży wpływ oświetlenia na obserwowane punkty nie udało się zautomatyzować pobierania danych.</w:t>
      </w:r>
    </w:p>
    <w:p w:rsidR="00DA4010" w:rsidRDefault="00DA4010" w:rsidP="008F0668">
      <w:pPr>
        <w:pStyle w:val="Style8"/>
      </w:pPr>
      <w:r>
        <w:t>Poniżej zamieszczono rysunki przedstawiające obraz z kamery oraz wyniki binaryzacji dla odpowiednich punktów charakterystycznych.</w:t>
      </w:r>
    </w:p>
    <w:p w:rsidR="00DA4010" w:rsidRDefault="00341A65" w:rsidP="008F0668">
      <w:pPr>
        <w:pStyle w:val="Style8"/>
      </w:pPr>
      <w:r>
        <w:pict>
          <v:shape id="_x0000_i1179" type="#_x0000_t75" style="width:198.25pt;height:158.05pt">
            <v:imagedata r:id="rId287" o:title=""/>
          </v:shape>
        </w:pict>
      </w:r>
      <w:r w:rsidR="00DA4010">
        <w:t xml:space="preserve">                </w:t>
      </w:r>
      <w:r w:rsidR="00DA4010" w:rsidRPr="008F0668">
        <w:t xml:space="preserve"> </w:t>
      </w:r>
      <w:r>
        <w:pict>
          <v:shape id="_x0000_i1180" type="#_x0000_t75" style="width:197.3pt;height:158.05pt">
            <v:imagedata r:id="rId288" o:title=""/>
          </v:shape>
        </w:pict>
      </w:r>
    </w:p>
    <w:p w:rsidR="00DA4010" w:rsidRDefault="00DA4010" w:rsidP="00587876">
      <w:pPr>
        <w:pStyle w:val="Style8"/>
        <w:rPr>
          <w:i/>
          <w:sz w:val="22"/>
          <w:szCs w:val="22"/>
        </w:rPr>
      </w:pPr>
      <w:r>
        <w:rPr>
          <w:i/>
          <w:sz w:val="22"/>
          <w:szCs w:val="22"/>
        </w:rPr>
        <w:t xml:space="preserve">             Fig.15a. Widok z kamery 1                                          Fig.15b. Widok z kamery 2</w:t>
      </w:r>
    </w:p>
    <w:p w:rsidR="00DA4010" w:rsidRDefault="00DA4010" w:rsidP="00587876">
      <w:pPr>
        <w:pStyle w:val="Style8"/>
      </w:pPr>
      <w:r>
        <w:t>W następnej części zaprezentowano wyniki binaryzacji dla poszczególnych punktów charakterystycznych obiektu manipulacji.</w:t>
      </w:r>
    </w:p>
    <w:p w:rsidR="00DA4010" w:rsidRDefault="00DA4010" w:rsidP="00587876">
      <w:pPr>
        <w:pStyle w:val="Style8"/>
      </w:pPr>
    </w:p>
    <w:p w:rsidR="00DA4010" w:rsidRDefault="00DA4010" w:rsidP="00587876">
      <w:pPr>
        <w:pStyle w:val="Style8"/>
      </w:pPr>
      <w:r>
        <w:t>Dla punktu pierwszego ( żółtego ):</w:t>
      </w:r>
    </w:p>
    <w:p w:rsidR="00DA4010" w:rsidRDefault="00341A65" w:rsidP="00587876">
      <w:pPr>
        <w:pStyle w:val="Style8"/>
      </w:pPr>
      <w:r>
        <w:pict>
          <v:shape id="_x0000_i1181" type="#_x0000_t75" style="width:450.7pt;height:206.65pt">
            <v:imagedata r:id="rId289" o:title=""/>
          </v:shape>
        </w:pict>
      </w:r>
    </w:p>
    <w:p w:rsidR="00DA4010" w:rsidRDefault="00DA4010" w:rsidP="00587876">
      <w:pPr>
        <w:pStyle w:val="Style8"/>
        <w:jc w:val="center"/>
        <w:rPr>
          <w:i/>
          <w:sz w:val="22"/>
          <w:szCs w:val="22"/>
        </w:rPr>
      </w:pPr>
      <w:r>
        <w:rPr>
          <w:i/>
          <w:sz w:val="22"/>
          <w:szCs w:val="22"/>
        </w:rPr>
        <w:t>Fig.16a. Binaryzacja punktu 1 widoku 15a</w:t>
      </w:r>
    </w:p>
    <w:p w:rsidR="00DA4010" w:rsidRDefault="00341A65" w:rsidP="00587876">
      <w:pPr>
        <w:pStyle w:val="Style8"/>
        <w:jc w:val="center"/>
        <w:rPr>
          <w:i/>
        </w:rPr>
      </w:pPr>
      <w:r w:rsidRPr="00E22BB9">
        <w:rPr>
          <w:i/>
        </w:rPr>
        <w:lastRenderedPageBreak/>
        <w:pict>
          <v:shape id="_x0000_i1182" type="#_x0000_t75" style="width:450.7pt;height:206.65pt">
            <v:imagedata r:id="rId290" o:title=""/>
          </v:shape>
        </w:pict>
      </w:r>
    </w:p>
    <w:p w:rsidR="00DA4010" w:rsidRPr="00587876" w:rsidRDefault="00DA4010" w:rsidP="00587876">
      <w:pPr>
        <w:pStyle w:val="Style8"/>
        <w:jc w:val="center"/>
        <w:rPr>
          <w:i/>
          <w:sz w:val="22"/>
          <w:szCs w:val="22"/>
        </w:rPr>
      </w:pPr>
      <w:r>
        <w:rPr>
          <w:i/>
          <w:sz w:val="22"/>
          <w:szCs w:val="22"/>
        </w:rPr>
        <w:t>Fig.16b. Binaryzacja punktu 1 widoku 15b</w:t>
      </w: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r>
        <w:t>Dla punktu drugiego ( zielonego ):</w:t>
      </w:r>
    </w:p>
    <w:p w:rsidR="00DA4010" w:rsidRDefault="00341A65" w:rsidP="00587876">
      <w:pPr>
        <w:pStyle w:val="Style8"/>
      </w:pPr>
      <w:r>
        <w:pict>
          <v:shape id="_x0000_i1183" type="#_x0000_t75" style="width:450.7pt;height:206.65pt">
            <v:imagedata r:id="rId291" o:title=""/>
          </v:shape>
        </w:pict>
      </w:r>
    </w:p>
    <w:p w:rsidR="00DA4010" w:rsidRDefault="00DA4010" w:rsidP="004D0678">
      <w:pPr>
        <w:pStyle w:val="Style8"/>
        <w:jc w:val="center"/>
        <w:rPr>
          <w:i/>
          <w:sz w:val="22"/>
          <w:szCs w:val="22"/>
        </w:rPr>
      </w:pPr>
      <w:r>
        <w:rPr>
          <w:i/>
          <w:sz w:val="22"/>
          <w:szCs w:val="22"/>
        </w:rPr>
        <w:t>Fig.17a. Binaryzacja punktu 2 widoku 15a</w:t>
      </w:r>
    </w:p>
    <w:p w:rsidR="00DA4010" w:rsidRDefault="00341A65" w:rsidP="004D0678">
      <w:pPr>
        <w:pStyle w:val="Style8"/>
        <w:jc w:val="center"/>
        <w:rPr>
          <w:i/>
        </w:rPr>
      </w:pPr>
      <w:r w:rsidRPr="00E22BB9">
        <w:rPr>
          <w:i/>
        </w:rPr>
        <w:lastRenderedPageBreak/>
        <w:pict>
          <v:shape id="_x0000_i1184" type="#_x0000_t75" style="width:450.7pt;height:206.65pt">
            <v:imagedata r:id="rId292" o:title=""/>
          </v:shape>
        </w:pict>
      </w:r>
    </w:p>
    <w:p w:rsidR="00DA4010" w:rsidRPr="004D0678" w:rsidRDefault="00DA4010" w:rsidP="004D0678">
      <w:pPr>
        <w:pStyle w:val="Style8"/>
        <w:jc w:val="center"/>
        <w:rPr>
          <w:i/>
          <w:sz w:val="22"/>
          <w:szCs w:val="22"/>
        </w:rPr>
      </w:pPr>
      <w:r>
        <w:rPr>
          <w:i/>
          <w:sz w:val="22"/>
          <w:szCs w:val="22"/>
        </w:rPr>
        <w:t>Fig.17b. Binaryzacja punktu 2 widoku 15b</w:t>
      </w: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p>
    <w:p w:rsidR="00DA4010" w:rsidRDefault="00DA4010" w:rsidP="00587876">
      <w:pPr>
        <w:pStyle w:val="Style8"/>
      </w:pPr>
      <w:r>
        <w:t>Dla punktu trzeciego ( różowego ):</w:t>
      </w:r>
    </w:p>
    <w:p w:rsidR="00DA4010" w:rsidRDefault="00341A65" w:rsidP="00587876">
      <w:pPr>
        <w:pStyle w:val="Style8"/>
      </w:pPr>
      <w:r>
        <w:pict>
          <v:shape id="_x0000_i1185" type="#_x0000_t75" style="width:450.7pt;height:206.65pt">
            <v:imagedata r:id="rId293" o:title=""/>
          </v:shape>
        </w:pict>
      </w:r>
    </w:p>
    <w:p w:rsidR="00DA4010" w:rsidRDefault="00DA4010" w:rsidP="004D0678">
      <w:pPr>
        <w:pStyle w:val="Style8"/>
        <w:jc w:val="center"/>
        <w:rPr>
          <w:i/>
          <w:sz w:val="22"/>
          <w:szCs w:val="22"/>
        </w:rPr>
      </w:pPr>
      <w:r>
        <w:rPr>
          <w:i/>
          <w:sz w:val="22"/>
          <w:szCs w:val="22"/>
        </w:rPr>
        <w:t>Fig.18a. Binaryzacja punktu 3 widoku 15a</w:t>
      </w:r>
    </w:p>
    <w:p w:rsidR="00DA4010" w:rsidRDefault="00341A65" w:rsidP="004D0678">
      <w:pPr>
        <w:pStyle w:val="Style8"/>
        <w:jc w:val="center"/>
        <w:rPr>
          <w:i/>
        </w:rPr>
      </w:pPr>
      <w:r w:rsidRPr="00E22BB9">
        <w:rPr>
          <w:i/>
        </w:rPr>
        <w:lastRenderedPageBreak/>
        <w:pict>
          <v:shape id="_x0000_i1186" type="#_x0000_t75" style="width:449.75pt;height:207.6pt">
            <v:imagedata r:id="rId294" o:title=""/>
          </v:shape>
        </w:pict>
      </w:r>
    </w:p>
    <w:p w:rsidR="00DA4010" w:rsidRPr="004D0678" w:rsidRDefault="00DA4010" w:rsidP="004D0678">
      <w:pPr>
        <w:pStyle w:val="Style8"/>
        <w:jc w:val="center"/>
        <w:rPr>
          <w:i/>
          <w:sz w:val="22"/>
          <w:szCs w:val="22"/>
        </w:rPr>
      </w:pPr>
      <w:r>
        <w:rPr>
          <w:i/>
          <w:sz w:val="22"/>
          <w:szCs w:val="22"/>
        </w:rPr>
        <w:t>Fig.18b. Binaryzacja punktu 3 widoku 15b</w:t>
      </w:r>
    </w:p>
    <w:p w:rsidR="00DA4010" w:rsidRDefault="00DA4010" w:rsidP="008F0668">
      <w:pPr>
        <w:pStyle w:val="Style8"/>
      </w:pPr>
    </w:p>
    <w:p w:rsidR="00DA4010" w:rsidRDefault="00DA4010" w:rsidP="008F0668">
      <w:pPr>
        <w:pStyle w:val="Style8"/>
      </w:pPr>
    </w:p>
    <w:p w:rsidR="00DA4010" w:rsidRDefault="00DA4010" w:rsidP="008F0668">
      <w:pPr>
        <w:pStyle w:val="Style8"/>
      </w:pPr>
    </w:p>
    <w:p w:rsidR="00DA4010" w:rsidRDefault="00DA4010" w:rsidP="008F0668">
      <w:pPr>
        <w:pStyle w:val="Style8"/>
      </w:pPr>
    </w:p>
    <w:p w:rsidR="00DA4010" w:rsidRDefault="00DA4010" w:rsidP="008F0668">
      <w:pPr>
        <w:pStyle w:val="Style8"/>
      </w:pPr>
    </w:p>
    <w:p w:rsidR="00DA4010" w:rsidRDefault="00DA4010" w:rsidP="008F0668">
      <w:pPr>
        <w:pStyle w:val="Style8"/>
      </w:pPr>
    </w:p>
    <w:p w:rsidR="00DA4010" w:rsidRDefault="00DA4010" w:rsidP="008F0668">
      <w:pPr>
        <w:pStyle w:val="Style8"/>
      </w:pPr>
    </w:p>
    <w:p w:rsidR="00DA4010" w:rsidRDefault="00DA4010" w:rsidP="008F0668">
      <w:pPr>
        <w:pStyle w:val="Style8"/>
      </w:pPr>
      <w:r>
        <w:t>Dla punktu czwartego ( jasnoniebieskiego ):</w:t>
      </w:r>
    </w:p>
    <w:p w:rsidR="00DA4010" w:rsidRDefault="00341A65" w:rsidP="008F0668">
      <w:pPr>
        <w:pStyle w:val="Style8"/>
      </w:pPr>
      <w:r>
        <w:pict>
          <v:shape id="_x0000_i1187" type="#_x0000_t75" style="width:451.65pt;height:206.65pt">
            <v:imagedata r:id="rId295" o:title=""/>
          </v:shape>
        </w:pict>
      </w:r>
    </w:p>
    <w:p w:rsidR="00DA4010" w:rsidRDefault="00DA4010" w:rsidP="007E23DA">
      <w:pPr>
        <w:pStyle w:val="Style8"/>
        <w:jc w:val="center"/>
        <w:rPr>
          <w:i/>
          <w:sz w:val="22"/>
          <w:szCs w:val="22"/>
        </w:rPr>
      </w:pPr>
      <w:r>
        <w:rPr>
          <w:i/>
          <w:sz w:val="22"/>
          <w:szCs w:val="22"/>
        </w:rPr>
        <w:t>Fig.19a. Binaryzacja punktu 4 widoku 15a</w:t>
      </w:r>
    </w:p>
    <w:p w:rsidR="00DA4010" w:rsidRDefault="00341A65" w:rsidP="007E23DA">
      <w:pPr>
        <w:pStyle w:val="Style8"/>
        <w:jc w:val="center"/>
        <w:rPr>
          <w:i/>
        </w:rPr>
      </w:pPr>
      <w:r w:rsidRPr="00E22BB9">
        <w:rPr>
          <w:i/>
        </w:rPr>
        <w:lastRenderedPageBreak/>
        <w:pict>
          <v:shape id="_x0000_i1188" type="#_x0000_t75" style="width:449.75pt;height:206.65pt">
            <v:imagedata r:id="rId296" o:title=""/>
          </v:shape>
        </w:pict>
      </w:r>
    </w:p>
    <w:p w:rsidR="00DA4010" w:rsidRDefault="00DA4010" w:rsidP="007E23DA">
      <w:pPr>
        <w:pStyle w:val="Style8"/>
        <w:jc w:val="center"/>
        <w:rPr>
          <w:i/>
          <w:sz w:val="22"/>
          <w:szCs w:val="22"/>
        </w:rPr>
      </w:pPr>
      <w:r>
        <w:rPr>
          <w:i/>
          <w:sz w:val="22"/>
          <w:szCs w:val="22"/>
        </w:rPr>
        <w:t>Fig.19b. Binaryzacja punktu 4 widoku 15b</w:t>
      </w:r>
    </w:p>
    <w:p w:rsidR="00DA4010" w:rsidRDefault="00DA4010" w:rsidP="009B6A90">
      <w:pPr>
        <w:pStyle w:val="Style8"/>
      </w:pPr>
      <w:r>
        <w:t>Jak widać na powyższych obrazkach dzięki zastosowaniu odpowiednich wartości filtrów, można uzyskać dobre wyniki z pominięciem niepożądanych obiektów. Niestety jak widać na powyższych rysunkach efektywne wartości RGB dla tych samych barw pozyskiwanych z 2 różnych kamer są inne. Jest to prawdopodobnie spowodowane oświetleniem. Kamery są skierowane pod różnymi kątami do powierzchni szablonu, przez co odbite promienie inaczej je oświetlają.</w:t>
      </w:r>
    </w:p>
    <w:p w:rsidR="00DA4010" w:rsidRDefault="00DA4010" w:rsidP="009B6A90">
      <w:pPr>
        <w:pStyle w:val="Style8"/>
      </w:pPr>
    </w:p>
    <w:p w:rsidR="00DA4010" w:rsidRDefault="00DA4010" w:rsidP="009B6A90">
      <w:pPr>
        <w:pStyle w:val="Style8"/>
      </w:pPr>
    </w:p>
    <w:p w:rsidR="00DA4010" w:rsidRDefault="00DA4010" w:rsidP="00A70017">
      <w:pPr>
        <w:pStyle w:val="Style10"/>
      </w:pPr>
      <w:bookmarkStart w:id="19" w:name="_Toc412506487"/>
      <w:r>
        <w:t>Test programu obliczającego położenie obiektu</w:t>
      </w:r>
      <w:bookmarkEnd w:id="19"/>
    </w:p>
    <w:p w:rsidR="00DA4010" w:rsidRDefault="00DA4010" w:rsidP="006616B6">
      <w:pPr>
        <w:pStyle w:val="Style8"/>
        <w:ind w:firstLine="709"/>
      </w:pPr>
      <w:r>
        <w:t>Następnym krokiem było przetestowanie głównego programu</w:t>
      </w:r>
      <w:r w:rsidR="00CD433B">
        <w:t xml:space="preserve"> </w:t>
      </w:r>
      <w:r w:rsidR="00CD433B">
        <w:rPr>
          <w:i/>
        </w:rPr>
        <w:t>Object coordinates</w:t>
      </w:r>
      <w:r>
        <w:t xml:space="preserve"> w oparciu o dane uzyskane z testów poprzedniego programu</w:t>
      </w:r>
      <w:r w:rsidR="00CD433B">
        <w:t xml:space="preserve"> </w:t>
      </w:r>
      <w:r w:rsidR="00CD433B">
        <w:rPr>
          <w:i/>
        </w:rPr>
        <w:t>Camera Coordinates</w:t>
      </w:r>
      <w:r>
        <w:t xml:space="preserve">. </w:t>
      </w:r>
    </w:p>
    <w:p w:rsidR="00DA4010" w:rsidRDefault="00DA4010" w:rsidP="006C7A35">
      <w:pPr>
        <w:pStyle w:val="Style9"/>
      </w:pPr>
      <w:bookmarkStart w:id="20" w:name="_Toc412506488"/>
      <w:r>
        <w:t>Kalibracja</w:t>
      </w:r>
      <w:bookmarkEnd w:id="20"/>
    </w:p>
    <w:p w:rsidR="00DA4010" w:rsidRDefault="00DA4010" w:rsidP="006616B6">
      <w:pPr>
        <w:pStyle w:val="Style8"/>
        <w:ind w:firstLine="709"/>
      </w:pPr>
      <w:r>
        <w:t>W tym punkcie zaprezentowano testy części kalibracyjnej programu</w:t>
      </w:r>
      <w:r w:rsidR="00CD433B">
        <w:t xml:space="preserve"> </w:t>
      </w:r>
      <w:r w:rsidR="00CD433B">
        <w:rPr>
          <w:i/>
        </w:rPr>
        <w:t>Object Coordinates</w:t>
      </w:r>
      <w:r>
        <w:t>. Zaprezentowano tutaj jeden test kalibracji dla ustawienia kamer z rys.15a oraz 15b (wykorzystując obraz bez obiektu manipulacji). Wyniki testu z obrazu rys. 4a oraz 4b zostały przedstawione jako przykłady w rozdziale 3. Rys. 20 przedstawia wyniki aktualnego testu.</w:t>
      </w:r>
    </w:p>
    <w:p w:rsidR="00DA4010" w:rsidRDefault="00341A65" w:rsidP="006C7A35">
      <w:pPr>
        <w:pStyle w:val="Style8"/>
      </w:pPr>
      <w:r>
        <w:lastRenderedPageBreak/>
        <w:pict>
          <v:shape id="_x0000_i1189" type="#_x0000_t75" style="width:452.55pt;height:254.35pt">
            <v:imagedata r:id="rId297" o:title=""/>
          </v:shape>
        </w:pict>
      </w:r>
    </w:p>
    <w:p w:rsidR="00DA4010" w:rsidRDefault="00DA4010" w:rsidP="006C7A35">
      <w:pPr>
        <w:pStyle w:val="Style8"/>
        <w:jc w:val="center"/>
        <w:rPr>
          <w:i/>
          <w:sz w:val="22"/>
          <w:szCs w:val="22"/>
        </w:rPr>
      </w:pPr>
      <w:r>
        <w:rPr>
          <w:i/>
          <w:sz w:val="22"/>
          <w:szCs w:val="22"/>
        </w:rPr>
        <w:t>Fig.20. Wyniki testu kalibracji</w:t>
      </w:r>
    </w:p>
    <w:p w:rsidR="00DA4010" w:rsidRDefault="00DA4010" w:rsidP="006C7A35">
      <w:pPr>
        <w:pStyle w:val="Style8"/>
      </w:pPr>
      <w:r>
        <w:t xml:space="preserve">Program dokonuje </w:t>
      </w:r>
      <w:r w:rsidRPr="00CD433B">
        <w:t>kalibracji kamery i oblicza 5 współczynników zniekształceń optycznych.</w:t>
      </w:r>
      <w:r>
        <w:t xml:space="preserve"> Na rys.21a ora 21b można zaobserwować dokładność kalibracji.</w:t>
      </w:r>
    </w:p>
    <w:p w:rsidR="00DA4010" w:rsidRDefault="00341A65" w:rsidP="006C7A35">
      <w:pPr>
        <w:pStyle w:val="Style8"/>
      </w:pPr>
      <w:r>
        <w:pict>
          <v:shape id="_x0000_i1190" type="#_x0000_t75" style="width:215.05pt;height:160.85pt">
            <v:imagedata r:id="rId298" o:title=""/>
          </v:shape>
        </w:pict>
      </w:r>
      <w:r w:rsidR="00DA4010" w:rsidRPr="004523A5">
        <w:t xml:space="preserve"> </w:t>
      </w:r>
      <w:r>
        <w:pict>
          <v:shape id="_x0000_i1191" type="#_x0000_t75" style="width:215.05pt;height:160.85pt">
            <v:imagedata r:id="rId299" o:title=""/>
          </v:shape>
        </w:pict>
      </w:r>
    </w:p>
    <w:p w:rsidR="00DA4010" w:rsidRDefault="00DA4010" w:rsidP="006C7A35">
      <w:pPr>
        <w:pStyle w:val="Style8"/>
        <w:rPr>
          <w:sz w:val="22"/>
          <w:szCs w:val="22"/>
        </w:rPr>
      </w:pPr>
      <w:r>
        <w:rPr>
          <w:i/>
          <w:sz w:val="22"/>
          <w:szCs w:val="22"/>
        </w:rPr>
        <w:t xml:space="preserve">       Fig.21a. Dokładność kalibracji kamery 1           Fig.21b. Dokładność kalibracji kamery 2</w:t>
      </w:r>
    </w:p>
    <w:p w:rsidR="00DA4010" w:rsidRDefault="00DA4010" w:rsidP="004523A5">
      <w:pPr>
        <w:pStyle w:val="Style8"/>
      </w:pPr>
      <w:r>
        <w:t xml:space="preserve">Jak widać powyżej największa niedokładność </w:t>
      </w:r>
      <w:r w:rsidRPr="00CD433B">
        <w:t>obliczeń położenia punktów na płaszczyźnie szablonu</w:t>
      </w:r>
      <w:r>
        <w:t xml:space="preserve"> wynosi około 1.23 </w:t>
      </w:r>
      <w:r>
        <w:rPr>
          <w:i/>
        </w:rPr>
        <w:t>mm</w:t>
      </w:r>
      <w:r>
        <w:t xml:space="preserve"> co jest dobrym wynikiem.</w:t>
      </w:r>
    </w:p>
    <w:p w:rsidR="00DA4010" w:rsidRDefault="00DA4010" w:rsidP="004523A5">
      <w:pPr>
        <w:pStyle w:val="Style9"/>
      </w:pPr>
      <w:bookmarkStart w:id="21" w:name="_Toc412506489"/>
      <w:r>
        <w:t>Położenie obiektu</w:t>
      </w:r>
      <w:bookmarkEnd w:id="21"/>
    </w:p>
    <w:p w:rsidR="00DA4010" w:rsidRDefault="00DA4010" w:rsidP="006616B6">
      <w:pPr>
        <w:pStyle w:val="Style8"/>
        <w:ind w:firstLine="709"/>
      </w:pPr>
      <w:r>
        <w:t>Biorąc pod uwagę specyficzne położenie obiektu manipulacji utworzono teoretyczną macierz wynikową i porównano ją z odpowiedzią programu. Teoretyczna macierz została zaprezentowana w równaniu (21).</w:t>
      </w:r>
    </w:p>
    <w:p w:rsidR="00DA4010" w:rsidRDefault="00DA4010" w:rsidP="004523A5">
      <w:pPr>
        <w:pStyle w:val="Style8"/>
        <w:rPr>
          <w:b/>
          <w:sz w:val="22"/>
          <w:szCs w:val="22"/>
        </w:rPr>
      </w:pPr>
      <w:r>
        <w:lastRenderedPageBreak/>
        <w:tab/>
      </w:r>
      <w:r>
        <w:tab/>
      </w:r>
      <w:r>
        <w:tab/>
      </w:r>
      <w:r>
        <w:tab/>
        <w:t xml:space="preserve">     </w:t>
      </w:r>
      <w:r w:rsidRPr="00770589">
        <w:rPr>
          <w:position w:val="-66"/>
        </w:rPr>
        <w:object w:dxaOrig="1939" w:dyaOrig="1440">
          <v:shape id="_x0000_i1192" type="#_x0000_t75" style="width:96.3pt;height:72.95pt" o:ole="">
            <v:imagedata r:id="rId300" o:title=""/>
          </v:shape>
          <o:OLEObject Type="Embed" ProgID="Equation.3" ShapeID="_x0000_i1192" DrawAspect="Content" ObjectID="_1486290423" r:id="rId301"/>
        </w:object>
      </w:r>
      <w:r>
        <w:t xml:space="preserve"> </w:t>
      </w:r>
      <w:r w:rsidRPr="00CD433B">
        <w:t>.</w:t>
      </w:r>
      <w:r>
        <w:tab/>
      </w:r>
      <w:r>
        <w:tab/>
      </w:r>
      <w:r>
        <w:tab/>
      </w:r>
      <w:r>
        <w:tab/>
        <w:t xml:space="preserve">              </w:t>
      </w:r>
      <w:r>
        <w:rPr>
          <w:b/>
          <w:sz w:val="22"/>
          <w:szCs w:val="22"/>
        </w:rPr>
        <w:t>(21)</w:t>
      </w:r>
    </w:p>
    <w:p w:rsidR="00DA4010" w:rsidRDefault="00DA4010" w:rsidP="00264A2B">
      <w:pPr>
        <w:pStyle w:val="Style8"/>
      </w:pPr>
      <w:r>
        <w:t xml:space="preserve">Zacznijmy od ostatniej kolumny. Punkt </w:t>
      </w:r>
      <w:r>
        <w:rPr>
          <w:i/>
        </w:rPr>
        <w:t xml:space="preserve">d </w:t>
      </w:r>
      <w:r>
        <w:t xml:space="preserve">przyjął takie dane, ponieważ obiekt został ułożony w przybliżeniu na środku szablonu, wartość </w:t>
      </w:r>
      <w:r>
        <w:rPr>
          <w:i/>
        </w:rPr>
        <w:t>d</w:t>
      </w:r>
      <w:r>
        <w:rPr>
          <w:i/>
          <w:vertAlign w:val="subscript"/>
        </w:rPr>
        <w:t>z</w:t>
      </w:r>
      <w:r>
        <w:rPr>
          <w:i/>
        </w:rPr>
        <w:t xml:space="preserve"> </w:t>
      </w:r>
      <w:r>
        <w:t xml:space="preserve">= </w:t>
      </w:r>
      <w:r w:rsidRPr="00CD433B">
        <w:t xml:space="preserve">5 </w:t>
      </w:r>
      <w:r w:rsidRPr="00CD433B">
        <w:rPr>
          <w:i/>
        </w:rPr>
        <w:t>mm</w:t>
      </w:r>
      <w:r w:rsidRPr="00CD433B">
        <w:t>,</w:t>
      </w:r>
      <w:r>
        <w:t xml:space="preserve"> ponieważ wysokość podstawy obiektu ma taką wysokość. Wersor </w:t>
      </w:r>
      <w:r w:rsidRPr="00CD433B">
        <w:rPr>
          <w:position w:val="-6"/>
        </w:rPr>
        <w:object w:dxaOrig="200" w:dyaOrig="279">
          <v:shape id="_x0000_i1193" type="#_x0000_t75" style="width:9.35pt;height:14.05pt" o:ole="">
            <v:imagedata r:id="rId302" o:title=""/>
          </v:shape>
          <o:OLEObject Type="Embed" ProgID="Equation.3" ShapeID="_x0000_i1193" DrawAspect="Content" ObjectID="_1486290424" r:id="rId303"/>
        </w:object>
      </w:r>
      <w:r>
        <w:rPr>
          <w:i/>
        </w:rPr>
        <w:t xml:space="preserve"> </w:t>
      </w:r>
      <w:r>
        <w:t xml:space="preserve">przyjął taki dane, ponieważ ma ten sam zwrot i kierunek co oś </w:t>
      </w:r>
      <w:r>
        <w:rPr>
          <w:i/>
        </w:rPr>
        <w:t>z</w:t>
      </w:r>
      <w:r>
        <w:t xml:space="preserve"> układu odniesienia. Kierunek oraz zwrot wersora </w:t>
      </w:r>
      <w:r w:rsidRPr="00CD433B">
        <w:rPr>
          <w:position w:val="-6"/>
        </w:rPr>
        <w:object w:dxaOrig="220" w:dyaOrig="340">
          <v:shape id="_x0000_i1194" type="#_x0000_t75" style="width:11.2pt;height:16.85pt" o:ole="">
            <v:imagedata r:id="rId253" o:title=""/>
          </v:shape>
          <o:OLEObject Type="Embed" ProgID="Equation.3" ShapeID="_x0000_i1194" DrawAspect="Content" ObjectID="_1486290425" r:id="rId304"/>
        </w:object>
      </w:r>
      <w:r>
        <w:t xml:space="preserve"> pokrywa się z osią </w:t>
      </w:r>
      <w:r>
        <w:rPr>
          <w:i/>
        </w:rPr>
        <w:t xml:space="preserve">x </w:t>
      </w:r>
      <w:r>
        <w:t>układu odniesienia, natomiast wersor</w:t>
      </w:r>
      <w:r>
        <w:rPr>
          <w:i/>
        </w:rPr>
        <w:t xml:space="preserve"> </w:t>
      </w:r>
      <w:r w:rsidRPr="00CD433B">
        <w:rPr>
          <w:position w:val="-6"/>
        </w:rPr>
        <w:object w:dxaOrig="200" w:dyaOrig="279">
          <v:shape id="_x0000_i1195" type="#_x0000_t75" style="width:9.35pt;height:14.05pt" o:ole="">
            <v:imagedata r:id="rId305" o:title=""/>
          </v:shape>
          <o:OLEObject Type="Embed" ProgID="Equation.3" ShapeID="_x0000_i1195" DrawAspect="Content" ObjectID="_1486290426" r:id="rId306"/>
        </w:object>
      </w:r>
      <w:r>
        <w:rPr>
          <w:i/>
        </w:rPr>
        <w:t xml:space="preserve"> </w:t>
      </w:r>
      <w:r>
        <w:t xml:space="preserve">jest równoległy do osi </w:t>
      </w:r>
      <w:r>
        <w:rPr>
          <w:i/>
        </w:rPr>
        <w:t>y</w:t>
      </w:r>
      <w:r>
        <w:t>, jednak ma wartość ujemną, ponieważ posiada przeciwny zwrot. Na rys. 22 zaprezentowano wyniki programu.</w:t>
      </w:r>
    </w:p>
    <w:p w:rsidR="00DA4010" w:rsidRDefault="00341A65" w:rsidP="00264A2B">
      <w:pPr>
        <w:pStyle w:val="Style8"/>
      </w:pPr>
      <w:r>
        <w:pict>
          <v:shape id="_x0000_i1196" type="#_x0000_t75" style="width:447.9pt;height:251.55pt">
            <v:imagedata r:id="rId307" o:title=""/>
          </v:shape>
        </w:pict>
      </w:r>
    </w:p>
    <w:p w:rsidR="00DA4010" w:rsidRDefault="00DA4010" w:rsidP="00F01592">
      <w:pPr>
        <w:pStyle w:val="Style8"/>
        <w:jc w:val="center"/>
        <w:rPr>
          <w:i/>
          <w:sz w:val="22"/>
          <w:szCs w:val="22"/>
        </w:rPr>
      </w:pPr>
      <w:r>
        <w:rPr>
          <w:i/>
          <w:sz w:val="22"/>
          <w:szCs w:val="22"/>
        </w:rPr>
        <w:t>Fig.22. Wyniki testu programu</w:t>
      </w:r>
    </w:p>
    <w:p w:rsidR="00DA4010" w:rsidRPr="00F01592" w:rsidRDefault="00DA4010" w:rsidP="00F01592">
      <w:pPr>
        <w:pStyle w:val="Style8"/>
      </w:pPr>
      <w:r>
        <w:t>Jak widać wynik programu w przybliżeniu odpowiada teoretycznej odpowiedzi.</w:t>
      </w:r>
    </w:p>
    <w:p w:rsidR="00DA4010" w:rsidRDefault="00DA4010" w:rsidP="00F90B0F">
      <w:pPr>
        <w:pStyle w:val="Heading1"/>
        <w:rPr>
          <w:rStyle w:val="Strong"/>
          <w:b/>
          <w:bCs/>
          <w:lang w:val="pl-PL"/>
        </w:rPr>
      </w:pPr>
      <w:bookmarkStart w:id="22" w:name="_Toc412506490"/>
      <w:r w:rsidRPr="00F975EF">
        <w:rPr>
          <w:rStyle w:val="Strong"/>
          <w:b/>
          <w:bCs/>
          <w:lang w:val="pl-PL"/>
        </w:rPr>
        <w:t>Podsumowanie</w:t>
      </w:r>
      <w:bookmarkEnd w:id="22"/>
    </w:p>
    <w:p w:rsidR="00DA4010" w:rsidRDefault="00DA4010" w:rsidP="00BF22CE">
      <w:pPr>
        <w:pStyle w:val="Style8"/>
        <w:ind w:firstLine="709"/>
      </w:pPr>
      <w:r>
        <w:t>Najistotniejszymi informacjami wizyjnymi dla potrzeb sterowania robotami przemysłowymi są współrzędne położenia i orientacji (pozycji) obserwowanych obiektów manipulacji. Współcześnie systemy wizyjne określające pozycje oraz rozpoznające obiekt cieszą się dużym uznaniem w środowisku przemysłowym. Niestety w znacznej mierze takie urządzenia oraz oprogramowanie jest najczęściej wysoce wyspecjalizowane, a przez to drogie. Zaprezentowane rozwiązanie określania położenia obiektu można zastosować do każdej kamery, której znana jest długość ogniskowej oraz wymiar piksela, osiągając przy tym stosunkowo dużą dokładność.</w:t>
      </w:r>
    </w:p>
    <w:p w:rsidR="00DA4010" w:rsidRDefault="00DA4010" w:rsidP="00F01592">
      <w:pPr>
        <w:pStyle w:val="Style8"/>
      </w:pPr>
      <w:r>
        <w:lastRenderedPageBreak/>
        <w:t xml:space="preserve">Cel projektu został zrealizowany z wykorzystaniem języka C# w formie WindowsForms i biblioteki AForge.NET </w:t>
      </w:r>
      <w:r w:rsidRPr="00CD433B">
        <w:t>zastosowanej</w:t>
      </w:r>
      <w:r>
        <w:t xml:space="preserve"> do komunikacji z kamerą oraz do wykrywania obiektów charakterystycznych. </w:t>
      </w: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Default="00341A65" w:rsidP="00F01592">
      <w:pPr>
        <w:pStyle w:val="Style8"/>
      </w:pPr>
    </w:p>
    <w:p w:rsidR="00341A65" w:rsidRPr="00F01592" w:rsidRDefault="00341A65" w:rsidP="00F01592">
      <w:pPr>
        <w:pStyle w:val="Style8"/>
      </w:pPr>
    </w:p>
    <w:p w:rsidR="00DA4010" w:rsidRPr="00730BCE" w:rsidRDefault="00DA4010" w:rsidP="00730BCE">
      <w:pPr>
        <w:pStyle w:val="Heading1"/>
        <w:rPr>
          <w:lang w:val="pl-PL"/>
        </w:rPr>
      </w:pPr>
      <w:bookmarkStart w:id="23" w:name="_Toc412506491"/>
      <w:r>
        <w:rPr>
          <w:lang w:val="pl-PL"/>
        </w:rPr>
        <w:lastRenderedPageBreak/>
        <w:t>Bibliografia</w:t>
      </w:r>
      <w:bookmarkEnd w:id="23"/>
    </w:p>
    <w:p w:rsidR="00DA4010" w:rsidRPr="00697AEC" w:rsidRDefault="00DA4010" w:rsidP="00697AEC">
      <w:pPr>
        <w:pStyle w:val="Style8"/>
        <w:rPr>
          <w:lang w:val="en-US"/>
        </w:rPr>
      </w:pPr>
      <w:r w:rsidRPr="00697AEC">
        <w:rPr>
          <w:lang w:val="en-US"/>
        </w:rPr>
        <w:t xml:space="preserve">[1] A.Meller </w:t>
      </w:r>
      <w:r w:rsidRPr="00697AEC">
        <w:rPr>
          <w:i/>
          <w:lang w:val="en-US"/>
        </w:rPr>
        <w:t>Integration of vision detection of manipulation object position software with Adept robot controller</w:t>
      </w:r>
      <w:r>
        <w:rPr>
          <w:lang w:val="en-US"/>
        </w:rPr>
        <w:t xml:space="preserve">. </w:t>
      </w:r>
    </w:p>
    <w:p w:rsidR="00DA4010" w:rsidRPr="00421C25" w:rsidRDefault="00DA4010" w:rsidP="00697AEC">
      <w:pPr>
        <w:pStyle w:val="Style8"/>
        <w:rPr>
          <w:rStyle w:val="hps"/>
          <w:szCs w:val="18"/>
          <w:lang w:val="en-US"/>
        </w:rPr>
      </w:pPr>
      <w:r w:rsidRPr="00697AEC">
        <w:rPr>
          <w:rStyle w:val="hps"/>
          <w:szCs w:val="18"/>
          <w:lang w:val="en-US"/>
        </w:rPr>
        <w:t>[2]</w:t>
      </w:r>
      <w:r>
        <w:rPr>
          <w:rStyle w:val="hps"/>
          <w:szCs w:val="18"/>
          <w:lang w:val="en-US"/>
        </w:rPr>
        <w:t xml:space="preserve"> </w:t>
      </w:r>
      <w:r w:rsidRPr="00697AEC">
        <w:rPr>
          <w:rStyle w:val="hps"/>
          <w:szCs w:val="18"/>
          <w:lang w:val="en-US"/>
        </w:rPr>
        <w:t xml:space="preserve">Beyer H.A.: </w:t>
      </w:r>
      <w:r w:rsidRPr="00B55483">
        <w:rPr>
          <w:rStyle w:val="hps"/>
          <w:i/>
          <w:szCs w:val="18"/>
          <w:lang w:val="en-US"/>
        </w:rPr>
        <w:t>Geometric and Radiometric Analysis of CCD-Camera Based Photogrammetric Closed-Range System.</w:t>
      </w:r>
      <w:r w:rsidRPr="00697AEC">
        <w:rPr>
          <w:rStyle w:val="hps"/>
          <w:szCs w:val="18"/>
          <w:lang w:val="en-US"/>
        </w:rPr>
        <w:t xml:space="preserve"> </w:t>
      </w:r>
      <w:r w:rsidRPr="00421C25">
        <w:rPr>
          <w:lang w:val="en-US"/>
        </w:rPr>
        <w:t>Dissertation, No. 9701, ETH, Zurich (1992)</w:t>
      </w:r>
      <w:r w:rsidRPr="00421C25">
        <w:rPr>
          <w:rStyle w:val="hps"/>
          <w:szCs w:val="18"/>
          <w:lang w:val="en-US"/>
        </w:rPr>
        <w:t xml:space="preserve"> </w:t>
      </w:r>
    </w:p>
    <w:p w:rsidR="00DA4010" w:rsidRPr="00421C25" w:rsidRDefault="00DA4010" w:rsidP="00697AEC">
      <w:pPr>
        <w:pStyle w:val="Style8"/>
        <w:rPr>
          <w:rStyle w:val="hps"/>
          <w:szCs w:val="18"/>
          <w:lang w:val="en-US"/>
        </w:rPr>
      </w:pPr>
      <w:r w:rsidRPr="00421C25">
        <w:rPr>
          <w:rStyle w:val="hps"/>
          <w:szCs w:val="18"/>
          <w:lang w:val="en-US"/>
        </w:rPr>
        <w:t>[3] Google: Kalibracja kamery. etacar.put.poznan.pl/marcin Kiełczewski (2013) (in Polish)</w:t>
      </w:r>
    </w:p>
    <w:p w:rsidR="00DA4010" w:rsidRPr="00421C25" w:rsidRDefault="00DA4010" w:rsidP="00B55483">
      <w:pPr>
        <w:tabs>
          <w:tab w:val="left" w:pos="426"/>
        </w:tabs>
        <w:spacing w:after="0" w:line="240" w:lineRule="auto"/>
        <w:jc w:val="both"/>
        <w:rPr>
          <w:rStyle w:val="Style8Char"/>
          <w:lang w:val="pl-PL"/>
        </w:rPr>
      </w:pPr>
      <w:r w:rsidRPr="00280178">
        <w:rPr>
          <w:rFonts w:ascii="Times New Roman" w:hAnsi="Times New Roman"/>
          <w:sz w:val="24"/>
          <w:szCs w:val="24"/>
          <w:lang w:val="en-US"/>
        </w:rPr>
        <w:t xml:space="preserve">[4] </w:t>
      </w:r>
      <w:r>
        <w:rPr>
          <w:rStyle w:val="Style8Char"/>
        </w:rPr>
        <w:t>T. Szkodny</w:t>
      </w:r>
      <w:r w:rsidRPr="00B55483">
        <w:rPr>
          <w:rStyle w:val="Style8Char"/>
        </w:rPr>
        <w:t xml:space="preserve"> </w:t>
      </w:r>
      <w:r w:rsidRPr="00B55483">
        <w:rPr>
          <w:rStyle w:val="Style8Char"/>
          <w:i/>
        </w:rPr>
        <w:t>The Algorithm Camera Computing the Object Location.</w:t>
      </w:r>
      <w:r w:rsidRPr="00B55483">
        <w:rPr>
          <w:rStyle w:val="Style8Char"/>
        </w:rPr>
        <w:t xml:space="preserve"> </w:t>
      </w:r>
      <w:r w:rsidRPr="00421C25">
        <w:rPr>
          <w:rStyle w:val="Style8Char"/>
          <w:lang w:val="pl-PL"/>
        </w:rPr>
        <w:t>Proc. ICIRA 2013, Part I, LNAI 8102, Springer-Verlag (2013)</w:t>
      </w:r>
    </w:p>
    <w:p w:rsidR="00DA4010" w:rsidRPr="00421C25" w:rsidRDefault="00DA4010" w:rsidP="00B55483">
      <w:pPr>
        <w:tabs>
          <w:tab w:val="left" w:pos="426"/>
        </w:tabs>
        <w:spacing w:after="0" w:line="240" w:lineRule="auto"/>
        <w:jc w:val="both"/>
        <w:rPr>
          <w:color w:val="333333"/>
          <w:sz w:val="18"/>
          <w:szCs w:val="18"/>
          <w:highlight w:val="yellow"/>
          <w:lang w:val="pl-PL"/>
        </w:rPr>
      </w:pPr>
    </w:p>
    <w:p w:rsidR="00DA4010" w:rsidRPr="00421C25" w:rsidRDefault="00DA4010" w:rsidP="00B55483">
      <w:pPr>
        <w:pStyle w:val="Style8"/>
        <w:rPr>
          <w:rStyle w:val="hps"/>
          <w:szCs w:val="18"/>
        </w:rPr>
      </w:pPr>
      <w:r>
        <w:rPr>
          <w:rStyle w:val="hps"/>
          <w:szCs w:val="18"/>
        </w:rPr>
        <w:t xml:space="preserve">[5] T. Szkodny </w:t>
      </w:r>
      <w:r w:rsidRPr="00B55483">
        <w:rPr>
          <w:rStyle w:val="hps"/>
          <w:szCs w:val="18"/>
        </w:rPr>
        <w:t xml:space="preserve">: Podstawy robotyki. Wydawnictwo Politechniki Śląskiej. </w:t>
      </w:r>
      <w:r w:rsidRPr="00421C25">
        <w:rPr>
          <w:rStyle w:val="hps"/>
          <w:szCs w:val="18"/>
        </w:rPr>
        <w:t>Gliwice, Poland (2012) (in Polish)</w:t>
      </w:r>
    </w:p>
    <w:p w:rsidR="00DA4010" w:rsidRPr="00421C25" w:rsidRDefault="00DA4010" w:rsidP="00B55483">
      <w:pPr>
        <w:pStyle w:val="Style8"/>
        <w:rPr>
          <w:rStyle w:val="hps"/>
          <w:szCs w:val="18"/>
          <w:lang w:val="en-US"/>
        </w:rPr>
      </w:pPr>
      <w:r w:rsidRPr="00B55483">
        <w:rPr>
          <w:rStyle w:val="hps"/>
          <w:szCs w:val="18"/>
          <w:lang w:val="en-US"/>
        </w:rPr>
        <w:t xml:space="preserve">[6] Craig J. J.: Introduction to Robotics. </w:t>
      </w:r>
      <w:r w:rsidRPr="00421C25">
        <w:rPr>
          <w:rStyle w:val="hps"/>
          <w:szCs w:val="18"/>
          <w:lang w:val="en-US"/>
        </w:rPr>
        <w:t>2-nd Edition. Addison Wesley Publ. Comp. (1986)</w:t>
      </w:r>
    </w:p>
    <w:p w:rsidR="00DA4010" w:rsidRPr="00280178" w:rsidRDefault="00DA4010" w:rsidP="00B55483">
      <w:pPr>
        <w:rPr>
          <w:rFonts w:ascii="Times New Roman" w:hAnsi="Times New Roman"/>
          <w:sz w:val="24"/>
          <w:szCs w:val="24"/>
          <w:shd w:val="clear" w:color="auto" w:fill="FFFFFF"/>
          <w:lang w:val="en-US"/>
        </w:rPr>
      </w:pPr>
      <w:r>
        <w:rPr>
          <w:rFonts w:ascii="Times New Roman" w:hAnsi="Times New Roman"/>
          <w:sz w:val="24"/>
          <w:szCs w:val="24"/>
          <w:shd w:val="clear" w:color="auto" w:fill="FFFFFF"/>
          <w:lang w:val="en-US"/>
        </w:rPr>
        <w:t>[7</w:t>
      </w:r>
      <w:r w:rsidRPr="00280178">
        <w:rPr>
          <w:rFonts w:ascii="Times New Roman" w:hAnsi="Times New Roman"/>
          <w:sz w:val="24"/>
          <w:szCs w:val="24"/>
          <w:shd w:val="clear" w:color="auto" w:fill="FFFFFF"/>
          <w:lang w:val="en-US"/>
        </w:rPr>
        <w:t>] T. Szkodny, A.Meller, K.Palka</w:t>
      </w:r>
      <w:r>
        <w:rPr>
          <w:rFonts w:ascii="Times New Roman" w:hAnsi="Times New Roman"/>
          <w:sz w:val="24"/>
          <w:szCs w:val="24"/>
          <w:shd w:val="clear" w:color="auto" w:fill="FFFFFF"/>
          <w:lang w:val="en-US"/>
        </w:rPr>
        <w:t xml:space="preserve"> </w:t>
      </w:r>
      <w:r w:rsidRPr="00280178">
        <w:rPr>
          <w:rFonts w:ascii="Times New Roman" w:hAnsi="Times New Roman"/>
          <w:i/>
          <w:sz w:val="24"/>
          <w:szCs w:val="24"/>
          <w:shd w:val="clear" w:color="auto" w:fill="FFFFFF"/>
          <w:lang w:val="en-US"/>
        </w:rPr>
        <w:t>Accuracy of Determining the Coordinates of Points Observed by Camera. International Conference on Intelligence Robotics and Applications. Guangzhou, China 2014.</w:t>
      </w:r>
    </w:p>
    <w:p w:rsidR="00DA4010" w:rsidRPr="00F975EF" w:rsidRDefault="00DA4010" w:rsidP="00D74AEB">
      <w:pPr>
        <w:spacing w:line="312" w:lineRule="auto"/>
        <w:jc w:val="both"/>
        <w:rPr>
          <w:rFonts w:ascii="Times New Roman" w:hAnsi="Times New Roman"/>
          <w:b/>
          <w:sz w:val="24"/>
          <w:szCs w:val="24"/>
          <w:lang w:val="pl-PL"/>
        </w:rPr>
      </w:pPr>
    </w:p>
    <w:p w:rsidR="00DA4010" w:rsidRPr="00F975EF" w:rsidRDefault="00DA4010" w:rsidP="00D74AEB">
      <w:pPr>
        <w:spacing w:line="312" w:lineRule="auto"/>
        <w:jc w:val="both"/>
        <w:rPr>
          <w:rFonts w:ascii="Times New Roman" w:hAnsi="Times New Roman"/>
          <w:b/>
          <w:sz w:val="24"/>
          <w:szCs w:val="24"/>
          <w:lang w:val="pl-PL"/>
        </w:rPr>
      </w:pPr>
    </w:p>
    <w:p w:rsidR="00DA4010" w:rsidRPr="00F975EF" w:rsidRDefault="00DA4010" w:rsidP="00D74AEB">
      <w:pPr>
        <w:spacing w:line="312" w:lineRule="auto"/>
        <w:jc w:val="both"/>
        <w:rPr>
          <w:rFonts w:ascii="Times New Roman" w:hAnsi="Times New Roman"/>
          <w:sz w:val="24"/>
          <w:lang w:val="pl-PL"/>
        </w:rPr>
      </w:pPr>
    </w:p>
    <w:sectPr w:rsidR="00DA4010" w:rsidRPr="00F975EF" w:rsidSect="00F31F00">
      <w:footerReference w:type="even" r:id="rId308"/>
      <w:footerReference w:type="default" r:id="rId30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4B9" w:rsidRDefault="008324B9" w:rsidP="005C0A11">
      <w:pPr>
        <w:spacing w:after="0" w:line="240" w:lineRule="auto"/>
      </w:pPr>
      <w:r>
        <w:separator/>
      </w:r>
    </w:p>
  </w:endnote>
  <w:endnote w:type="continuationSeparator" w:id="1">
    <w:p w:rsidR="008324B9" w:rsidRDefault="008324B9" w:rsidP="005C0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Uzyj czcionki tekstu azjatycki">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2D6" w:rsidRDefault="00E22BB9">
    <w:pPr>
      <w:pStyle w:val="Footer"/>
      <w:jc w:val="right"/>
    </w:pPr>
    <w:fldSimple w:instr="PAGE   \* MERGEFORMAT">
      <w:r w:rsidR="006F36B8" w:rsidRPr="006F36B8">
        <w:rPr>
          <w:noProof/>
          <w:lang w:val="pl-PL"/>
        </w:rPr>
        <w:t>28</w:t>
      </w:r>
    </w:fldSimple>
  </w:p>
  <w:p w:rsidR="000372D6" w:rsidRDefault="000372D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2D6" w:rsidRDefault="00E22BB9">
    <w:pPr>
      <w:pStyle w:val="Footer"/>
    </w:pPr>
    <w:fldSimple w:instr="PAGE   \* MERGEFORMAT">
      <w:r w:rsidR="006F36B8" w:rsidRPr="006F36B8">
        <w:rPr>
          <w:noProof/>
          <w:lang w:val="pl-PL"/>
        </w:rPr>
        <w:t>27</w:t>
      </w:r>
    </w:fldSimple>
  </w:p>
  <w:p w:rsidR="000372D6" w:rsidRDefault="000372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4B9" w:rsidRDefault="008324B9" w:rsidP="005C0A11">
      <w:pPr>
        <w:spacing w:after="0" w:line="240" w:lineRule="auto"/>
      </w:pPr>
      <w:r>
        <w:separator/>
      </w:r>
    </w:p>
  </w:footnote>
  <w:footnote w:type="continuationSeparator" w:id="1">
    <w:p w:rsidR="008324B9" w:rsidRDefault="008324B9" w:rsidP="005C0A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0CE3"/>
    <w:multiLevelType w:val="multilevel"/>
    <w:tmpl w:val="FD9625EA"/>
    <w:lvl w:ilvl="0">
      <w:start w:val="1"/>
      <w:numFmt w:val="decimal"/>
      <w:pStyle w:val="Nagwek11"/>
      <w:lvlText w:val="%1"/>
      <w:lvlJc w:val="left"/>
      <w:pPr>
        <w:ind w:left="432" w:hanging="432"/>
      </w:pPr>
      <w:rPr>
        <w:rFonts w:cs="Times New Roman" w:hint="default"/>
      </w:rPr>
    </w:lvl>
    <w:lvl w:ilvl="1">
      <w:start w:val="1"/>
      <w:numFmt w:val="decimal"/>
      <w:pStyle w:val="Nagwek21"/>
      <w:lvlText w:val="%1.%2"/>
      <w:lvlJc w:val="left"/>
      <w:pPr>
        <w:ind w:left="576" w:hanging="576"/>
      </w:pPr>
      <w:rPr>
        <w:rFonts w:cs="Times New Roman" w:hint="default"/>
      </w:rPr>
    </w:lvl>
    <w:lvl w:ilvl="2">
      <w:start w:val="1"/>
      <w:numFmt w:val="decimal"/>
      <w:pStyle w:val="Nagwek31"/>
      <w:lvlText w:val="%1.%2.%3"/>
      <w:lvlJc w:val="left"/>
      <w:pPr>
        <w:ind w:left="720" w:hanging="720"/>
      </w:pPr>
      <w:rPr>
        <w:rFonts w:cs="Times New Roman" w:hint="default"/>
      </w:rPr>
    </w:lvl>
    <w:lvl w:ilvl="3">
      <w:start w:val="1"/>
      <w:numFmt w:val="decimal"/>
      <w:pStyle w:val="Nagwek41"/>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
    <w:nsid w:val="087F0E89"/>
    <w:multiLevelType w:val="hybridMultilevel"/>
    <w:tmpl w:val="DE38A040"/>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5841246"/>
    <w:multiLevelType w:val="hybridMultilevel"/>
    <w:tmpl w:val="793A0C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E6F2FF6"/>
    <w:multiLevelType w:val="hybridMultilevel"/>
    <w:tmpl w:val="63B48E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AA4E1F"/>
    <w:multiLevelType w:val="hybridMultilevel"/>
    <w:tmpl w:val="9DB6E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0963721"/>
    <w:multiLevelType w:val="multilevel"/>
    <w:tmpl w:val="AC74791C"/>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6">
    <w:nsid w:val="350A6D6D"/>
    <w:multiLevelType w:val="hybridMultilevel"/>
    <w:tmpl w:val="653C1898"/>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7">
    <w:nsid w:val="474F6EC2"/>
    <w:multiLevelType w:val="hybridMultilevel"/>
    <w:tmpl w:val="CD9C5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E22450D"/>
    <w:multiLevelType w:val="hybridMultilevel"/>
    <w:tmpl w:val="6740833C"/>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9">
    <w:nsid w:val="51A90B1A"/>
    <w:multiLevelType w:val="hybridMultilevel"/>
    <w:tmpl w:val="2C064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39707C1"/>
    <w:multiLevelType w:val="hybridMultilevel"/>
    <w:tmpl w:val="2FA2B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4E06AB0"/>
    <w:multiLevelType w:val="hybridMultilevel"/>
    <w:tmpl w:val="78D64C50"/>
    <w:lvl w:ilvl="0" w:tplc="0415000F">
      <w:start w:val="1"/>
      <w:numFmt w:val="decimal"/>
      <w:lvlText w:val="%1."/>
      <w:lvlJc w:val="left"/>
      <w:pPr>
        <w:ind w:left="720" w:hanging="360"/>
      </w:pPr>
      <w:rPr>
        <w:rFonts w:cs="Times New Roman"/>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2">
    <w:nsid w:val="554A364B"/>
    <w:multiLevelType w:val="hybridMultilevel"/>
    <w:tmpl w:val="2B62D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62A62A7"/>
    <w:multiLevelType w:val="multilevel"/>
    <w:tmpl w:val="77E63022"/>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pStyle w:val="Nagwek51"/>
      <w:lvlText w:val="%1.%2.%3.%4.%5"/>
      <w:lvlJc w:val="left"/>
      <w:pPr>
        <w:ind w:left="1008" w:hanging="1008"/>
      </w:pPr>
      <w:rPr>
        <w:rFonts w:cs="Times New Roman" w:hint="default"/>
      </w:rPr>
    </w:lvl>
    <w:lvl w:ilvl="5">
      <w:start w:val="1"/>
      <w:numFmt w:val="decimal"/>
      <w:pStyle w:val="Nagwek61"/>
      <w:lvlText w:val="%1.%2.%3.%4.%5.%6"/>
      <w:lvlJc w:val="left"/>
      <w:pPr>
        <w:ind w:left="1152" w:hanging="1152"/>
      </w:pPr>
      <w:rPr>
        <w:rFonts w:cs="Times New Roman" w:hint="default"/>
      </w:rPr>
    </w:lvl>
    <w:lvl w:ilvl="6">
      <w:start w:val="1"/>
      <w:numFmt w:val="decimal"/>
      <w:pStyle w:val="Nagwek71"/>
      <w:lvlText w:val="%1.%2.%3.%4.%5.%6.%7"/>
      <w:lvlJc w:val="left"/>
      <w:pPr>
        <w:ind w:left="1296" w:hanging="1296"/>
      </w:pPr>
      <w:rPr>
        <w:rFonts w:cs="Times New Roman" w:hint="default"/>
      </w:rPr>
    </w:lvl>
    <w:lvl w:ilvl="7">
      <w:start w:val="1"/>
      <w:numFmt w:val="decimal"/>
      <w:pStyle w:val="Nagwek81"/>
      <w:lvlText w:val="%1.%2.%3.%4.%5.%6.%7.%8"/>
      <w:lvlJc w:val="left"/>
      <w:pPr>
        <w:ind w:left="1440" w:hanging="1440"/>
      </w:pPr>
      <w:rPr>
        <w:rFonts w:cs="Times New Roman" w:hint="default"/>
      </w:rPr>
    </w:lvl>
    <w:lvl w:ilvl="8">
      <w:start w:val="1"/>
      <w:numFmt w:val="decimal"/>
      <w:pStyle w:val="Nagwek91"/>
      <w:lvlText w:val="%1.%2.%3.%4.%5.%6.%7.%8.%9"/>
      <w:lvlJc w:val="left"/>
      <w:pPr>
        <w:ind w:left="1584" w:hanging="1584"/>
      </w:pPr>
      <w:rPr>
        <w:rFonts w:cs="Times New Roman" w:hint="default"/>
      </w:rPr>
    </w:lvl>
  </w:abstractNum>
  <w:abstractNum w:abstractNumId="14">
    <w:nsid w:val="5B05240E"/>
    <w:multiLevelType w:val="hybridMultilevel"/>
    <w:tmpl w:val="D1D0B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BD2D8C"/>
    <w:multiLevelType w:val="hybridMultilevel"/>
    <w:tmpl w:val="C36C9608"/>
    <w:lvl w:ilvl="0" w:tplc="0A3C162A">
      <w:start w:val="2"/>
      <w:numFmt w:val="decimal"/>
      <w:lvlText w:val="%1"/>
      <w:lvlJc w:val="left"/>
      <w:pPr>
        <w:ind w:left="1501" w:hanging="360"/>
      </w:pPr>
      <w:rPr>
        <w:rFonts w:cs="Times New Roman" w:hint="default"/>
      </w:rPr>
    </w:lvl>
    <w:lvl w:ilvl="1" w:tplc="04150019" w:tentative="1">
      <w:start w:val="1"/>
      <w:numFmt w:val="lowerLetter"/>
      <w:lvlText w:val="%2."/>
      <w:lvlJc w:val="left"/>
      <w:pPr>
        <w:ind w:left="2221" w:hanging="360"/>
      </w:pPr>
      <w:rPr>
        <w:rFonts w:cs="Times New Roman"/>
      </w:rPr>
    </w:lvl>
    <w:lvl w:ilvl="2" w:tplc="0415001B" w:tentative="1">
      <w:start w:val="1"/>
      <w:numFmt w:val="lowerRoman"/>
      <w:lvlText w:val="%3."/>
      <w:lvlJc w:val="right"/>
      <w:pPr>
        <w:ind w:left="2941" w:hanging="180"/>
      </w:pPr>
      <w:rPr>
        <w:rFonts w:cs="Times New Roman"/>
      </w:rPr>
    </w:lvl>
    <w:lvl w:ilvl="3" w:tplc="0415000F" w:tentative="1">
      <w:start w:val="1"/>
      <w:numFmt w:val="decimal"/>
      <w:lvlText w:val="%4."/>
      <w:lvlJc w:val="left"/>
      <w:pPr>
        <w:ind w:left="3661" w:hanging="360"/>
      </w:pPr>
      <w:rPr>
        <w:rFonts w:cs="Times New Roman"/>
      </w:rPr>
    </w:lvl>
    <w:lvl w:ilvl="4" w:tplc="04150019" w:tentative="1">
      <w:start w:val="1"/>
      <w:numFmt w:val="lowerLetter"/>
      <w:lvlText w:val="%5."/>
      <w:lvlJc w:val="left"/>
      <w:pPr>
        <w:ind w:left="4381" w:hanging="360"/>
      </w:pPr>
      <w:rPr>
        <w:rFonts w:cs="Times New Roman"/>
      </w:rPr>
    </w:lvl>
    <w:lvl w:ilvl="5" w:tplc="0415001B" w:tentative="1">
      <w:start w:val="1"/>
      <w:numFmt w:val="lowerRoman"/>
      <w:lvlText w:val="%6."/>
      <w:lvlJc w:val="right"/>
      <w:pPr>
        <w:ind w:left="5101" w:hanging="180"/>
      </w:pPr>
      <w:rPr>
        <w:rFonts w:cs="Times New Roman"/>
      </w:rPr>
    </w:lvl>
    <w:lvl w:ilvl="6" w:tplc="0415000F" w:tentative="1">
      <w:start w:val="1"/>
      <w:numFmt w:val="decimal"/>
      <w:lvlText w:val="%7."/>
      <w:lvlJc w:val="left"/>
      <w:pPr>
        <w:ind w:left="5821" w:hanging="360"/>
      </w:pPr>
      <w:rPr>
        <w:rFonts w:cs="Times New Roman"/>
      </w:rPr>
    </w:lvl>
    <w:lvl w:ilvl="7" w:tplc="04150019" w:tentative="1">
      <w:start w:val="1"/>
      <w:numFmt w:val="lowerLetter"/>
      <w:lvlText w:val="%8."/>
      <w:lvlJc w:val="left"/>
      <w:pPr>
        <w:ind w:left="6541" w:hanging="360"/>
      </w:pPr>
      <w:rPr>
        <w:rFonts w:cs="Times New Roman"/>
      </w:rPr>
    </w:lvl>
    <w:lvl w:ilvl="8" w:tplc="0415001B" w:tentative="1">
      <w:start w:val="1"/>
      <w:numFmt w:val="lowerRoman"/>
      <w:lvlText w:val="%9."/>
      <w:lvlJc w:val="right"/>
      <w:pPr>
        <w:ind w:left="7261" w:hanging="180"/>
      </w:pPr>
      <w:rPr>
        <w:rFonts w:cs="Times New Roman"/>
      </w:rPr>
    </w:lvl>
  </w:abstractNum>
  <w:abstractNum w:abstractNumId="16">
    <w:nsid w:val="61C50FF8"/>
    <w:multiLevelType w:val="hybridMultilevel"/>
    <w:tmpl w:val="A8E60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7283179"/>
    <w:multiLevelType w:val="hybridMultilevel"/>
    <w:tmpl w:val="6396DC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9FD5B31"/>
    <w:multiLevelType w:val="multilevel"/>
    <w:tmpl w:val="474C987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b/>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nsid w:val="6D621A40"/>
    <w:multiLevelType w:val="hybridMultilevel"/>
    <w:tmpl w:val="86749F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756C72F9"/>
    <w:multiLevelType w:val="hybridMultilevel"/>
    <w:tmpl w:val="26A2642E"/>
    <w:lvl w:ilvl="0" w:tplc="24308A38">
      <w:start w:val="1"/>
      <w:numFmt w:val="decimal"/>
      <w:lvlText w:val="%1."/>
      <w:lvlJc w:val="left"/>
      <w:pPr>
        <w:ind w:left="780" w:hanging="42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num w:numId="1">
    <w:abstractNumId w:val="7"/>
  </w:num>
  <w:num w:numId="2">
    <w:abstractNumId w:val="17"/>
  </w:num>
  <w:num w:numId="3">
    <w:abstractNumId w:val="10"/>
  </w:num>
  <w:num w:numId="4">
    <w:abstractNumId w:val="3"/>
  </w:num>
  <w:num w:numId="5">
    <w:abstractNumId w:val="5"/>
  </w:num>
  <w:num w:numId="6">
    <w:abstractNumId w:val="1"/>
  </w:num>
  <w:num w:numId="7">
    <w:abstractNumId w:val="9"/>
  </w:num>
  <w:num w:numId="8">
    <w:abstractNumId w:val="16"/>
  </w:num>
  <w:num w:numId="9">
    <w:abstractNumId w:val="19"/>
  </w:num>
  <w:num w:numId="10">
    <w:abstractNumId w:val="14"/>
  </w:num>
  <w:num w:numId="11">
    <w:abstractNumId w:val="12"/>
  </w:num>
  <w:num w:numId="12">
    <w:abstractNumId w:val="13"/>
  </w:num>
  <w:num w:numId="13">
    <w:abstractNumId w:val="0"/>
  </w:num>
  <w:num w:numId="14">
    <w:abstractNumId w:val="13"/>
  </w:num>
  <w:num w:numId="15">
    <w:abstractNumId w:val="11"/>
  </w:num>
  <w:num w:numId="16">
    <w:abstractNumId w:val="6"/>
  </w:num>
  <w:num w:numId="17">
    <w:abstractNumId w:val="8"/>
  </w:num>
  <w:num w:numId="18">
    <w:abstractNumId w:val="18"/>
  </w:num>
  <w:num w:numId="19">
    <w:abstractNumId w:val="4"/>
  </w:num>
  <w:num w:numId="20">
    <w:abstractNumId w:val="15"/>
  </w:num>
  <w:num w:numId="21">
    <w:abstractNumId w:val="2"/>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9"/>
  <w:hyphenationZone w:val="425"/>
  <w:evenAndOddHeaders/>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00204"/>
    <w:rsid w:val="00006FC4"/>
    <w:rsid w:val="000372D6"/>
    <w:rsid w:val="00043C97"/>
    <w:rsid w:val="000662C2"/>
    <w:rsid w:val="000673E4"/>
    <w:rsid w:val="0007116B"/>
    <w:rsid w:val="0007641B"/>
    <w:rsid w:val="00081628"/>
    <w:rsid w:val="0008612F"/>
    <w:rsid w:val="00091200"/>
    <w:rsid w:val="000A4200"/>
    <w:rsid w:val="000A58CF"/>
    <w:rsid w:val="000A5CAE"/>
    <w:rsid w:val="000B402D"/>
    <w:rsid w:val="000C7233"/>
    <w:rsid w:val="000D197A"/>
    <w:rsid w:val="000D3205"/>
    <w:rsid w:val="00102C10"/>
    <w:rsid w:val="001034BA"/>
    <w:rsid w:val="0010640A"/>
    <w:rsid w:val="001118B0"/>
    <w:rsid w:val="00116159"/>
    <w:rsid w:val="001202F1"/>
    <w:rsid w:val="00120558"/>
    <w:rsid w:val="00121BAA"/>
    <w:rsid w:val="001260D1"/>
    <w:rsid w:val="00131B7C"/>
    <w:rsid w:val="0014452B"/>
    <w:rsid w:val="001531D6"/>
    <w:rsid w:val="00174040"/>
    <w:rsid w:val="00176271"/>
    <w:rsid w:val="00183194"/>
    <w:rsid w:val="00184422"/>
    <w:rsid w:val="00185399"/>
    <w:rsid w:val="001A143A"/>
    <w:rsid w:val="001B3865"/>
    <w:rsid w:val="001B7099"/>
    <w:rsid w:val="001C0E43"/>
    <w:rsid w:val="001C4C7A"/>
    <w:rsid w:val="001C5B92"/>
    <w:rsid w:val="001C74FA"/>
    <w:rsid w:val="001D3284"/>
    <w:rsid w:val="001F258F"/>
    <w:rsid w:val="001F2B2E"/>
    <w:rsid w:val="001F7A69"/>
    <w:rsid w:val="00201CF3"/>
    <w:rsid w:val="0021615F"/>
    <w:rsid w:val="0021628D"/>
    <w:rsid w:val="002457B6"/>
    <w:rsid w:val="00245999"/>
    <w:rsid w:val="00245F43"/>
    <w:rsid w:val="00254D2A"/>
    <w:rsid w:val="00262199"/>
    <w:rsid w:val="00264A2B"/>
    <w:rsid w:val="00280178"/>
    <w:rsid w:val="0029153F"/>
    <w:rsid w:val="002B6F72"/>
    <w:rsid w:val="002B77B1"/>
    <w:rsid w:val="002D6365"/>
    <w:rsid w:val="002E4A94"/>
    <w:rsid w:val="002E70D7"/>
    <w:rsid w:val="002F1644"/>
    <w:rsid w:val="002F3E9A"/>
    <w:rsid w:val="002F5F68"/>
    <w:rsid w:val="002F6846"/>
    <w:rsid w:val="002F75FF"/>
    <w:rsid w:val="00311A19"/>
    <w:rsid w:val="003131B2"/>
    <w:rsid w:val="00321223"/>
    <w:rsid w:val="00321D9F"/>
    <w:rsid w:val="00326D57"/>
    <w:rsid w:val="0033463D"/>
    <w:rsid w:val="00335858"/>
    <w:rsid w:val="00336CED"/>
    <w:rsid w:val="00337666"/>
    <w:rsid w:val="00341A65"/>
    <w:rsid w:val="00342F14"/>
    <w:rsid w:val="00350695"/>
    <w:rsid w:val="00364295"/>
    <w:rsid w:val="003A0866"/>
    <w:rsid w:val="003B0F5E"/>
    <w:rsid w:val="003B1C34"/>
    <w:rsid w:val="003B61EB"/>
    <w:rsid w:val="003B6EA9"/>
    <w:rsid w:val="003B6EEE"/>
    <w:rsid w:val="003C1261"/>
    <w:rsid w:val="003E54A0"/>
    <w:rsid w:val="003F1DED"/>
    <w:rsid w:val="00400204"/>
    <w:rsid w:val="00411980"/>
    <w:rsid w:val="00415157"/>
    <w:rsid w:val="00416D6E"/>
    <w:rsid w:val="00420515"/>
    <w:rsid w:val="00421C25"/>
    <w:rsid w:val="004311FB"/>
    <w:rsid w:val="00435288"/>
    <w:rsid w:val="004523A5"/>
    <w:rsid w:val="0046070F"/>
    <w:rsid w:val="00461FA1"/>
    <w:rsid w:val="00472268"/>
    <w:rsid w:val="00475CB2"/>
    <w:rsid w:val="004824C9"/>
    <w:rsid w:val="004836DD"/>
    <w:rsid w:val="0048412C"/>
    <w:rsid w:val="00490D7E"/>
    <w:rsid w:val="00495EE5"/>
    <w:rsid w:val="004964BA"/>
    <w:rsid w:val="004C2CFD"/>
    <w:rsid w:val="004D0678"/>
    <w:rsid w:val="004D55F2"/>
    <w:rsid w:val="004D6F7D"/>
    <w:rsid w:val="004E0F87"/>
    <w:rsid w:val="004F048C"/>
    <w:rsid w:val="004F26B6"/>
    <w:rsid w:val="004F352B"/>
    <w:rsid w:val="005036B5"/>
    <w:rsid w:val="0050745E"/>
    <w:rsid w:val="005137FD"/>
    <w:rsid w:val="0051491C"/>
    <w:rsid w:val="005156F4"/>
    <w:rsid w:val="005213A9"/>
    <w:rsid w:val="005325E7"/>
    <w:rsid w:val="00537F52"/>
    <w:rsid w:val="00543771"/>
    <w:rsid w:val="00555CE2"/>
    <w:rsid w:val="00565C87"/>
    <w:rsid w:val="00565E1E"/>
    <w:rsid w:val="0057065D"/>
    <w:rsid w:val="00575BE3"/>
    <w:rsid w:val="00586A85"/>
    <w:rsid w:val="00587876"/>
    <w:rsid w:val="00590C38"/>
    <w:rsid w:val="005937E0"/>
    <w:rsid w:val="00596AC6"/>
    <w:rsid w:val="005A1549"/>
    <w:rsid w:val="005A2063"/>
    <w:rsid w:val="005A4B74"/>
    <w:rsid w:val="005A5CB2"/>
    <w:rsid w:val="005B6379"/>
    <w:rsid w:val="005B6774"/>
    <w:rsid w:val="005C0A11"/>
    <w:rsid w:val="005C4463"/>
    <w:rsid w:val="005C745D"/>
    <w:rsid w:val="005F1966"/>
    <w:rsid w:val="00606958"/>
    <w:rsid w:val="00623F67"/>
    <w:rsid w:val="006616B6"/>
    <w:rsid w:val="00663465"/>
    <w:rsid w:val="0066504A"/>
    <w:rsid w:val="00665B40"/>
    <w:rsid w:val="00673694"/>
    <w:rsid w:val="0069434E"/>
    <w:rsid w:val="00694C8B"/>
    <w:rsid w:val="00697AEC"/>
    <w:rsid w:val="006A111D"/>
    <w:rsid w:val="006A134C"/>
    <w:rsid w:val="006A2D07"/>
    <w:rsid w:val="006B1A66"/>
    <w:rsid w:val="006C7A35"/>
    <w:rsid w:val="006C7D38"/>
    <w:rsid w:val="006E1786"/>
    <w:rsid w:val="006E2E71"/>
    <w:rsid w:val="006E4DA7"/>
    <w:rsid w:val="006F0D9D"/>
    <w:rsid w:val="006F36B8"/>
    <w:rsid w:val="007031AB"/>
    <w:rsid w:val="00706553"/>
    <w:rsid w:val="00711C34"/>
    <w:rsid w:val="0071634A"/>
    <w:rsid w:val="00720244"/>
    <w:rsid w:val="0072656B"/>
    <w:rsid w:val="00730BCE"/>
    <w:rsid w:val="007338F6"/>
    <w:rsid w:val="00755A55"/>
    <w:rsid w:val="00761C19"/>
    <w:rsid w:val="00763834"/>
    <w:rsid w:val="00770589"/>
    <w:rsid w:val="0077086C"/>
    <w:rsid w:val="00774010"/>
    <w:rsid w:val="00781A79"/>
    <w:rsid w:val="00796DC5"/>
    <w:rsid w:val="007977CF"/>
    <w:rsid w:val="007B5235"/>
    <w:rsid w:val="007D3BF4"/>
    <w:rsid w:val="007D46C4"/>
    <w:rsid w:val="007D7869"/>
    <w:rsid w:val="007E1943"/>
    <w:rsid w:val="007E23DA"/>
    <w:rsid w:val="007E53A1"/>
    <w:rsid w:val="007F3D78"/>
    <w:rsid w:val="007F4421"/>
    <w:rsid w:val="00800156"/>
    <w:rsid w:val="008324B9"/>
    <w:rsid w:val="0083440D"/>
    <w:rsid w:val="00841B8B"/>
    <w:rsid w:val="00843FE3"/>
    <w:rsid w:val="00865D53"/>
    <w:rsid w:val="00865F33"/>
    <w:rsid w:val="00872343"/>
    <w:rsid w:val="00875ACD"/>
    <w:rsid w:val="00882F36"/>
    <w:rsid w:val="00892C5C"/>
    <w:rsid w:val="008A2DF2"/>
    <w:rsid w:val="008A6A93"/>
    <w:rsid w:val="008D416A"/>
    <w:rsid w:val="008E0648"/>
    <w:rsid w:val="008F0063"/>
    <w:rsid w:val="008F0668"/>
    <w:rsid w:val="00901A23"/>
    <w:rsid w:val="009042F9"/>
    <w:rsid w:val="00916ED3"/>
    <w:rsid w:val="00921157"/>
    <w:rsid w:val="00934C1B"/>
    <w:rsid w:val="0094177A"/>
    <w:rsid w:val="00951304"/>
    <w:rsid w:val="00955FD0"/>
    <w:rsid w:val="009619B4"/>
    <w:rsid w:val="0096233A"/>
    <w:rsid w:val="009670E8"/>
    <w:rsid w:val="0098040B"/>
    <w:rsid w:val="009A3F21"/>
    <w:rsid w:val="009A698C"/>
    <w:rsid w:val="009B0B83"/>
    <w:rsid w:val="009B4DFD"/>
    <w:rsid w:val="009B6A90"/>
    <w:rsid w:val="009B7306"/>
    <w:rsid w:val="009C11B0"/>
    <w:rsid w:val="009C4725"/>
    <w:rsid w:val="009D1A1B"/>
    <w:rsid w:val="009D5E96"/>
    <w:rsid w:val="009D6559"/>
    <w:rsid w:val="009D7348"/>
    <w:rsid w:val="009D7A3D"/>
    <w:rsid w:val="009E4D80"/>
    <w:rsid w:val="009F33C7"/>
    <w:rsid w:val="009F7942"/>
    <w:rsid w:val="00A05BAB"/>
    <w:rsid w:val="00A06FFE"/>
    <w:rsid w:val="00A33AA9"/>
    <w:rsid w:val="00A45B7F"/>
    <w:rsid w:val="00A470BF"/>
    <w:rsid w:val="00A50785"/>
    <w:rsid w:val="00A70017"/>
    <w:rsid w:val="00A75516"/>
    <w:rsid w:val="00A85692"/>
    <w:rsid w:val="00A91F94"/>
    <w:rsid w:val="00AC37BF"/>
    <w:rsid w:val="00AD1322"/>
    <w:rsid w:val="00AE175B"/>
    <w:rsid w:val="00AF323A"/>
    <w:rsid w:val="00AF55E4"/>
    <w:rsid w:val="00B0058F"/>
    <w:rsid w:val="00B269F8"/>
    <w:rsid w:val="00B34FC6"/>
    <w:rsid w:val="00B35821"/>
    <w:rsid w:val="00B55483"/>
    <w:rsid w:val="00B56E71"/>
    <w:rsid w:val="00B64ECF"/>
    <w:rsid w:val="00B6563F"/>
    <w:rsid w:val="00B667C0"/>
    <w:rsid w:val="00B66DC8"/>
    <w:rsid w:val="00B6737D"/>
    <w:rsid w:val="00B7405F"/>
    <w:rsid w:val="00B81D38"/>
    <w:rsid w:val="00B92EBB"/>
    <w:rsid w:val="00BD4EA3"/>
    <w:rsid w:val="00BE2131"/>
    <w:rsid w:val="00BF22CE"/>
    <w:rsid w:val="00BF494D"/>
    <w:rsid w:val="00C03A75"/>
    <w:rsid w:val="00C03D09"/>
    <w:rsid w:val="00C25110"/>
    <w:rsid w:val="00C259EC"/>
    <w:rsid w:val="00C32A9E"/>
    <w:rsid w:val="00C337D6"/>
    <w:rsid w:val="00C34379"/>
    <w:rsid w:val="00C539FC"/>
    <w:rsid w:val="00C66457"/>
    <w:rsid w:val="00C704B2"/>
    <w:rsid w:val="00C711D5"/>
    <w:rsid w:val="00CC3C5A"/>
    <w:rsid w:val="00CD433B"/>
    <w:rsid w:val="00CE0162"/>
    <w:rsid w:val="00CE0D78"/>
    <w:rsid w:val="00CF03BE"/>
    <w:rsid w:val="00CF0508"/>
    <w:rsid w:val="00CF1597"/>
    <w:rsid w:val="00D23036"/>
    <w:rsid w:val="00D31814"/>
    <w:rsid w:val="00D40E1C"/>
    <w:rsid w:val="00D415B6"/>
    <w:rsid w:val="00D41C0C"/>
    <w:rsid w:val="00D5772B"/>
    <w:rsid w:val="00D67812"/>
    <w:rsid w:val="00D73D5E"/>
    <w:rsid w:val="00D74AEB"/>
    <w:rsid w:val="00D76EE1"/>
    <w:rsid w:val="00D80485"/>
    <w:rsid w:val="00D813A5"/>
    <w:rsid w:val="00DA4010"/>
    <w:rsid w:val="00DB04E3"/>
    <w:rsid w:val="00DB78E2"/>
    <w:rsid w:val="00DC446A"/>
    <w:rsid w:val="00DD4C8C"/>
    <w:rsid w:val="00DE7E52"/>
    <w:rsid w:val="00DF1307"/>
    <w:rsid w:val="00E01D9E"/>
    <w:rsid w:val="00E13FE5"/>
    <w:rsid w:val="00E22BB9"/>
    <w:rsid w:val="00E310BE"/>
    <w:rsid w:val="00E31452"/>
    <w:rsid w:val="00E40EB8"/>
    <w:rsid w:val="00E450FD"/>
    <w:rsid w:val="00E501D8"/>
    <w:rsid w:val="00E52037"/>
    <w:rsid w:val="00E6261D"/>
    <w:rsid w:val="00E65030"/>
    <w:rsid w:val="00E768D7"/>
    <w:rsid w:val="00E85389"/>
    <w:rsid w:val="00EA0A97"/>
    <w:rsid w:val="00EA3D4D"/>
    <w:rsid w:val="00EB19E9"/>
    <w:rsid w:val="00EB5E80"/>
    <w:rsid w:val="00EC180B"/>
    <w:rsid w:val="00ED7A48"/>
    <w:rsid w:val="00EE3066"/>
    <w:rsid w:val="00EE6349"/>
    <w:rsid w:val="00EF7F9A"/>
    <w:rsid w:val="00F01592"/>
    <w:rsid w:val="00F05781"/>
    <w:rsid w:val="00F06E05"/>
    <w:rsid w:val="00F12630"/>
    <w:rsid w:val="00F268D8"/>
    <w:rsid w:val="00F31F00"/>
    <w:rsid w:val="00F53492"/>
    <w:rsid w:val="00F74DFF"/>
    <w:rsid w:val="00F860FA"/>
    <w:rsid w:val="00F87B96"/>
    <w:rsid w:val="00F90B0F"/>
    <w:rsid w:val="00F961BA"/>
    <w:rsid w:val="00F975EF"/>
    <w:rsid w:val="00FA142D"/>
    <w:rsid w:val="00FA67F2"/>
    <w:rsid w:val="00FA6FAB"/>
    <w:rsid w:val="00FC4C59"/>
    <w:rsid w:val="00FC7B09"/>
    <w:rsid w:val="00FD2792"/>
    <w:rsid w:val="00FE154F"/>
    <w:rsid w:val="00FE2B99"/>
    <w:rsid w:val="00FE4567"/>
    <w:rsid w:val="00FE5325"/>
    <w:rsid w:val="00FF0945"/>
    <w:rsid w:val="00FF555C"/>
  </w:rsids>
  <m:mathPr>
    <m:mathFont m:val="Cambria Math"/>
    <m:brkBin m:val="before"/>
    <m:brkBinSub m:val="--"/>
    <m:smallFrac m:val="off"/>
    <m:dispDef/>
    <m:lMargin m:val="0"/>
    <m:rMargin m:val="0"/>
    <m:defJc m:val="centerGroup"/>
    <m:wrapIndent m:val="1440"/>
    <m:intLim m:val="subSup"/>
    <m:naryLim m:val="undOvr"/>
  </m:mathPr>
  <w:uiCompat97To2003/>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05BAB"/>
    <w:pPr>
      <w:spacing w:after="200" w:line="276" w:lineRule="auto"/>
    </w:pPr>
    <w:rPr>
      <w:sz w:val="22"/>
      <w:szCs w:val="22"/>
      <w:lang w:val="en-GB" w:eastAsia="en-US"/>
    </w:rPr>
  </w:style>
  <w:style w:type="paragraph" w:styleId="Heading1">
    <w:name w:val="heading 1"/>
    <w:basedOn w:val="Normal"/>
    <w:next w:val="Normal"/>
    <w:link w:val="Heading1Char"/>
    <w:uiPriority w:val="99"/>
    <w:qFormat/>
    <w:rsid w:val="00C704B2"/>
    <w:pPr>
      <w:keepNext/>
      <w:keepLines/>
      <w:numPr>
        <w:numId w:val="18"/>
      </w:numPr>
      <w:spacing w:before="600" w:after="120"/>
      <w:ind w:left="1141"/>
      <w:outlineLvl w:val="0"/>
    </w:pPr>
    <w:rPr>
      <w:rFonts w:ascii="Times New Roman" w:eastAsia="Times New Roman" w:hAnsi="Times New Roman"/>
      <w:b/>
      <w:bCs/>
      <w:sz w:val="32"/>
      <w:szCs w:val="28"/>
    </w:rPr>
  </w:style>
  <w:style w:type="paragraph" w:styleId="Heading2">
    <w:name w:val="heading 2"/>
    <w:basedOn w:val="Normal"/>
    <w:next w:val="Normal"/>
    <w:link w:val="Heading2Char"/>
    <w:uiPriority w:val="99"/>
    <w:qFormat/>
    <w:rsid w:val="00C704B2"/>
    <w:pPr>
      <w:keepNext/>
      <w:keepLines/>
      <w:numPr>
        <w:ilvl w:val="1"/>
        <w:numId w:val="18"/>
      </w:numPr>
      <w:spacing w:before="320" w:after="120"/>
      <w:ind w:left="1285"/>
      <w:outlineLvl w:val="1"/>
    </w:pPr>
    <w:rPr>
      <w:rFonts w:ascii="Times New Roman" w:eastAsia="Times New Roman" w:hAnsi="Times New Roman"/>
      <w:b/>
      <w:bCs/>
      <w:sz w:val="28"/>
      <w:szCs w:val="26"/>
    </w:rPr>
  </w:style>
  <w:style w:type="paragraph" w:styleId="Heading3">
    <w:name w:val="heading 3"/>
    <w:basedOn w:val="Normal"/>
    <w:next w:val="Normal"/>
    <w:link w:val="Heading3Char"/>
    <w:uiPriority w:val="99"/>
    <w:qFormat/>
    <w:rsid w:val="00F860FA"/>
    <w:pPr>
      <w:keepNext/>
      <w:keepLines/>
      <w:numPr>
        <w:ilvl w:val="2"/>
        <w:numId w:val="18"/>
      </w:numPr>
      <w:spacing w:before="320" w:after="120"/>
      <w:ind w:left="1429"/>
      <w:outlineLvl w:val="2"/>
    </w:pPr>
    <w:rPr>
      <w:rFonts w:ascii="Times New Roman" w:eastAsia="Times New Roman" w:hAnsi="Times New Roman"/>
      <w:b/>
      <w:bCs/>
      <w:sz w:val="24"/>
    </w:rPr>
  </w:style>
  <w:style w:type="paragraph" w:styleId="Heading4">
    <w:name w:val="heading 4"/>
    <w:basedOn w:val="Normal"/>
    <w:next w:val="Normal"/>
    <w:link w:val="Heading4Char"/>
    <w:uiPriority w:val="99"/>
    <w:qFormat/>
    <w:rsid w:val="00E310BE"/>
    <w:pPr>
      <w:keepNext/>
      <w:keepLines/>
      <w:numPr>
        <w:ilvl w:val="3"/>
        <w:numId w:val="18"/>
      </w:numPr>
      <w:spacing w:before="200" w:after="120"/>
      <w:ind w:left="1573"/>
      <w:outlineLvl w:val="3"/>
    </w:pPr>
    <w:rPr>
      <w:rFonts w:ascii="Times New Roman" w:eastAsia="Times New Roman" w:hAnsi="Times New Roman"/>
      <w:b/>
      <w:bCs/>
      <w:iCs/>
      <w:sz w:val="24"/>
    </w:rPr>
  </w:style>
  <w:style w:type="paragraph" w:styleId="Heading5">
    <w:name w:val="heading 5"/>
    <w:basedOn w:val="Normal"/>
    <w:next w:val="Normal"/>
    <w:link w:val="Heading5Char"/>
    <w:uiPriority w:val="99"/>
    <w:qFormat/>
    <w:rsid w:val="00C704B2"/>
    <w:pPr>
      <w:keepNext/>
      <w:keepLines/>
      <w:numPr>
        <w:ilvl w:val="4"/>
        <w:numId w:val="18"/>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C704B2"/>
    <w:pPr>
      <w:keepNext/>
      <w:keepLines/>
      <w:numPr>
        <w:ilvl w:val="5"/>
        <w:numId w:val="18"/>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C704B2"/>
    <w:pPr>
      <w:keepNext/>
      <w:keepLines/>
      <w:numPr>
        <w:ilvl w:val="6"/>
        <w:numId w:val="18"/>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C704B2"/>
    <w:pPr>
      <w:keepNext/>
      <w:keepLines/>
      <w:numPr>
        <w:ilvl w:val="7"/>
        <w:numId w:val="18"/>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C704B2"/>
    <w:pPr>
      <w:keepNext/>
      <w:keepLines/>
      <w:numPr>
        <w:ilvl w:val="8"/>
        <w:numId w:val="18"/>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704B2"/>
    <w:rPr>
      <w:rFonts w:ascii="Times New Roman" w:hAnsi="Times New Roman" w:cs="Times New Roman"/>
      <w:b/>
      <w:bCs/>
      <w:sz w:val="28"/>
      <w:szCs w:val="28"/>
      <w:lang w:val="en-GB"/>
    </w:rPr>
  </w:style>
  <w:style w:type="character" w:customStyle="1" w:styleId="Heading2Char">
    <w:name w:val="Heading 2 Char"/>
    <w:basedOn w:val="DefaultParagraphFont"/>
    <w:link w:val="Heading2"/>
    <w:uiPriority w:val="99"/>
    <w:locked/>
    <w:rsid w:val="00C704B2"/>
    <w:rPr>
      <w:rFonts w:ascii="Times New Roman" w:hAnsi="Times New Roman" w:cs="Times New Roman"/>
      <w:b/>
      <w:bCs/>
      <w:sz w:val="26"/>
      <w:szCs w:val="26"/>
      <w:lang w:val="en-GB"/>
    </w:rPr>
  </w:style>
  <w:style w:type="character" w:customStyle="1" w:styleId="Heading3Char">
    <w:name w:val="Heading 3 Char"/>
    <w:basedOn w:val="DefaultParagraphFont"/>
    <w:link w:val="Heading3"/>
    <w:uiPriority w:val="99"/>
    <w:locked/>
    <w:rsid w:val="00F860FA"/>
    <w:rPr>
      <w:rFonts w:ascii="Times New Roman" w:hAnsi="Times New Roman" w:cs="Times New Roman"/>
      <w:b/>
      <w:bCs/>
      <w:sz w:val="24"/>
      <w:lang w:val="en-GB"/>
    </w:rPr>
  </w:style>
  <w:style w:type="character" w:customStyle="1" w:styleId="Heading4Char">
    <w:name w:val="Heading 4 Char"/>
    <w:basedOn w:val="DefaultParagraphFont"/>
    <w:link w:val="Heading4"/>
    <w:uiPriority w:val="99"/>
    <w:locked/>
    <w:rsid w:val="00E310BE"/>
    <w:rPr>
      <w:rFonts w:ascii="Times New Roman" w:hAnsi="Times New Roman" w:cs="Times New Roman"/>
      <w:b/>
      <w:bCs/>
      <w:iCs/>
      <w:sz w:val="24"/>
      <w:lang w:val="en-GB"/>
    </w:rPr>
  </w:style>
  <w:style w:type="character" w:customStyle="1" w:styleId="Heading5Char">
    <w:name w:val="Heading 5 Char"/>
    <w:basedOn w:val="DefaultParagraphFont"/>
    <w:link w:val="Heading5"/>
    <w:uiPriority w:val="99"/>
    <w:semiHidden/>
    <w:locked/>
    <w:rsid w:val="00C704B2"/>
    <w:rPr>
      <w:rFonts w:ascii="Cambria" w:hAnsi="Cambria" w:cs="Times New Roman"/>
      <w:color w:val="243F60"/>
      <w:lang w:val="en-GB"/>
    </w:rPr>
  </w:style>
  <w:style w:type="character" w:customStyle="1" w:styleId="Heading6Char">
    <w:name w:val="Heading 6 Char"/>
    <w:basedOn w:val="DefaultParagraphFont"/>
    <w:link w:val="Heading6"/>
    <w:uiPriority w:val="99"/>
    <w:semiHidden/>
    <w:locked/>
    <w:rsid w:val="00C704B2"/>
    <w:rPr>
      <w:rFonts w:ascii="Cambria" w:hAnsi="Cambria" w:cs="Times New Roman"/>
      <w:i/>
      <w:iCs/>
      <w:color w:val="243F60"/>
      <w:lang w:val="en-GB"/>
    </w:rPr>
  </w:style>
  <w:style w:type="character" w:customStyle="1" w:styleId="Heading7Char">
    <w:name w:val="Heading 7 Char"/>
    <w:basedOn w:val="DefaultParagraphFont"/>
    <w:link w:val="Heading7"/>
    <w:uiPriority w:val="99"/>
    <w:semiHidden/>
    <w:locked/>
    <w:rsid w:val="00C704B2"/>
    <w:rPr>
      <w:rFonts w:ascii="Cambria" w:hAnsi="Cambria" w:cs="Times New Roman"/>
      <w:i/>
      <w:iCs/>
      <w:color w:val="404040"/>
      <w:lang w:val="en-GB"/>
    </w:rPr>
  </w:style>
  <w:style w:type="character" w:customStyle="1" w:styleId="Heading8Char">
    <w:name w:val="Heading 8 Char"/>
    <w:basedOn w:val="DefaultParagraphFont"/>
    <w:link w:val="Heading8"/>
    <w:uiPriority w:val="99"/>
    <w:semiHidden/>
    <w:locked/>
    <w:rsid w:val="00C704B2"/>
    <w:rPr>
      <w:rFonts w:ascii="Cambria" w:hAnsi="Cambria" w:cs="Times New Roman"/>
      <w:color w:val="404040"/>
      <w:sz w:val="20"/>
      <w:szCs w:val="20"/>
      <w:lang w:val="en-GB"/>
    </w:rPr>
  </w:style>
  <w:style w:type="character" w:customStyle="1" w:styleId="Heading9Char">
    <w:name w:val="Heading 9 Char"/>
    <w:basedOn w:val="DefaultParagraphFont"/>
    <w:link w:val="Heading9"/>
    <w:uiPriority w:val="99"/>
    <w:semiHidden/>
    <w:locked/>
    <w:rsid w:val="00C704B2"/>
    <w:rPr>
      <w:rFonts w:ascii="Cambria" w:hAnsi="Cambria" w:cs="Times New Roman"/>
      <w:i/>
      <w:iCs/>
      <w:color w:val="404040"/>
      <w:sz w:val="20"/>
      <w:szCs w:val="20"/>
      <w:lang w:val="en-GB"/>
    </w:rPr>
  </w:style>
  <w:style w:type="paragraph" w:styleId="ListParagraph">
    <w:name w:val="List Paragraph"/>
    <w:basedOn w:val="Normal"/>
    <w:uiPriority w:val="99"/>
    <w:qFormat/>
    <w:rsid w:val="00A85692"/>
    <w:pPr>
      <w:ind w:left="720"/>
      <w:contextualSpacing/>
    </w:pPr>
  </w:style>
  <w:style w:type="paragraph" w:styleId="BalloonText">
    <w:name w:val="Balloon Text"/>
    <w:basedOn w:val="Normal"/>
    <w:link w:val="BalloonTextChar"/>
    <w:uiPriority w:val="99"/>
    <w:semiHidden/>
    <w:rsid w:val="00B64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64ECF"/>
    <w:rPr>
      <w:rFonts w:ascii="Tahoma" w:hAnsi="Tahoma" w:cs="Tahoma"/>
      <w:sz w:val="16"/>
      <w:szCs w:val="16"/>
      <w:lang w:val="en-GB"/>
    </w:rPr>
  </w:style>
  <w:style w:type="paragraph" w:styleId="Header">
    <w:name w:val="header"/>
    <w:basedOn w:val="Normal"/>
    <w:link w:val="HeaderChar"/>
    <w:uiPriority w:val="99"/>
    <w:rsid w:val="005C0A11"/>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5C0A11"/>
    <w:rPr>
      <w:rFonts w:cs="Times New Roman"/>
      <w:lang w:val="en-GB"/>
    </w:rPr>
  </w:style>
  <w:style w:type="paragraph" w:styleId="Footer">
    <w:name w:val="footer"/>
    <w:basedOn w:val="Normal"/>
    <w:link w:val="FooterChar"/>
    <w:uiPriority w:val="99"/>
    <w:rsid w:val="005C0A11"/>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5C0A11"/>
    <w:rPr>
      <w:rFonts w:cs="Times New Roman"/>
      <w:lang w:val="en-GB"/>
    </w:rPr>
  </w:style>
  <w:style w:type="table" w:styleId="TableGrid">
    <w:name w:val="Table Grid"/>
    <w:basedOn w:val="TableNormal"/>
    <w:uiPriority w:val="99"/>
    <w:rsid w:val="00916E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99"/>
    <w:qFormat/>
    <w:rsid w:val="00951304"/>
    <w:pPr>
      <w:outlineLvl w:val="9"/>
    </w:pPr>
    <w:rPr>
      <w:lang w:val="en-US" w:eastAsia="ja-JP"/>
    </w:rPr>
  </w:style>
  <w:style w:type="paragraph" w:customStyle="1" w:styleId="Nagwek11">
    <w:name w:val="Nagłówek 11"/>
    <w:basedOn w:val="Normal"/>
    <w:uiPriority w:val="99"/>
    <w:rsid w:val="00951304"/>
    <w:pPr>
      <w:numPr>
        <w:numId w:val="13"/>
      </w:numPr>
    </w:pPr>
    <w:rPr>
      <w:lang w:val="pl-PL"/>
    </w:rPr>
  </w:style>
  <w:style w:type="paragraph" w:customStyle="1" w:styleId="Nagwek21">
    <w:name w:val="Nagłówek 21"/>
    <w:basedOn w:val="Normal"/>
    <w:uiPriority w:val="99"/>
    <w:rsid w:val="00951304"/>
    <w:pPr>
      <w:numPr>
        <w:ilvl w:val="1"/>
        <w:numId w:val="13"/>
      </w:numPr>
    </w:pPr>
  </w:style>
  <w:style w:type="paragraph" w:customStyle="1" w:styleId="Nagwek31">
    <w:name w:val="Nagłówek 31"/>
    <w:basedOn w:val="Normal"/>
    <w:uiPriority w:val="99"/>
    <w:rsid w:val="00951304"/>
    <w:pPr>
      <w:numPr>
        <w:ilvl w:val="2"/>
        <w:numId w:val="13"/>
      </w:numPr>
    </w:pPr>
  </w:style>
  <w:style w:type="paragraph" w:customStyle="1" w:styleId="Nagwek41">
    <w:name w:val="Nagłówek 41"/>
    <w:basedOn w:val="Normal"/>
    <w:uiPriority w:val="99"/>
    <w:rsid w:val="00951304"/>
    <w:pPr>
      <w:numPr>
        <w:ilvl w:val="3"/>
        <w:numId w:val="13"/>
      </w:numPr>
    </w:pPr>
  </w:style>
  <w:style w:type="paragraph" w:customStyle="1" w:styleId="Nagwek51">
    <w:name w:val="Nagłówek 51"/>
    <w:basedOn w:val="Normal"/>
    <w:uiPriority w:val="99"/>
    <w:rsid w:val="00951304"/>
    <w:pPr>
      <w:numPr>
        <w:ilvl w:val="4"/>
        <w:numId w:val="12"/>
      </w:numPr>
    </w:pPr>
  </w:style>
  <w:style w:type="paragraph" w:customStyle="1" w:styleId="Nagwek61">
    <w:name w:val="Nagłówek 61"/>
    <w:basedOn w:val="Normal"/>
    <w:uiPriority w:val="99"/>
    <w:rsid w:val="00951304"/>
    <w:pPr>
      <w:numPr>
        <w:ilvl w:val="5"/>
        <w:numId w:val="12"/>
      </w:numPr>
    </w:pPr>
  </w:style>
  <w:style w:type="paragraph" w:customStyle="1" w:styleId="Nagwek71">
    <w:name w:val="Nagłówek 71"/>
    <w:basedOn w:val="Normal"/>
    <w:uiPriority w:val="99"/>
    <w:rsid w:val="00951304"/>
    <w:pPr>
      <w:numPr>
        <w:ilvl w:val="6"/>
        <w:numId w:val="12"/>
      </w:numPr>
    </w:pPr>
  </w:style>
  <w:style w:type="paragraph" w:customStyle="1" w:styleId="Nagwek81">
    <w:name w:val="Nagłówek 81"/>
    <w:basedOn w:val="Normal"/>
    <w:uiPriority w:val="99"/>
    <w:rsid w:val="00951304"/>
    <w:pPr>
      <w:numPr>
        <w:ilvl w:val="7"/>
        <w:numId w:val="12"/>
      </w:numPr>
    </w:pPr>
  </w:style>
  <w:style w:type="paragraph" w:customStyle="1" w:styleId="Nagwek91">
    <w:name w:val="Nagłówek 91"/>
    <w:basedOn w:val="Normal"/>
    <w:uiPriority w:val="99"/>
    <w:rsid w:val="00951304"/>
    <w:pPr>
      <w:numPr>
        <w:ilvl w:val="8"/>
        <w:numId w:val="12"/>
      </w:numPr>
    </w:pPr>
  </w:style>
  <w:style w:type="character" w:styleId="Strong">
    <w:name w:val="Strong"/>
    <w:basedOn w:val="DefaultParagraphFont"/>
    <w:uiPriority w:val="99"/>
    <w:qFormat/>
    <w:rsid w:val="00951304"/>
    <w:rPr>
      <w:rFonts w:cs="Times New Roman"/>
      <w:b/>
      <w:bCs/>
    </w:rPr>
  </w:style>
  <w:style w:type="paragraph" w:styleId="TOC1">
    <w:name w:val="toc 1"/>
    <w:basedOn w:val="Normal"/>
    <w:next w:val="Normal"/>
    <w:autoRedefine/>
    <w:uiPriority w:val="99"/>
    <w:rsid w:val="00EA3D4D"/>
    <w:pPr>
      <w:tabs>
        <w:tab w:val="right" w:leader="dot" w:pos="9062"/>
      </w:tabs>
      <w:spacing w:after="100"/>
    </w:pPr>
  </w:style>
  <w:style w:type="paragraph" w:styleId="TOC2">
    <w:name w:val="toc 2"/>
    <w:basedOn w:val="Normal"/>
    <w:next w:val="Normal"/>
    <w:autoRedefine/>
    <w:uiPriority w:val="99"/>
    <w:rsid w:val="00EA3D4D"/>
    <w:pPr>
      <w:spacing w:after="100"/>
      <w:ind w:left="220"/>
    </w:pPr>
  </w:style>
  <w:style w:type="paragraph" w:styleId="TOC3">
    <w:name w:val="toc 3"/>
    <w:basedOn w:val="Normal"/>
    <w:next w:val="Normal"/>
    <w:autoRedefine/>
    <w:uiPriority w:val="99"/>
    <w:rsid w:val="00EA3D4D"/>
    <w:pPr>
      <w:spacing w:after="100"/>
      <w:ind w:left="440"/>
    </w:pPr>
  </w:style>
  <w:style w:type="character" w:styleId="Hyperlink">
    <w:name w:val="Hyperlink"/>
    <w:basedOn w:val="DefaultParagraphFont"/>
    <w:uiPriority w:val="99"/>
    <w:rsid w:val="00EA3D4D"/>
    <w:rPr>
      <w:rFonts w:cs="Times New Roman"/>
      <w:color w:val="0000FF"/>
      <w:u w:val="single"/>
    </w:rPr>
  </w:style>
  <w:style w:type="paragraph" w:styleId="TOC4">
    <w:name w:val="toc 4"/>
    <w:basedOn w:val="Normal"/>
    <w:next w:val="Normal"/>
    <w:autoRedefine/>
    <w:uiPriority w:val="99"/>
    <w:rsid w:val="00EA3D4D"/>
    <w:pPr>
      <w:spacing w:after="100"/>
      <w:ind w:left="660"/>
    </w:pPr>
  </w:style>
  <w:style w:type="character" w:styleId="Emphasis">
    <w:name w:val="Emphasis"/>
    <w:basedOn w:val="DefaultParagraphFont"/>
    <w:uiPriority w:val="99"/>
    <w:qFormat/>
    <w:rsid w:val="00901A23"/>
    <w:rPr>
      <w:rFonts w:cs="Times New Roman"/>
      <w:i/>
      <w:iCs/>
    </w:rPr>
  </w:style>
  <w:style w:type="character" w:styleId="SubtleEmphasis">
    <w:name w:val="Subtle Emphasis"/>
    <w:basedOn w:val="DefaultParagraphFont"/>
    <w:uiPriority w:val="99"/>
    <w:qFormat/>
    <w:rsid w:val="00763834"/>
    <w:rPr>
      <w:rFonts w:cs="Times New Roman"/>
      <w:i/>
      <w:iCs/>
      <w:color w:val="808080"/>
    </w:rPr>
  </w:style>
  <w:style w:type="paragraph" w:styleId="Quote">
    <w:name w:val="Quote"/>
    <w:basedOn w:val="Normal"/>
    <w:next w:val="Normal"/>
    <w:link w:val="QuoteChar"/>
    <w:uiPriority w:val="99"/>
    <w:qFormat/>
    <w:rsid w:val="00C32A9E"/>
    <w:rPr>
      <w:i/>
      <w:iCs/>
      <w:color w:val="000000"/>
    </w:rPr>
  </w:style>
  <w:style w:type="character" w:customStyle="1" w:styleId="QuoteChar">
    <w:name w:val="Quote Char"/>
    <w:basedOn w:val="DefaultParagraphFont"/>
    <w:link w:val="Quote"/>
    <w:uiPriority w:val="99"/>
    <w:locked/>
    <w:rsid w:val="00C32A9E"/>
    <w:rPr>
      <w:rFonts w:cs="Times New Roman"/>
      <w:i/>
      <w:iCs/>
      <w:color w:val="000000"/>
      <w:lang w:val="en-GB" w:eastAsia="en-US"/>
    </w:rPr>
  </w:style>
  <w:style w:type="paragraph" w:styleId="HTMLPreformatted">
    <w:name w:val="HTML Preformatted"/>
    <w:basedOn w:val="Normal"/>
    <w:link w:val="HTMLPreformattedChar"/>
    <w:uiPriority w:val="99"/>
    <w:rsid w:val="00F97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locked/>
    <w:rsid w:val="00F975EF"/>
    <w:rPr>
      <w:rFonts w:ascii="Courier New" w:hAnsi="Courier New" w:cs="Courier New"/>
      <w:sz w:val="20"/>
      <w:szCs w:val="20"/>
    </w:rPr>
  </w:style>
  <w:style w:type="character" w:styleId="PlaceholderText">
    <w:name w:val="Placeholder Text"/>
    <w:basedOn w:val="DefaultParagraphFont"/>
    <w:uiPriority w:val="99"/>
    <w:semiHidden/>
    <w:rsid w:val="002F3E9A"/>
    <w:rPr>
      <w:rFonts w:cs="Times New Roman"/>
      <w:color w:val="808080"/>
    </w:rPr>
  </w:style>
  <w:style w:type="paragraph" w:styleId="Caption">
    <w:name w:val="caption"/>
    <w:basedOn w:val="Normal"/>
    <w:next w:val="Normal"/>
    <w:uiPriority w:val="99"/>
    <w:qFormat/>
    <w:locked/>
    <w:rsid w:val="0046070F"/>
    <w:pPr>
      <w:spacing w:before="120" w:after="120" w:line="240" w:lineRule="auto"/>
      <w:ind w:firstLine="227"/>
      <w:jc w:val="both"/>
    </w:pPr>
    <w:rPr>
      <w:rFonts w:ascii="Times" w:eastAsia="Times New Roman" w:hAnsi="Times"/>
      <w:b/>
      <w:sz w:val="20"/>
      <w:szCs w:val="20"/>
      <w:lang w:val="en-US" w:eastAsia="de-DE"/>
    </w:rPr>
  </w:style>
  <w:style w:type="character" w:customStyle="1" w:styleId="hps">
    <w:name w:val="hps"/>
    <w:basedOn w:val="DefaultParagraphFont"/>
    <w:uiPriority w:val="99"/>
    <w:rsid w:val="0046070F"/>
    <w:rPr>
      <w:rFonts w:cs="Times New Roman"/>
    </w:rPr>
  </w:style>
  <w:style w:type="paragraph" w:customStyle="1" w:styleId="Style1">
    <w:name w:val="Style1"/>
    <w:basedOn w:val="Heading2"/>
    <w:link w:val="Style1Char"/>
    <w:uiPriority w:val="99"/>
    <w:rsid w:val="00730BCE"/>
    <w:rPr>
      <w:lang w:val="pl-PL"/>
    </w:rPr>
  </w:style>
  <w:style w:type="paragraph" w:customStyle="1" w:styleId="Style2">
    <w:name w:val="Style2"/>
    <w:basedOn w:val="Normal"/>
    <w:link w:val="Style2Char"/>
    <w:uiPriority w:val="99"/>
    <w:rsid w:val="00730BCE"/>
    <w:pPr>
      <w:jc w:val="both"/>
    </w:pPr>
    <w:rPr>
      <w:rFonts w:ascii="Times New Roman" w:hAnsi="Times New Roman"/>
      <w:sz w:val="24"/>
      <w:szCs w:val="24"/>
      <w:lang w:val="pl-PL"/>
    </w:rPr>
  </w:style>
  <w:style w:type="character" w:customStyle="1" w:styleId="Style1Char">
    <w:name w:val="Style1 Char"/>
    <w:basedOn w:val="Heading2Char"/>
    <w:link w:val="Style1"/>
    <w:uiPriority w:val="99"/>
    <w:locked/>
    <w:rsid w:val="00730BCE"/>
    <w:rPr>
      <w:lang w:eastAsia="en-US"/>
    </w:rPr>
  </w:style>
  <w:style w:type="paragraph" w:customStyle="1" w:styleId="Style3">
    <w:name w:val="Style3"/>
    <w:basedOn w:val="Heading3"/>
    <w:link w:val="Style3Char"/>
    <w:uiPriority w:val="99"/>
    <w:rsid w:val="00FA6FAB"/>
    <w:rPr>
      <w:lang w:val="pl-PL"/>
    </w:rPr>
  </w:style>
  <w:style w:type="character" w:customStyle="1" w:styleId="Style2Char">
    <w:name w:val="Style2 Char"/>
    <w:basedOn w:val="DefaultParagraphFont"/>
    <w:link w:val="Style2"/>
    <w:uiPriority w:val="99"/>
    <w:locked/>
    <w:rsid w:val="00730BCE"/>
    <w:rPr>
      <w:rFonts w:ascii="Times New Roman" w:hAnsi="Times New Roman" w:cs="Times New Roman"/>
      <w:sz w:val="24"/>
      <w:szCs w:val="24"/>
      <w:lang w:eastAsia="en-US"/>
    </w:rPr>
  </w:style>
  <w:style w:type="paragraph" w:customStyle="1" w:styleId="Style4">
    <w:name w:val="Style4"/>
    <w:basedOn w:val="Heading1"/>
    <w:link w:val="Style4Char"/>
    <w:uiPriority w:val="99"/>
    <w:rsid w:val="00FA6FAB"/>
    <w:rPr>
      <w:lang w:val="pl-PL"/>
    </w:rPr>
  </w:style>
  <w:style w:type="character" w:customStyle="1" w:styleId="Style3Char">
    <w:name w:val="Style3 Char"/>
    <w:basedOn w:val="Heading3Char"/>
    <w:link w:val="Style3"/>
    <w:uiPriority w:val="99"/>
    <w:locked/>
    <w:rsid w:val="00FA6FAB"/>
    <w:rPr>
      <w:lang w:eastAsia="en-US"/>
    </w:rPr>
  </w:style>
  <w:style w:type="character" w:customStyle="1" w:styleId="Style4Char">
    <w:name w:val="Style4 Char"/>
    <w:basedOn w:val="Heading1Char"/>
    <w:link w:val="Style4"/>
    <w:uiPriority w:val="99"/>
    <w:locked/>
    <w:rsid w:val="00FA6FAB"/>
    <w:rPr>
      <w:lang w:eastAsia="en-US"/>
    </w:rPr>
  </w:style>
  <w:style w:type="paragraph" w:customStyle="1" w:styleId="Style5">
    <w:name w:val="Style5"/>
    <w:basedOn w:val="Normal"/>
    <w:link w:val="Style5Char"/>
    <w:uiPriority w:val="99"/>
    <w:rsid w:val="00B66DC8"/>
    <w:pPr>
      <w:spacing w:line="312" w:lineRule="auto"/>
      <w:ind w:firstLine="360"/>
      <w:jc w:val="both"/>
    </w:pPr>
    <w:rPr>
      <w:rFonts w:ascii="Times New Roman" w:hAnsi="Times New Roman"/>
      <w:sz w:val="24"/>
      <w:szCs w:val="24"/>
      <w:lang w:val="pl-PL"/>
    </w:rPr>
  </w:style>
  <w:style w:type="paragraph" w:customStyle="1" w:styleId="Style6">
    <w:name w:val="Style6"/>
    <w:basedOn w:val="Heading2"/>
    <w:link w:val="Style6Char"/>
    <w:uiPriority w:val="99"/>
    <w:rsid w:val="00B66DC8"/>
    <w:rPr>
      <w:lang w:val="pl-PL"/>
    </w:rPr>
  </w:style>
  <w:style w:type="character" w:customStyle="1" w:styleId="Style5Char">
    <w:name w:val="Style5 Char"/>
    <w:basedOn w:val="DefaultParagraphFont"/>
    <w:link w:val="Style5"/>
    <w:uiPriority w:val="99"/>
    <w:locked/>
    <w:rsid w:val="00B66DC8"/>
    <w:rPr>
      <w:rFonts w:ascii="Times New Roman" w:hAnsi="Times New Roman" w:cs="Times New Roman"/>
      <w:sz w:val="24"/>
      <w:szCs w:val="24"/>
      <w:lang w:eastAsia="en-US"/>
    </w:rPr>
  </w:style>
  <w:style w:type="paragraph" w:customStyle="1" w:styleId="Style7">
    <w:name w:val="Style7"/>
    <w:basedOn w:val="Heading1"/>
    <w:link w:val="Style7Char"/>
    <w:uiPriority w:val="99"/>
    <w:rsid w:val="00B66DC8"/>
    <w:rPr>
      <w:lang w:val="pl-PL"/>
    </w:rPr>
  </w:style>
  <w:style w:type="character" w:customStyle="1" w:styleId="Style6Char">
    <w:name w:val="Style6 Char"/>
    <w:basedOn w:val="Heading2Char"/>
    <w:link w:val="Style6"/>
    <w:uiPriority w:val="99"/>
    <w:locked/>
    <w:rsid w:val="00B66DC8"/>
    <w:rPr>
      <w:lang w:eastAsia="en-US"/>
    </w:rPr>
  </w:style>
  <w:style w:type="character" w:customStyle="1" w:styleId="Style7Char">
    <w:name w:val="Style7 Char"/>
    <w:basedOn w:val="Heading1Char"/>
    <w:link w:val="Style7"/>
    <w:uiPriority w:val="99"/>
    <w:locked/>
    <w:rsid w:val="00B66DC8"/>
    <w:rPr>
      <w:lang w:eastAsia="en-US"/>
    </w:rPr>
  </w:style>
  <w:style w:type="paragraph" w:customStyle="1" w:styleId="Style8">
    <w:name w:val="Style8"/>
    <w:basedOn w:val="Style2"/>
    <w:link w:val="Style8Char"/>
    <w:uiPriority w:val="99"/>
    <w:rsid w:val="00081628"/>
  </w:style>
  <w:style w:type="paragraph" w:customStyle="1" w:styleId="Style9">
    <w:name w:val="Style9"/>
    <w:basedOn w:val="Style3"/>
    <w:link w:val="Style9Char"/>
    <w:uiPriority w:val="99"/>
    <w:rsid w:val="00FA142D"/>
  </w:style>
  <w:style w:type="character" w:customStyle="1" w:styleId="Style8Char">
    <w:name w:val="Style8 Char"/>
    <w:basedOn w:val="Style2Char"/>
    <w:link w:val="Style8"/>
    <w:uiPriority w:val="99"/>
    <w:locked/>
    <w:rsid w:val="00081628"/>
  </w:style>
  <w:style w:type="paragraph" w:customStyle="1" w:styleId="Style10">
    <w:name w:val="Style10"/>
    <w:basedOn w:val="Heading2"/>
    <w:link w:val="Style10Char"/>
    <w:uiPriority w:val="99"/>
    <w:rsid w:val="00F90B0F"/>
    <w:rPr>
      <w:lang w:val="pl-PL"/>
    </w:rPr>
  </w:style>
  <w:style w:type="character" w:customStyle="1" w:styleId="Style9Char">
    <w:name w:val="Style9 Char"/>
    <w:basedOn w:val="Style3Char"/>
    <w:link w:val="Style9"/>
    <w:uiPriority w:val="99"/>
    <w:locked/>
    <w:rsid w:val="00FA142D"/>
    <w:rPr>
      <w:sz w:val="22"/>
      <w:szCs w:val="22"/>
    </w:rPr>
  </w:style>
  <w:style w:type="paragraph" w:customStyle="1" w:styleId="Style11">
    <w:name w:val="Style11"/>
    <w:basedOn w:val="Heading2"/>
    <w:link w:val="Style11Char"/>
    <w:uiPriority w:val="99"/>
    <w:rsid w:val="00A70017"/>
    <w:rPr>
      <w:lang w:val="pl-PL"/>
    </w:rPr>
  </w:style>
  <w:style w:type="character" w:customStyle="1" w:styleId="Style10Char">
    <w:name w:val="Style10 Char"/>
    <w:basedOn w:val="Heading2Char"/>
    <w:link w:val="Style10"/>
    <w:uiPriority w:val="99"/>
    <w:locked/>
    <w:rsid w:val="00F90B0F"/>
    <w:rPr>
      <w:lang w:eastAsia="en-US"/>
    </w:rPr>
  </w:style>
  <w:style w:type="character" w:customStyle="1" w:styleId="Style11Char">
    <w:name w:val="Style11 Char"/>
    <w:basedOn w:val="Heading2Char"/>
    <w:link w:val="Style11"/>
    <w:uiPriority w:val="99"/>
    <w:locked/>
    <w:rsid w:val="00A70017"/>
    <w:rPr>
      <w:lang w:eastAsia="en-US"/>
    </w:rPr>
  </w:style>
  <w:style w:type="paragraph" w:customStyle="1" w:styleId="Style12">
    <w:name w:val="Style12"/>
    <w:basedOn w:val="Style8"/>
    <w:link w:val="Style12Char"/>
    <w:qFormat/>
    <w:rsid w:val="00CD433B"/>
  </w:style>
  <w:style w:type="character" w:customStyle="1" w:styleId="Style12Char">
    <w:name w:val="Style12 Char"/>
    <w:basedOn w:val="Style8Char"/>
    <w:link w:val="Style12"/>
    <w:rsid w:val="00CD433B"/>
  </w:style>
</w:styles>
</file>

<file path=word/webSettings.xml><?xml version="1.0" encoding="utf-8"?>
<w:webSettings xmlns:r="http://schemas.openxmlformats.org/officeDocument/2006/relationships" xmlns:w="http://schemas.openxmlformats.org/wordprocessingml/2006/main">
  <w:divs>
    <w:div w:id="10717384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1.png"/><Relationship Id="rId303" Type="http://schemas.openxmlformats.org/officeDocument/2006/relationships/oleObject" Target="embeddings/oleObject134.bin"/><Relationship Id="rId21" Type="http://schemas.openxmlformats.org/officeDocument/2006/relationships/oleObject" Target="embeddings/oleObject4.bin"/><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82.wmf"/><Relationship Id="rId170" Type="http://schemas.openxmlformats.org/officeDocument/2006/relationships/image" Target="media/image88.wmf"/><Relationship Id="rId191" Type="http://schemas.openxmlformats.org/officeDocument/2006/relationships/image" Target="media/image99.wmf"/><Relationship Id="rId205" Type="http://schemas.openxmlformats.org/officeDocument/2006/relationships/image" Target="media/image106.wmf"/><Relationship Id="rId226" Type="http://schemas.openxmlformats.org/officeDocument/2006/relationships/image" Target="media/image115.wmf"/><Relationship Id="rId247" Type="http://schemas.openxmlformats.org/officeDocument/2006/relationships/image" Target="media/image126.wmf"/><Relationship Id="rId107" Type="http://schemas.openxmlformats.org/officeDocument/2006/relationships/image" Target="media/image55.wmf"/><Relationship Id="rId268" Type="http://schemas.openxmlformats.org/officeDocument/2006/relationships/oleObject" Target="embeddings/oleObject127.bin"/><Relationship Id="rId289" Type="http://schemas.openxmlformats.org/officeDocument/2006/relationships/image" Target="media/image151.png"/><Relationship Id="rId11" Type="http://schemas.openxmlformats.org/officeDocument/2006/relationships/image" Target="media/image5.png"/><Relationship Id="rId32" Type="http://schemas.openxmlformats.org/officeDocument/2006/relationships/image" Target="media/image17.wmf"/><Relationship Id="rId53" Type="http://schemas.openxmlformats.org/officeDocument/2006/relationships/oleObject" Target="embeddings/oleObject20.bin"/><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6.png"/><Relationship Id="rId5" Type="http://schemas.openxmlformats.org/officeDocument/2006/relationships/footnotes" Target="footnotes.xml"/><Relationship Id="rId95" Type="http://schemas.openxmlformats.org/officeDocument/2006/relationships/image" Target="media/image49.wmf"/><Relationship Id="rId160" Type="http://schemas.openxmlformats.org/officeDocument/2006/relationships/oleObject" Target="embeddings/oleObject72.bin"/><Relationship Id="rId181" Type="http://schemas.openxmlformats.org/officeDocument/2006/relationships/image" Target="media/image94.wmf"/><Relationship Id="rId216" Type="http://schemas.openxmlformats.org/officeDocument/2006/relationships/oleObject" Target="embeddings/oleObject99.bin"/><Relationship Id="rId237" Type="http://schemas.openxmlformats.org/officeDocument/2006/relationships/image" Target="media/image121.wmf"/><Relationship Id="rId258" Type="http://schemas.openxmlformats.org/officeDocument/2006/relationships/oleObject" Target="embeddings/oleObject121.bin"/><Relationship Id="rId279" Type="http://schemas.openxmlformats.org/officeDocument/2006/relationships/image" Target="media/image141.png"/><Relationship Id="rId22" Type="http://schemas.openxmlformats.org/officeDocument/2006/relationships/image" Target="media/image12.wmf"/><Relationship Id="rId43" Type="http://schemas.openxmlformats.org/officeDocument/2006/relationships/oleObject" Target="embeddings/oleObject15.bin"/><Relationship Id="rId64" Type="http://schemas.openxmlformats.org/officeDocument/2006/relationships/image" Target="media/image33.png"/><Relationship Id="rId118" Type="http://schemas.openxmlformats.org/officeDocument/2006/relationships/oleObject" Target="embeddings/oleObject52.bin"/><Relationship Id="rId139" Type="http://schemas.openxmlformats.org/officeDocument/2006/relationships/image" Target="media/image71.wmf"/><Relationship Id="rId290" Type="http://schemas.openxmlformats.org/officeDocument/2006/relationships/image" Target="media/image152.png"/><Relationship Id="rId304" Type="http://schemas.openxmlformats.org/officeDocument/2006/relationships/oleObject" Target="embeddings/oleObject135.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oleObject" Target="embeddings/oleObject77.bin"/><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oleObject" Target="embeddings/oleObject116.bin"/><Relationship Id="rId269" Type="http://schemas.openxmlformats.org/officeDocument/2006/relationships/image" Target="media/image136.wmf"/><Relationship Id="rId12" Type="http://schemas.openxmlformats.org/officeDocument/2006/relationships/image" Target="media/image6.png"/><Relationship Id="rId33" Type="http://schemas.openxmlformats.org/officeDocument/2006/relationships/oleObject" Target="embeddings/oleObject10.bin"/><Relationship Id="rId108" Type="http://schemas.openxmlformats.org/officeDocument/2006/relationships/oleObject" Target="embeddings/oleObject47.bin"/><Relationship Id="rId129" Type="http://schemas.openxmlformats.org/officeDocument/2006/relationships/image" Target="media/image66.wmf"/><Relationship Id="rId280" Type="http://schemas.openxmlformats.org/officeDocument/2006/relationships/image" Target="media/image142.png"/><Relationship Id="rId54" Type="http://schemas.openxmlformats.org/officeDocument/2006/relationships/image" Target="media/image28.wmf"/><Relationship Id="rId75" Type="http://schemas.openxmlformats.org/officeDocument/2006/relationships/image" Target="media/image39.wmf"/><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83.wmf"/><Relationship Id="rId182" Type="http://schemas.openxmlformats.org/officeDocument/2006/relationships/oleObject" Target="embeddings/oleObject82.bin"/><Relationship Id="rId217" Type="http://schemas.openxmlformats.org/officeDocument/2006/relationships/oleObject" Target="embeddings/oleObject100.bin"/><Relationship Id="rId6" Type="http://schemas.openxmlformats.org/officeDocument/2006/relationships/endnotes" Target="endnotes.xml"/><Relationship Id="rId238" Type="http://schemas.openxmlformats.org/officeDocument/2006/relationships/oleObject" Target="embeddings/oleObject111.bin"/><Relationship Id="rId259" Type="http://schemas.openxmlformats.org/officeDocument/2006/relationships/image" Target="media/image132.wmf"/><Relationship Id="rId23" Type="http://schemas.openxmlformats.org/officeDocument/2006/relationships/oleObject" Target="embeddings/oleObject5.bin"/><Relationship Id="rId119" Type="http://schemas.openxmlformats.org/officeDocument/2006/relationships/image" Target="media/image61.wmf"/><Relationship Id="rId270" Type="http://schemas.openxmlformats.org/officeDocument/2006/relationships/oleObject" Target="embeddings/oleObject128.bin"/><Relationship Id="rId291" Type="http://schemas.openxmlformats.org/officeDocument/2006/relationships/image" Target="media/image153.png"/><Relationship Id="rId305" Type="http://schemas.openxmlformats.org/officeDocument/2006/relationships/image" Target="media/image164.wmf"/><Relationship Id="rId44" Type="http://schemas.openxmlformats.org/officeDocument/2006/relationships/image" Target="media/image23.wmf"/><Relationship Id="rId65" Type="http://schemas.openxmlformats.org/officeDocument/2006/relationships/image" Target="media/image34.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8.bin"/><Relationship Id="rId172" Type="http://schemas.openxmlformats.org/officeDocument/2006/relationships/image" Target="media/image89.wmf"/><Relationship Id="rId193" Type="http://schemas.openxmlformats.org/officeDocument/2006/relationships/image" Target="media/image100.wmf"/><Relationship Id="rId207" Type="http://schemas.openxmlformats.org/officeDocument/2006/relationships/image" Target="media/image107.wmf"/><Relationship Id="rId228" Type="http://schemas.openxmlformats.org/officeDocument/2006/relationships/image" Target="media/image116.wmf"/><Relationship Id="rId249" Type="http://schemas.openxmlformats.org/officeDocument/2006/relationships/image" Target="media/image127.wmf"/><Relationship Id="rId13" Type="http://schemas.openxmlformats.org/officeDocument/2006/relationships/image" Target="media/image7.wmf"/><Relationship Id="rId109" Type="http://schemas.openxmlformats.org/officeDocument/2006/relationships/image" Target="media/image56.wmf"/><Relationship Id="rId260" Type="http://schemas.openxmlformats.org/officeDocument/2006/relationships/oleObject" Target="embeddings/oleObject122.bin"/><Relationship Id="rId281" Type="http://schemas.openxmlformats.org/officeDocument/2006/relationships/image" Target="media/image143.png"/><Relationship Id="rId34"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50.wmf"/><Relationship Id="rId120" Type="http://schemas.openxmlformats.org/officeDocument/2006/relationships/oleObject" Target="embeddings/oleObject53.bin"/><Relationship Id="rId141" Type="http://schemas.openxmlformats.org/officeDocument/2006/relationships/image" Target="media/image72.wmf"/><Relationship Id="rId7" Type="http://schemas.openxmlformats.org/officeDocument/2006/relationships/image" Target="media/image1.png"/><Relationship Id="rId162" Type="http://schemas.openxmlformats.org/officeDocument/2006/relationships/oleObject" Target="embeddings/oleObject73.bin"/><Relationship Id="rId183" Type="http://schemas.openxmlformats.org/officeDocument/2006/relationships/image" Target="media/image95.wmf"/><Relationship Id="rId218" Type="http://schemas.openxmlformats.org/officeDocument/2006/relationships/image" Target="media/image112.wmf"/><Relationship Id="rId239" Type="http://schemas.openxmlformats.org/officeDocument/2006/relationships/image" Target="media/image122.wmf"/><Relationship Id="rId250" Type="http://schemas.openxmlformats.org/officeDocument/2006/relationships/oleObject" Target="embeddings/oleObject117.bin"/><Relationship Id="rId271" Type="http://schemas.openxmlformats.org/officeDocument/2006/relationships/image" Target="media/image137.wmf"/><Relationship Id="rId292" Type="http://schemas.openxmlformats.org/officeDocument/2006/relationships/image" Target="media/image154.png"/><Relationship Id="rId306" Type="http://schemas.openxmlformats.org/officeDocument/2006/relationships/oleObject" Target="embeddings/oleObject13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5.wmf"/><Relationship Id="rId110" Type="http://schemas.openxmlformats.org/officeDocument/2006/relationships/oleObject" Target="embeddings/oleObject48.bin"/><Relationship Id="rId115" Type="http://schemas.openxmlformats.org/officeDocument/2006/relationships/image" Target="media/image59.wmf"/><Relationship Id="rId131" Type="http://schemas.openxmlformats.org/officeDocument/2006/relationships/image" Target="media/image67.wmf"/><Relationship Id="rId136" Type="http://schemas.openxmlformats.org/officeDocument/2006/relationships/oleObject" Target="embeddings/oleObject61.bin"/><Relationship Id="rId157" Type="http://schemas.openxmlformats.org/officeDocument/2006/relationships/image" Target="media/image81.wmf"/><Relationship Id="rId178" Type="http://schemas.openxmlformats.org/officeDocument/2006/relationships/oleObject" Target="embeddings/oleObject80.bin"/><Relationship Id="rId301" Type="http://schemas.openxmlformats.org/officeDocument/2006/relationships/oleObject" Target="embeddings/oleObject133.bin"/><Relationship Id="rId61" Type="http://schemas.openxmlformats.org/officeDocument/2006/relationships/oleObject" Target="embeddings/oleObject24.bin"/><Relationship Id="rId82" Type="http://schemas.openxmlformats.org/officeDocument/2006/relationships/oleObject" Target="embeddings/oleObject34.bin"/><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oleObject" Target="embeddings/oleObject88.bin"/><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5.bin"/><Relationship Id="rId229" Type="http://schemas.openxmlformats.org/officeDocument/2006/relationships/oleObject" Target="embeddings/oleObject107.bin"/><Relationship Id="rId19" Type="http://schemas.openxmlformats.org/officeDocument/2006/relationships/oleObject" Target="embeddings/oleObject3.bin"/><Relationship Id="rId224" Type="http://schemas.openxmlformats.org/officeDocument/2006/relationships/oleObject" Target="embeddings/oleObject104.bin"/><Relationship Id="rId240" Type="http://schemas.openxmlformats.org/officeDocument/2006/relationships/oleObject" Target="embeddings/oleObject112.bin"/><Relationship Id="rId245" Type="http://schemas.openxmlformats.org/officeDocument/2006/relationships/image" Target="media/image125.wmf"/><Relationship Id="rId261" Type="http://schemas.openxmlformats.org/officeDocument/2006/relationships/image" Target="media/image133.wmf"/><Relationship Id="rId266" Type="http://schemas.openxmlformats.org/officeDocument/2006/relationships/oleObject" Target="embeddings/oleObject125.bin"/><Relationship Id="rId287" Type="http://schemas.openxmlformats.org/officeDocument/2006/relationships/image" Target="media/image149.png"/><Relationship Id="rId14" Type="http://schemas.openxmlformats.org/officeDocument/2006/relationships/oleObject" Target="embeddings/oleObject1.bin"/><Relationship Id="rId30" Type="http://schemas.openxmlformats.org/officeDocument/2006/relationships/image" Target="media/image16.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image" Target="media/image40.wmf"/><Relationship Id="rId100" Type="http://schemas.openxmlformats.org/officeDocument/2006/relationships/oleObject" Target="embeddings/oleObject43.bin"/><Relationship Id="rId105" Type="http://schemas.openxmlformats.org/officeDocument/2006/relationships/image" Target="media/image54.wmf"/><Relationship Id="rId126" Type="http://schemas.openxmlformats.org/officeDocument/2006/relationships/oleObject" Target="embeddings/oleObject56.bin"/><Relationship Id="rId147" Type="http://schemas.openxmlformats.org/officeDocument/2006/relationships/image" Target="media/image75.wmf"/><Relationship Id="rId168" Type="http://schemas.openxmlformats.org/officeDocument/2006/relationships/image" Target="media/image87.wmf"/><Relationship Id="rId282" Type="http://schemas.openxmlformats.org/officeDocument/2006/relationships/image" Target="media/image144.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image" Target="media/image48.wmf"/><Relationship Id="rId98" Type="http://schemas.openxmlformats.org/officeDocument/2006/relationships/oleObject" Target="embeddings/oleObject42.bin"/><Relationship Id="rId121" Type="http://schemas.openxmlformats.org/officeDocument/2006/relationships/image" Target="media/image62.wmf"/><Relationship Id="rId142" Type="http://schemas.openxmlformats.org/officeDocument/2006/relationships/oleObject" Target="embeddings/oleObject64.bin"/><Relationship Id="rId163" Type="http://schemas.openxmlformats.org/officeDocument/2006/relationships/image" Target="media/image84.png"/><Relationship Id="rId184" Type="http://schemas.openxmlformats.org/officeDocument/2006/relationships/oleObject" Target="embeddings/oleObject83.bin"/><Relationship Id="rId189" Type="http://schemas.openxmlformats.org/officeDocument/2006/relationships/image" Target="media/image98.wmf"/><Relationship Id="rId219" Type="http://schemas.openxmlformats.org/officeDocument/2006/relationships/oleObject" Target="embeddings/oleObject101.bin"/><Relationship Id="rId3" Type="http://schemas.openxmlformats.org/officeDocument/2006/relationships/settings" Target="settings.xml"/><Relationship Id="rId214" Type="http://schemas.openxmlformats.org/officeDocument/2006/relationships/oleObject" Target="embeddings/oleObject98.bin"/><Relationship Id="rId230" Type="http://schemas.openxmlformats.org/officeDocument/2006/relationships/oleObject" Target="embeddings/oleObject108.bin"/><Relationship Id="rId235" Type="http://schemas.openxmlformats.org/officeDocument/2006/relationships/image" Target="media/image119.png"/><Relationship Id="rId251" Type="http://schemas.openxmlformats.org/officeDocument/2006/relationships/image" Target="media/image128.wmf"/><Relationship Id="rId256" Type="http://schemas.openxmlformats.org/officeDocument/2006/relationships/oleObject" Target="embeddings/oleObject120.bin"/><Relationship Id="rId277" Type="http://schemas.openxmlformats.org/officeDocument/2006/relationships/image" Target="media/image140.wmf"/><Relationship Id="rId298" Type="http://schemas.openxmlformats.org/officeDocument/2006/relationships/image" Target="media/image160.png"/><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image" Target="media/image35.wmf"/><Relationship Id="rId116" Type="http://schemas.openxmlformats.org/officeDocument/2006/relationships/oleObject" Target="embeddings/oleObject51.bin"/><Relationship Id="rId137" Type="http://schemas.openxmlformats.org/officeDocument/2006/relationships/image" Target="media/image70.wmf"/><Relationship Id="rId158" Type="http://schemas.openxmlformats.org/officeDocument/2006/relationships/oleObject" Target="embeddings/oleObject71.bin"/><Relationship Id="rId272" Type="http://schemas.openxmlformats.org/officeDocument/2006/relationships/oleObject" Target="embeddings/oleObject129.bin"/><Relationship Id="rId293" Type="http://schemas.openxmlformats.org/officeDocument/2006/relationships/image" Target="media/image155.png"/><Relationship Id="rId302" Type="http://schemas.openxmlformats.org/officeDocument/2006/relationships/image" Target="media/image163.wmf"/><Relationship Id="rId307" Type="http://schemas.openxmlformats.org/officeDocument/2006/relationships/image" Target="media/image165.png"/><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image" Target="media/image43.wmf"/><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9.bin"/><Relationship Id="rId153" Type="http://schemas.openxmlformats.org/officeDocument/2006/relationships/oleObject" Target="embeddings/oleObject69.bin"/><Relationship Id="rId174" Type="http://schemas.openxmlformats.org/officeDocument/2006/relationships/image" Target="media/image90.wmf"/><Relationship Id="rId179" Type="http://schemas.openxmlformats.org/officeDocument/2006/relationships/image" Target="media/image93.wmf"/><Relationship Id="rId195" Type="http://schemas.openxmlformats.org/officeDocument/2006/relationships/image" Target="media/image101.wmf"/><Relationship Id="rId209" Type="http://schemas.openxmlformats.org/officeDocument/2006/relationships/image" Target="media/image108.wmf"/><Relationship Id="rId190" Type="http://schemas.openxmlformats.org/officeDocument/2006/relationships/oleObject" Target="embeddings/oleObject86.bin"/><Relationship Id="rId204" Type="http://schemas.openxmlformats.org/officeDocument/2006/relationships/oleObject" Target="embeddings/oleObject93.bin"/><Relationship Id="rId220" Type="http://schemas.openxmlformats.org/officeDocument/2006/relationships/oleObject" Target="embeddings/oleObject102.bin"/><Relationship Id="rId225" Type="http://schemas.openxmlformats.org/officeDocument/2006/relationships/oleObject" Target="embeddings/oleObject105.bin"/><Relationship Id="rId241" Type="http://schemas.openxmlformats.org/officeDocument/2006/relationships/image" Target="media/image123.wmf"/><Relationship Id="rId246" Type="http://schemas.openxmlformats.org/officeDocument/2006/relationships/oleObject" Target="embeddings/oleObject115.bin"/><Relationship Id="rId267" Type="http://schemas.openxmlformats.org/officeDocument/2006/relationships/oleObject" Target="embeddings/oleObject126.bin"/><Relationship Id="rId288" Type="http://schemas.openxmlformats.org/officeDocument/2006/relationships/image" Target="media/image150.png"/><Relationship Id="rId15" Type="http://schemas.openxmlformats.org/officeDocument/2006/relationships/image" Target="media/image8.png"/><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oleObject" Target="embeddings/oleObject46.bin"/><Relationship Id="rId127" Type="http://schemas.openxmlformats.org/officeDocument/2006/relationships/image" Target="media/image65.wmf"/><Relationship Id="rId262" Type="http://schemas.openxmlformats.org/officeDocument/2006/relationships/oleObject" Target="embeddings/oleObject123.bin"/><Relationship Id="rId283" Type="http://schemas.openxmlformats.org/officeDocument/2006/relationships/image" Target="media/image145.png"/><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4.bin"/><Relationship Id="rId143" Type="http://schemas.openxmlformats.org/officeDocument/2006/relationships/image" Target="media/image73.wmf"/><Relationship Id="rId148" Type="http://schemas.openxmlformats.org/officeDocument/2006/relationships/oleObject" Target="embeddings/oleObject67.bin"/><Relationship Id="rId164" Type="http://schemas.openxmlformats.org/officeDocument/2006/relationships/image" Target="media/image85.wmf"/><Relationship Id="rId169" Type="http://schemas.openxmlformats.org/officeDocument/2006/relationships/oleObject" Target="embeddings/oleObject76.bin"/><Relationship Id="rId185" Type="http://schemas.openxmlformats.org/officeDocument/2006/relationships/image" Target="media/image96.wmf"/><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image" Target="media/image111.wmf"/><Relationship Id="rId236" Type="http://schemas.openxmlformats.org/officeDocument/2006/relationships/image" Target="media/image120.png"/><Relationship Id="rId257" Type="http://schemas.openxmlformats.org/officeDocument/2006/relationships/image" Target="media/image131.wmf"/><Relationship Id="rId278" Type="http://schemas.openxmlformats.org/officeDocument/2006/relationships/oleObject" Target="embeddings/oleObject132.bin"/><Relationship Id="rId26" Type="http://schemas.openxmlformats.org/officeDocument/2006/relationships/image" Target="media/image14.wmf"/><Relationship Id="rId231" Type="http://schemas.openxmlformats.org/officeDocument/2006/relationships/image" Target="media/image117.wmf"/><Relationship Id="rId252" Type="http://schemas.openxmlformats.org/officeDocument/2006/relationships/oleObject" Target="embeddings/oleObject118.bin"/><Relationship Id="rId273" Type="http://schemas.openxmlformats.org/officeDocument/2006/relationships/image" Target="media/image138.wmf"/><Relationship Id="rId294" Type="http://schemas.openxmlformats.org/officeDocument/2006/relationships/image" Target="media/image156.png"/><Relationship Id="rId308" Type="http://schemas.openxmlformats.org/officeDocument/2006/relationships/footer" Target="footer1.xml"/><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6.wmf"/><Relationship Id="rId112" Type="http://schemas.openxmlformats.org/officeDocument/2006/relationships/oleObject" Target="embeddings/oleObject49.bin"/><Relationship Id="rId133" Type="http://schemas.openxmlformats.org/officeDocument/2006/relationships/image" Target="media/image68.wmf"/><Relationship Id="rId154" Type="http://schemas.openxmlformats.org/officeDocument/2006/relationships/image" Target="media/image79.png"/><Relationship Id="rId175" Type="http://schemas.openxmlformats.org/officeDocument/2006/relationships/oleObject" Target="embeddings/oleObject79.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9.wmf"/><Relationship Id="rId221" Type="http://schemas.openxmlformats.org/officeDocument/2006/relationships/image" Target="media/image113.wmf"/><Relationship Id="rId242" Type="http://schemas.openxmlformats.org/officeDocument/2006/relationships/oleObject" Target="embeddings/oleObject113.bin"/><Relationship Id="rId263" Type="http://schemas.openxmlformats.org/officeDocument/2006/relationships/image" Target="media/image134.wmf"/><Relationship Id="rId284" Type="http://schemas.openxmlformats.org/officeDocument/2006/relationships/image" Target="media/image146.png"/><Relationship Id="rId37" Type="http://schemas.openxmlformats.org/officeDocument/2006/relationships/oleObject" Target="embeddings/oleObject12.bin"/><Relationship Id="rId58" Type="http://schemas.openxmlformats.org/officeDocument/2006/relationships/image" Target="media/image30.wmf"/><Relationship Id="rId79" Type="http://schemas.openxmlformats.org/officeDocument/2006/relationships/image" Target="media/image41.wmf"/><Relationship Id="rId102" Type="http://schemas.openxmlformats.org/officeDocument/2006/relationships/oleObject" Target="embeddings/oleObject44.bin"/><Relationship Id="rId123" Type="http://schemas.openxmlformats.org/officeDocument/2006/relationships/image" Target="media/image63.wmf"/><Relationship Id="rId144" Type="http://schemas.openxmlformats.org/officeDocument/2006/relationships/oleObject" Target="embeddings/oleObject65.bin"/><Relationship Id="rId90" Type="http://schemas.openxmlformats.org/officeDocument/2006/relationships/oleObject" Target="embeddings/oleObject38.bin"/><Relationship Id="rId165" Type="http://schemas.openxmlformats.org/officeDocument/2006/relationships/oleObject" Target="embeddings/oleObject74.bin"/><Relationship Id="rId186" Type="http://schemas.openxmlformats.org/officeDocument/2006/relationships/oleObject" Target="embeddings/oleObject84.bin"/><Relationship Id="rId211" Type="http://schemas.openxmlformats.org/officeDocument/2006/relationships/image" Target="media/image109.wmf"/><Relationship Id="rId232" Type="http://schemas.openxmlformats.org/officeDocument/2006/relationships/oleObject" Target="embeddings/oleObject109.bin"/><Relationship Id="rId253" Type="http://schemas.openxmlformats.org/officeDocument/2006/relationships/image" Target="media/image129.wmf"/><Relationship Id="rId274" Type="http://schemas.openxmlformats.org/officeDocument/2006/relationships/oleObject" Target="embeddings/oleObject130.bin"/><Relationship Id="rId295" Type="http://schemas.openxmlformats.org/officeDocument/2006/relationships/image" Target="media/image157.png"/><Relationship Id="rId309" Type="http://schemas.openxmlformats.org/officeDocument/2006/relationships/footer" Target="footer2.xml"/><Relationship Id="rId27" Type="http://schemas.openxmlformats.org/officeDocument/2006/relationships/oleObject" Target="embeddings/oleObject7.bin"/><Relationship Id="rId48" Type="http://schemas.openxmlformats.org/officeDocument/2006/relationships/image" Target="media/image25.wmf"/><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image" Target="media/image80.wmf"/><Relationship Id="rId176" Type="http://schemas.openxmlformats.org/officeDocument/2006/relationships/image" Target="media/image91.png"/><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3.bin"/><Relationship Id="rId243" Type="http://schemas.openxmlformats.org/officeDocument/2006/relationships/image" Target="media/image124.wmf"/><Relationship Id="rId264" Type="http://schemas.openxmlformats.org/officeDocument/2006/relationships/oleObject" Target="embeddings/oleObject124.bin"/><Relationship Id="rId285" Type="http://schemas.openxmlformats.org/officeDocument/2006/relationships/image" Target="media/image147.png"/><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53.wmf"/><Relationship Id="rId124" Type="http://schemas.openxmlformats.org/officeDocument/2006/relationships/oleObject" Target="embeddings/oleObject55.bin"/><Relationship Id="rId310" Type="http://schemas.openxmlformats.org/officeDocument/2006/relationships/fontTable" Target="fontTable.xml"/><Relationship Id="rId70" Type="http://schemas.openxmlformats.org/officeDocument/2006/relationships/oleObject" Target="embeddings/oleObject28.bin"/><Relationship Id="rId91" Type="http://schemas.openxmlformats.org/officeDocument/2006/relationships/image" Target="media/image47.wmf"/><Relationship Id="rId145" Type="http://schemas.openxmlformats.org/officeDocument/2006/relationships/image" Target="media/image74.wmf"/><Relationship Id="rId166" Type="http://schemas.openxmlformats.org/officeDocument/2006/relationships/image" Target="media/image86.wmf"/><Relationship Id="rId187" Type="http://schemas.openxmlformats.org/officeDocument/2006/relationships/image" Target="media/image97.wmf"/><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image" Target="media/image118.wmf"/><Relationship Id="rId254" Type="http://schemas.openxmlformats.org/officeDocument/2006/relationships/oleObject" Target="embeddings/oleObject119.bin"/><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0.bin"/><Relationship Id="rId275" Type="http://schemas.openxmlformats.org/officeDocument/2006/relationships/image" Target="media/image139.wmf"/><Relationship Id="rId296" Type="http://schemas.openxmlformats.org/officeDocument/2006/relationships/image" Target="media/image158.png"/><Relationship Id="rId300" Type="http://schemas.openxmlformats.org/officeDocument/2006/relationships/image" Target="media/image162.wmf"/><Relationship Id="rId60" Type="http://schemas.openxmlformats.org/officeDocument/2006/relationships/image" Target="media/image31.wmf"/><Relationship Id="rId81" Type="http://schemas.openxmlformats.org/officeDocument/2006/relationships/image" Target="media/image42.wmf"/><Relationship Id="rId135" Type="http://schemas.openxmlformats.org/officeDocument/2006/relationships/image" Target="media/image69.wmf"/><Relationship Id="rId156" Type="http://schemas.openxmlformats.org/officeDocument/2006/relationships/oleObject" Target="embeddings/oleObject70.bin"/><Relationship Id="rId177" Type="http://schemas.openxmlformats.org/officeDocument/2006/relationships/image" Target="media/image92.wmf"/><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image" Target="media/image114.wmf"/><Relationship Id="rId244" Type="http://schemas.openxmlformats.org/officeDocument/2006/relationships/oleObject" Target="embeddings/oleObject114.bin"/><Relationship Id="rId18" Type="http://schemas.openxmlformats.org/officeDocument/2006/relationships/image" Target="media/image10.wmf"/><Relationship Id="rId39" Type="http://schemas.openxmlformats.org/officeDocument/2006/relationships/oleObject" Target="embeddings/oleObject13.bin"/><Relationship Id="rId265" Type="http://schemas.openxmlformats.org/officeDocument/2006/relationships/image" Target="media/image135.wmf"/><Relationship Id="rId286" Type="http://schemas.openxmlformats.org/officeDocument/2006/relationships/image" Target="media/image148.png"/><Relationship Id="rId50" Type="http://schemas.openxmlformats.org/officeDocument/2006/relationships/image" Target="media/image26.wmf"/><Relationship Id="rId104" Type="http://schemas.openxmlformats.org/officeDocument/2006/relationships/oleObject" Target="embeddings/oleObject45.bin"/><Relationship Id="rId125" Type="http://schemas.openxmlformats.org/officeDocument/2006/relationships/image" Target="media/image64.wmf"/><Relationship Id="rId146" Type="http://schemas.openxmlformats.org/officeDocument/2006/relationships/oleObject" Target="embeddings/oleObject66.bin"/><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theme" Target="theme/theme1.xml"/><Relationship Id="rId71" Type="http://schemas.openxmlformats.org/officeDocument/2006/relationships/image" Target="media/image37.wmf"/><Relationship Id="rId92" Type="http://schemas.openxmlformats.org/officeDocument/2006/relationships/oleObject" Target="embeddings/oleObject39.bin"/><Relationship Id="rId213" Type="http://schemas.openxmlformats.org/officeDocument/2006/relationships/image" Target="media/image110.wmf"/><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8.bin"/><Relationship Id="rId255" Type="http://schemas.openxmlformats.org/officeDocument/2006/relationships/image" Target="media/image130.wmf"/><Relationship Id="rId276" Type="http://schemas.openxmlformats.org/officeDocument/2006/relationships/oleObject" Target="embeddings/oleObject131.bin"/><Relationship Id="rId297"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1266</TotalTime>
  <Pages>28</Pages>
  <Words>4434</Words>
  <Characters>26604</Characters>
  <Application>Microsoft Office Word</Application>
  <DocSecurity>0</DocSecurity>
  <Lines>221</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Palka</dc:creator>
  <cp:keywords/>
  <dc:description/>
  <cp:lastModifiedBy>Krzysztof Palka</cp:lastModifiedBy>
  <cp:revision>73</cp:revision>
  <dcterms:created xsi:type="dcterms:W3CDTF">2015-02-19T18:03:00Z</dcterms:created>
  <dcterms:modified xsi:type="dcterms:W3CDTF">2015-02-24T12:29:00Z</dcterms:modified>
</cp:coreProperties>
</file>