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803" w:rsidRDefault="00ED2803" w:rsidP="00ED280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312">
        <w:rPr>
          <w:rFonts w:ascii="Times New Roman" w:hAnsi="Times New Roman" w:cs="Times New Roman"/>
          <w:b/>
          <w:bCs/>
          <w:sz w:val="24"/>
          <w:szCs w:val="24"/>
        </w:rPr>
        <w:t>Príloha č.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ED2803" w:rsidRPr="00641312" w:rsidRDefault="00ED2803" w:rsidP="00ED28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Zariadenie GW-01 nasadené na Raspberry P</w:t>
      </w:r>
      <w:r w:rsidR="002B27BA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:rsidR="00183170" w:rsidRDefault="002B27B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829945</wp:posOffset>
            </wp:positionH>
            <wp:positionV relativeFrom="paragraph">
              <wp:posOffset>196215</wp:posOffset>
            </wp:positionV>
            <wp:extent cx="7246620" cy="5420995"/>
            <wp:effectExtent l="0" t="0" r="0" b="825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912" cy="542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3170" w:rsidSect="00ED28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03"/>
    <w:rsid w:val="00183170"/>
    <w:rsid w:val="002B27BA"/>
    <w:rsid w:val="00ED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1B0F"/>
  <w15:chartTrackingRefBased/>
  <w15:docId w15:val="{A1D03A3B-C6F8-4159-B48C-A6315BC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D28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Tarina</dc:creator>
  <cp:keywords/>
  <dc:description/>
  <cp:lastModifiedBy>Tomáš Tarina</cp:lastModifiedBy>
  <cp:revision>2</cp:revision>
  <dcterms:created xsi:type="dcterms:W3CDTF">2023-03-04T11:52:00Z</dcterms:created>
  <dcterms:modified xsi:type="dcterms:W3CDTF">2023-03-04T11:55:00Z</dcterms:modified>
</cp:coreProperties>
</file>