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C0" w:rsidRDefault="00D94CC0" w:rsidP="001060A3"/>
    <w:p w:rsidR="00D94CC0" w:rsidRDefault="00D94CC0" w:rsidP="001060A3"/>
    <w:p w:rsidR="00D94CC0" w:rsidRDefault="00D94CC0" w:rsidP="001060A3">
      <w:pPr>
        <w:jc w:val="center"/>
        <w:rPr>
          <w:rFonts w:ascii="Arial" w:hAnsi="Arial" w:cs="Arial"/>
          <w:b/>
          <w:bCs/>
          <w:sz w:val="20"/>
          <w:szCs w:val="20"/>
        </w:rPr>
      </w:pPr>
      <w:r>
        <w:rPr>
          <w:rFonts w:ascii="Arial" w:hAnsi="Arial" w:cs="Arial"/>
          <w:b/>
          <w:bCs/>
          <w:sz w:val="20"/>
          <w:szCs w:val="20"/>
        </w:rPr>
        <w:t>PITCH DOCUMENT</w:t>
      </w:r>
    </w:p>
    <w:p w:rsidR="00D94CC0" w:rsidRDefault="00D94CC0" w:rsidP="001060A3">
      <w:pPr>
        <w:rPr>
          <w:rFonts w:ascii="Arial" w:hAnsi="Arial" w:cs="Arial"/>
          <w:sz w:val="20"/>
          <w:szCs w:val="20"/>
        </w:rPr>
      </w:pPr>
    </w:p>
    <w:p w:rsidR="003220E2" w:rsidRPr="003220E2" w:rsidRDefault="00D94CC0" w:rsidP="001060A3">
      <w:pPr>
        <w:numPr>
          <w:ilvl w:val="0"/>
          <w:numId w:val="1"/>
        </w:numPr>
        <w:rPr>
          <w:rFonts w:ascii="Arial" w:hAnsi="Arial" w:cs="Arial"/>
          <w:sz w:val="20"/>
          <w:szCs w:val="20"/>
        </w:rPr>
      </w:pPr>
      <w:r>
        <w:rPr>
          <w:rFonts w:ascii="Arial" w:hAnsi="Arial" w:cs="Arial"/>
          <w:b/>
          <w:bCs/>
          <w:sz w:val="20"/>
          <w:szCs w:val="20"/>
        </w:rPr>
        <w:t xml:space="preserve">Title: </w:t>
      </w:r>
    </w:p>
    <w:p w:rsidR="00D94CC0" w:rsidRDefault="00B50651" w:rsidP="003220E2">
      <w:pPr>
        <w:ind w:left="720"/>
        <w:rPr>
          <w:rFonts w:ascii="Arial" w:hAnsi="Arial" w:cs="Arial"/>
          <w:sz w:val="20"/>
          <w:szCs w:val="20"/>
        </w:rPr>
      </w:pPr>
      <w:r>
        <w:rPr>
          <w:rFonts w:ascii="Arial" w:hAnsi="Arial" w:cs="Arial"/>
          <w:sz w:val="20"/>
          <w:szCs w:val="20"/>
        </w:rPr>
        <w:t>Dragons’ Reign</w:t>
      </w:r>
    </w:p>
    <w:p w:rsidR="003220E2" w:rsidRDefault="00D94CC0" w:rsidP="001060A3">
      <w:pPr>
        <w:numPr>
          <w:ilvl w:val="0"/>
          <w:numId w:val="1"/>
        </w:numPr>
        <w:rPr>
          <w:rFonts w:ascii="Arial" w:hAnsi="Arial" w:cs="Arial"/>
          <w:sz w:val="20"/>
          <w:szCs w:val="20"/>
        </w:rPr>
      </w:pPr>
      <w:r>
        <w:rPr>
          <w:rFonts w:ascii="Arial" w:hAnsi="Arial" w:cs="Arial"/>
          <w:b/>
          <w:bCs/>
          <w:sz w:val="20"/>
          <w:szCs w:val="20"/>
        </w:rPr>
        <w:t>Genre</w:t>
      </w:r>
      <w:r>
        <w:rPr>
          <w:rFonts w:ascii="Arial" w:hAnsi="Arial" w:cs="Arial"/>
          <w:sz w:val="20"/>
          <w:szCs w:val="20"/>
        </w:rPr>
        <w:t xml:space="preserve">: </w:t>
      </w:r>
    </w:p>
    <w:p w:rsidR="00D94CC0" w:rsidRDefault="00B50651" w:rsidP="003220E2">
      <w:pPr>
        <w:ind w:left="720"/>
        <w:rPr>
          <w:rFonts w:ascii="Arial" w:hAnsi="Arial" w:cs="Arial"/>
          <w:sz w:val="20"/>
          <w:szCs w:val="20"/>
        </w:rPr>
      </w:pPr>
      <w:r>
        <w:rPr>
          <w:rFonts w:ascii="Arial" w:hAnsi="Arial" w:cs="Arial"/>
          <w:sz w:val="20"/>
          <w:szCs w:val="20"/>
        </w:rPr>
        <w:t>Our game will be a fantasy RPG</w:t>
      </w:r>
    </w:p>
    <w:p w:rsidR="003220E2" w:rsidRDefault="00D94CC0" w:rsidP="001060A3">
      <w:pPr>
        <w:numPr>
          <w:ilvl w:val="0"/>
          <w:numId w:val="1"/>
        </w:numPr>
        <w:rPr>
          <w:rFonts w:ascii="Arial" w:hAnsi="Arial" w:cs="Arial"/>
          <w:sz w:val="20"/>
          <w:szCs w:val="20"/>
        </w:rPr>
      </w:pPr>
      <w:r>
        <w:rPr>
          <w:rFonts w:ascii="Arial" w:hAnsi="Arial" w:cs="Arial"/>
          <w:b/>
          <w:bCs/>
          <w:sz w:val="20"/>
          <w:szCs w:val="20"/>
        </w:rPr>
        <w:t>Platform</w:t>
      </w:r>
      <w:r>
        <w:rPr>
          <w:rFonts w:ascii="Arial" w:hAnsi="Arial" w:cs="Arial"/>
          <w:sz w:val="20"/>
          <w:szCs w:val="20"/>
        </w:rPr>
        <w:t xml:space="preserve">: </w:t>
      </w:r>
    </w:p>
    <w:p w:rsidR="00D94CC0" w:rsidRDefault="00B50651" w:rsidP="003220E2">
      <w:pPr>
        <w:ind w:left="720"/>
        <w:rPr>
          <w:rFonts w:ascii="Arial" w:hAnsi="Arial" w:cs="Arial"/>
          <w:sz w:val="20"/>
          <w:szCs w:val="20"/>
        </w:rPr>
      </w:pPr>
      <w:r>
        <w:rPr>
          <w:rFonts w:ascii="Arial" w:hAnsi="Arial" w:cs="Arial"/>
          <w:sz w:val="20"/>
          <w:szCs w:val="20"/>
        </w:rPr>
        <w:t xml:space="preserve">Our primary target platform will be Android, because we are using the Android SDK as our development environment. A secondary platform would be </w:t>
      </w:r>
      <w:proofErr w:type="spellStart"/>
      <w:r>
        <w:rPr>
          <w:rFonts w:ascii="Arial" w:hAnsi="Arial" w:cs="Arial"/>
          <w:sz w:val="20"/>
          <w:szCs w:val="20"/>
        </w:rPr>
        <w:t>iOS</w:t>
      </w:r>
      <w:proofErr w:type="spellEnd"/>
      <w:r>
        <w:rPr>
          <w:rFonts w:ascii="Arial" w:hAnsi="Arial" w:cs="Arial"/>
          <w:sz w:val="20"/>
          <w:szCs w:val="20"/>
        </w:rPr>
        <w:t xml:space="preserve"> only if our game is successful, because to develop for the </w:t>
      </w:r>
      <w:proofErr w:type="spellStart"/>
      <w:r>
        <w:rPr>
          <w:rFonts w:ascii="Arial" w:hAnsi="Arial" w:cs="Arial"/>
          <w:sz w:val="20"/>
          <w:szCs w:val="20"/>
        </w:rPr>
        <w:t>iOS</w:t>
      </w:r>
      <w:proofErr w:type="spellEnd"/>
      <w:r>
        <w:rPr>
          <w:rFonts w:ascii="Arial" w:hAnsi="Arial" w:cs="Arial"/>
          <w:sz w:val="20"/>
          <w:szCs w:val="20"/>
        </w:rPr>
        <w:t xml:space="preserve"> platform you have to pay a licensing fee.</w:t>
      </w:r>
    </w:p>
    <w:p w:rsidR="00D94CC0" w:rsidRDefault="00D94CC0" w:rsidP="001060A3">
      <w:pPr>
        <w:numPr>
          <w:ilvl w:val="0"/>
          <w:numId w:val="1"/>
        </w:numPr>
        <w:rPr>
          <w:rFonts w:ascii="Arial" w:hAnsi="Arial" w:cs="Arial"/>
          <w:sz w:val="20"/>
          <w:szCs w:val="20"/>
        </w:rPr>
      </w:pPr>
      <w:r>
        <w:rPr>
          <w:rFonts w:ascii="Arial" w:hAnsi="Arial" w:cs="Arial"/>
          <w:b/>
          <w:bCs/>
          <w:sz w:val="20"/>
          <w:szCs w:val="20"/>
        </w:rPr>
        <w:t>Premise</w:t>
      </w:r>
      <w:r>
        <w:rPr>
          <w:rFonts w:ascii="Arial" w:hAnsi="Arial" w:cs="Arial"/>
          <w:sz w:val="20"/>
          <w:szCs w:val="20"/>
        </w:rPr>
        <w:t xml:space="preserve"> (or high concept): 1-2 sentences addressing the player directly, describing the mood and unique "hook" of the game. Think of the premise as something that will be used on posters and on the front of the game's packaging, near the title.</w:t>
      </w:r>
    </w:p>
    <w:p w:rsidR="00D94CC0" w:rsidRDefault="00D94CC0" w:rsidP="001060A3">
      <w:pPr>
        <w:numPr>
          <w:ilvl w:val="0"/>
          <w:numId w:val="1"/>
        </w:numPr>
        <w:rPr>
          <w:rFonts w:ascii="Arial" w:hAnsi="Arial" w:cs="Arial"/>
          <w:sz w:val="20"/>
          <w:szCs w:val="20"/>
        </w:rPr>
      </w:pPr>
      <w:r>
        <w:rPr>
          <w:rFonts w:ascii="Arial" w:hAnsi="Arial" w:cs="Arial"/>
          <w:b/>
          <w:bCs/>
          <w:sz w:val="20"/>
          <w:szCs w:val="20"/>
        </w:rPr>
        <w:t>Backstory</w:t>
      </w:r>
      <w:r>
        <w:rPr>
          <w:rFonts w:ascii="Arial" w:hAnsi="Arial" w:cs="Arial"/>
          <w:sz w:val="20"/>
          <w:szCs w:val="20"/>
        </w:rPr>
        <w:t>: What’s the setup? What happens before the game begins?</w:t>
      </w:r>
    </w:p>
    <w:p w:rsidR="00D94CC0" w:rsidRDefault="00D94CC0" w:rsidP="001060A3">
      <w:pPr>
        <w:numPr>
          <w:ilvl w:val="0"/>
          <w:numId w:val="1"/>
        </w:numPr>
        <w:rPr>
          <w:sz w:val="20"/>
          <w:szCs w:val="20"/>
        </w:rPr>
      </w:pPr>
      <w:r>
        <w:rPr>
          <w:rFonts w:ascii="Arial" w:hAnsi="Arial" w:cs="Arial"/>
          <w:b/>
          <w:bCs/>
          <w:sz w:val="20"/>
          <w:szCs w:val="20"/>
        </w:rPr>
        <w:t>Target market</w:t>
      </w:r>
      <w:r>
        <w:rPr>
          <w:rFonts w:ascii="Arial" w:hAnsi="Arial" w:cs="Arial"/>
          <w:sz w:val="20"/>
          <w:szCs w:val="20"/>
        </w:rPr>
        <w:t xml:space="preserve">: The </w:t>
      </w:r>
      <w:r>
        <w:rPr>
          <w:rFonts w:ascii="Arial" w:hAnsi="Arial" w:cs="Arial"/>
          <w:i/>
          <w:iCs/>
          <w:sz w:val="20"/>
          <w:szCs w:val="20"/>
        </w:rPr>
        <w:t xml:space="preserve">target audience </w:t>
      </w:r>
      <w:r>
        <w:rPr>
          <w:rFonts w:ascii="Arial" w:hAnsi="Arial" w:cs="Arial"/>
          <w:sz w:val="20"/>
          <w:szCs w:val="20"/>
        </w:rPr>
        <w:t xml:space="preserve">is the portion of the game-playing audience that will be most likely to play your game. Make sure you include a specific age range. The target audience will also tie into the game's genre.  </w:t>
      </w:r>
    </w:p>
    <w:p w:rsidR="003220E2" w:rsidRDefault="00D94CC0" w:rsidP="001060A3">
      <w:pPr>
        <w:numPr>
          <w:ilvl w:val="0"/>
          <w:numId w:val="1"/>
        </w:numPr>
        <w:rPr>
          <w:rFonts w:ascii="Arial" w:hAnsi="Arial" w:cs="Arial"/>
          <w:sz w:val="20"/>
          <w:szCs w:val="20"/>
        </w:rPr>
      </w:pPr>
      <w:r>
        <w:rPr>
          <w:rFonts w:ascii="Arial" w:hAnsi="Arial" w:cs="Arial"/>
          <w:b/>
          <w:bCs/>
          <w:sz w:val="20"/>
          <w:szCs w:val="20"/>
        </w:rPr>
        <w:t>Player motivation</w:t>
      </w:r>
      <w:r>
        <w:rPr>
          <w:rFonts w:ascii="Arial" w:hAnsi="Arial" w:cs="Arial"/>
          <w:sz w:val="20"/>
          <w:szCs w:val="20"/>
        </w:rPr>
        <w:t xml:space="preserve">: </w:t>
      </w:r>
    </w:p>
    <w:p w:rsidR="00B50651" w:rsidRDefault="00B50651" w:rsidP="003220E2">
      <w:pPr>
        <w:ind w:left="720"/>
        <w:rPr>
          <w:rFonts w:ascii="Arial" w:hAnsi="Arial" w:cs="Arial"/>
          <w:sz w:val="20"/>
          <w:szCs w:val="20"/>
        </w:rPr>
      </w:pPr>
      <w:r>
        <w:rPr>
          <w:rFonts w:ascii="Arial" w:hAnsi="Arial" w:cs="Arial"/>
          <w:sz w:val="20"/>
          <w:szCs w:val="20"/>
        </w:rPr>
        <w:t xml:space="preserve">The player wins by defeating the Elder Dragon in the last zone of the game. The ability to level up your </w:t>
      </w:r>
      <w:r w:rsidR="003220E2">
        <w:rPr>
          <w:rFonts w:ascii="Arial" w:hAnsi="Arial" w:cs="Arial"/>
          <w:sz w:val="20"/>
          <w:szCs w:val="20"/>
        </w:rPr>
        <w:t>characters/team</w:t>
      </w:r>
      <w:r>
        <w:rPr>
          <w:rFonts w:ascii="Arial" w:hAnsi="Arial" w:cs="Arial"/>
          <w:sz w:val="20"/>
          <w:szCs w:val="20"/>
        </w:rPr>
        <w:t xml:space="preserve"> and ability to explore each zone will keep the player interested and engaged in the game.</w:t>
      </w:r>
      <w:r w:rsidR="003220E2">
        <w:rPr>
          <w:rFonts w:ascii="Arial" w:hAnsi="Arial" w:cs="Arial"/>
          <w:sz w:val="20"/>
          <w:szCs w:val="20"/>
        </w:rPr>
        <w:t xml:space="preserve"> Getting revenge on the Dragons that destroyed your home will be the player’s motivation to get to the end.</w:t>
      </w:r>
    </w:p>
    <w:p w:rsidR="00D94CC0" w:rsidRDefault="00D94CC0" w:rsidP="001060A3">
      <w:pPr>
        <w:numPr>
          <w:ilvl w:val="0"/>
          <w:numId w:val="1"/>
        </w:numPr>
        <w:rPr>
          <w:sz w:val="20"/>
          <w:szCs w:val="20"/>
        </w:rPr>
      </w:pPr>
      <w:r>
        <w:rPr>
          <w:rFonts w:ascii="Arial" w:hAnsi="Arial" w:cs="Arial"/>
          <w:b/>
          <w:bCs/>
          <w:sz w:val="20"/>
          <w:szCs w:val="20"/>
        </w:rPr>
        <w:t>Features:</w:t>
      </w:r>
      <w:r>
        <w:rPr>
          <w:rFonts w:ascii="Arial" w:hAnsi="Arial" w:cs="Arial"/>
          <w:sz w:val="20"/>
          <w:szCs w:val="20"/>
        </w:rPr>
        <w:t xml:space="preserve"> What makes your game unique? Why will your audience choose to play your game over your competitors' titles? Your </w:t>
      </w:r>
      <w:r>
        <w:rPr>
          <w:rFonts w:ascii="Arial" w:hAnsi="Arial" w:cs="Arial"/>
          <w:i/>
          <w:iCs/>
          <w:sz w:val="20"/>
          <w:szCs w:val="20"/>
        </w:rPr>
        <w:t>unique selling proposition (USP)</w:t>
      </w:r>
      <w:r>
        <w:rPr>
          <w:rFonts w:ascii="Arial" w:hAnsi="Arial" w:cs="Arial"/>
          <w:sz w:val="20"/>
          <w:szCs w:val="20"/>
        </w:rPr>
        <w:t xml:space="preserve"> is that one thing that makes your title </w:t>
      </w:r>
      <w:proofErr w:type="gramStart"/>
      <w:r>
        <w:rPr>
          <w:rFonts w:ascii="Arial" w:hAnsi="Arial" w:cs="Arial"/>
          <w:sz w:val="20"/>
          <w:szCs w:val="20"/>
        </w:rPr>
        <w:t>stand</w:t>
      </w:r>
      <w:proofErr w:type="gramEnd"/>
      <w:r>
        <w:rPr>
          <w:rFonts w:ascii="Arial" w:hAnsi="Arial" w:cs="Arial"/>
          <w:sz w:val="20"/>
          <w:szCs w:val="20"/>
        </w:rPr>
        <w:t xml:space="preserve"> out from the others. Why should your game be developed? Why is it special?</w:t>
      </w:r>
    </w:p>
    <w:p w:rsidR="003220E2" w:rsidRDefault="00D94CC0" w:rsidP="003220E2">
      <w:pPr>
        <w:numPr>
          <w:ilvl w:val="0"/>
          <w:numId w:val="1"/>
        </w:numPr>
        <w:rPr>
          <w:rFonts w:ascii="Arial" w:hAnsi="Arial" w:cs="Arial"/>
          <w:sz w:val="20"/>
          <w:szCs w:val="20"/>
        </w:rPr>
      </w:pPr>
      <w:r>
        <w:rPr>
          <w:rFonts w:ascii="Arial" w:hAnsi="Arial" w:cs="Arial"/>
          <w:b/>
          <w:bCs/>
          <w:sz w:val="20"/>
          <w:szCs w:val="20"/>
        </w:rPr>
        <w:t>Goals</w:t>
      </w:r>
      <w:r>
        <w:rPr>
          <w:rFonts w:ascii="Arial" w:hAnsi="Arial" w:cs="Arial"/>
          <w:sz w:val="20"/>
          <w:szCs w:val="20"/>
        </w:rPr>
        <w:t xml:space="preserve">: </w:t>
      </w:r>
    </w:p>
    <w:p w:rsidR="00D94CC0" w:rsidRPr="003220E2" w:rsidRDefault="003220E2" w:rsidP="003220E2">
      <w:pPr>
        <w:ind w:left="720"/>
        <w:rPr>
          <w:rFonts w:ascii="Arial" w:hAnsi="Arial" w:cs="Arial"/>
          <w:sz w:val="20"/>
          <w:szCs w:val="20"/>
        </w:rPr>
      </w:pPr>
      <w:bookmarkStart w:id="0" w:name="_GoBack"/>
      <w:bookmarkEnd w:id="0"/>
      <w:r>
        <w:rPr>
          <w:rFonts w:ascii="Arial" w:hAnsi="Arial" w:cs="Arial"/>
          <w:sz w:val="20"/>
          <w:szCs w:val="20"/>
        </w:rPr>
        <w:t xml:space="preserve">Our goals for this game are to create a fun and engaging experience that will keep the player’s attention until the reach the end game. We also want to </w:t>
      </w:r>
      <w:proofErr w:type="gramStart"/>
      <w:r>
        <w:rPr>
          <w:rFonts w:ascii="Arial" w:hAnsi="Arial" w:cs="Arial"/>
          <w:sz w:val="20"/>
          <w:szCs w:val="20"/>
        </w:rPr>
        <w:t>had</w:t>
      </w:r>
      <w:proofErr w:type="gramEnd"/>
      <w:r>
        <w:rPr>
          <w:rFonts w:ascii="Arial" w:hAnsi="Arial" w:cs="Arial"/>
          <w:sz w:val="20"/>
          <w:szCs w:val="20"/>
        </w:rPr>
        <w:t xml:space="preserve"> some humor into our game with the interactions with the NPC’s.</w:t>
      </w:r>
    </w:p>
    <w:sectPr w:rsidR="00D94CC0" w:rsidRPr="003220E2" w:rsidSect="00D4381B">
      <w:pgSz w:w="12240" w:h="15840"/>
      <w:pgMar w:top="12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F56C1"/>
    <w:multiLevelType w:val="hybridMultilevel"/>
    <w:tmpl w:val="CF906026"/>
    <w:lvl w:ilvl="0" w:tplc="FFFFFFFF">
      <w:start w:val="1"/>
      <w:numFmt w:val="bullet"/>
      <w:lvlText w:val=""/>
      <w:lvlJc w:val="left"/>
      <w:pPr>
        <w:tabs>
          <w:tab w:val="num" w:pos="720"/>
        </w:tabs>
        <w:ind w:left="720" w:hanging="360"/>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drawingGridHorizontalSpacing w:val="120"/>
  <w:displayHorizontalDrawingGridEvery w:val="2"/>
  <w:displayVerticalDrawingGridEvery w:val="2"/>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60A3"/>
    <w:rsid w:val="001060A3"/>
    <w:rsid w:val="003220E2"/>
    <w:rsid w:val="00B50651"/>
    <w:rsid w:val="00B71BCE"/>
    <w:rsid w:val="00BA0B66"/>
    <w:rsid w:val="00D4381B"/>
    <w:rsid w:val="00D747B8"/>
    <w:rsid w:val="00D9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Pitch Document for GSP490</vt:lpstr>
    </vt:vector>
  </TitlesOfParts>
  <Company>Gaught Education and Training</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 Document for GSP490</dc:title>
  <dc:creator>Bill  Gaught</dc:creator>
  <cp:lastModifiedBy>Jordon</cp:lastModifiedBy>
  <cp:revision>2</cp:revision>
  <dcterms:created xsi:type="dcterms:W3CDTF">2013-07-17T04:48:00Z</dcterms:created>
  <dcterms:modified xsi:type="dcterms:W3CDTF">2013-07-17T04:48:00Z</dcterms:modified>
</cp:coreProperties>
</file>