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C0" w:rsidRDefault="00D94CC0" w:rsidP="001060A3"/>
    <w:p w:rsidR="00D94CC0" w:rsidRDefault="00D94CC0" w:rsidP="001060A3"/>
    <w:p w:rsidR="00D94CC0" w:rsidRDefault="00D94CC0" w:rsidP="001060A3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PITCH DOCUMENT</w:t>
      </w:r>
    </w:p>
    <w:p w:rsidR="00D94CC0" w:rsidRDefault="00D94CC0" w:rsidP="001060A3">
      <w:pPr>
        <w:rPr>
          <w:rFonts w:ascii="Arial" w:hAnsi="Arial" w:cs="Arial"/>
          <w:sz w:val="20"/>
          <w:szCs w:val="20"/>
        </w:rPr>
      </w:pPr>
    </w:p>
    <w:p w:rsidR="003220E2" w:rsidRPr="003220E2" w:rsidRDefault="00D94CC0" w:rsidP="001060A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Title: </w:t>
      </w:r>
    </w:p>
    <w:p w:rsidR="00D94CC0" w:rsidRDefault="00B50651" w:rsidP="003220E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Dragons’ Reign</w:t>
      </w:r>
    </w:p>
    <w:p w:rsidR="003220E2" w:rsidRDefault="00D94CC0" w:rsidP="001060A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Genre</w:t>
      </w:r>
      <w:r>
        <w:rPr>
          <w:rFonts w:ascii="Arial" w:hAnsi="Arial" w:cs="Arial"/>
          <w:sz w:val="20"/>
          <w:szCs w:val="20"/>
        </w:rPr>
        <w:t xml:space="preserve">: </w:t>
      </w:r>
    </w:p>
    <w:p w:rsidR="00D94CC0" w:rsidRDefault="00B50651" w:rsidP="003220E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game will be a fantasy RPG</w:t>
      </w:r>
    </w:p>
    <w:p w:rsidR="003220E2" w:rsidRDefault="00D94CC0" w:rsidP="001060A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Platform</w:t>
      </w:r>
      <w:r>
        <w:rPr>
          <w:rFonts w:ascii="Arial" w:hAnsi="Arial" w:cs="Arial"/>
          <w:sz w:val="20"/>
          <w:szCs w:val="20"/>
        </w:rPr>
        <w:t xml:space="preserve">: </w:t>
      </w:r>
    </w:p>
    <w:p w:rsidR="00D94CC0" w:rsidRDefault="00B50651" w:rsidP="003220E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primary target platform will be Android, because we are using the Android SDK as our development environment. A secondary platform would be </w:t>
      </w:r>
      <w:proofErr w:type="spellStart"/>
      <w:r>
        <w:rPr>
          <w:rFonts w:ascii="Arial" w:hAnsi="Arial" w:cs="Arial"/>
          <w:sz w:val="20"/>
          <w:szCs w:val="20"/>
        </w:rPr>
        <w:t>iOS</w:t>
      </w:r>
      <w:proofErr w:type="spellEnd"/>
      <w:r>
        <w:rPr>
          <w:rFonts w:ascii="Arial" w:hAnsi="Arial" w:cs="Arial"/>
          <w:sz w:val="20"/>
          <w:szCs w:val="20"/>
        </w:rPr>
        <w:t xml:space="preserve"> only if our game is successful, because to develop for the </w:t>
      </w:r>
      <w:proofErr w:type="spellStart"/>
      <w:r>
        <w:rPr>
          <w:rFonts w:ascii="Arial" w:hAnsi="Arial" w:cs="Arial"/>
          <w:sz w:val="20"/>
          <w:szCs w:val="20"/>
        </w:rPr>
        <w:t>iOS</w:t>
      </w:r>
      <w:proofErr w:type="spellEnd"/>
      <w:r>
        <w:rPr>
          <w:rFonts w:ascii="Arial" w:hAnsi="Arial" w:cs="Arial"/>
          <w:sz w:val="20"/>
          <w:szCs w:val="20"/>
        </w:rPr>
        <w:t xml:space="preserve"> platform you have to pay a licensing fee.</w:t>
      </w:r>
    </w:p>
    <w:p w:rsidR="00385A91" w:rsidRDefault="00D94CC0" w:rsidP="00B63CC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Premise</w:t>
      </w:r>
      <w:r>
        <w:rPr>
          <w:rFonts w:ascii="Arial" w:hAnsi="Arial" w:cs="Arial"/>
          <w:sz w:val="20"/>
          <w:szCs w:val="20"/>
        </w:rPr>
        <w:t xml:space="preserve"> (or high concept): </w:t>
      </w:r>
    </w:p>
    <w:p w:rsidR="00D94CC0" w:rsidRPr="00B63CCC" w:rsidRDefault="00B63CCC" w:rsidP="00385A91">
      <w:pPr>
        <w:ind w:left="720"/>
        <w:rPr>
          <w:rFonts w:ascii="Arial" w:hAnsi="Arial" w:cs="Arial"/>
          <w:sz w:val="20"/>
          <w:szCs w:val="20"/>
        </w:rPr>
      </w:pPr>
      <w:r w:rsidRPr="00B63CCC">
        <w:rPr>
          <w:rFonts w:ascii="Arial" w:hAnsi="Arial" w:cs="Arial"/>
          <w:sz w:val="20"/>
          <w:szCs w:val="20"/>
        </w:rPr>
        <w:t>The player (adventurer) gets to experience a world unlike their own and feel significant by saving the world from dragons.</w:t>
      </w:r>
    </w:p>
    <w:p w:rsidR="00385A91" w:rsidRDefault="00D94CC0" w:rsidP="00B63CC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63CCC">
        <w:rPr>
          <w:rFonts w:ascii="Arial" w:hAnsi="Arial" w:cs="Arial"/>
          <w:b/>
          <w:bCs/>
          <w:sz w:val="20"/>
          <w:szCs w:val="20"/>
        </w:rPr>
        <w:t>Backstory</w:t>
      </w:r>
      <w:r w:rsidRPr="00B63CCC">
        <w:rPr>
          <w:rFonts w:ascii="Arial" w:hAnsi="Arial" w:cs="Arial"/>
          <w:sz w:val="20"/>
          <w:szCs w:val="20"/>
        </w:rPr>
        <w:t xml:space="preserve">: </w:t>
      </w:r>
    </w:p>
    <w:p w:rsidR="00B63CCC" w:rsidRPr="00B63CCC" w:rsidRDefault="00B63CCC" w:rsidP="00385A91">
      <w:pPr>
        <w:ind w:left="720"/>
        <w:rPr>
          <w:rFonts w:ascii="Arial" w:hAnsi="Arial" w:cs="Arial"/>
          <w:sz w:val="20"/>
          <w:szCs w:val="20"/>
        </w:rPr>
      </w:pPr>
      <w:r w:rsidRPr="00B63CCC">
        <w:rPr>
          <w:rFonts w:ascii="Arial" w:hAnsi="Arial" w:cs="Arial"/>
          <w:sz w:val="20"/>
          <w:szCs w:val="20"/>
        </w:rPr>
        <w:t>The world is unaware of the presence of dragons within their peaceful societies. Until that fateful day when dragons awakened, the world was never the same.</w:t>
      </w:r>
    </w:p>
    <w:p w:rsidR="00385A91" w:rsidRDefault="00D94CC0" w:rsidP="00B63CC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63CCC">
        <w:rPr>
          <w:rFonts w:ascii="Arial" w:hAnsi="Arial" w:cs="Arial"/>
          <w:b/>
          <w:bCs/>
          <w:sz w:val="20"/>
          <w:szCs w:val="20"/>
        </w:rPr>
        <w:t>Target market</w:t>
      </w:r>
      <w:r w:rsidRPr="00B63CCC">
        <w:rPr>
          <w:rFonts w:ascii="Arial" w:hAnsi="Arial" w:cs="Arial"/>
          <w:sz w:val="20"/>
          <w:szCs w:val="20"/>
        </w:rPr>
        <w:t xml:space="preserve">: </w:t>
      </w:r>
    </w:p>
    <w:p w:rsidR="00D94CC0" w:rsidRPr="00B63CCC" w:rsidRDefault="00B63CCC" w:rsidP="00385A91">
      <w:pPr>
        <w:ind w:left="720"/>
        <w:rPr>
          <w:rFonts w:ascii="Arial" w:hAnsi="Arial" w:cs="Arial"/>
          <w:sz w:val="20"/>
          <w:szCs w:val="20"/>
        </w:rPr>
      </w:pPr>
      <w:r w:rsidRPr="00B63CCC">
        <w:rPr>
          <w:rFonts w:ascii="Arial" w:hAnsi="Arial" w:cs="Arial"/>
          <w:sz w:val="20"/>
          <w:szCs w:val="20"/>
        </w:rPr>
        <w:t xml:space="preserve">Dragons’ Reign is appropriate for ages 13 and above, therefore we believe that the game should be rated T for Teen. According to the ESRB, this content is generally suitable for ages 13 and above. It may contain violence, suggestive themes, crude humor, minimal blood, simulated gambling and/or infrequent use of strong language. </w:t>
      </w:r>
    </w:p>
    <w:p w:rsidR="003220E2" w:rsidRDefault="00D94CC0" w:rsidP="001060A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Player motivation</w:t>
      </w:r>
      <w:r>
        <w:rPr>
          <w:rFonts w:ascii="Arial" w:hAnsi="Arial" w:cs="Arial"/>
          <w:sz w:val="20"/>
          <w:szCs w:val="20"/>
        </w:rPr>
        <w:t xml:space="preserve">: </w:t>
      </w:r>
    </w:p>
    <w:p w:rsidR="00B50651" w:rsidRDefault="00B50651" w:rsidP="003220E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player wins by defeating the Elder Dragon in the last zone of the game. The ability to level up your </w:t>
      </w:r>
      <w:r w:rsidR="003220E2">
        <w:rPr>
          <w:rFonts w:ascii="Arial" w:hAnsi="Arial" w:cs="Arial"/>
          <w:sz w:val="20"/>
          <w:szCs w:val="20"/>
        </w:rPr>
        <w:t>characters/team</w:t>
      </w:r>
      <w:r>
        <w:rPr>
          <w:rFonts w:ascii="Arial" w:hAnsi="Arial" w:cs="Arial"/>
          <w:sz w:val="20"/>
          <w:szCs w:val="20"/>
        </w:rPr>
        <w:t xml:space="preserve"> and ability to explore each zone will keep the player interested and engaged in the game.</w:t>
      </w:r>
      <w:r w:rsidR="003220E2">
        <w:rPr>
          <w:rFonts w:ascii="Arial" w:hAnsi="Arial" w:cs="Arial"/>
          <w:sz w:val="20"/>
          <w:szCs w:val="20"/>
        </w:rPr>
        <w:t xml:space="preserve"> Getting revenge on the Dragons that destroyed your home will be the player’s motivation to get to the end.</w:t>
      </w:r>
    </w:p>
    <w:p w:rsidR="00D94CC0" w:rsidRPr="00B63CCC" w:rsidRDefault="00D94CC0" w:rsidP="00B63CC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Features:</w:t>
      </w:r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B63CCC" w:rsidRPr="00B63CCC">
        <w:rPr>
          <w:rFonts w:ascii="Arial" w:hAnsi="Arial" w:cs="Arial"/>
          <w:sz w:val="20"/>
          <w:szCs w:val="20"/>
        </w:rPr>
        <w:t>Dragons’ Reign will take place in a medieval era where dragons roam free after their awakening.</w:t>
      </w:r>
      <w:r w:rsidR="00B63CCC">
        <w:rPr>
          <w:rFonts w:ascii="Arial" w:hAnsi="Arial" w:cs="Arial"/>
          <w:sz w:val="20"/>
          <w:szCs w:val="20"/>
        </w:rPr>
        <w:t xml:space="preserve"> </w:t>
      </w:r>
      <w:r w:rsidR="00B63CCC" w:rsidRPr="00B63CCC">
        <w:rPr>
          <w:rFonts w:ascii="Arial" w:hAnsi="Arial" w:cs="Arial"/>
          <w:sz w:val="20"/>
          <w:szCs w:val="20"/>
        </w:rPr>
        <w:t xml:space="preserve">The element that makes this game appealing is that it is a turn-based RPG on the Android, which is a rarity of its kind.  </w:t>
      </w:r>
    </w:p>
    <w:p w:rsidR="003220E2" w:rsidRDefault="00D94CC0" w:rsidP="003220E2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Goals</w:t>
      </w:r>
      <w:r>
        <w:rPr>
          <w:rFonts w:ascii="Arial" w:hAnsi="Arial" w:cs="Arial"/>
          <w:sz w:val="20"/>
          <w:szCs w:val="20"/>
        </w:rPr>
        <w:t xml:space="preserve">: </w:t>
      </w:r>
    </w:p>
    <w:p w:rsidR="00D94CC0" w:rsidRPr="003220E2" w:rsidRDefault="003220E2" w:rsidP="003220E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goals for this game are to create a fun and engaging experience that will keep the player’s attention until the reach the end game. We also want to </w:t>
      </w:r>
      <w:proofErr w:type="gramStart"/>
      <w:r>
        <w:rPr>
          <w:rFonts w:ascii="Arial" w:hAnsi="Arial" w:cs="Arial"/>
          <w:sz w:val="20"/>
          <w:szCs w:val="20"/>
        </w:rPr>
        <w:t>had</w:t>
      </w:r>
      <w:proofErr w:type="gramEnd"/>
      <w:r>
        <w:rPr>
          <w:rFonts w:ascii="Arial" w:hAnsi="Arial" w:cs="Arial"/>
          <w:sz w:val="20"/>
          <w:szCs w:val="20"/>
        </w:rPr>
        <w:t xml:space="preserve"> some humor into our game with the interactions with the NPC’s.</w:t>
      </w:r>
    </w:p>
    <w:sectPr w:rsidR="00D94CC0" w:rsidRPr="003220E2" w:rsidSect="00D4381B">
      <w:pgSz w:w="12240" w:h="15840"/>
      <w:pgMar w:top="12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F56C1"/>
    <w:multiLevelType w:val="hybridMultilevel"/>
    <w:tmpl w:val="CF90602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oNotTrackMove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60A3"/>
    <w:rsid w:val="001060A3"/>
    <w:rsid w:val="003220E2"/>
    <w:rsid w:val="00385A91"/>
    <w:rsid w:val="00B50651"/>
    <w:rsid w:val="00B63CCC"/>
    <w:rsid w:val="00B71BCE"/>
    <w:rsid w:val="00BA0B66"/>
    <w:rsid w:val="00D4381B"/>
    <w:rsid w:val="00D747B8"/>
    <w:rsid w:val="00D9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0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Pitch Document for GSP490</vt:lpstr>
    </vt:vector>
  </TitlesOfParts>
  <Company>Gaught Education and Training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Pitch Document for GSP490</dc:title>
  <dc:creator>Bill  Gaught</dc:creator>
  <cp:lastModifiedBy>Windows User</cp:lastModifiedBy>
  <cp:revision>4</cp:revision>
  <dcterms:created xsi:type="dcterms:W3CDTF">2013-07-17T04:48:00Z</dcterms:created>
  <dcterms:modified xsi:type="dcterms:W3CDTF">2013-07-18T00:19:00Z</dcterms:modified>
</cp:coreProperties>
</file>