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ADD01" w14:textId="460DC0E8" w:rsidR="00901688" w:rsidRDefault="004F4EC6">
      <w:r w:rsidRPr="004F4EC6">
        <w:t>Good morning, everyone. I'd like to take a moment to discuss a crucial aspect of our upcoming product onboarding process that requires our immediate attention. As we prepare to onboard our latest product, we're anticipating a significant increase in both the size and complexity of our application. While this undoubtedly presents exciting opportunities for growth and innovation, it also brings with it a set of challenges, particularly in terms of our application's performance. Without conducting thorough performance testing, we run the risk of encountering service disruptions or even experiencing losses within our application. Such occurrences could lead to significant inconvenience for our users and potentially tarnish our organization's reputation. Therefore, it's absolutely imperative that we prioritize performance testing as a cornerstone of our onboarding process. To effectively mitigate these risks, I propose that we allocate ample resources and time to conduct comprehensive performance testing for our new product. This proactive approach will enable us to identify any potential bottlenecks or issues early on, allowing us to address them swiftly and ensure a smooth transition for our users. I urge each of you to recognize the criticality of performance testing and to lend your support in emphasizing its importance to our stakeholders. By working together and pooling our resources, I'm confident that we can successfully navigate this phase of onboarding and deliver an exceptional experience for our users. Thank you all for your attention to this matter, and I welcome any questions or concerns you may have. Let's ensure that we're fully equipped to tackle this challenge head-on and set ourselves up for success. Thank you.</w:t>
      </w:r>
    </w:p>
    <w:sectPr w:rsidR="00901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FF"/>
    <w:rsid w:val="004F4EC6"/>
    <w:rsid w:val="00901688"/>
    <w:rsid w:val="00D47A28"/>
    <w:rsid w:val="00FC53FF"/>
    <w:rsid w:val="00FC6DD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0E254-7EE7-4049-B707-27F53A88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A28"/>
    <w:pPr>
      <w:spacing w:after="200" w:line="360" w:lineRule="auto"/>
      <w:jc w:val="both"/>
    </w:pPr>
    <w:rPr>
      <w:rFonts w:ascii="Times New Roman" w:hAnsi="Times New Roman" w:cs="Times New Roman"/>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7A28"/>
    <w:pPr>
      <w:spacing w:line="240" w:lineRule="auto"/>
    </w:pPr>
    <w:rPr>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Wihanga Anupama</dc:creator>
  <cp:keywords/>
  <dc:description/>
  <cp:lastModifiedBy>Wihanga Anupama</cp:lastModifiedBy>
  <cp:revision>2</cp:revision>
  <dcterms:created xsi:type="dcterms:W3CDTF">2024-04-04T19:21:00Z</dcterms:created>
  <dcterms:modified xsi:type="dcterms:W3CDTF">2024-04-04T19:21:00Z</dcterms:modified>
</cp:coreProperties>
</file>