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619DC6" w14:textId="5064DDC5" w:rsidR="00CE4F46" w:rsidRDefault="00CE4F46" w:rsidP="000B5D8E">
      <w:pPr>
        <w:shd w:val="clear" w:color="auto" w:fill="FFFFFF"/>
        <w:spacing w:after="0" w:line="240" w:lineRule="auto"/>
        <w:ind w:left="720"/>
        <w:rPr>
          <w:rFonts w:ascii="Arial" w:eastAsia="Times New Roman" w:hAnsi="Arial" w:cs="Arial"/>
        </w:rPr>
      </w:pPr>
      <w:r>
        <w:rPr>
          <w:rFonts w:ascii="Arial" w:eastAsia="Times New Roman" w:hAnsi="Arial" w:cs="Arial"/>
        </w:rPr>
        <w:t>Will Finkelstein</w:t>
      </w:r>
    </w:p>
    <w:p w14:paraId="489CBD76" w14:textId="0ADFAF95" w:rsidR="00CE4F46" w:rsidRDefault="00CE4F46" w:rsidP="000B5D8E">
      <w:pPr>
        <w:shd w:val="clear" w:color="auto" w:fill="FFFFFF"/>
        <w:spacing w:after="0" w:line="240" w:lineRule="auto"/>
        <w:ind w:left="720"/>
        <w:rPr>
          <w:rFonts w:ascii="Arial" w:eastAsia="Times New Roman" w:hAnsi="Arial" w:cs="Arial"/>
        </w:rPr>
      </w:pPr>
      <w:r>
        <w:rPr>
          <w:rFonts w:ascii="Arial" w:eastAsia="Times New Roman" w:hAnsi="Arial" w:cs="Arial"/>
        </w:rPr>
        <w:t xml:space="preserve">UP 494: AG- </w:t>
      </w:r>
      <w:r w:rsidR="00F301D1">
        <w:rPr>
          <w:rFonts w:ascii="Arial" w:eastAsia="Times New Roman" w:hAnsi="Arial" w:cs="Arial"/>
          <w:i/>
          <w:iCs/>
        </w:rPr>
        <w:t>Neighborhood Analysis</w:t>
      </w:r>
    </w:p>
    <w:p w14:paraId="425FAA1D" w14:textId="0953D0F0" w:rsidR="00F301D1" w:rsidRPr="00F301D1" w:rsidRDefault="00F301D1" w:rsidP="000B5D8E">
      <w:pPr>
        <w:shd w:val="clear" w:color="auto" w:fill="FFFFFF"/>
        <w:spacing w:after="0" w:line="240" w:lineRule="auto"/>
        <w:ind w:left="720"/>
        <w:rPr>
          <w:rFonts w:ascii="Arial" w:eastAsia="Times New Roman" w:hAnsi="Arial" w:cs="Arial"/>
        </w:rPr>
      </w:pPr>
      <w:r>
        <w:rPr>
          <w:rFonts w:ascii="Arial" w:eastAsia="Times New Roman" w:hAnsi="Arial" w:cs="Arial"/>
        </w:rPr>
        <w:t>Final Project Proposal</w:t>
      </w:r>
    </w:p>
    <w:p w14:paraId="60F06157" w14:textId="77777777" w:rsidR="00CE4F46" w:rsidRDefault="00CE4F46" w:rsidP="00F64CFD">
      <w:pPr>
        <w:shd w:val="clear" w:color="auto" w:fill="FFFFFF"/>
        <w:spacing w:before="100" w:beforeAutospacing="1" w:after="100" w:afterAutospacing="1" w:line="240" w:lineRule="auto"/>
        <w:ind w:left="720"/>
        <w:rPr>
          <w:rFonts w:ascii="Arial" w:eastAsia="Times New Roman" w:hAnsi="Arial" w:cs="Arial"/>
          <w:i/>
          <w:iCs/>
        </w:rPr>
      </w:pPr>
    </w:p>
    <w:p w14:paraId="42DC8A18" w14:textId="49EE95A9" w:rsidR="0020184F" w:rsidRPr="0020184F" w:rsidRDefault="0020184F" w:rsidP="000B5D8E">
      <w:pPr>
        <w:shd w:val="clear" w:color="auto" w:fill="FFFFFF"/>
        <w:spacing w:before="100" w:beforeAutospacing="1" w:after="100" w:afterAutospacing="1" w:line="240" w:lineRule="auto"/>
        <w:ind w:left="720"/>
        <w:jc w:val="center"/>
        <w:rPr>
          <w:rFonts w:ascii="Arial" w:eastAsia="Times New Roman" w:hAnsi="Arial" w:cs="Arial"/>
          <w:i/>
          <w:iCs/>
        </w:rPr>
      </w:pPr>
      <w:r>
        <w:rPr>
          <w:rFonts w:ascii="Arial" w:eastAsia="Times New Roman" w:hAnsi="Arial" w:cs="Arial"/>
          <w:i/>
          <w:iCs/>
        </w:rPr>
        <w:t>Challenges Should Be Opportunities</w:t>
      </w:r>
      <w:r w:rsidR="00987E25">
        <w:rPr>
          <w:rFonts w:ascii="Arial" w:eastAsia="Times New Roman" w:hAnsi="Arial" w:cs="Arial"/>
          <w:i/>
          <w:iCs/>
        </w:rPr>
        <w:t>, Assets Push the Change</w:t>
      </w:r>
    </w:p>
    <w:p w14:paraId="71A474A3" w14:textId="4BE4D2AD" w:rsidR="00B5028E" w:rsidRDefault="007D460A" w:rsidP="00545D30">
      <w:pPr>
        <w:shd w:val="clear" w:color="auto" w:fill="FFFFFF"/>
        <w:spacing w:before="100" w:beforeAutospacing="1" w:after="100" w:afterAutospacing="1" w:line="240" w:lineRule="auto"/>
        <w:rPr>
          <w:rFonts w:ascii="Arial" w:eastAsia="Times New Roman" w:hAnsi="Arial" w:cs="Arial"/>
        </w:rPr>
      </w:pPr>
      <w:r>
        <w:rPr>
          <w:rFonts w:ascii="Arial" w:eastAsia="Times New Roman" w:hAnsi="Arial" w:cs="Arial"/>
        </w:rPr>
        <w:t>Macon’s most vulnerable neighborhoods con</w:t>
      </w:r>
      <w:r w:rsidR="00603FFC">
        <w:rPr>
          <w:rFonts w:ascii="Arial" w:eastAsia="Times New Roman" w:hAnsi="Arial" w:cs="Arial"/>
        </w:rPr>
        <w:t xml:space="preserve">tinue to endure the tensions of </w:t>
      </w:r>
      <w:r w:rsidR="00022936">
        <w:rPr>
          <w:rFonts w:ascii="Arial" w:eastAsia="Times New Roman" w:hAnsi="Arial" w:cs="Arial"/>
        </w:rPr>
        <w:t xml:space="preserve">being unseen. </w:t>
      </w:r>
      <w:r w:rsidR="00574BEC">
        <w:rPr>
          <w:rFonts w:ascii="Arial" w:eastAsia="Times New Roman" w:hAnsi="Arial" w:cs="Arial"/>
        </w:rPr>
        <w:t>Stemming from residual effects of redlining, the pandemic has only exacerbated these. One neighborhood</w:t>
      </w:r>
      <w:r w:rsidR="00350DF8">
        <w:rPr>
          <w:rFonts w:ascii="Arial" w:eastAsia="Times New Roman" w:hAnsi="Arial" w:cs="Arial"/>
        </w:rPr>
        <w:t xml:space="preserve"> specifically, Unionville, sits outside of the </w:t>
      </w:r>
      <w:r w:rsidR="00A94D15">
        <w:rPr>
          <w:rFonts w:ascii="Arial" w:eastAsia="Times New Roman" w:hAnsi="Arial" w:cs="Arial"/>
        </w:rPr>
        <w:t>geographic scope</w:t>
      </w:r>
      <w:r w:rsidR="00350DF8">
        <w:rPr>
          <w:rFonts w:ascii="Arial" w:eastAsia="Times New Roman" w:hAnsi="Arial" w:cs="Arial"/>
        </w:rPr>
        <w:t xml:space="preserve"> where foundations prioritize </w:t>
      </w:r>
      <w:r w:rsidR="00146311">
        <w:rPr>
          <w:rFonts w:ascii="Arial" w:eastAsia="Times New Roman" w:hAnsi="Arial" w:cs="Arial"/>
        </w:rPr>
        <w:t>community empowerment funding</w:t>
      </w:r>
      <w:r w:rsidR="007F4ED3">
        <w:rPr>
          <w:rFonts w:ascii="Arial" w:eastAsia="Times New Roman" w:hAnsi="Arial" w:cs="Arial"/>
        </w:rPr>
        <w:t>. In a greater push to assist organizers and longtime residents in seeking what their neighborhood deserves, I seek to develop a “Challenge, Asset, and Opportunity Inventory” for the Unionville neighborhood. The more specific task is developing, through data analysis and open dialogue, the framework</w:t>
      </w:r>
      <w:r w:rsidR="00F03FE2" w:rsidRPr="009B4FB4">
        <w:rPr>
          <w:rFonts w:ascii="Arial" w:eastAsia="Times New Roman" w:hAnsi="Arial" w:cs="Arial"/>
        </w:rPr>
        <w:t xml:space="preserve"> to assist </w:t>
      </w:r>
      <w:r w:rsidR="00961CF3" w:rsidRPr="009B4FB4">
        <w:rPr>
          <w:rFonts w:ascii="Arial" w:eastAsia="Times New Roman" w:hAnsi="Arial" w:cs="Arial"/>
        </w:rPr>
        <w:t xml:space="preserve">the </w:t>
      </w:r>
      <w:r w:rsidR="002B729F" w:rsidRPr="0020184F">
        <w:rPr>
          <w:rFonts w:ascii="Arial" w:eastAsia="Times New Roman" w:hAnsi="Arial" w:cs="Arial"/>
        </w:rPr>
        <w:t>Unionvill</w:t>
      </w:r>
      <w:r w:rsidR="00961CF3" w:rsidRPr="0020184F">
        <w:rPr>
          <w:rFonts w:ascii="Arial" w:eastAsia="Times New Roman" w:hAnsi="Arial" w:cs="Arial"/>
        </w:rPr>
        <w:t>e</w:t>
      </w:r>
      <w:r w:rsidR="00961CF3" w:rsidRPr="009B4FB4">
        <w:rPr>
          <w:rFonts w:ascii="Arial" w:eastAsia="Times New Roman" w:hAnsi="Arial" w:cs="Arial"/>
        </w:rPr>
        <w:t xml:space="preserve"> neighborhood’s </w:t>
      </w:r>
      <w:r w:rsidR="00F03FE2" w:rsidRPr="009B4FB4">
        <w:rPr>
          <w:rFonts w:ascii="Arial" w:eastAsia="Times New Roman" w:hAnsi="Arial" w:cs="Arial"/>
        </w:rPr>
        <w:t>turnaround</w:t>
      </w:r>
      <w:r w:rsidR="002B729F" w:rsidRPr="009B4FB4">
        <w:rPr>
          <w:rFonts w:ascii="Arial" w:eastAsia="Times New Roman" w:hAnsi="Arial" w:cs="Arial"/>
        </w:rPr>
        <w:t xml:space="preserve"> </w:t>
      </w:r>
      <w:r w:rsidR="00743705" w:rsidRPr="009B4FB4">
        <w:rPr>
          <w:rFonts w:ascii="Arial" w:eastAsia="Times New Roman" w:hAnsi="Arial" w:cs="Arial"/>
        </w:rPr>
        <w:t>and</w:t>
      </w:r>
      <w:r w:rsidR="00961CF3" w:rsidRPr="009B4FB4">
        <w:rPr>
          <w:rFonts w:ascii="Arial" w:eastAsia="Times New Roman" w:hAnsi="Arial" w:cs="Arial"/>
        </w:rPr>
        <w:t xml:space="preserve"> </w:t>
      </w:r>
      <w:r w:rsidR="003D05C5" w:rsidRPr="009B4FB4">
        <w:rPr>
          <w:rFonts w:ascii="Arial" w:eastAsia="Times New Roman" w:hAnsi="Arial" w:cs="Arial"/>
        </w:rPr>
        <w:t xml:space="preserve">continued </w:t>
      </w:r>
      <w:r w:rsidR="00251902" w:rsidRPr="009B4FB4">
        <w:rPr>
          <w:rFonts w:ascii="Arial" w:eastAsia="Times New Roman" w:hAnsi="Arial" w:cs="Arial"/>
        </w:rPr>
        <w:t xml:space="preserve">push to </w:t>
      </w:r>
      <w:r w:rsidR="003D05C5" w:rsidRPr="009B4FB4">
        <w:rPr>
          <w:rFonts w:ascii="Arial" w:eastAsia="Times New Roman" w:hAnsi="Arial" w:cs="Arial"/>
        </w:rPr>
        <w:t>prosperity</w:t>
      </w:r>
      <w:r w:rsidR="007F4ED3">
        <w:rPr>
          <w:rFonts w:ascii="Arial" w:eastAsia="Times New Roman" w:hAnsi="Arial" w:cs="Arial"/>
        </w:rPr>
        <w:t>.</w:t>
      </w:r>
    </w:p>
    <w:p w14:paraId="76F57EE9" w14:textId="2A14AD58" w:rsidR="00F64CFD" w:rsidRPr="009B4FB4" w:rsidRDefault="00640D53" w:rsidP="00C34DB7">
      <w:pPr>
        <w:shd w:val="clear" w:color="auto" w:fill="FFFFFF"/>
        <w:spacing w:before="100" w:beforeAutospacing="1" w:after="100" w:afterAutospacing="1" w:line="240" w:lineRule="auto"/>
        <w:rPr>
          <w:rFonts w:ascii="Arial" w:eastAsia="Times New Roman" w:hAnsi="Arial" w:cs="Arial"/>
        </w:rPr>
      </w:pPr>
      <w:r>
        <w:rPr>
          <w:rFonts w:ascii="Arial" w:eastAsia="Times New Roman" w:hAnsi="Arial" w:cs="Arial"/>
        </w:rPr>
        <w:t xml:space="preserve">While times like this </w:t>
      </w:r>
      <w:r w:rsidR="008F704B">
        <w:rPr>
          <w:rFonts w:ascii="Arial" w:eastAsia="Times New Roman" w:hAnsi="Arial" w:cs="Arial"/>
        </w:rPr>
        <w:t>can</w:t>
      </w:r>
      <w:r>
        <w:rPr>
          <w:rFonts w:ascii="Arial" w:eastAsia="Times New Roman" w:hAnsi="Arial" w:cs="Arial"/>
        </w:rPr>
        <w:t xml:space="preserve"> </w:t>
      </w:r>
      <w:r w:rsidR="00FE4EBA">
        <w:rPr>
          <w:rFonts w:ascii="Arial" w:eastAsia="Times New Roman" w:hAnsi="Arial" w:cs="Arial"/>
        </w:rPr>
        <w:t xml:space="preserve">push areas further from a turnaround, I think </w:t>
      </w:r>
      <w:r w:rsidR="008F704B">
        <w:rPr>
          <w:rFonts w:ascii="Arial" w:eastAsia="Times New Roman" w:hAnsi="Arial" w:cs="Arial"/>
        </w:rPr>
        <w:t>current timing can</w:t>
      </w:r>
      <w:r w:rsidR="00C34DB7">
        <w:rPr>
          <w:rFonts w:ascii="Arial" w:eastAsia="Times New Roman" w:hAnsi="Arial" w:cs="Arial"/>
        </w:rPr>
        <w:t xml:space="preserve"> </w:t>
      </w:r>
      <w:r w:rsidR="008F704B">
        <w:rPr>
          <w:rFonts w:ascii="Arial" w:eastAsia="Times New Roman" w:hAnsi="Arial" w:cs="Arial"/>
        </w:rPr>
        <w:t xml:space="preserve">instead push </w:t>
      </w:r>
      <w:r w:rsidR="00E84AE7">
        <w:rPr>
          <w:rFonts w:ascii="Arial" w:eastAsia="Times New Roman" w:hAnsi="Arial" w:cs="Arial"/>
        </w:rPr>
        <w:t>a</w:t>
      </w:r>
      <w:r w:rsidR="00DB754D">
        <w:rPr>
          <w:rFonts w:ascii="Arial" w:eastAsia="Times New Roman" w:hAnsi="Arial" w:cs="Arial"/>
        </w:rPr>
        <w:t xml:space="preserve"> revived claim to space</w:t>
      </w:r>
      <w:r w:rsidR="00D449D6">
        <w:rPr>
          <w:rFonts w:ascii="Arial" w:eastAsia="Times New Roman" w:hAnsi="Arial" w:cs="Arial"/>
        </w:rPr>
        <w:t xml:space="preserve"> and step into progress</w:t>
      </w:r>
      <w:r w:rsidR="00DB754D">
        <w:rPr>
          <w:rFonts w:ascii="Arial" w:eastAsia="Times New Roman" w:hAnsi="Arial" w:cs="Arial"/>
        </w:rPr>
        <w:t xml:space="preserve">. Seeing </w:t>
      </w:r>
      <w:r w:rsidR="004A12CC">
        <w:rPr>
          <w:rFonts w:ascii="Arial" w:eastAsia="Times New Roman" w:hAnsi="Arial" w:cs="Arial"/>
        </w:rPr>
        <w:t>revamped</w:t>
      </w:r>
      <w:r w:rsidR="00DB754D">
        <w:rPr>
          <w:rFonts w:ascii="Arial" w:eastAsia="Times New Roman" w:hAnsi="Arial" w:cs="Arial"/>
        </w:rPr>
        <w:t xml:space="preserve"> interest in these places </w:t>
      </w:r>
      <w:r w:rsidR="004A12CC">
        <w:rPr>
          <w:rFonts w:ascii="Arial" w:eastAsia="Times New Roman" w:hAnsi="Arial" w:cs="Arial"/>
        </w:rPr>
        <w:t xml:space="preserve">from </w:t>
      </w:r>
      <w:r w:rsidR="00D449D6">
        <w:rPr>
          <w:rFonts w:ascii="Arial" w:eastAsia="Times New Roman" w:hAnsi="Arial" w:cs="Arial"/>
        </w:rPr>
        <w:t>our</w:t>
      </w:r>
      <w:r w:rsidR="004A12CC">
        <w:rPr>
          <w:rFonts w:ascii="Arial" w:eastAsia="Times New Roman" w:hAnsi="Arial" w:cs="Arial"/>
        </w:rPr>
        <w:t xml:space="preserve"> new local government</w:t>
      </w:r>
      <w:r w:rsidR="00D449D6">
        <w:rPr>
          <w:rFonts w:ascii="Arial" w:eastAsia="Times New Roman" w:hAnsi="Arial" w:cs="Arial"/>
        </w:rPr>
        <w:t>- Macon’s new mayor and this neighborhood’s new county commissioner-</w:t>
      </w:r>
      <w:r w:rsidR="007E3E69">
        <w:rPr>
          <w:rFonts w:ascii="Arial" w:eastAsia="Times New Roman" w:hAnsi="Arial" w:cs="Arial"/>
        </w:rPr>
        <w:t xml:space="preserve"> creates additional opportunity to provide what is needed. </w:t>
      </w:r>
      <w:r w:rsidR="009A4CA8">
        <w:rPr>
          <w:rFonts w:ascii="Arial" w:eastAsia="Times New Roman" w:hAnsi="Arial" w:cs="Arial"/>
        </w:rPr>
        <w:t>History shows how this can backfire</w:t>
      </w:r>
      <w:r w:rsidR="008C0E63">
        <w:rPr>
          <w:rFonts w:ascii="Arial" w:eastAsia="Times New Roman" w:hAnsi="Arial" w:cs="Arial"/>
        </w:rPr>
        <w:t xml:space="preserve">, when presumed but unfound problems have pushed </w:t>
      </w:r>
      <w:r w:rsidR="00EB3533">
        <w:rPr>
          <w:rFonts w:ascii="Arial" w:eastAsia="Times New Roman" w:hAnsi="Arial" w:cs="Arial"/>
        </w:rPr>
        <w:t xml:space="preserve">the path towards </w:t>
      </w:r>
      <w:r w:rsidR="00120D2C">
        <w:rPr>
          <w:rFonts w:ascii="Arial" w:eastAsia="Times New Roman" w:hAnsi="Arial" w:cs="Arial"/>
        </w:rPr>
        <w:t xml:space="preserve">further control from the outside and gentrification to no current internal benefit. </w:t>
      </w:r>
      <w:r w:rsidR="00DF6713">
        <w:rPr>
          <w:rFonts w:ascii="Arial" w:eastAsia="Times New Roman" w:hAnsi="Arial" w:cs="Arial"/>
        </w:rPr>
        <w:t xml:space="preserve">With these in mind, helping equip organizers with the </w:t>
      </w:r>
      <w:r w:rsidR="002642CA">
        <w:rPr>
          <w:rFonts w:ascii="Arial" w:eastAsia="Times New Roman" w:hAnsi="Arial" w:cs="Arial"/>
        </w:rPr>
        <w:t>data</w:t>
      </w:r>
      <w:r w:rsidR="00DF6713">
        <w:rPr>
          <w:rFonts w:ascii="Arial" w:eastAsia="Times New Roman" w:hAnsi="Arial" w:cs="Arial"/>
        </w:rPr>
        <w:t xml:space="preserve"> </w:t>
      </w:r>
      <w:r w:rsidR="00DA2944">
        <w:rPr>
          <w:rFonts w:ascii="Arial" w:eastAsia="Times New Roman" w:hAnsi="Arial" w:cs="Arial"/>
        </w:rPr>
        <w:t>to push their truth could realistically</w:t>
      </w:r>
      <w:r w:rsidR="002642CA">
        <w:rPr>
          <w:rFonts w:ascii="Arial" w:eastAsia="Times New Roman" w:hAnsi="Arial" w:cs="Arial"/>
        </w:rPr>
        <w:t xml:space="preserve"> prevent this from occurring. Rather, </w:t>
      </w:r>
      <w:r w:rsidR="006A5808">
        <w:rPr>
          <w:rFonts w:ascii="Arial" w:eastAsia="Times New Roman" w:hAnsi="Arial" w:cs="Arial"/>
        </w:rPr>
        <w:t xml:space="preserve">the neighborhood could </w:t>
      </w:r>
      <w:r w:rsidR="00D13A71">
        <w:rPr>
          <w:rFonts w:ascii="Arial" w:eastAsia="Times New Roman" w:hAnsi="Arial" w:cs="Arial"/>
        </w:rPr>
        <w:t>push the narrative towards helping THEM seek the change from</w:t>
      </w:r>
      <w:r w:rsidR="00124E89">
        <w:rPr>
          <w:rFonts w:ascii="Arial" w:eastAsia="Times New Roman" w:hAnsi="Arial" w:cs="Arial"/>
        </w:rPr>
        <w:t xml:space="preserve"> government assistance, local collaboration, and </w:t>
      </w:r>
      <w:r w:rsidR="00E5617B">
        <w:rPr>
          <w:rFonts w:ascii="Arial" w:eastAsia="Times New Roman" w:hAnsi="Arial" w:cs="Arial"/>
        </w:rPr>
        <w:t xml:space="preserve">foundational grants. </w:t>
      </w:r>
      <w:r w:rsidR="00F30F19">
        <w:rPr>
          <w:rFonts w:ascii="Arial" w:eastAsia="Times New Roman" w:hAnsi="Arial" w:cs="Arial"/>
        </w:rPr>
        <w:t>In planning with and not for, th</w:t>
      </w:r>
      <w:r w:rsidR="00694C98">
        <w:rPr>
          <w:rFonts w:ascii="Arial" w:eastAsia="Times New Roman" w:hAnsi="Arial" w:cs="Arial"/>
        </w:rPr>
        <w:t xml:space="preserve">e following </w:t>
      </w:r>
      <w:r w:rsidR="00F30F19">
        <w:rPr>
          <w:rFonts w:ascii="Arial" w:eastAsia="Times New Roman" w:hAnsi="Arial" w:cs="Arial"/>
        </w:rPr>
        <w:t>analytical approach might change some throughout the semester</w:t>
      </w:r>
      <w:r w:rsidR="00694C98">
        <w:rPr>
          <w:rFonts w:ascii="Arial" w:eastAsia="Times New Roman" w:hAnsi="Arial" w:cs="Arial"/>
        </w:rPr>
        <w:t xml:space="preserve">. But for now, this proposal provides a </w:t>
      </w:r>
      <w:r w:rsidR="0020184F">
        <w:rPr>
          <w:rFonts w:ascii="Arial" w:eastAsia="Times New Roman" w:hAnsi="Arial" w:cs="Arial"/>
        </w:rPr>
        <w:t>decent starting point.</w:t>
      </w:r>
      <w:r w:rsidR="00106980">
        <w:rPr>
          <w:rFonts w:ascii="Arial" w:eastAsia="Times New Roman" w:hAnsi="Arial" w:cs="Arial"/>
        </w:rPr>
        <w:t xml:space="preserve"> </w:t>
      </w:r>
      <w:r w:rsidR="008C0E63">
        <w:rPr>
          <w:rFonts w:ascii="Arial" w:eastAsia="Times New Roman" w:hAnsi="Arial" w:cs="Arial"/>
        </w:rPr>
        <w:t xml:space="preserve">  </w:t>
      </w:r>
      <w:r w:rsidR="004A12CC">
        <w:rPr>
          <w:rFonts w:ascii="Arial" w:eastAsia="Times New Roman" w:hAnsi="Arial" w:cs="Arial"/>
        </w:rPr>
        <w:t xml:space="preserve"> </w:t>
      </w:r>
    </w:p>
    <w:p w14:paraId="67886940" w14:textId="764AC210" w:rsidR="00F03FE2" w:rsidRPr="00F03FE2" w:rsidRDefault="00545D30" w:rsidP="00C34DB7">
      <w:pPr>
        <w:shd w:val="clear" w:color="auto" w:fill="FFFFFF"/>
        <w:spacing w:before="100" w:beforeAutospacing="1" w:after="100" w:afterAutospacing="1" w:line="240" w:lineRule="auto"/>
        <w:ind w:left="720"/>
        <w:jc w:val="center"/>
        <w:rPr>
          <w:rFonts w:ascii="Arial" w:eastAsia="Times New Roman" w:hAnsi="Arial" w:cs="Arial"/>
          <w:i/>
          <w:iCs/>
        </w:rPr>
      </w:pPr>
      <w:r>
        <w:rPr>
          <w:rFonts w:ascii="Arial" w:eastAsia="Times New Roman" w:hAnsi="Arial" w:cs="Arial"/>
          <w:i/>
          <w:iCs/>
        </w:rPr>
        <w:t>The Current Place and a Past with Serious Possibility</w:t>
      </w:r>
      <w:r>
        <w:rPr>
          <w:rFonts w:ascii="Arial" w:eastAsia="Times New Roman" w:hAnsi="Arial" w:cs="Arial"/>
          <w:i/>
          <w:iCs/>
        </w:rPr>
        <w:softHyphen/>
      </w:r>
      <w:r>
        <w:rPr>
          <w:rFonts w:ascii="Arial" w:eastAsia="Times New Roman" w:hAnsi="Arial" w:cs="Arial"/>
          <w:i/>
          <w:iCs/>
        </w:rPr>
        <w:softHyphen/>
      </w:r>
    </w:p>
    <w:p w14:paraId="6403B23C" w14:textId="367A8765" w:rsidR="00600BE0" w:rsidRPr="00AE74CB" w:rsidRDefault="00AB0123" w:rsidP="00C946D2">
      <w:pPr>
        <w:shd w:val="clear" w:color="auto" w:fill="FFFFFF"/>
        <w:spacing w:before="100" w:beforeAutospacing="1" w:after="100" w:afterAutospacing="1" w:line="240" w:lineRule="auto"/>
        <w:rPr>
          <w:rFonts w:ascii="Arial" w:eastAsia="Times New Roman" w:hAnsi="Arial" w:cs="Arial"/>
        </w:rPr>
      </w:pPr>
      <w:r w:rsidRPr="00AE74CB">
        <w:rPr>
          <w:rFonts w:ascii="Arial" w:eastAsia="Times New Roman" w:hAnsi="Arial" w:cs="Arial"/>
        </w:rPr>
        <w:t>Unionville is a historically black</w:t>
      </w:r>
      <w:r w:rsidR="00EB24C7" w:rsidRPr="00AE74CB">
        <w:rPr>
          <w:rFonts w:ascii="Arial" w:eastAsia="Times New Roman" w:hAnsi="Arial" w:cs="Arial"/>
        </w:rPr>
        <w:t>, traditionally working class</w:t>
      </w:r>
      <w:r w:rsidRPr="00AE74CB">
        <w:rPr>
          <w:rFonts w:ascii="Arial" w:eastAsia="Times New Roman" w:hAnsi="Arial" w:cs="Arial"/>
        </w:rPr>
        <w:t xml:space="preserve"> neighborhood in </w:t>
      </w:r>
      <w:r w:rsidR="00EB24C7" w:rsidRPr="00AE74CB">
        <w:rPr>
          <w:rFonts w:ascii="Arial" w:eastAsia="Times New Roman" w:hAnsi="Arial" w:cs="Arial"/>
        </w:rPr>
        <w:t xml:space="preserve">the “near west side” of Macon. </w:t>
      </w:r>
      <w:r w:rsidR="00B22119" w:rsidRPr="00AE74CB">
        <w:rPr>
          <w:rFonts w:ascii="Arial" w:eastAsia="Times New Roman" w:hAnsi="Arial" w:cs="Arial"/>
        </w:rPr>
        <w:t>It is located just</w:t>
      </w:r>
      <w:r w:rsidR="00DB7901" w:rsidRPr="00AE74CB">
        <w:rPr>
          <w:rFonts w:ascii="Arial" w:eastAsia="Times New Roman" w:hAnsi="Arial" w:cs="Arial"/>
        </w:rPr>
        <w:t xml:space="preserve"> </w:t>
      </w:r>
      <w:r w:rsidR="00A01025" w:rsidRPr="00AE74CB">
        <w:rPr>
          <w:rFonts w:ascii="Arial" w:eastAsia="Times New Roman" w:hAnsi="Arial" w:cs="Arial"/>
        </w:rPr>
        <w:t>across</w:t>
      </w:r>
      <w:r w:rsidR="00B22119" w:rsidRPr="00AE74CB">
        <w:rPr>
          <w:rFonts w:ascii="Arial" w:eastAsia="Times New Roman" w:hAnsi="Arial" w:cs="Arial"/>
        </w:rPr>
        <w:t xml:space="preserve"> I-75 </w:t>
      </w:r>
      <w:r w:rsidR="00DB7901" w:rsidRPr="00AE74CB">
        <w:rPr>
          <w:rFonts w:ascii="Arial" w:eastAsia="Times New Roman" w:hAnsi="Arial" w:cs="Arial"/>
        </w:rPr>
        <w:t>from Mercer University</w:t>
      </w:r>
      <w:r w:rsidR="00B22119" w:rsidRPr="00AE74CB">
        <w:rPr>
          <w:rFonts w:ascii="Arial" w:eastAsia="Times New Roman" w:hAnsi="Arial" w:cs="Arial"/>
        </w:rPr>
        <w:t xml:space="preserve">. Mercer has </w:t>
      </w:r>
      <w:r w:rsidR="009618B0" w:rsidRPr="00AE74CB">
        <w:rPr>
          <w:rFonts w:ascii="Arial" w:eastAsia="Times New Roman" w:hAnsi="Arial" w:cs="Arial"/>
        </w:rPr>
        <w:t xml:space="preserve">funded a lot of </w:t>
      </w:r>
      <w:r w:rsidR="00C74655">
        <w:rPr>
          <w:rFonts w:ascii="Arial" w:eastAsia="Times New Roman" w:hAnsi="Arial" w:cs="Arial"/>
        </w:rPr>
        <w:t>real estate and foundational</w:t>
      </w:r>
      <w:r w:rsidR="003D622D">
        <w:rPr>
          <w:rFonts w:ascii="Arial" w:eastAsia="Times New Roman" w:hAnsi="Arial" w:cs="Arial"/>
        </w:rPr>
        <w:t xml:space="preserve"> grant programs</w:t>
      </w:r>
      <w:r w:rsidR="009618B0" w:rsidRPr="00AE74CB">
        <w:rPr>
          <w:rFonts w:ascii="Arial" w:eastAsia="Times New Roman" w:hAnsi="Arial" w:cs="Arial"/>
        </w:rPr>
        <w:t xml:space="preserve"> that spill into a few </w:t>
      </w:r>
      <w:r w:rsidR="00AE74CB" w:rsidRPr="00AE74CB">
        <w:rPr>
          <w:rFonts w:ascii="Arial" w:eastAsia="Times New Roman" w:hAnsi="Arial" w:cs="Arial"/>
        </w:rPr>
        <w:t>“higher-need” neighborhoods proximate to downtown</w:t>
      </w:r>
      <w:r w:rsidR="007F38D8">
        <w:rPr>
          <w:rFonts w:ascii="Arial" w:eastAsia="Times New Roman" w:hAnsi="Arial" w:cs="Arial"/>
        </w:rPr>
        <w:t xml:space="preserve">, partially to permit its </w:t>
      </w:r>
      <w:r w:rsidR="003D622D">
        <w:rPr>
          <w:rFonts w:ascii="Arial" w:eastAsia="Times New Roman" w:hAnsi="Arial" w:cs="Arial"/>
        </w:rPr>
        <w:t>continued development agenda</w:t>
      </w:r>
      <w:r w:rsidR="009266B8">
        <w:rPr>
          <w:rFonts w:ascii="Arial" w:eastAsia="Times New Roman" w:hAnsi="Arial" w:cs="Arial"/>
        </w:rPr>
        <w:t xml:space="preserve">. </w:t>
      </w:r>
      <w:r w:rsidR="00AE74CB">
        <w:rPr>
          <w:rFonts w:ascii="Arial" w:eastAsia="Times New Roman" w:hAnsi="Arial" w:cs="Arial"/>
        </w:rPr>
        <w:t>As Unionville is just</w:t>
      </w:r>
      <w:r w:rsidR="00583E8B">
        <w:rPr>
          <w:rFonts w:ascii="Arial" w:eastAsia="Times New Roman" w:hAnsi="Arial" w:cs="Arial"/>
        </w:rPr>
        <w:t xml:space="preserve"> outside of that </w:t>
      </w:r>
      <w:r w:rsidR="00AC152F">
        <w:rPr>
          <w:rFonts w:ascii="Arial" w:eastAsia="Times New Roman" w:hAnsi="Arial" w:cs="Arial"/>
        </w:rPr>
        <w:t xml:space="preserve">extended “downtown” </w:t>
      </w:r>
      <w:r w:rsidR="007F38D8">
        <w:rPr>
          <w:rFonts w:ascii="Arial" w:eastAsia="Times New Roman" w:hAnsi="Arial" w:cs="Arial"/>
        </w:rPr>
        <w:t>area</w:t>
      </w:r>
      <w:r w:rsidR="009266B8">
        <w:rPr>
          <w:rFonts w:ascii="Arial" w:eastAsia="Times New Roman" w:hAnsi="Arial" w:cs="Arial"/>
        </w:rPr>
        <w:t xml:space="preserve">, the </w:t>
      </w:r>
      <w:r w:rsidR="00DF0733">
        <w:rPr>
          <w:rFonts w:ascii="Arial" w:eastAsia="Times New Roman" w:hAnsi="Arial" w:cs="Arial"/>
        </w:rPr>
        <w:t>neighborhood</w:t>
      </w:r>
      <w:r w:rsidR="009266B8">
        <w:rPr>
          <w:rFonts w:ascii="Arial" w:eastAsia="Times New Roman" w:hAnsi="Arial" w:cs="Arial"/>
        </w:rPr>
        <w:t xml:space="preserve"> is </w:t>
      </w:r>
      <w:r w:rsidR="00DF0733">
        <w:rPr>
          <w:rFonts w:ascii="Arial" w:eastAsia="Times New Roman" w:hAnsi="Arial" w:cs="Arial"/>
        </w:rPr>
        <w:t>unable to access</w:t>
      </w:r>
      <w:r w:rsidR="003D622D">
        <w:rPr>
          <w:rFonts w:ascii="Arial" w:eastAsia="Times New Roman" w:hAnsi="Arial" w:cs="Arial"/>
        </w:rPr>
        <w:t xml:space="preserve"> these.</w:t>
      </w:r>
    </w:p>
    <w:p w14:paraId="01894E90" w14:textId="6A735369" w:rsidR="004445AE" w:rsidRDefault="00A23EAB" w:rsidP="00C946D2">
      <w:pPr>
        <w:shd w:val="clear" w:color="auto" w:fill="FFFFFF"/>
        <w:spacing w:before="100" w:beforeAutospacing="1" w:after="100" w:afterAutospacing="1" w:line="240" w:lineRule="auto"/>
        <w:rPr>
          <w:rFonts w:ascii="Arial" w:eastAsia="Times New Roman" w:hAnsi="Arial" w:cs="Arial"/>
        </w:rPr>
      </w:pPr>
      <w:r>
        <w:rPr>
          <w:rFonts w:ascii="Arial" w:eastAsia="Times New Roman" w:hAnsi="Arial" w:cs="Arial"/>
        </w:rPr>
        <w:t>Unionville</w:t>
      </w:r>
      <w:r w:rsidR="00C21AA2">
        <w:rPr>
          <w:rFonts w:ascii="Arial" w:eastAsia="Times New Roman" w:hAnsi="Arial" w:cs="Arial"/>
        </w:rPr>
        <w:t xml:space="preserve"> ha</w:t>
      </w:r>
      <w:r w:rsidR="002A7CAC">
        <w:rPr>
          <w:rFonts w:ascii="Arial" w:eastAsia="Times New Roman" w:hAnsi="Arial" w:cs="Arial"/>
        </w:rPr>
        <w:t xml:space="preserve">s </w:t>
      </w:r>
      <w:r w:rsidR="00BD15BA">
        <w:rPr>
          <w:rFonts w:ascii="Arial" w:eastAsia="Times New Roman" w:hAnsi="Arial" w:cs="Arial"/>
        </w:rPr>
        <w:t>continued to transition from</w:t>
      </w:r>
      <w:r w:rsidR="003D7DFE">
        <w:rPr>
          <w:rFonts w:ascii="Arial" w:eastAsia="Times New Roman" w:hAnsi="Arial" w:cs="Arial"/>
        </w:rPr>
        <w:t xml:space="preserve"> being a </w:t>
      </w:r>
      <w:r w:rsidR="00BD15BA">
        <w:rPr>
          <w:rFonts w:ascii="Arial" w:eastAsia="Times New Roman" w:hAnsi="Arial" w:cs="Arial"/>
        </w:rPr>
        <w:t>majority-homeowner community to having a declining</w:t>
      </w:r>
      <w:r>
        <w:rPr>
          <w:rFonts w:ascii="Arial" w:eastAsia="Times New Roman" w:hAnsi="Arial" w:cs="Arial"/>
        </w:rPr>
        <w:t xml:space="preserve"> </w:t>
      </w:r>
      <w:r w:rsidR="00BD15BA">
        <w:rPr>
          <w:rFonts w:ascii="Arial" w:eastAsia="Times New Roman" w:hAnsi="Arial" w:cs="Arial"/>
        </w:rPr>
        <w:t>older homeowner, mostly renter population</w:t>
      </w:r>
      <w:r w:rsidR="001C2599" w:rsidRPr="00AE74CB">
        <w:rPr>
          <w:rFonts w:ascii="Arial" w:eastAsia="Times New Roman" w:hAnsi="Arial" w:cs="Arial"/>
        </w:rPr>
        <w:t>.</w:t>
      </w:r>
      <w:r w:rsidR="00BD15BA">
        <w:rPr>
          <w:rFonts w:ascii="Arial" w:eastAsia="Times New Roman" w:hAnsi="Arial" w:cs="Arial"/>
        </w:rPr>
        <w:t xml:space="preserve"> Children</w:t>
      </w:r>
      <w:r w:rsidR="00003FC5">
        <w:rPr>
          <w:rFonts w:ascii="Arial" w:eastAsia="Times New Roman" w:hAnsi="Arial" w:cs="Arial"/>
        </w:rPr>
        <w:t xml:space="preserve">, having left long ago and having little interest in holding onto their aging parents’ homes, would sell these to </w:t>
      </w:r>
      <w:r w:rsidR="00FD324B">
        <w:rPr>
          <w:rFonts w:ascii="Arial" w:eastAsia="Times New Roman" w:hAnsi="Arial" w:cs="Arial"/>
        </w:rPr>
        <w:t>any interested buyer. This trend throughout the community h</w:t>
      </w:r>
      <w:r w:rsidR="00DB1E1B">
        <w:rPr>
          <w:rFonts w:ascii="Arial" w:eastAsia="Times New Roman" w:hAnsi="Arial" w:cs="Arial"/>
        </w:rPr>
        <w:t>as enabled slumlords.</w:t>
      </w:r>
      <w:r w:rsidR="001C2599" w:rsidRPr="00AE74CB">
        <w:rPr>
          <w:rFonts w:ascii="Arial" w:eastAsia="Times New Roman" w:hAnsi="Arial" w:cs="Arial"/>
        </w:rPr>
        <w:t xml:space="preserve"> Blight</w:t>
      </w:r>
      <w:r w:rsidR="00DB1E1B">
        <w:rPr>
          <w:rFonts w:ascii="Arial" w:eastAsia="Times New Roman" w:hAnsi="Arial" w:cs="Arial"/>
        </w:rPr>
        <w:t>, illegal dumping,</w:t>
      </w:r>
      <w:r w:rsidR="001C2599" w:rsidRPr="00AE74CB">
        <w:rPr>
          <w:rFonts w:ascii="Arial" w:eastAsia="Times New Roman" w:hAnsi="Arial" w:cs="Arial"/>
        </w:rPr>
        <w:t xml:space="preserve"> and</w:t>
      </w:r>
      <w:r w:rsidR="00DB1E1B">
        <w:rPr>
          <w:rFonts w:ascii="Arial" w:eastAsia="Times New Roman" w:hAnsi="Arial" w:cs="Arial"/>
        </w:rPr>
        <w:t xml:space="preserve"> high renter turnover have been constant norms.</w:t>
      </w:r>
      <w:r w:rsidR="004B4C04">
        <w:rPr>
          <w:rFonts w:ascii="Arial" w:eastAsia="Times New Roman" w:hAnsi="Arial" w:cs="Arial"/>
        </w:rPr>
        <w:t xml:space="preserve"> </w:t>
      </w:r>
      <w:r w:rsidR="007E207F">
        <w:rPr>
          <w:rFonts w:ascii="Arial" w:eastAsia="Times New Roman" w:hAnsi="Arial" w:cs="Arial"/>
        </w:rPr>
        <w:t xml:space="preserve">Additionally, </w:t>
      </w:r>
      <w:r w:rsidR="009734D6">
        <w:rPr>
          <w:rFonts w:ascii="Arial" w:eastAsia="Times New Roman" w:hAnsi="Arial" w:cs="Arial"/>
        </w:rPr>
        <w:t>Unionville h</w:t>
      </w:r>
      <w:r w:rsidR="007E207F">
        <w:rPr>
          <w:rFonts w:ascii="Arial" w:eastAsia="Times New Roman" w:hAnsi="Arial" w:cs="Arial"/>
        </w:rPr>
        <w:t xml:space="preserve">as had a reputation for gang activity and violent crime </w:t>
      </w:r>
      <w:r w:rsidR="00D93FA3">
        <w:rPr>
          <w:rFonts w:ascii="Arial" w:eastAsia="Times New Roman" w:hAnsi="Arial" w:cs="Arial"/>
        </w:rPr>
        <w:t>since my early childhood.</w:t>
      </w:r>
      <w:r w:rsidR="00505F25">
        <w:rPr>
          <w:rFonts w:ascii="Arial" w:eastAsia="Times New Roman" w:hAnsi="Arial" w:cs="Arial"/>
        </w:rPr>
        <w:t xml:space="preserve"> Without going too deep in</w:t>
      </w:r>
      <w:r w:rsidR="002C0330">
        <w:rPr>
          <w:rFonts w:ascii="Arial" w:eastAsia="Times New Roman" w:hAnsi="Arial" w:cs="Arial"/>
        </w:rPr>
        <w:t>to specific incidents, a significant number of last year’s shootings</w:t>
      </w:r>
      <w:r w:rsidR="001113A5">
        <w:rPr>
          <w:rFonts w:ascii="Arial" w:eastAsia="Times New Roman" w:hAnsi="Arial" w:cs="Arial"/>
        </w:rPr>
        <w:t xml:space="preserve"> occurred close to hear. </w:t>
      </w:r>
      <w:r w:rsidR="001724BB">
        <w:rPr>
          <w:rFonts w:ascii="Arial" w:eastAsia="Times New Roman" w:hAnsi="Arial" w:cs="Arial"/>
        </w:rPr>
        <w:t>A number of neighborhood commercial buildings have murals paying homage to community pillars who were victims of gun violence.</w:t>
      </w:r>
      <w:r w:rsidR="000B7323">
        <w:rPr>
          <w:rFonts w:ascii="Arial" w:eastAsia="Times New Roman" w:hAnsi="Arial" w:cs="Arial"/>
        </w:rPr>
        <w:t xml:space="preserve"> And the Bentley &amp; Sons Funeral Home, </w:t>
      </w:r>
      <w:r w:rsidR="00821E61">
        <w:rPr>
          <w:rFonts w:ascii="Arial" w:eastAsia="Times New Roman" w:hAnsi="Arial" w:cs="Arial"/>
        </w:rPr>
        <w:t xml:space="preserve">easily its most renowned </w:t>
      </w:r>
      <w:r w:rsidR="00043E0F">
        <w:rPr>
          <w:rFonts w:ascii="Arial" w:eastAsia="Times New Roman" w:hAnsi="Arial" w:cs="Arial"/>
        </w:rPr>
        <w:t xml:space="preserve">neighborhood institution, </w:t>
      </w:r>
      <w:r w:rsidR="00D470DF">
        <w:rPr>
          <w:rFonts w:ascii="Arial" w:eastAsia="Times New Roman" w:hAnsi="Arial" w:cs="Arial"/>
        </w:rPr>
        <w:t xml:space="preserve">provides free services for the families of victims as </w:t>
      </w:r>
      <w:r w:rsidR="00003E50">
        <w:rPr>
          <w:rFonts w:ascii="Arial" w:eastAsia="Times New Roman" w:hAnsi="Arial" w:cs="Arial"/>
        </w:rPr>
        <w:t>a social impact program.</w:t>
      </w:r>
      <w:r w:rsidR="004445AE">
        <w:rPr>
          <w:rFonts w:ascii="Arial" w:eastAsia="Times New Roman" w:hAnsi="Arial" w:cs="Arial"/>
        </w:rPr>
        <w:t xml:space="preserve"> Yet, there are stories of </w:t>
      </w:r>
      <w:r w:rsidR="004C2B17">
        <w:rPr>
          <w:rFonts w:ascii="Arial" w:eastAsia="Times New Roman" w:hAnsi="Arial" w:cs="Arial"/>
        </w:rPr>
        <w:t xml:space="preserve">unity outside of struggle also. </w:t>
      </w:r>
      <w:r w:rsidR="004B3DC6">
        <w:rPr>
          <w:rFonts w:ascii="Arial" w:eastAsia="Times New Roman" w:hAnsi="Arial" w:cs="Arial"/>
        </w:rPr>
        <w:t xml:space="preserve">Former Mayor </w:t>
      </w:r>
      <w:r w:rsidR="004C2B17">
        <w:rPr>
          <w:rFonts w:ascii="Arial" w:eastAsia="Times New Roman" w:hAnsi="Arial" w:cs="Arial"/>
        </w:rPr>
        <w:t xml:space="preserve">C. Jack Ellis, Macon’s first and only black mayor, </w:t>
      </w:r>
      <w:r w:rsidR="004B3DC6">
        <w:rPr>
          <w:rFonts w:ascii="Arial" w:eastAsia="Times New Roman" w:hAnsi="Arial" w:cs="Arial"/>
        </w:rPr>
        <w:t xml:space="preserve">began his civic career as a community organizer in </w:t>
      </w:r>
      <w:r w:rsidR="00CD7A77">
        <w:rPr>
          <w:rFonts w:ascii="Arial" w:eastAsia="Times New Roman" w:hAnsi="Arial" w:cs="Arial"/>
        </w:rPr>
        <w:t xml:space="preserve">Unionville. </w:t>
      </w:r>
      <w:r w:rsidR="00FB3535">
        <w:rPr>
          <w:rFonts w:ascii="Arial" w:eastAsia="Times New Roman" w:hAnsi="Arial" w:cs="Arial"/>
        </w:rPr>
        <w:t xml:space="preserve">The Frank Johnson Community Center, operated by Parks &amp; Recreation, recently </w:t>
      </w:r>
      <w:r w:rsidR="00FB3535">
        <w:rPr>
          <w:rFonts w:ascii="Arial" w:eastAsia="Times New Roman" w:hAnsi="Arial" w:cs="Arial"/>
        </w:rPr>
        <w:lastRenderedPageBreak/>
        <w:t>finished $1 million worth of renovations. The Macon-Bibb County Government’s new</w:t>
      </w:r>
      <w:r w:rsidR="008557EF">
        <w:rPr>
          <w:rFonts w:ascii="Arial" w:eastAsia="Times New Roman" w:hAnsi="Arial" w:cs="Arial"/>
        </w:rPr>
        <w:t xml:space="preserve"> Public Works and Neighborhood Cleanup Collaborations was first tasked with </w:t>
      </w:r>
      <w:r w:rsidR="001D2AC3">
        <w:rPr>
          <w:rFonts w:ascii="Arial" w:eastAsia="Times New Roman" w:hAnsi="Arial" w:cs="Arial"/>
        </w:rPr>
        <w:t xml:space="preserve">blocks here. And the neighborhood’s small, but </w:t>
      </w:r>
      <w:r w:rsidR="00E20756">
        <w:rPr>
          <w:rFonts w:ascii="Arial" w:eastAsia="Times New Roman" w:hAnsi="Arial" w:cs="Arial"/>
        </w:rPr>
        <w:t>strong business community takes a serious interest in seeing the change happen.</w:t>
      </w:r>
    </w:p>
    <w:p w14:paraId="659972E7" w14:textId="18EDDEE3" w:rsidR="00245E09" w:rsidRDefault="00962B27" w:rsidP="00C946D2">
      <w:pPr>
        <w:shd w:val="clear" w:color="auto" w:fill="FFFFFF"/>
        <w:spacing w:before="100" w:beforeAutospacing="1" w:after="100" w:afterAutospacing="1" w:line="240" w:lineRule="auto"/>
        <w:rPr>
          <w:rFonts w:ascii="Arial" w:eastAsia="Times New Roman" w:hAnsi="Arial" w:cs="Arial"/>
        </w:rPr>
      </w:pPr>
      <w:r>
        <w:rPr>
          <w:rFonts w:ascii="Arial" w:eastAsia="Times New Roman" w:hAnsi="Arial" w:cs="Arial"/>
        </w:rPr>
        <w:t>Highlighting current challenges, assets, and possibilities would improve the life of residents but also enhance</w:t>
      </w:r>
      <w:r w:rsidR="00EF1AB8">
        <w:rPr>
          <w:rFonts w:ascii="Arial" w:eastAsia="Times New Roman" w:hAnsi="Arial" w:cs="Arial"/>
        </w:rPr>
        <w:t xml:space="preserve"> morale and comfort moving throughout the city. Increasing relations could also lead to further engagement and collaboration for mutual aid/community empowerment. While the current tensions and possibilities seem clear, </w:t>
      </w:r>
      <w:r w:rsidR="002F6747">
        <w:rPr>
          <w:rFonts w:ascii="Arial" w:eastAsia="Times New Roman" w:hAnsi="Arial" w:cs="Arial"/>
        </w:rPr>
        <w:t>the numbers to back them up must be found.</w:t>
      </w:r>
      <w:r w:rsidR="00DA72F1">
        <w:rPr>
          <w:rFonts w:ascii="Arial" w:eastAsia="Times New Roman" w:hAnsi="Arial" w:cs="Arial"/>
        </w:rPr>
        <w:t xml:space="preserve"> The advantage of this is having a sense of the </w:t>
      </w:r>
      <w:r w:rsidR="00CE6D7E">
        <w:rPr>
          <w:rFonts w:ascii="Arial" w:eastAsia="Times New Roman" w:hAnsi="Arial" w:cs="Arial"/>
        </w:rPr>
        <w:t>indicators that need data</w:t>
      </w:r>
      <w:r w:rsidR="00DA72F1">
        <w:rPr>
          <w:rFonts w:ascii="Arial" w:eastAsia="Times New Roman" w:hAnsi="Arial" w:cs="Arial"/>
        </w:rPr>
        <w:t xml:space="preserve"> to begin engaging. And I also know a few people I can ask</w:t>
      </w:r>
      <w:r w:rsidR="00245E09">
        <w:rPr>
          <w:rFonts w:ascii="Arial" w:eastAsia="Times New Roman" w:hAnsi="Arial" w:cs="Arial"/>
        </w:rPr>
        <w:t xml:space="preserve"> to confirm and enhance my approach before beginning. I know how problematic it can be to start this without even asking organizers what analyses they want to see</w:t>
      </w:r>
      <w:r w:rsidR="0085697C">
        <w:rPr>
          <w:rFonts w:ascii="Arial" w:eastAsia="Times New Roman" w:hAnsi="Arial" w:cs="Arial"/>
        </w:rPr>
        <w:t xml:space="preserve">. Additionally, I can benefit from knowing how to go about engaging folks in the community to further note the assets and possibilities. </w:t>
      </w:r>
      <w:r w:rsidR="00CE6D7E">
        <w:rPr>
          <w:rFonts w:ascii="Arial" w:eastAsia="Times New Roman" w:hAnsi="Arial" w:cs="Arial"/>
        </w:rPr>
        <w:t>A</w:t>
      </w:r>
      <w:r w:rsidR="00545D30">
        <w:rPr>
          <w:rFonts w:ascii="Arial" w:eastAsia="Times New Roman" w:hAnsi="Arial" w:cs="Arial"/>
        </w:rPr>
        <w:t>nd it is unclear which indicators have seen decline and which others are actually improving without wide awareness.</w:t>
      </w:r>
    </w:p>
    <w:p w14:paraId="788C5AF1" w14:textId="312FFF81" w:rsidR="00545D30" w:rsidRPr="00D85E5C" w:rsidRDefault="00C34DB7" w:rsidP="00C34DB7">
      <w:pPr>
        <w:shd w:val="clear" w:color="auto" w:fill="FFFFFF"/>
        <w:spacing w:before="100" w:beforeAutospacing="1" w:after="100" w:afterAutospacing="1" w:line="240" w:lineRule="auto"/>
        <w:jc w:val="center"/>
        <w:rPr>
          <w:rFonts w:ascii="Arial" w:eastAsia="Times New Roman" w:hAnsi="Arial" w:cs="Arial"/>
        </w:rPr>
      </w:pPr>
      <w:r>
        <w:rPr>
          <w:rFonts w:ascii="Arial" w:eastAsia="Times New Roman" w:hAnsi="Arial" w:cs="Arial"/>
          <w:i/>
          <w:iCs/>
        </w:rPr>
        <w:t>The Strategy for Finding</w:t>
      </w:r>
      <w:r w:rsidR="004F54CF">
        <w:rPr>
          <w:rFonts w:ascii="Arial" w:eastAsia="Times New Roman" w:hAnsi="Arial" w:cs="Arial"/>
          <w:i/>
          <w:iCs/>
        </w:rPr>
        <w:t xml:space="preserve"> </w:t>
      </w:r>
      <w:r w:rsidR="00D85E5C">
        <w:rPr>
          <w:rFonts w:ascii="Arial" w:eastAsia="Times New Roman" w:hAnsi="Arial" w:cs="Arial"/>
          <w:i/>
          <w:iCs/>
        </w:rPr>
        <w:t>Answers</w:t>
      </w:r>
    </w:p>
    <w:p w14:paraId="6E3E0D94" w14:textId="5B23EA57" w:rsidR="00684057" w:rsidRPr="00FC7C41" w:rsidRDefault="00531287" w:rsidP="00C946D2">
      <w:pPr>
        <w:shd w:val="clear" w:color="auto" w:fill="FFFFFF"/>
        <w:spacing w:before="100" w:beforeAutospacing="1" w:after="100" w:afterAutospacing="1" w:line="240" w:lineRule="auto"/>
        <w:rPr>
          <w:rFonts w:ascii="Arial" w:eastAsia="Times New Roman" w:hAnsi="Arial" w:cs="Arial"/>
        </w:rPr>
      </w:pPr>
      <w:r w:rsidRPr="00FC7C41">
        <w:rPr>
          <w:rFonts w:ascii="Arial" w:eastAsia="Times New Roman" w:hAnsi="Arial" w:cs="Arial"/>
        </w:rPr>
        <w:t xml:space="preserve">The </w:t>
      </w:r>
      <w:r w:rsidR="00066697" w:rsidRPr="00FC7C41">
        <w:rPr>
          <w:rFonts w:ascii="Arial" w:eastAsia="Times New Roman" w:hAnsi="Arial" w:cs="Arial"/>
        </w:rPr>
        <w:t xml:space="preserve">quantitative </w:t>
      </w:r>
      <w:r w:rsidRPr="00FC7C41">
        <w:rPr>
          <w:rFonts w:ascii="Arial" w:eastAsia="Times New Roman" w:hAnsi="Arial" w:cs="Arial"/>
        </w:rPr>
        <w:t xml:space="preserve">approach to </w:t>
      </w:r>
      <w:r w:rsidR="00066697" w:rsidRPr="00FC7C41">
        <w:rPr>
          <w:rFonts w:ascii="Arial" w:eastAsia="Times New Roman" w:hAnsi="Arial" w:cs="Arial"/>
        </w:rPr>
        <w:t>evaluating</w:t>
      </w:r>
      <w:r w:rsidRPr="00FC7C41">
        <w:rPr>
          <w:rFonts w:ascii="Arial" w:eastAsia="Times New Roman" w:hAnsi="Arial" w:cs="Arial"/>
        </w:rPr>
        <w:t xml:space="preserve"> </w:t>
      </w:r>
      <w:r w:rsidR="00066697" w:rsidRPr="00FC7C41">
        <w:rPr>
          <w:rFonts w:ascii="Arial" w:eastAsia="Times New Roman" w:hAnsi="Arial" w:cs="Arial"/>
        </w:rPr>
        <w:t>the challenges</w:t>
      </w:r>
      <w:r w:rsidRPr="00FC7C41">
        <w:rPr>
          <w:rFonts w:ascii="Arial" w:eastAsia="Times New Roman" w:hAnsi="Arial" w:cs="Arial"/>
        </w:rPr>
        <w:t xml:space="preserve"> involves analyzing </w:t>
      </w:r>
      <w:r w:rsidR="00066697" w:rsidRPr="00FC7C41">
        <w:rPr>
          <w:rFonts w:ascii="Arial" w:eastAsia="Times New Roman" w:hAnsi="Arial" w:cs="Arial"/>
        </w:rPr>
        <w:t>indicator changes</w:t>
      </w:r>
      <w:r w:rsidRPr="00FC7C41">
        <w:rPr>
          <w:rFonts w:ascii="Arial" w:eastAsia="Times New Roman" w:hAnsi="Arial" w:cs="Arial"/>
        </w:rPr>
        <w:t xml:space="preserve"> over time, </w:t>
      </w:r>
      <w:r w:rsidR="00373015" w:rsidRPr="00FC7C41">
        <w:rPr>
          <w:rFonts w:ascii="Arial" w:eastAsia="Times New Roman" w:hAnsi="Arial" w:cs="Arial"/>
        </w:rPr>
        <w:t>looking at the relationship</w:t>
      </w:r>
      <w:r w:rsidR="00CB7DB5" w:rsidRPr="00FC7C41">
        <w:rPr>
          <w:rFonts w:ascii="Arial" w:eastAsia="Times New Roman" w:hAnsi="Arial" w:cs="Arial"/>
        </w:rPr>
        <w:t>s</w:t>
      </w:r>
      <w:r w:rsidR="00513491" w:rsidRPr="00FC7C41">
        <w:rPr>
          <w:rFonts w:ascii="Arial" w:eastAsia="Times New Roman" w:hAnsi="Arial" w:cs="Arial"/>
        </w:rPr>
        <w:t>/correlation</w:t>
      </w:r>
      <w:r w:rsidR="00CB7DB5" w:rsidRPr="00FC7C41">
        <w:rPr>
          <w:rFonts w:ascii="Arial" w:eastAsia="Times New Roman" w:hAnsi="Arial" w:cs="Arial"/>
        </w:rPr>
        <w:t xml:space="preserve"> between certain indicators</w:t>
      </w:r>
      <w:r w:rsidR="006A3BC5" w:rsidRPr="00FC7C41">
        <w:rPr>
          <w:rFonts w:ascii="Arial" w:eastAsia="Times New Roman" w:hAnsi="Arial" w:cs="Arial"/>
        </w:rPr>
        <w:t xml:space="preserve">, and comparing these to other </w:t>
      </w:r>
      <w:r w:rsidR="00066697" w:rsidRPr="00FC7C41">
        <w:rPr>
          <w:rFonts w:ascii="Arial" w:eastAsia="Times New Roman" w:hAnsi="Arial" w:cs="Arial"/>
        </w:rPr>
        <w:t xml:space="preserve">similar </w:t>
      </w:r>
      <w:r w:rsidR="00407568" w:rsidRPr="00FC7C41">
        <w:rPr>
          <w:rFonts w:ascii="Arial" w:eastAsia="Times New Roman" w:hAnsi="Arial" w:cs="Arial"/>
        </w:rPr>
        <w:t>neighborhoods (</w:t>
      </w:r>
      <w:r w:rsidR="00066697" w:rsidRPr="00FC7C41">
        <w:rPr>
          <w:rFonts w:ascii="Arial" w:eastAsia="Times New Roman" w:hAnsi="Arial" w:cs="Arial"/>
        </w:rPr>
        <w:t>tracts</w:t>
      </w:r>
      <w:r w:rsidR="00407568" w:rsidRPr="00FC7C41">
        <w:rPr>
          <w:rFonts w:ascii="Arial" w:eastAsia="Times New Roman" w:hAnsi="Arial" w:cs="Arial"/>
        </w:rPr>
        <w:t>)</w:t>
      </w:r>
      <w:r w:rsidR="006A3BC5" w:rsidRPr="00FC7C41">
        <w:rPr>
          <w:rFonts w:ascii="Arial" w:eastAsia="Times New Roman" w:hAnsi="Arial" w:cs="Arial"/>
        </w:rPr>
        <w:t xml:space="preserve"> in town</w:t>
      </w:r>
      <w:r w:rsidR="00FC7C41">
        <w:rPr>
          <w:rFonts w:ascii="Arial" w:eastAsia="Times New Roman" w:hAnsi="Arial" w:cs="Arial"/>
        </w:rPr>
        <w:t xml:space="preserve"> or the community at large</w:t>
      </w:r>
      <w:r w:rsidR="00D00839" w:rsidRPr="00FC7C41">
        <w:rPr>
          <w:rFonts w:ascii="Arial" w:eastAsia="Times New Roman" w:hAnsi="Arial" w:cs="Arial"/>
        </w:rPr>
        <w:t>, likely ones within the downtown area</w:t>
      </w:r>
      <w:r w:rsidR="006A3BC5" w:rsidRPr="00FC7C41">
        <w:rPr>
          <w:rFonts w:ascii="Arial" w:eastAsia="Times New Roman" w:hAnsi="Arial" w:cs="Arial"/>
        </w:rPr>
        <w:t>. Census Tract 1</w:t>
      </w:r>
      <w:r w:rsidR="00D00839" w:rsidRPr="00FC7C41">
        <w:rPr>
          <w:rFonts w:ascii="Arial" w:eastAsia="Times New Roman" w:hAnsi="Arial" w:cs="Arial"/>
        </w:rPr>
        <w:t>04</w:t>
      </w:r>
      <w:r w:rsidR="00C20A53" w:rsidRPr="00FC7C41">
        <w:rPr>
          <w:rFonts w:ascii="Arial" w:eastAsia="Times New Roman" w:hAnsi="Arial" w:cs="Arial"/>
        </w:rPr>
        <w:t xml:space="preserve"> contains the entirety of Unionville and </w:t>
      </w:r>
      <w:r w:rsidR="00C14E66" w:rsidRPr="00FC7C41">
        <w:rPr>
          <w:rFonts w:ascii="Arial" w:eastAsia="Times New Roman" w:hAnsi="Arial" w:cs="Arial"/>
        </w:rPr>
        <w:t>the edge of nearby Napier Heights</w:t>
      </w:r>
      <w:r w:rsidR="00407568" w:rsidRPr="00FC7C41">
        <w:rPr>
          <w:rFonts w:ascii="Arial" w:eastAsia="Times New Roman" w:hAnsi="Arial" w:cs="Arial"/>
        </w:rPr>
        <w:t xml:space="preserve">, so this will be the likely </w:t>
      </w:r>
      <w:r w:rsidR="00451F18" w:rsidRPr="00FC7C41">
        <w:rPr>
          <w:rFonts w:ascii="Arial" w:eastAsia="Times New Roman" w:hAnsi="Arial" w:cs="Arial"/>
        </w:rPr>
        <w:t>geographic scale</w:t>
      </w:r>
      <w:r w:rsidR="00407568" w:rsidRPr="00FC7C41">
        <w:rPr>
          <w:rFonts w:ascii="Arial" w:eastAsia="Times New Roman" w:hAnsi="Arial" w:cs="Arial"/>
        </w:rPr>
        <w:t xml:space="preserve"> unless </w:t>
      </w:r>
      <w:r w:rsidR="00D87FF4" w:rsidRPr="00FC7C41">
        <w:rPr>
          <w:rFonts w:ascii="Arial" w:eastAsia="Times New Roman" w:hAnsi="Arial" w:cs="Arial"/>
        </w:rPr>
        <w:t>a better representation can be found.</w:t>
      </w:r>
      <w:r w:rsidR="00007DBA" w:rsidRPr="00FC7C41">
        <w:rPr>
          <w:rFonts w:ascii="Arial" w:eastAsia="Times New Roman" w:hAnsi="Arial" w:cs="Arial"/>
        </w:rPr>
        <w:t xml:space="preserve"> Some </w:t>
      </w:r>
      <w:r w:rsidR="00930FD5" w:rsidRPr="00FC7C41">
        <w:rPr>
          <w:rFonts w:ascii="Arial" w:eastAsia="Times New Roman" w:hAnsi="Arial" w:cs="Arial"/>
        </w:rPr>
        <w:t>potential variables for this analysis include</w:t>
      </w:r>
      <w:r w:rsidR="002C3C4C" w:rsidRPr="00FC7C41">
        <w:rPr>
          <w:rFonts w:ascii="Arial" w:eastAsia="Times New Roman" w:hAnsi="Arial" w:cs="Arial"/>
        </w:rPr>
        <w:t xml:space="preserve"> employment, crime, education</w:t>
      </w:r>
      <w:r w:rsidR="00D279EB" w:rsidRPr="00FC7C41">
        <w:rPr>
          <w:rFonts w:ascii="Arial" w:eastAsia="Times New Roman" w:hAnsi="Arial" w:cs="Arial"/>
        </w:rPr>
        <w:t xml:space="preserve"> attainment, household income, vacancy, and age</w:t>
      </w:r>
      <w:r w:rsidR="00373015" w:rsidRPr="00FC7C41">
        <w:rPr>
          <w:rFonts w:ascii="Arial" w:eastAsia="Times New Roman" w:hAnsi="Arial" w:cs="Arial"/>
        </w:rPr>
        <w:t xml:space="preserve"> rates. </w:t>
      </w:r>
      <w:r w:rsidR="00CB7DB5" w:rsidRPr="00FC7C41">
        <w:rPr>
          <w:rFonts w:ascii="Arial" w:eastAsia="Times New Roman" w:hAnsi="Arial" w:cs="Arial"/>
        </w:rPr>
        <w:t xml:space="preserve">The data will come primarily from the US Census Bureau </w:t>
      </w:r>
      <w:r w:rsidR="008F6D41" w:rsidRPr="00FC7C41">
        <w:rPr>
          <w:rFonts w:ascii="Arial" w:eastAsia="Times New Roman" w:hAnsi="Arial" w:cs="Arial"/>
        </w:rPr>
        <w:t>and</w:t>
      </w:r>
      <w:r w:rsidR="00CB7DB5" w:rsidRPr="00FC7C41">
        <w:rPr>
          <w:rFonts w:ascii="Arial" w:eastAsia="Times New Roman" w:hAnsi="Arial" w:cs="Arial"/>
        </w:rPr>
        <w:t xml:space="preserve"> possibly </w:t>
      </w:r>
      <w:r w:rsidR="008F6D41" w:rsidRPr="00FC7C41">
        <w:rPr>
          <w:rFonts w:ascii="Arial" w:eastAsia="Times New Roman" w:hAnsi="Arial" w:cs="Arial"/>
        </w:rPr>
        <w:t xml:space="preserve">the US Bureau of Labor Statistics, but I also seek to </w:t>
      </w:r>
      <w:r w:rsidR="00B719CE" w:rsidRPr="00FC7C41">
        <w:rPr>
          <w:rFonts w:ascii="Arial" w:eastAsia="Times New Roman" w:hAnsi="Arial" w:cs="Arial"/>
        </w:rPr>
        <w:t xml:space="preserve">use local government data </w:t>
      </w:r>
      <w:r w:rsidR="00513491" w:rsidRPr="00FC7C41">
        <w:rPr>
          <w:rFonts w:ascii="Arial" w:eastAsia="Times New Roman" w:hAnsi="Arial" w:cs="Arial"/>
        </w:rPr>
        <w:t>for indicators</w:t>
      </w:r>
      <w:r w:rsidR="00B719CE" w:rsidRPr="00FC7C41">
        <w:rPr>
          <w:rFonts w:ascii="Arial" w:eastAsia="Times New Roman" w:hAnsi="Arial" w:cs="Arial"/>
        </w:rPr>
        <w:t xml:space="preserve"> where the public institutional data fall short.</w:t>
      </w:r>
      <w:r w:rsidR="000031E4">
        <w:rPr>
          <w:rFonts w:ascii="Arial" w:eastAsia="Times New Roman" w:hAnsi="Arial" w:cs="Arial"/>
        </w:rPr>
        <w:t xml:space="preserve"> These findings will</w:t>
      </w:r>
      <w:r w:rsidR="009920F1">
        <w:rPr>
          <w:rFonts w:ascii="Arial" w:eastAsia="Times New Roman" w:hAnsi="Arial" w:cs="Arial"/>
        </w:rPr>
        <w:t xml:space="preserve"> probably</w:t>
      </w:r>
      <w:r w:rsidR="000031E4">
        <w:rPr>
          <w:rFonts w:ascii="Arial" w:eastAsia="Times New Roman" w:hAnsi="Arial" w:cs="Arial"/>
        </w:rPr>
        <w:t xml:space="preserve"> be </w:t>
      </w:r>
      <w:r w:rsidR="00931061">
        <w:rPr>
          <w:rFonts w:ascii="Arial" w:eastAsia="Times New Roman" w:hAnsi="Arial" w:cs="Arial"/>
        </w:rPr>
        <w:t>visualized</w:t>
      </w:r>
      <w:r w:rsidR="000031E4">
        <w:rPr>
          <w:rFonts w:ascii="Arial" w:eastAsia="Times New Roman" w:hAnsi="Arial" w:cs="Arial"/>
        </w:rPr>
        <w:t xml:space="preserve"> with heat maps (possibly at the street block scale)</w:t>
      </w:r>
      <w:r w:rsidR="009920F1">
        <w:rPr>
          <w:rFonts w:ascii="Arial" w:eastAsia="Times New Roman" w:hAnsi="Arial" w:cs="Arial"/>
        </w:rPr>
        <w:t xml:space="preserve"> and </w:t>
      </w:r>
      <w:r w:rsidR="00E746E0">
        <w:rPr>
          <w:rFonts w:ascii="Arial" w:eastAsia="Times New Roman" w:hAnsi="Arial" w:cs="Arial"/>
        </w:rPr>
        <w:t>c</w:t>
      </w:r>
      <w:r w:rsidR="000031E4">
        <w:rPr>
          <w:rFonts w:ascii="Arial" w:eastAsia="Times New Roman" w:hAnsi="Arial" w:cs="Arial"/>
        </w:rPr>
        <w:t xml:space="preserve">harts including </w:t>
      </w:r>
      <w:r w:rsidR="00E746E0">
        <w:rPr>
          <w:rFonts w:ascii="Arial" w:eastAsia="Times New Roman" w:hAnsi="Arial" w:cs="Arial"/>
        </w:rPr>
        <w:t>density tables, time series, and</w:t>
      </w:r>
      <w:r w:rsidR="009920F1">
        <w:rPr>
          <w:rFonts w:ascii="Arial" w:eastAsia="Times New Roman" w:hAnsi="Arial" w:cs="Arial"/>
        </w:rPr>
        <w:t xml:space="preserve"> age pyramids.</w:t>
      </w:r>
    </w:p>
    <w:p w14:paraId="4B07C617" w14:textId="617CF745" w:rsidR="00C946D2" w:rsidRDefault="00C954E0" w:rsidP="00C946D2">
      <w:pPr>
        <w:shd w:val="clear" w:color="auto" w:fill="FFFFFF"/>
        <w:spacing w:before="100" w:beforeAutospacing="1" w:after="100" w:afterAutospacing="1" w:line="240" w:lineRule="auto"/>
        <w:rPr>
          <w:rFonts w:ascii="Arial" w:eastAsia="Times New Roman" w:hAnsi="Arial" w:cs="Arial"/>
        </w:rPr>
      </w:pPr>
      <w:r w:rsidRPr="00FC7C41">
        <w:rPr>
          <w:rFonts w:ascii="Arial" w:eastAsia="Times New Roman" w:hAnsi="Arial" w:cs="Arial"/>
        </w:rPr>
        <w:t>The second side of this analysis exists</w:t>
      </w:r>
      <w:r w:rsidR="00F75302" w:rsidRPr="00FC7C41">
        <w:rPr>
          <w:rFonts w:ascii="Arial" w:eastAsia="Times New Roman" w:hAnsi="Arial" w:cs="Arial"/>
        </w:rPr>
        <w:t xml:space="preserve"> where the data often do not.</w:t>
      </w:r>
      <w:r w:rsidR="00D87FF4" w:rsidRPr="00FC7C41">
        <w:rPr>
          <w:rFonts w:ascii="Arial" w:eastAsia="Times New Roman" w:hAnsi="Arial" w:cs="Arial"/>
        </w:rPr>
        <w:t xml:space="preserve"> For </w:t>
      </w:r>
      <w:r w:rsidR="00D01221" w:rsidRPr="00FC7C41">
        <w:rPr>
          <w:rFonts w:ascii="Arial" w:eastAsia="Times New Roman" w:hAnsi="Arial" w:cs="Arial"/>
        </w:rPr>
        <w:t xml:space="preserve">taking </w:t>
      </w:r>
      <w:r w:rsidR="00684057" w:rsidRPr="00FC7C41">
        <w:rPr>
          <w:rFonts w:ascii="Arial" w:eastAsia="Times New Roman" w:hAnsi="Arial" w:cs="Arial"/>
        </w:rPr>
        <w:t>note</w:t>
      </w:r>
      <w:r w:rsidR="00D01221" w:rsidRPr="00FC7C41">
        <w:rPr>
          <w:rFonts w:ascii="Arial" w:eastAsia="Times New Roman" w:hAnsi="Arial" w:cs="Arial"/>
        </w:rPr>
        <w:t xml:space="preserve"> of the assets and opportunitie</w:t>
      </w:r>
      <w:r w:rsidRPr="00FC7C41">
        <w:rPr>
          <w:rFonts w:ascii="Arial" w:eastAsia="Times New Roman" w:hAnsi="Arial" w:cs="Arial"/>
        </w:rPr>
        <w:t>s</w:t>
      </w:r>
      <w:r w:rsidR="00D01221" w:rsidRPr="00FC7C41">
        <w:rPr>
          <w:rFonts w:ascii="Arial" w:eastAsia="Times New Roman" w:hAnsi="Arial" w:cs="Arial"/>
        </w:rPr>
        <w:t>,</w:t>
      </w:r>
      <w:r w:rsidR="00670BAE" w:rsidRPr="00FC7C41">
        <w:rPr>
          <w:rFonts w:ascii="Arial" w:eastAsia="Times New Roman" w:hAnsi="Arial" w:cs="Arial"/>
        </w:rPr>
        <w:t xml:space="preserve"> I will develop a safe and workable engagement strategy that asks longtime residents</w:t>
      </w:r>
      <w:r w:rsidR="00513491" w:rsidRPr="00FC7C41">
        <w:rPr>
          <w:rFonts w:ascii="Arial" w:eastAsia="Times New Roman" w:hAnsi="Arial" w:cs="Arial"/>
        </w:rPr>
        <w:t xml:space="preserve"> and </w:t>
      </w:r>
      <w:r w:rsidR="00670BAE" w:rsidRPr="00FC7C41">
        <w:rPr>
          <w:rFonts w:ascii="Arial" w:eastAsia="Times New Roman" w:hAnsi="Arial" w:cs="Arial"/>
        </w:rPr>
        <w:t>people actively working i</w:t>
      </w:r>
      <w:r w:rsidR="00513491" w:rsidRPr="00FC7C41">
        <w:rPr>
          <w:rFonts w:ascii="Arial" w:eastAsia="Times New Roman" w:hAnsi="Arial" w:cs="Arial"/>
        </w:rPr>
        <w:t xml:space="preserve">n Unionville </w:t>
      </w:r>
      <w:r w:rsidR="00670BAE" w:rsidRPr="00FC7C41">
        <w:rPr>
          <w:rFonts w:ascii="Arial" w:eastAsia="Times New Roman" w:hAnsi="Arial" w:cs="Arial"/>
        </w:rPr>
        <w:t xml:space="preserve">to </w:t>
      </w:r>
      <w:r w:rsidR="00B716A8" w:rsidRPr="00FC7C41">
        <w:rPr>
          <w:rFonts w:ascii="Arial" w:eastAsia="Times New Roman" w:hAnsi="Arial" w:cs="Arial"/>
        </w:rPr>
        <w:t xml:space="preserve">discuss what makes </w:t>
      </w:r>
      <w:r w:rsidR="00513491" w:rsidRPr="00FC7C41">
        <w:rPr>
          <w:rFonts w:ascii="Arial" w:eastAsia="Times New Roman" w:hAnsi="Arial" w:cs="Arial"/>
        </w:rPr>
        <w:t>the neighborhood</w:t>
      </w:r>
      <w:r w:rsidR="00B716A8" w:rsidRPr="00FC7C41">
        <w:rPr>
          <w:rFonts w:ascii="Arial" w:eastAsia="Times New Roman" w:hAnsi="Arial" w:cs="Arial"/>
        </w:rPr>
        <w:t xml:space="preserve"> great.</w:t>
      </w:r>
      <w:r w:rsidR="006A3BC5" w:rsidRPr="00FC7C41">
        <w:rPr>
          <w:rFonts w:ascii="Arial" w:eastAsia="Times New Roman" w:hAnsi="Arial" w:cs="Arial"/>
        </w:rPr>
        <w:t xml:space="preserve"> </w:t>
      </w:r>
      <w:r w:rsidR="00252FB4" w:rsidRPr="00FC7C41">
        <w:rPr>
          <w:rFonts w:ascii="Arial" w:eastAsia="Times New Roman" w:hAnsi="Arial" w:cs="Arial"/>
        </w:rPr>
        <w:t>I’d prefer for these to be interviews (recorded</w:t>
      </w:r>
      <w:r w:rsidR="00653407" w:rsidRPr="00FC7C41">
        <w:rPr>
          <w:rFonts w:ascii="Arial" w:eastAsia="Times New Roman" w:hAnsi="Arial" w:cs="Arial"/>
        </w:rPr>
        <w:t xml:space="preserve"> with permission)</w:t>
      </w:r>
      <w:r w:rsidR="00F4412C" w:rsidRPr="00FC7C41">
        <w:rPr>
          <w:rFonts w:ascii="Arial" w:eastAsia="Times New Roman" w:hAnsi="Arial" w:cs="Arial"/>
        </w:rPr>
        <w:t xml:space="preserve"> so the intention of this analysis is clearer, but a brief survey can be adequate if </w:t>
      </w:r>
      <w:r w:rsidR="0009612F" w:rsidRPr="00FC7C41">
        <w:rPr>
          <w:rFonts w:ascii="Arial" w:eastAsia="Times New Roman" w:hAnsi="Arial" w:cs="Arial"/>
        </w:rPr>
        <w:t>my connections</w:t>
      </w:r>
      <w:r w:rsidR="00F75302" w:rsidRPr="00FC7C41">
        <w:rPr>
          <w:rFonts w:ascii="Arial" w:eastAsia="Times New Roman" w:hAnsi="Arial" w:cs="Arial"/>
        </w:rPr>
        <w:t xml:space="preserve"> to the neighborhood</w:t>
      </w:r>
      <w:r w:rsidR="0009612F" w:rsidRPr="00FC7C41">
        <w:rPr>
          <w:rFonts w:ascii="Arial" w:eastAsia="Times New Roman" w:hAnsi="Arial" w:cs="Arial"/>
        </w:rPr>
        <w:t xml:space="preserve"> deem the interview process unsafe.</w:t>
      </w:r>
      <w:r w:rsidR="00931061">
        <w:rPr>
          <w:rFonts w:ascii="Arial" w:eastAsia="Times New Roman" w:hAnsi="Arial" w:cs="Arial"/>
        </w:rPr>
        <w:t xml:space="preserve"> Some frequency visualizations may be incorporated for </w:t>
      </w:r>
      <w:r w:rsidR="002B4989">
        <w:rPr>
          <w:rFonts w:ascii="Arial" w:eastAsia="Times New Roman" w:hAnsi="Arial" w:cs="Arial"/>
        </w:rPr>
        <w:t>thoughts</w:t>
      </w:r>
      <w:r w:rsidR="00051600">
        <w:rPr>
          <w:rFonts w:ascii="Arial" w:eastAsia="Times New Roman" w:hAnsi="Arial" w:cs="Arial"/>
        </w:rPr>
        <w:t xml:space="preserve"> regularly brought up</w:t>
      </w:r>
      <w:r w:rsidR="002B4989">
        <w:rPr>
          <w:rFonts w:ascii="Arial" w:eastAsia="Times New Roman" w:hAnsi="Arial" w:cs="Arial"/>
        </w:rPr>
        <w:t xml:space="preserve"> and there should be some </w:t>
      </w:r>
      <w:r w:rsidR="006323BB">
        <w:rPr>
          <w:rFonts w:ascii="Arial" w:eastAsia="Times New Roman" w:hAnsi="Arial" w:cs="Arial"/>
        </w:rPr>
        <w:t>graphic connecting responses to</w:t>
      </w:r>
      <w:r w:rsidR="00304FC2">
        <w:rPr>
          <w:rFonts w:ascii="Arial" w:eastAsia="Times New Roman" w:hAnsi="Arial" w:cs="Arial"/>
        </w:rPr>
        <w:t xml:space="preserve"> the true narratives</w:t>
      </w:r>
      <w:r w:rsidR="006323BB">
        <w:rPr>
          <w:rFonts w:ascii="Arial" w:eastAsia="Times New Roman" w:hAnsi="Arial" w:cs="Arial"/>
        </w:rPr>
        <w:t xml:space="preserve">. At minimum, </w:t>
      </w:r>
      <w:r w:rsidR="00304FC2">
        <w:rPr>
          <w:rFonts w:ascii="Arial" w:eastAsia="Times New Roman" w:hAnsi="Arial" w:cs="Arial"/>
        </w:rPr>
        <w:t>this will include a sp</w:t>
      </w:r>
      <w:r w:rsidR="00424AF7">
        <w:rPr>
          <w:rFonts w:ascii="Arial" w:eastAsia="Times New Roman" w:hAnsi="Arial" w:cs="Arial"/>
        </w:rPr>
        <w:t xml:space="preserve">atial asset map and a written list for ones that transcend spaces. </w:t>
      </w:r>
    </w:p>
    <w:p w14:paraId="1226EB29" w14:textId="3D67C8A4" w:rsidR="00424AF7" w:rsidRPr="00FC7C41" w:rsidRDefault="00424AF7" w:rsidP="00C946D2">
      <w:pPr>
        <w:shd w:val="clear" w:color="auto" w:fill="FFFFFF"/>
        <w:spacing w:before="100" w:beforeAutospacing="1" w:after="100" w:afterAutospacing="1" w:line="240" w:lineRule="auto"/>
        <w:rPr>
          <w:rFonts w:ascii="Arial" w:eastAsia="Times New Roman" w:hAnsi="Arial" w:cs="Arial"/>
          <w:i/>
          <w:iCs/>
        </w:rPr>
      </w:pPr>
      <w:r>
        <w:rPr>
          <w:rFonts w:ascii="Arial" w:eastAsia="Times New Roman" w:hAnsi="Arial" w:cs="Arial"/>
        </w:rPr>
        <w:t>The precedent</w:t>
      </w:r>
      <w:r w:rsidR="007C63C8">
        <w:rPr>
          <w:rFonts w:ascii="Arial" w:eastAsia="Times New Roman" w:hAnsi="Arial" w:cs="Arial"/>
        </w:rPr>
        <w:t xml:space="preserve"> for the</w:t>
      </w:r>
      <w:r w:rsidR="00DA18F6">
        <w:rPr>
          <w:rFonts w:ascii="Arial" w:eastAsia="Times New Roman" w:hAnsi="Arial" w:cs="Arial"/>
        </w:rPr>
        <w:t>se</w:t>
      </w:r>
      <w:r w:rsidR="007C63C8">
        <w:rPr>
          <w:rFonts w:ascii="Arial" w:eastAsia="Times New Roman" w:hAnsi="Arial" w:cs="Arial"/>
        </w:rPr>
        <w:t xml:space="preserve"> data driven methods involves looking at a place’s connection to the past, present, and possible future. Knowing where stated tensions are backed up, or possibly contradicted, by what </w:t>
      </w:r>
      <w:r w:rsidR="00DA18F6">
        <w:rPr>
          <w:rFonts w:ascii="Arial" w:eastAsia="Times New Roman" w:hAnsi="Arial" w:cs="Arial"/>
        </w:rPr>
        <w:t>data show</w:t>
      </w:r>
      <w:r w:rsidR="008B6587">
        <w:rPr>
          <w:rFonts w:ascii="Arial" w:eastAsia="Times New Roman" w:hAnsi="Arial" w:cs="Arial"/>
        </w:rPr>
        <w:t xml:space="preserve"> </w:t>
      </w:r>
      <w:r w:rsidR="005858BB">
        <w:rPr>
          <w:rFonts w:ascii="Arial" w:eastAsia="Times New Roman" w:hAnsi="Arial" w:cs="Arial"/>
        </w:rPr>
        <w:t xml:space="preserve">creates a fuller </w:t>
      </w:r>
      <w:r w:rsidR="005C1F77">
        <w:rPr>
          <w:rFonts w:ascii="Arial" w:eastAsia="Times New Roman" w:hAnsi="Arial" w:cs="Arial"/>
        </w:rPr>
        <w:t xml:space="preserve">sense of the neighborhood’s challenges. This also </w:t>
      </w:r>
      <w:r w:rsidR="00A65AD1">
        <w:rPr>
          <w:rFonts w:ascii="Arial" w:eastAsia="Times New Roman" w:hAnsi="Arial" w:cs="Arial"/>
        </w:rPr>
        <w:t xml:space="preserve">shows what additional resources and reinvestment serve to gain. </w:t>
      </w:r>
      <w:r w:rsidR="001F7D47">
        <w:rPr>
          <w:rFonts w:ascii="Arial" w:eastAsia="Times New Roman" w:hAnsi="Arial" w:cs="Arial"/>
        </w:rPr>
        <w:t>The engagement piece fo</w:t>
      </w:r>
      <w:r w:rsidR="00FA400D">
        <w:rPr>
          <w:rFonts w:ascii="Arial" w:eastAsia="Times New Roman" w:hAnsi="Arial" w:cs="Arial"/>
        </w:rPr>
        <w:t>r gathering assets and stories involves assuring that the analysis does not occur through assumptions</w:t>
      </w:r>
      <w:r w:rsidR="00F13D01">
        <w:rPr>
          <w:rFonts w:ascii="Arial" w:eastAsia="Times New Roman" w:hAnsi="Arial" w:cs="Arial"/>
        </w:rPr>
        <w:t>. This piece ensures that processes are not occurring at a place but begin to foster collaboration that does not make the academic a gatekeeper. Understandably, Macon’s black neighborhoods have little reason to trust surveyors or university people who come and tell them what they’re bringing, take personal information and do not come back. While my approach wouldn’t have the same basis as these,</w:t>
      </w:r>
      <w:r w:rsidR="002E2EDA">
        <w:rPr>
          <w:rFonts w:ascii="Arial" w:eastAsia="Times New Roman" w:hAnsi="Arial" w:cs="Arial"/>
        </w:rPr>
        <w:t xml:space="preserve"> doing data work with no engagement feels like a gross </w:t>
      </w:r>
      <w:r w:rsidR="002E2EDA">
        <w:rPr>
          <w:rFonts w:ascii="Arial" w:eastAsia="Times New Roman" w:hAnsi="Arial" w:cs="Arial"/>
        </w:rPr>
        <w:lastRenderedPageBreak/>
        <w:t>misrepresentation.</w:t>
      </w:r>
      <w:r w:rsidR="005549AD">
        <w:rPr>
          <w:rFonts w:ascii="Arial" w:eastAsia="Times New Roman" w:hAnsi="Arial" w:cs="Arial"/>
        </w:rPr>
        <w:t xml:space="preserve"> Connecting these to the task and area, these celebrate the neighborhood and create a case for </w:t>
      </w:r>
      <w:r w:rsidR="00033013">
        <w:rPr>
          <w:rFonts w:ascii="Arial" w:eastAsia="Times New Roman" w:hAnsi="Arial" w:cs="Arial"/>
        </w:rPr>
        <w:t>assisting meaningful, internal change.</w:t>
      </w:r>
      <w:r w:rsidR="00FA400D">
        <w:rPr>
          <w:rFonts w:ascii="Arial" w:eastAsia="Times New Roman" w:hAnsi="Arial" w:cs="Arial"/>
        </w:rPr>
        <w:t xml:space="preserve"> </w:t>
      </w:r>
      <w:r w:rsidR="00DA18F6">
        <w:rPr>
          <w:rFonts w:ascii="Arial" w:eastAsia="Times New Roman" w:hAnsi="Arial" w:cs="Arial"/>
        </w:rPr>
        <w:t xml:space="preserve"> </w:t>
      </w:r>
    </w:p>
    <w:p w14:paraId="168B20C6" w14:textId="5341A20C" w:rsidR="00F84C0E" w:rsidRDefault="00F84C0E" w:rsidP="00F84C0E">
      <w:pPr>
        <w:shd w:val="clear" w:color="auto" w:fill="FFFFFF"/>
        <w:spacing w:before="100" w:beforeAutospacing="1" w:after="100" w:afterAutospacing="1" w:line="240" w:lineRule="auto"/>
        <w:ind w:left="720"/>
        <w:jc w:val="center"/>
        <w:rPr>
          <w:rFonts w:ascii="Arial" w:eastAsia="Times New Roman" w:hAnsi="Arial" w:cs="Arial"/>
          <w:i/>
          <w:iCs/>
        </w:rPr>
      </w:pPr>
      <w:r>
        <w:rPr>
          <w:rFonts w:ascii="Arial" w:eastAsia="Times New Roman" w:hAnsi="Arial" w:cs="Arial"/>
          <w:i/>
          <w:iCs/>
        </w:rPr>
        <w:t>Users</w:t>
      </w:r>
      <w:r w:rsidR="006A4D0D">
        <w:rPr>
          <w:rFonts w:ascii="Arial" w:eastAsia="Times New Roman" w:hAnsi="Arial" w:cs="Arial"/>
          <w:i/>
          <w:iCs/>
        </w:rPr>
        <w:t xml:space="preserve"> and New Believers</w:t>
      </w:r>
    </w:p>
    <w:p w14:paraId="341EA710" w14:textId="597C9CD4" w:rsidR="0004257F" w:rsidRDefault="008A6398" w:rsidP="003D770A">
      <w:pPr>
        <w:shd w:val="clear" w:color="auto" w:fill="FFFFFF"/>
        <w:spacing w:before="100" w:beforeAutospacing="1" w:after="100" w:afterAutospacing="1" w:line="240" w:lineRule="auto"/>
        <w:rPr>
          <w:rFonts w:ascii="Arial" w:eastAsia="Times New Roman" w:hAnsi="Arial" w:cs="Arial"/>
        </w:rPr>
      </w:pPr>
      <w:r>
        <w:rPr>
          <w:rFonts w:ascii="Arial" w:eastAsia="Times New Roman" w:hAnsi="Arial" w:cs="Arial"/>
        </w:rPr>
        <w:t>The organizers receiving the inventory can</w:t>
      </w:r>
      <w:r w:rsidR="00C27F86">
        <w:rPr>
          <w:rFonts w:ascii="Arial" w:eastAsia="Times New Roman" w:hAnsi="Arial" w:cs="Arial"/>
        </w:rPr>
        <w:t xml:space="preserve"> first use it to </w:t>
      </w:r>
      <w:r w:rsidR="00240F9B">
        <w:rPr>
          <w:rFonts w:ascii="Arial" w:eastAsia="Times New Roman" w:hAnsi="Arial" w:cs="Arial"/>
        </w:rPr>
        <w:t>supplement or formalize priorities.</w:t>
      </w:r>
      <w:r w:rsidR="004B089E">
        <w:rPr>
          <w:rFonts w:ascii="Arial" w:eastAsia="Times New Roman" w:hAnsi="Arial" w:cs="Arial"/>
        </w:rPr>
        <w:t xml:space="preserve"> These could be </w:t>
      </w:r>
      <w:r w:rsidR="00EE3F7D">
        <w:rPr>
          <w:rFonts w:ascii="Arial" w:eastAsia="Times New Roman" w:hAnsi="Arial" w:cs="Arial"/>
        </w:rPr>
        <w:t xml:space="preserve">sections to implement in a new master plan or just </w:t>
      </w:r>
      <w:r w:rsidR="00A93E4E">
        <w:rPr>
          <w:rFonts w:ascii="Arial" w:eastAsia="Times New Roman" w:hAnsi="Arial" w:cs="Arial"/>
        </w:rPr>
        <w:t xml:space="preserve">opportunities to </w:t>
      </w:r>
      <w:r w:rsidR="00A056F1">
        <w:rPr>
          <w:rFonts w:ascii="Arial" w:eastAsia="Times New Roman" w:hAnsi="Arial" w:cs="Arial"/>
        </w:rPr>
        <w:t>explore through programs and/or funding. For the funding piece, the organizers</w:t>
      </w:r>
      <w:r w:rsidR="00C27F86">
        <w:rPr>
          <w:rFonts w:ascii="Arial" w:eastAsia="Times New Roman" w:hAnsi="Arial" w:cs="Arial"/>
        </w:rPr>
        <w:t xml:space="preserve"> </w:t>
      </w:r>
      <w:r>
        <w:rPr>
          <w:rFonts w:ascii="Arial" w:eastAsia="Times New Roman" w:hAnsi="Arial" w:cs="Arial"/>
        </w:rPr>
        <w:t xml:space="preserve"> take it</w:t>
      </w:r>
      <w:r w:rsidR="004D317C">
        <w:rPr>
          <w:rFonts w:ascii="Arial" w:eastAsia="Times New Roman" w:hAnsi="Arial" w:cs="Arial"/>
        </w:rPr>
        <w:t xml:space="preserve"> to </w:t>
      </w:r>
      <w:r w:rsidR="008F1587">
        <w:rPr>
          <w:rFonts w:ascii="Arial" w:eastAsia="Times New Roman" w:hAnsi="Arial" w:cs="Arial"/>
        </w:rPr>
        <w:t>philanthropic</w:t>
      </w:r>
      <w:r w:rsidR="00595848">
        <w:rPr>
          <w:rFonts w:ascii="Arial" w:eastAsia="Times New Roman" w:hAnsi="Arial" w:cs="Arial"/>
        </w:rPr>
        <w:t xml:space="preserve"> organizations</w:t>
      </w:r>
      <w:r w:rsidR="008F1587">
        <w:rPr>
          <w:rFonts w:ascii="Arial" w:eastAsia="Times New Roman" w:hAnsi="Arial" w:cs="Arial"/>
        </w:rPr>
        <w:t xml:space="preserve"> and </w:t>
      </w:r>
      <w:r w:rsidR="009E3312">
        <w:rPr>
          <w:rFonts w:ascii="Arial" w:eastAsia="Times New Roman" w:hAnsi="Arial" w:cs="Arial"/>
        </w:rPr>
        <w:t>the local government. These organizations may include</w:t>
      </w:r>
      <w:r w:rsidR="008F1587">
        <w:rPr>
          <w:rFonts w:ascii="Arial" w:eastAsia="Times New Roman" w:hAnsi="Arial" w:cs="Arial"/>
        </w:rPr>
        <w:t xml:space="preserve"> </w:t>
      </w:r>
      <w:r w:rsidR="004D317C">
        <w:rPr>
          <w:rFonts w:ascii="Arial" w:eastAsia="Times New Roman" w:hAnsi="Arial" w:cs="Arial"/>
        </w:rPr>
        <w:t xml:space="preserve">foundations serving the Macon-Bibb County, </w:t>
      </w:r>
      <w:r w:rsidR="008F1587">
        <w:rPr>
          <w:rFonts w:ascii="Arial" w:eastAsia="Times New Roman" w:hAnsi="Arial" w:cs="Arial"/>
        </w:rPr>
        <w:t>the state, the Middle Georgia Region,</w:t>
      </w:r>
      <w:r w:rsidR="009E3312">
        <w:rPr>
          <w:rFonts w:ascii="Arial" w:eastAsia="Times New Roman" w:hAnsi="Arial" w:cs="Arial"/>
        </w:rPr>
        <w:t xml:space="preserve"> and possibly certain federal programs. </w:t>
      </w:r>
      <w:r w:rsidR="00926A82">
        <w:rPr>
          <w:rFonts w:ascii="Arial" w:eastAsia="Times New Roman" w:hAnsi="Arial" w:cs="Arial"/>
        </w:rPr>
        <w:t>While Mayor Miller and Commissioners Clark and Watkins (Unionville actually is chopped into two d</w:t>
      </w:r>
      <w:r w:rsidR="00F24F34">
        <w:rPr>
          <w:rFonts w:ascii="Arial" w:eastAsia="Times New Roman" w:hAnsi="Arial" w:cs="Arial"/>
        </w:rPr>
        <w:t>istricts) are the likely advocates for getting further funding for certain programs, this may also connect Unionvill</w:t>
      </w:r>
      <w:r w:rsidR="00C27F86">
        <w:rPr>
          <w:rFonts w:ascii="Arial" w:eastAsia="Times New Roman" w:hAnsi="Arial" w:cs="Arial"/>
        </w:rPr>
        <w:t>e residents to further engagement with their elected officials</w:t>
      </w:r>
      <w:r w:rsidR="005030DC">
        <w:rPr>
          <w:rFonts w:ascii="Arial" w:eastAsia="Times New Roman" w:hAnsi="Arial" w:cs="Arial"/>
        </w:rPr>
        <w:t xml:space="preserve"> at the state and federal levels</w:t>
      </w:r>
      <w:r w:rsidR="00C27F86">
        <w:rPr>
          <w:rFonts w:ascii="Arial" w:eastAsia="Times New Roman" w:hAnsi="Arial" w:cs="Arial"/>
        </w:rPr>
        <w:t>.</w:t>
      </w:r>
      <w:r w:rsidR="005030DC">
        <w:rPr>
          <w:rFonts w:ascii="Arial" w:eastAsia="Times New Roman" w:hAnsi="Arial" w:cs="Arial"/>
        </w:rPr>
        <w:t xml:space="preserve"> </w:t>
      </w:r>
      <w:r w:rsidR="00863E44">
        <w:rPr>
          <w:rFonts w:ascii="Arial" w:eastAsia="Times New Roman" w:hAnsi="Arial" w:cs="Arial"/>
        </w:rPr>
        <w:t>Unionville’s</w:t>
      </w:r>
      <w:r w:rsidR="005030DC">
        <w:rPr>
          <w:rFonts w:ascii="Arial" w:eastAsia="Times New Roman" w:hAnsi="Arial" w:cs="Arial"/>
        </w:rPr>
        <w:t xml:space="preserve"> state representative, Miriam Paris, has expressed to me specific interest in </w:t>
      </w:r>
      <w:r w:rsidR="00863E44">
        <w:rPr>
          <w:rFonts w:ascii="Arial" w:eastAsia="Times New Roman" w:hAnsi="Arial" w:cs="Arial"/>
        </w:rPr>
        <w:t>engaging in plans there.</w:t>
      </w:r>
      <w:r w:rsidR="0027033E">
        <w:rPr>
          <w:rFonts w:ascii="Arial" w:eastAsia="Times New Roman" w:hAnsi="Arial" w:cs="Arial"/>
        </w:rPr>
        <w:t xml:space="preserve"> The churches may also see where their programming can be enhanced or where it’s possible to do more</w:t>
      </w:r>
      <w:r w:rsidR="005E4293">
        <w:rPr>
          <w:rFonts w:ascii="Arial" w:eastAsia="Times New Roman" w:hAnsi="Arial" w:cs="Arial"/>
        </w:rPr>
        <w:t xml:space="preserve"> or improve trust.</w:t>
      </w:r>
    </w:p>
    <w:p w14:paraId="17F276C3" w14:textId="418EE727" w:rsidR="00862B25" w:rsidRPr="00862B25" w:rsidRDefault="0004257F" w:rsidP="003D770A">
      <w:pPr>
        <w:shd w:val="clear" w:color="auto" w:fill="FFFFFF"/>
        <w:spacing w:before="100" w:beforeAutospacing="1" w:after="100" w:afterAutospacing="1" w:line="240" w:lineRule="auto"/>
        <w:rPr>
          <w:rFonts w:ascii="Arial" w:eastAsia="Times New Roman" w:hAnsi="Arial" w:cs="Arial"/>
        </w:rPr>
      </w:pPr>
      <w:r>
        <w:rPr>
          <w:rFonts w:ascii="Arial" w:eastAsia="Times New Roman" w:hAnsi="Arial" w:cs="Arial"/>
        </w:rPr>
        <w:t>These decisions will not only streamline</w:t>
      </w:r>
      <w:r w:rsidR="00DE56E7">
        <w:rPr>
          <w:rFonts w:ascii="Arial" w:eastAsia="Times New Roman" w:hAnsi="Arial" w:cs="Arial"/>
        </w:rPr>
        <w:t xml:space="preserve">, fund, and bring structure </w:t>
      </w:r>
      <w:r>
        <w:rPr>
          <w:rFonts w:ascii="Arial" w:eastAsia="Times New Roman" w:hAnsi="Arial" w:cs="Arial"/>
        </w:rPr>
        <w:t xml:space="preserve">to </w:t>
      </w:r>
      <w:r w:rsidR="00DE56E7">
        <w:rPr>
          <w:rFonts w:ascii="Arial" w:eastAsia="Times New Roman" w:hAnsi="Arial" w:cs="Arial"/>
        </w:rPr>
        <w:t xml:space="preserve">neighborhood’s desires. </w:t>
      </w:r>
      <w:r w:rsidR="005E4293">
        <w:rPr>
          <w:rFonts w:ascii="Arial" w:eastAsia="Times New Roman" w:hAnsi="Arial" w:cs="Arial"/>
        </w:rPr>
        <w:t xml:space="preserve">They </w:t>
      </w:r>
      <w:r w:rsidR="00DE56E7">
        <w:rPr>
          <w:rFonts w:ascii="Arial" w:eastAsia="Times New Roman" w:hAnsi="Arial" w:cs="Arial"/>
        </w:rPr>
        <w:t xml:space="preserve"> will also create a further sense of what </w:t>
      </w:r>
      <w:r w:rsidR="005E4293">
        <w:rPr>
          <w:rFonts w:ascii="Arial" w:eastAsia="Times New Roman" w:hAnsi="Arial" w:cs="Arial"/>
        </w:rPr>
        <w:t>Unionville is and means</w:t>
      </w:r>
      <w:r w:rsidR="00DE56E7">
        <w:rPr>
          <w:rFonts w:ascii="Arial" w:eastAsia="Times New Roman" w:hAnsi="Arial" w:cs="Arial"/>
        </w:rPr>
        <w:t>.</w:t>
      </w:r>
      <w:r w:rsidR="005E4293">
        <w:rPr>
          <w:rFonts w:ascii="Arial" w:eastAsia="Times New Roman" w:hAnsi="Arial" w:cs="Arial"/>
        </w:rPr>
        <w:t xml:space="preserve"> The major </w:t>
      </w:r>
      <w:r w:rsidR="00C50FB4">
        <w:rPr>
          <w:rFonts w:ascii="Arial" w:eastAsia="Times New Roman" w:hAnsi="Arial" w:cs="Arial"/>
        </w:rPr>
        <w:t xml:space="preserve">nonprofits in town all have white leadership disconnected from places like Unionville. They generally act based on what they hear and I would not be surprised if their visions </w:t>
      </w:r>
      <w:r w:rsidR="00CF081F">
        <w:rPr>
          <w:rFonts w:ascii="Arial" w:eastAsia="Times New Roman" w:hAnsi="Arial" w:cs="Arial"/>
        </w:rPr>
        <w:t xml:space="preserve">of the neighborhood are warped. Learning the truth and spreading this would push </w:t>
      </w:r>
      <w:r w:rsidR="003D770A">
        <w:rPr>
          <w:rFonts w:ascii="Arial" w:eastAsia="Times New Roman" w:hAnsi="Arial" w:cs="Arial"/>
        </w:rPr>
        <w:t>progress</w:t>
      </w:r>
      <w:r w:rsidR="00CF081F">
        <w:rPr>
          <w:rFonts w:ascii="Arial" w:eastAsia="Times New Roman" w:hAnsi="Arial" w:cs="Arial"/>
        </w:rPr>
        <w:t xml:space="preserve"> as well.</w:t>
      </w:r>
    </w:p>
    <w:p w14:paraId="3D790BDA" w14:textId="4F4B5C2D" w:rsidR="00C946D2" w:rsidRPr="003D770A" w:rsidRDefault="00D26A7A" w:rsidP="003D770A">
      <w:pPr>
        <w:shd w:val="clear" w:color="auto" w:fill="FFFFFF"/>
        <w:spacing w:before="100" w:beforeAutospacing="1" w:after="100" w:afterAutospacing="1" w:line="240" w:lineRule="auto"/>
        <w:ind w:left="720"/>
        <w:jc w:val="center"/>
        <w:rPr>
          <w:rFonts w:ascii="Arial" w:eastAsia="Times New Roman" w:hAnsi="Arial" w:cs="Arial"/>
          <w:i/>
          <w:iCs/>
        </w:rPr>
      </w:pPr>
      <w:r>
        <w:rPr>
          <w:rFonts w:ascii="Arial" w:eastAsia="Times New Roman" w:hAnsi="Arial" w:cs="Arial"/>
          <w:i/>
          <w:iCs/>
        </w:rPr>
        <w:t xml:space="preserve">Working With And </w:t>
      </w:r>
      <w:r w:rsidR="00C06DA9">
        <w:rPr>
          <w:rFonts w:ascii="Arial" w:eastAsia="Times New Roman" w:hAnsi="Arial" w:cs="Arial"/>
          <w:i/>
          <w:iCs/>
        </w:rPr>
        <w:t>Scale Might Poses Some Limitations</w:t>
      </w:r>
    </w:p>
    <w:p w14:paraId="5A13EB60" w14:textId="77777777" w:rsidR="007212FA" w:rsidRDefault="00C06DA9" w:rsidP="00863167">
      <w:pPr>
        <w:shd w:val="clear" w:color="auto" w:fill="FFFFFF"/>
        <w:spacing w:before="100" w:beforeAutospacing="1" w:after="100" w:afterAutospacing="1" w:line="240" w:lineRule="auto"/>
        <w:rPr>
          <w:rFonts w:ascii="Arial" w:eastAsia="Times New Roman" w:hAnsi="Arial" w:cs="Arial"/>
        </w:rPr>
      </w:pPr>
      <w:r>
        <w:rPr>
          <w:rFonts w:ascii="Arial" w:eastAsia="Times New Roman" w:hAnsi="Arial" w:cs="Arial"/>
        </w:rPr>
        <w:t xml:space="preserve">From </w:t>
      </w:r>
      <w:r w:rsidR="00C854FA">
        <w:rPr>
          <w:rFonts w:ascii="Arial" w:eastAsia="Times New Roman" w:hAnsi="Arial" w:cs="Arial"/>
        </w:rPr>
        <w:t xml:space="preserve">the class, I could benefit from feedback to my questions, discussion of </w:t>
      </w:r>
      <w:r w:rsidR="006F2F6B">
        <w:rPr>
          <w:rFonts w:ascii="Arial" w:eastAsia="Times New Roman" w:hAnsi="Arial" w:cs="Arial"/>
        </w:rPr>
        <w:t xml:space="preserve">ways to measure an area not perfectly drawn to Census or accessible boundaries, and </w:t>
      </w:r>
      <w:r w:rsidR="007212FA">
        <w:rPr>
          <w:rFonts w:ascii="Arial" w:eastAsia="Times New Roman" w:hAnsi="Arial" w:cs="Arial"/>
        </w:rPr>
        <w:t>just open dialogue about what could make my analysis clearer and better.</w:t>
      </w:r>
    </w:p>
    <w:p w14:paraId="614EB631" w14:textId="77777777" w:rsidR="00B27DD9" w:rsidRDefault="007212FA" w:rsidP="00863167">
      <w:pPr>
        <w:shd w:val="clear" w:color="auto" w:fill="FFFFFF"/>
        <w:spacing w:before="100" w:beforeAutospacing="1" w:after="100" w:afterAutospacing="1" w:line="240" w:lineRule="auto"/>
        <w:rPr>
          <w:rFonts w:ascii="Arial" w:eastAsia="Times New Roman" w:hAnsi="Arial" w:cs="Arial"/>
        </w:rPr>
      </w:pPr>
      <w:r>
        <w:rPr>
          <w:rFonts w:ascii="Arial" w:eastAsia="Times New Roman" w:hAnsi="Arial" w:cs="Arial"/>
        </w:rPr>
        <w:t>I have a clear idea of where some limitations are</w:t>
      </w:r>
      <w:r w:rsidR="00BC11B9">
        <w:rPr>
          <w:rFonts w:ascii="Arial" w:eastAsia="Times New Roman" w:hAnsi="Arial" w:cs="Arial"/>
        </w:rPr>
        <w:t>,</w:t>
      </w:r>
      <w:r>
        <w:rPr>
          <w:rFonts w:ascii="Arial" w:eastAsia="Times New Roman" w:hAnsi="Arial" w:cs="Arial"/>
        </w:rPr>
        <w:t xml:space="preserve"> but less of an idea </w:t>
      </w:r>
      <w:r w:rsidR="00BC11B9">
        <w:rPr>
          <w:rFonts w:ascii="Arial" w:eastAsia="Times New Roman" w:hAnsi="Arial" w:cs="Arial"/>
        </w:rPr>
        <w:t xml:space="preserve">how to do my best work while facing these challenges. </w:t>
      </w:r>
      <w:r w:rsidR="00441655" w:rsidRPr="00C06DA9">
        <w:rPr>
          <w:rFonts w:ascii="Arial" w:eastAsia="Times New Roman" w:hAnsi="Arial" w:cs="Arial"/>
        </w:rPr>
        <w:t xml:space="preserve">Perceived limitations </w:t>
      </w:r>
      <w:r w:rsidR="00C06DA9" w:rsidRPr="00C06DA9">
        <w:rPr>
          <w:rFonts w:ascii="Arial" w:eastAsia="Times New Roman" w:hAnsi="Arial" w:cs="Arial"/>
        </w:rPr>
        <w:t>include</w:t>
      </w:r>
      <w:r w:rsidR="00441655" w:rsidRPr="00C06DA9">
        <w:rPr>
          <w:rFonts w:ascii="Arial" w:eastAsia="Times New Roman" w:hAnsi="Arial" w:cs="Arial"/>
        </w:rPr>
        <w:t xml:space="preserve"> the challenges of doing community engagement right now</w:t>
      </w:r>
      <w:r w:rsidR="0004431A" w:rsidRPr="00C06DA9">
        <w:rPr>
          <w:rFonts w:ascii="Arial" w:eastAsia="Times New Roman" w:hAnsi="Arial" w:cs="Arial"/>
        </w:rPr>
        <w:t xml:space="preserve">, </w:t>
      </w:r>
      <w:r w:rsidR="00A568FE" w:rsidRPr="00C06DA9">
        <w:rPr>
          <w:rFonts w:ascii="Arial" w:eastAsia="Times New Roman" w:hAnsi="Arial" w:cs="Arial"/>
        </w:rPr>
        <w:t>setting realistic expectations on what I can actually find</w:t>
      </w:r>
      <w:r w:rsidR="00E76FE4">
        <w:rPr>
          <w:rFonts w:ascii="Arial" w:eastAsia="Times New Roman" w:hAnsi="Arial" w:cs="Arial"/>
        </w:rPr>
        <w:t>, and</w:t>
      </w:r>
      <w:r w:rsidR="00A568FE" w:rsidRPr="00C06DA9">
        <w:rPr>
          <w:rFonts w:ascii="Arial" w:eastAsia="Times New Roman" w:hAnsi="Arial" w:cs="Arial"/>
        </w:rPr>
        <w:t xml:space="preserve"> keeping consistent contact with the communit</w:t>
      </w:r>
      <w:r w:rsidR="00134E30" w:rsidRPr="00C06DA9">
        <w:rPr>
          <w:rFonts w:ascii="Arial" w:eastAsia="Times New Roman" w:hAnsi="Arial" w:cs="Arial"/>
        </w:rPr>
        <w:t xml:space="preserve">y. Others are learning how to codify any possible engagement into a format that can be used </w:t>
      </w:r>
      <w:r w:rsidR="008A1E77" w:rsidRPr="00C06DA9">
        <w:rPr>
          <w:rFonts w:ascii="Arial" w:eastAsia="Times New Roman" w:hAnsi="Arial" w:cs="Arial"/>
        </w:rPr>
        <w:t>within the.</w:t>
      </w:r>
      <w:r w:rsidR="003A7099">
        <w:rPr>
          <w:rFonts w:ascii="Arial" w:eastAsia="Times New Roman" w:hAnsi="Arial" w:cs="Arial"/>
        </w:rPr>
        <w:t xml:space="preserve"> In terms of methodology, being able to </w:t>
      </w:r>
      <w:r w:rsidR="00D62E8B">
        <w:rPr>
          <w:rFonts w:ascii="Arial" w:eastAsia="Times New Roman" w:hAnsi="Arial" w:cs="Arial"/>
        </w:rPr>
        <w:t>find the most seamless way to quantify the engagement parts could be a challenge. The</w:t>
      </w:r>
      <w:r w:rsidR="000F3505">
        <w:rPr>
          <w:rFonts w:ascii="Arial" w:eastAsia="Times New Roman" w:hAnsi="Arial" w:cs="Arial"/>
        </w:rPr>
        <w:t xml:space="preserve"> gaps that might still exist after searching through local data to fill holes in the Census could </w:t>
      </w:r>
      <w:r w:rsidR="00B27DD9">
        <w:rPr>
          <w:rFonts w:ascii="Arial" w:eastAsia="Times New Roman" w:hAnsi="Arial" w:cs="Arial"/>
        </w:rPr>
        <w:t>require rethinking some thing also.</w:t>
      </w:r>
    </w:p>
    <w:p w14:paraId="6BB5A7DA" w14:textId="69697069" w:rsidR="00FF622B" w:rsidRDefault="00B27DD9" w:rsidP="00863167">
      <w:pPr>
        <w:shd w:val="clear" w:color="auto" w:fill="FFFFFF"/>
        <w:spacing w:before="100" w:beforeAutospacing="1" w:after="100" w:afterAutospacing="1" w:line="240" w:lineRule="auto"/>
        <w:rPr>
          <w:rFonts w:ascii="Arial" w:eastAsia="Times New Roman" w:hAnsi="Arial" w:cs="Arial"/>
        </w:rPr>
      </w:pPr>
      <w:r>
        <w:rPr>
          <w:rFonts w:ascii="Arial" w:eastAsia="Times New Roman" w:hAnsi="Arial" w:cs="Arial"/>
        </w:rPr>
        <w:t xml:space="preserve">As I aim to keep this in line with what leaders in or with the neighborhood want, keeping open dialogue with them and residents is going to be crucial and a requirement. Doing this only in a month and a half will not provide the comfort and </w:t>
      </w:r>
      <w:r w:rsidR="005B7809">
        <w:rPr>
          <w:rFonts w:ascii="Arial" w:eastAsia="Times New Roman" w:hAnsi="Arial" w:cs="Arial"/>
        </w:rPr>
        <w:t>coordination that years of connection would provide. But I’m still going to do what I can to help.</w:t>
      </w:r>
      <w:r w:rsidR="00E57CC5">
        <w:rPr>
          <w:rFonts w:ascii="Arial" w:eastAsia="Times New Roman" w:hAnsi="Arial" w:cs="Arial"/>
        </w:rPr>
        <w:t xml:space="preserve"> If I can give them findings that’ll help future work, that will make things good</w:t>
      </w:r>
      <w:r w:rsidR="008C3610">
        <w:rPr>
          <w:rFonts w:ascii="Arial" w:eastAsia="Times New Roman" w:hAnsi="Arial" w:cs="Arial"/>
        </w:rPr>
        <w:t>.</w:t>
      </w:r>
    </w:p>
    <w:p w14:paraId="0D0A666E" w14:textId="3FA18AA6" w:rsidR="008C3610" w:rsidRPr="00C06DA9" w:rsidRDefault="008C3610" w:rsidP="00863167">
      <w:pPr>
        <w:shd w:val="clear" w:color="auto" w:fill="FFFFFF"/>
        <w:spacing w:before="100" w:beforeAutospacing="1" w:after="100" w:afterAutospacing="1" w:line="240" w:lineRule="auto"/>
      </w:pPr>
      <w:r>
        <w:rPr>
          <w:rFonts w:ascii="Arial" w:eastAsia="Times New Roman" w:hAnsi="Arial" w:cs="Arial"/>
        </w:rPr>
        <w:t xml:space="preserve">It will be necessary to not try and take this past data analysis for now. With the potential extension, I can </w:t>
      </w:r>
      <w:r w:rsidR="007C0309">
        <w:rPr>
          <w:rFonts w:ascii="Arial" w:eastAsia="Times New Roman" w:hAnsi="Arial" w:cs="Arial"/>
        </w:rPr>
        <w:t xml:space="preserve">definitely explore approaches to proposing recommendations or a plan for future discussion. But for now, it’s just important to make sure I </w:t>
      </w:r>
      <w:r w:rsidR="00CD13E1">
        <w:rPr>
          <w:rFonts w:ascii="Arial" w:eastAsia="Times New Roman" w:hAnsi="Arial" w:cs="Arial"/>
        </w:rPr>
        <w:t xml:space="preserve">do not move past the </w:t>
      </w:r>
      <w:r w:rsidR="00863167">
        <w:rPr>
          <w:rFonts w:ascii="Arial" w:eastAsia="Times New Roman" w:hAnsi="Arial" w:cs="Arial"/>
        </w:rPr>
        <w:t>first data collection, organization, and analysis. I look forward to beginning soon.</w:t>
      </w:r>
    </w:p>
    <w:sectPr w:rsidR="008C3610" w:rsidRPr="00C06D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07A1C0E"/>
    <w:multiLevelType w:val="multilevel"/>
    <w:tmpl w:val="F8348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3B121D7"/>
    <w:multiLevelType w:val="multilevel"/>
    <w:tmpl w:val="C47E8B4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0562"/>
    <w:rsid w:val="000031E4"/>
    <w:rsid w:val="00003E50"/>
    <w:rsid w:val="00003FC5"/>
    <w:rsid w:val="00007DBA"/>
    <w:rsid w:val="00022936"/>
    <w:rsid w:val="00033013"/>
    <w:rsid w:val="0004257F"/>
    <w:rsid w:val="00043E0F"/>
    <w:rsid w:val="0004431A"/>
    <w:rsid w:val="00051600"/>
    <w:rsid w:val="00066697"/>
    <w:rsid w:val="00071138"/>
    <w:rsid w:val="00087F2C"/>
    <w:rsid w:val="0009612F"/>
    <w:rsid w:val="000B5D8E"/>
    <w:rsid w:val="000B7323"/>
    <w:rsid w:val="000C6FB8"/>
    <w:rsid w:val="000D3F0E"/>
    <w:rsid w:val="000F0A49"/>
    <w:rsid w:val="000F3505"/>
    <w:rsid w:val="00106980"/>
    <w:rsid w:val="001113A5"/>
    <w:rsid w:val="00120D2C"/>
    <w:rsid w:val="00124E89"/>
    <w:rsid w:val="00134E30"/>
    <w:rsid w:val="00146311"/>
    <w:rsid w:val="00153600"/>
    <w:rsid w:val="00154CB4"/>
    <w:rsid w:val="00171EAD"/>
    <w:rsid w:val="001724BB"/>
    <w:rsid w:val="001C2599"/>
    <w:rsid w:val="001C5C99"/>
    <w:rsid w:val="001D2AC3"/>
    <w:rsid w:val="001F7D47"/>
    <w:rsid w:val="0020184F"/>
    <w:rsid w:val="00240F9B"/>
    <w:rsid w:val="00245E09"/>
    <w:rsid w:val="00251902"/>
    <w:rsid w:val="00252FB4"/>
    <w:rsid w:val="00256122"/>
    <w:rsid w:val="002642CA"/>
    <w:rsid w:val="0027033E"/>
    <w:rsid w:val="002A24D1"/>
    <w:rsid w:val="002A7CAC"/>
    <w:rsid w:val="002B3222"/>
    <w:rsid w:val="002B4989"/>
    <w:rsid w:val="002B729F"/>
    <w:rsid w:val="002C0330"/>
    <w:rsid w:val="002C3C4C"/>
    <w:rsid w:val="002E2EDA"/>
    <w:rsid w:val="002F6747"/>
    <w:rsid w:val="002F7474"/>
    <w:rsid w:val="00304FC2"/>
    <w:rsid w:val="00311C3F"/>
    <w:rsid w:val="00316574"/>
    <w:rsid w:val="0032339A"/>
    <w:rsid w:val="00350DF8"/>
    <w:rsid w:val="00372C47"/>
    <w:rsid w:val="00373015"/>
    <w:rsid w:val="00397321"/>
    <w:rsid w:val="003A7099"/>
    <w:rsid w:val="003D05C5"/>
    <w:rsid w:val="003D622D"/>
    <w:rsid w:val="003D770A"/>
    <w:rsid w:val="003D7DFE"/>
    <w:rsid w:val="003F12B1"/>
    <w:rsid w:val="00407568"/>
    <w:rsid w:val="00424AF7"/>
    <w:rsid w:val="0044065C"/>
    <w:rsid w:val="00441655"/>
    <w:rsid w:val="004445AE"/>
    <w:rsid w:val="00451F18"/>
    <w:rsid w:val="00482410"/>
    <w:rsid w:val="004A12CC"/>
    <w:rsid w:val="004B089E"/>
    <w:rsid w:val="004B3DC6"/>
    <w:rsid w:val="004B4C04"/>
    <w:rsid w:val="004C2B17"/>
    <w:rsid w:val="004D317C"/>
    <w:rsid w:val="004F54CF"/>
    <w:rsid w:val="005030DC"/>
    <w:rsid w:val="00505F25"/>
    <w:rsid w:val="00513491"/>
    <w:rsid w:val="00531287"/>
    <w:rsid w:val="00531D99"/>
    <w:rsid w:val="00545D30"/>
    <w:rsid w:val="005549AD"/>
    <w:rsid w:val="00574BEC"/>
    <w:rsid w:val="00583E8B"/>
    <w:rsid w:val="005858BB"/>
    <w:rsid w:val="00595848"/>
    <w:rsid w:val="005A66EE"/>
    <w:rsid w:val="005B7809"/>
    <w:rsid w:val="005C1CD1"/>
    <w:rsid w:val="005C1F77"/>
    <w:rsid w:val="005E4293"/>
    <w:rsid w:val="00600BE0"/>
    <w:rsid w:val="00601DC1"/>
    <w:rsid w:val="00603FFC"/>
    <w:rsid w:val="00617EA6"/>
    <w:rsid w:val="006323BB"/>
    <w:rsid w:val="00634FF2"/>
    <w:rsid w:val="00640D53"/>
    <w:rsid w:val="00653407"/>
    <w:rsid w:val="00670BAE"/>
    <w:rsid w:val="00684057"/>
    <w:rsid w:val="00694C98"/>
    <w:rsid w:val="006A3BC5"/>
    <w:rsid w:val="006A49B9"/>
    <w:rsid w:val="006A4D0D"/>
    <w:rsid w:val="006A5808"/>
    <w:rsid w:val="006E0623"/>
    <w:rsid w:val="006F2F6B"/>
    <w:rsid w:val="007212FA"/>
    <w:rsid w:val="00743705"/>
    <w:rsid w:val="00784506"/>
    <w:rsid w:val="00792B99"/>
    <w:rsid w:val="0079322E"/>
    <w:rsid w:val="007B0553"/>
    <w:rsid w:val="007C0309"/>
    <w:rsid w:val="007C63C8"/>
    <w:rsid w:val="007C7510"/>
    <w:rsid w:val="007D3C6A"/>
    <w:rsid w:val="007D460A"/>
    <w:rsid w:val="007E207F"/>
    <w:rsid w:val="007E3E69"/>
    <w:rsid w:val="007F38D8"/>
    <w:rsid w:val="007F4ED3"/>
    <w:rsid w:val="00821E61"/>
    <w:rsid w:val="00822C68"/>
    <w:rsid w:val="008557EF"/>
    <w:rsid w:val="0085697C"/>
    <w:rsid w:val="00862B25"/>
    <w:rsid w:val="00863167"/>
    <w:rsid w:val="00863E44"/>
    <w:rsid w:val="008A1E77"/>
    <w:rsid w:val="008A6398"/>
    <w:rsid w:val="008A6D91"/>
    <w:rsid w:val="008A78BB"/>
    <w:rsid w:val="008B6587"/>
    <w:rsid w:val="008C0E63"/>
    <w:rsid w:val="008C3610"/>
    <w:rsid w:val="008F1587"/>
    <w:rsid w:val="008F6D41"/>
    <w:rsid w:val="008F704B"/>
    <w:rsid w:val="0090321B"/>
    <w:rsid w:val="00925B4D"/>
    <w:rsid w:val="009266B8"/>
    <w:rsid w:val="00926A82"/>
    <w:rsid w:val="00930FD5"/>
    <w:rsid w:val="00931061"/>
    <w:rsid w:val="009409DD"/>
    <w:rsid w:val="009618B0"/>
    <w:rsid w:val="00961CF3"/>
    <w:rsid w:val="00962B27"/>
    <w:rsid w:val="0096448F"/>
    <w:rsid w:val="009734D6"/>
    <w:rsid w:val="00987E25"/>
    <w:rsid w:val="00991EEE"/>
    <w:rsid w:val="009920F1"/>
    <w:rsid w:val="009A4CA8"/>
    <w:rsid w:val="009B4FB4"/>
    <w:rsid w:val="009E3312"/>
    <w:rsid w:val="00A01025"/>
    <w:rsid w:val="00A03B00"/>
    <w:rsid w:val="00A056F1"/>
    <w:rsid w:val="00A23EAB"/>
    <w:rsid w:val="00A568FE"/>
    <w:rsid w:val="00A65AD1"/>
    <w:rsid w:val="00A93E4E"/>
    <w:rsid w:val="00A94D15"/>
    <w:rsid w:val="00AB0123"/>
    <w:rsid w:val="00AB2E6E"/>
    <w:rsid w:val="00AC152F"/>
    <w:rsid w:val="00AE52BF"/>
    <w:rsid w:val="00AE74CB"/>
    <w:rsid w:val="00B13FC8"/>
    <w:rsid w:val="00B22119"/>
    <w:rsid w:val="00B27DD9"/>
    <w:rsid w:val="00B46F3D"/>
    <w:rsid w:val="00B5028E"/>
    <w:rsid w:val="00B716A8"/>
    <w:rsid w:val="00B719CE"/>
    <w:rsid w:val="00B7453D"/>
    <w:rsid w:val="00B83096"/>
    <w:rsid w:val="00B83B85"/>
    <w:rsid w:val="00BC11B9"/>
    <w:rsid w:val="00BC5F48"/>
    <w:rsid w:val="00BD15BA"/>
    <w:rsid w:val="00C06DA9"/>
    <w:rsid w:val="00C14E66"/>
    <w:rsid w:val="00C20A53"/>
    <w:rsid w:val="00C21AA2"/>
    <w:rsid w:val="00C27F86"/>
    <w:rsid w:val="00C34DB7"/>
    <w:rsid w:val="00C50FB4"/>
    <w:rsid w:val="00C74655"/>
    <w:rsid w:val="00C854FA"/>
    <w:rsid w:val="00C946D2"/>
    <w:rsid w:val="00C954E0"/>
    <w:rsid w:val="00CB7DB5"/>
    <w:rsid w:val="00CD13E1"/>
    <w:rsid w:val="00CD7A77"/>
    <w:rsid w:val="00CE4F46"/>
    <w:rsid w:val="00CE6D7E"/>
    <w:rsid w:val="00CF081F"/>
    <w:rsid w:val="00D00839"/>
    <w:rsid w:val="00D01221"/>
    <w:rsid w:val="00D06384"/>
    <w:rsid w:val="00D13A71"/>
    <w:rsid w:val="00D25C14"/>
    <w:rsid w:val="00D26A7A"/>
    <w:rsid w:val="00D279EB"/>
    <w:rsid w:val="00D3348B"/>
    <w:rsid w:val="00D449D6"/>
    <w:rsid w:val="00D470DF"/>
    <w:rsid w:val="00D62E8B"/>
    <w:rsid w:val="00D85E5C"/>
    <w:rsid w:val="00D87FF4"/>
    <w:rsid w:val="00D93FA3"/>
    <w:rsid w:val="00DA14B8"/>
    <w:rsid w:val="00DA18F6"/>
    <w:rsid w:val="00DA2944"/>
    <w:rsid w:val="00DA72F1"/>
    <w:rsid w:val="00DB0AC6"/>
    <w:rsid w:val="00DB1E1B"/>
    <w:rsid w:val="00DB754D"/>
    <w:rsid w:val="00DB7901"/>
    <w:rsid w:val="00DD3576"/>
    <w:rsid w:val="00DE56E7"/>
    <w:rsid w:val="00DF0733"/>
    <w:rsid w:val="00DF09B1"/>
    <w:rsid w:val="00DF6713"/>
    <w:rsid w:val="00E20756"/>
    <w:rsid w:val="00E3471F"/>
    <w:rsid w:val="00E40300"/>
    <w:rsid w:val="00E5617B"/>
    <w:rsid w:val="00E57CC5"/>
    <w:rsid w:val="00E746E0"/>
    <w:rsid w:val="00E76FE4"/>
    <w:rsid w:val="00E84AE7"/>
    <w:rsid w:val="00EB24C7"/>
    <w:rsid w:val="00EB3533"/>
    <w:rsid w:val="00EE3F7D"/>
    <w:rsid w:val="00EF1AB8"/>
    <w:rsid w:val="00F03FE2"/>
    <w:rsid w:val="00F04C7F"/>
    <w:rsid w:val="00F06610"/>
    <w:rsid w:val="00F13D01"/>
    <w:rsid w:val="00F168C3"/>
    <w:rsid w:val="00F24F34"/>
    <w:rsid w:val="00F301D1"/>
    <w:rsid w:val="00F30F19"/>
    <w:rsid w:val="00F40562"/>
    <w:rsid w:val="00F4412C"/>
    <w:rsid w:val="00F64CFD"/>
    <w:rsid w:val="00F66E5F"/>
    <w:rsid w:val="00F75302"/>
    <w:rsid w:val="00F84C0E"/>
    <w:rsid w:val="00FA400D"/>
    <w:rsid w:val="00FB3535"/>
    <w:rsid w:val="00FC7C41"/>
    <w:rsid w:val="00FD324B"/>
    <w:rsid w:val="00FE4EBA"/>
    <w:rsid w:val="00FE52BD"/>
    <w:rsid w:val="00FF62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204D5C"/>
  <w15:chartTrackingRefBased/>
  <w15:docId w15:val="{43E7C126-8262-4B84-A1CF-336EDB5B2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C946D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C946D2"/>
    <w:rPr>
      <w:rFonts w:ascii="Times New Roman" w:eastAsia="Times New Roman" w:hAnsi="Times New Roman" w:cs="Times New Roman"/>
      <w:b/>
      <w:bCs/>
      <w:sz w:val="24"/>
      <w:szCs w:val="24"/>
    </w:rPr>
  </w:style>
  <w:style w:type="character" w:styleId="Strong">
    <w:name w:val="Strong"/>
    <w:basedOn w:val="DefaultParagraphFont"/>
    <w:uiPriority w:val="22"/>
    <w:qFormat/>
    <w:rsid w:val="00C946D2"/>
    <w:rPr>
      <w:b/>
      <w:bCs/>
    </w:rPr>
  </w:style>
  <w:style w:type="paragraph" w:styleId="ListParagraph">
    <w:name w:val="List Paragraph"/>
    <w:basedOn w:val="Normal"/>
    <w:uiPriority w:val="34"/>
    <w:qFormat/>
    <w:rsid w:val="00C946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82710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1624</Words>
  <Characters>9258</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Finkelstein</dc:creator>
  <cp:keywords/>
  <dc:description/>
  <cp:lastModifiedBy>Will Finkelstein</cp:lastModifiedBy>
  <cp:revision>264</cp:revision>
  <dcterms:created xsi:type="dcterms:W3CDTF">2021-03-05T16:55:00Z</dcterms:created>
  <dcterms:modified xsi:type="dcterms:W3CDTF">2021-03-07T04:34:00Z</dcterms:modified>
</cp:coreProperties>
</file>