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610B" w:rsidRPr="00050A85" w:rsidRDefault="00FF45DA" w:rsidP="00FF45DA">
      <w:pPr>
        <w:jc w:val="center"/>
        <w:rPr>
          <w:b/>
          <w:sz w:val="32"/>
          <w:u w:val="single"/>
          <w:lang w:val="en-SG"/>
        </w:rPr>
      </w:pPr>
      <w:r w:rsidRPr="00050A85">
        <w:rPr>
          <w:b/>
          <w:sz w:val="32"/>
          <w:u w:val="single"/>
          <w:lang w:val="en-SG"/>
        </w:rPr>
        <w:t>CO527 – Lab 03</w:t>
      </w:r>
    </w:p>
    <w:p w:rsidR="00FF45DA" w:rsidRPr="00FF45DA" w:rsidRDefault="00FF45DA">
      <w:pPr>
        <w:rPr>
          <w:sz w:val="28"/>
          <w:lang w:val="en-SG"/>
        </w:rPr>
      </w:pPr>
    </w:p>
    <w:p w:rsidR="00FF45DA" w:rsidRPr="00FF45DA" w:rsidRDefault="00FF45DA">
      <w:pPr>
        <w:rPr>
          <w:b/>
          <w:sz w:val="28"/>
          <w:lang w:val="en-SG"/>
        </w:rPr>
      </w:pPr>
      <w:r w:rsidRPr="00FF45DA">
        <w:rPr>
          <w:b/>
          <w:sz w:val="28"/>
          <w:lang w:val="en-SG"/>
        </w:rPr>
        <w:t>E/17/407</w:t>
      </w:r>
    </w:p>
    <w:p w:rsidR="00FF45DA" w:rsidRDefault="00FF45DA">
      <w:pPr>
        <w:rPr>
          <w:b/>
          <w:sz w:val="28"/>
          <w:lang w:val="en-SG"/>
        </w:rPr>
      </w:pPr>
      <w:r w:rsidRPr="00FF45DA">
        <w:rPr>
          <w:b/>
          <w:sz w:val="28"/>
          <w:lang w:val="en-SG"/>
        </w:rPr>
        <w:t>Wijesooriya H.D</w:t>
      </w:r>
    </w:p>
    <w:p w:rsidR="00FF45DA" w:rsidRDefault="00FF45DA">
      <w:pPr>
        <w:rPr>
          <w:b/>
          <w:sz w:val="28"/>
          <w:lang w:val="en-SG"/>
        </w:rPr>
      </w:pPr>
    </w:p>
    <w:p w:rsidR="00FF45DA" w:rsidRPr="004D43E7" w:rsidRDefault="002C5E8C">
      <w:pPr>
        <w:rPr>
          <w:b/>
          <w:sz w:val="24"/>
          <w:szCs w:val="24"/>
          <w:lang w:val="en-SG"/>
        </w:rPr>
      </w:pPr>
      <w:r w:rsidRPr="004D43E7">
        <w:rPr>
          <w:b/>
          <w:sz w:val="24"/>
          <w:szCs w:val="24"/>
          <w:lang w:val="en-SG"/>
        </w:rPr>
        <w:t>(Q1)</w:t>
      </w:r>
    </w:p>
    <w:p w:rsidR="00AA5CFA" w:rsidRPr="004D43E7" w:rsidRDefault="00AA5CFA" w:rsidP="007302A2">
      <w:pPr>
        <w:spacing w:after="0"/>
        <w:rPr>
          <w:rFonts w:cstheme="minorHAnsi"/>
          <w:b/>
          <w:sz w:val="24"/>
          <w:szCs w:val="24"/>
        </w:rPr>
      </w:pPr>
      <w:r w:rsidRPr="004D43E7">
        <w:rPr>
          <w:rFonts w:cstheme="minorHAnsi"/>
          <w:b/>
          <w:sz w:val="24"/>
          <w:szCs w:val="24"/>
        </w:rPr>
        <w:t>Use explain to analyze the outputs of following two simple queries which use only one table access.</w:t>
      </w:r>
    </w:p>
    <w:p w:rsidR="00AA5CFA" w:rsidRPr="004D43E7" w:rsidRDefault="00AA5CFA" w:rsidP="007302A2">
      <w:pPr>
        <w:spacing w:after="0"/>
        <w:rPr>
          <w:rFonts w:cstheme="minorHAnsi"/>
          <w:b/>
          <w:sz w:val="24"/>
          <w:szCs w:val="24"/>
        </w:rPr>
      </w:pPr>
      <w:r w:rsidRPr="004D43E7">
        <w:rPr>
          <w:rFonts w:cstheme="minorHAnsi"/>
          <w:b/>
          <w:sz w:val="24"/>
          <w:szCs w:val="24"/>
        </w:rPr>
        <w:t xml:space="preserve"> I. SELECT * FROM departments WHERE deptname = ’Finance’; </w:t>
      </w:r>
    </w:p>
    <w:p w:rsidR="004F6B80" w:rsidRPr="004D43E7" w:rsidRDefault="00AA5CFA" w:rsidP="007302A2">
      <w:pPr>
        <w:spacing w:after="0"/>
        <w:rPr>
          <w:rFonts w:cstheme="minorHAnsi"/>
          <w:b/>
          <w:sz w:val="24"/>
          <w:szCs w:val="24"/>
        </w:rPr>
      </w:pPr>
      <w:r w:rsidRPr="004D43E7">
        <w:rPr>
          <w:rFonts w:cstheme="minorHAnsi"/>
          <w:b/>
          <w:sz w:val="24"/>
          <w:szCs w:val="24"/>
        </w:rPr>
        <w:t xml:space="preserve">II. SELECT * FROM departments WHERE deptno =’d002’; </w:t>
      </w:r>
    </w:p>
    <w:p w:rsidR="00AA5CFA" w:rsidRPr="004D43E7" w:rsidRDefault="00AA5CFA" w:rsidP="007302A2">
      <w:pPr>
        <w:spacing w:after="0"/>
        <w:rPr>
          <w:rFonts w:cstheme="minorHAnsi"/>
          <w:b/>
          <w:sz w:val="24"/>
          <w:szCs w:val="24"/>
        </w:rPr>
      </w:pPr>
      <w:r w:rsidRPr="004D43E7">
        <w:rPr>
          <w:rFonts w:cstheme="minorHAnsi"/>
          <w:b/>
          <w:sz w:val="24"/>
          <w:szCs w:val="24"/>
        </w:rPr>
        <w:t>What conclusions you can draw from the results?</w:t>
      </w:r>
    </w:p>
    <w:p w:rsidR="00E30705" w:rsidRPr="00E30705" w:rsidRDefault="00E30705">
      <w:pPr>
        <w:rPr>
          <w:rFonts w:cstheme="minorHAnsi"/>
          <w:b/>
        </w:rPr>
      </w:pPr>
    </w:p>
    <w:p w:rsidR="002C5E8C" w:rsidRDefault="002C5E8C">
      <w:pPr>
        <w:rPr>
          <w:b/>
          <w:sz w:val="28"/>
          <w:lang w:val="en-SG"/>
        </w:rPr>
      </w:pPr>
      <w:r>
        <w:rPr>
          <w:b/>
          <w:sz w:val="28"/>
          <w:lang w:val="en-SG"/>
        </w:rPr>
        <w:t>(i)</w:t>
      </w:r>
    </w:p>
    <w:p w:rsidR="00315315" w:rsidRDefault="00315315">
      <w:pPr>
        <w:rPr>
          <w:b/>
          <w:sz w:val="28"/>
          <w:lang w:val="en-SG"/>
        </w:rPr>
      </w:pPr>
    </w:p>
    <w:p w:rsidR="002C5E8C" w:rsidRDefault="002C5E8C">
      <w:pPr>
        <w:rPr>
          <w:b/>
          <w:sz w:val="28"/>
          <w:lang w:val="en-SG"/>
        </w:rPr>
      </w:pPr>
      <w:r w:rsidRPr="002C5E8C">
        <w:rPr>
          <w:b/>
          <w:noProof/>
          <w:sz w:val="28"/>
        </w:rPr>
        <w:drawing>
          <wp:inline distT="0" distB="0" distL="0" distR="0" wp14:anchorId="774FF894" wp14:editId="087561F8">
            <wp:extent cx="6528033" cy="512618"/>
            <wp:effectExtent l="0" t="0" r="635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550224" cy="514361"/>
                    </a:xfrm>
                    <a:prstGeom prst="rect">
                      <a:avLst/>
                    </a:prstGeom>
                  </pic:spPr>
                </pic:pic>
              </a:graphicData>
            </a:graphic>
          </wp:inline>
        </w:drawing>
      </w:r>
    </w:p>
    <w:p w:rsidR="00BB22DB" w:rsidRPr="00BB22DB" w:rsidRDefault="004F6B80" w:rsidP="00BB22DB">
      <w:pPr>
        <w:pStyle w:val="ListParagraph"/>
        <w:numPr>
          <w:ilvl w:val="0"/>
          <w:numId w:val="1"/>
        </w:numPr>
        <w:jc w:val="both"/>
        <w:rPr>
          <w:rFonts w:cstheme="minorHAnsi"/>
          <w:sz w:val="24"/>
          <w:szCs w:val="24"/>
          <w:lang w:val="en-SG"/>
        </w:rPr>
      </w:pPr>
      <w:r w:rsidRPr="00BB22DB">
        <w:rPr>
          <w:rFonts w:cstheme="minorHAnsi"/>
          <w:sz w:val="24"/>
          <w:szCs w:val="24"/>
          <w:lang w:val="en-SG"/>
        </w:rPr>
        <w:t>The EXPLAIN</w:t>
      </w:r>
      <w:r w:rsidR="00A02C98" w:rsidRPr="00BB22DB">
        <w:rPr>
          <w:rFonts w:cstheme="minorHAnsi"/>
          <w:sz w:val="24"/>
          <w:szCs w:val="24"/>
          <w:lang w:val="en-SG"/>
        </w:rPr>
        <w:t xml:space="preserve"> plan for the query (I) contained</w:t>
      </w:r>
      <w:r w:rsidRPr="00BB22DB">
        <w:rPr>
          <w:rFonts w:cstheme="minorHAnsi"/>
          <w:sz w:val="24"/>
          <w:szCs w:val="24"/>
          <w:lang w:val="en-SG"/>
        </w:rPr>
        <w:t xml:space="preserve"> one row because in the query only the table ‘departments’</w:t>
      </w:r>
      <w:r w:rsidR="00A02C98" w:rsidRPr="00BB22DB">
        <w:rPr>
          <w:rFonts w:cstheme="minorHAnsi"/>
          <w:sz w:val="24"/>
          <w:szCs w:val="24"/>
          <w:lang w:val="en-SG"/>
        </w:rPr>
        <w:t xml:space="preserve"> involved</w:t>
      </w:r>
      <w:r w:rsidRPr="00BB22DB">
        <w:rPr>
          <w:rFonts w:cstheme="minorHAnsi"/>
          <w:sz w:val="24"/>
          <w:szCs w:val="24"/>
          <w:lang w:val="en-SG"/>
        </w:rPr>
        <w:t xml:space="preserve"> in the process.</w:t>
      </w:r>
      <w:r w:rsidR="00DF6DC7" w:rsidRPr="00BB22DB">
        <w:rPr>
          <w:rFonts w:cstheme="minorHAnsi"/>
          <w:spacing w:val="3"/>
          <w:sz w:val="24"/>
          <w:szCs w:val="24"/>
          <w:shd w:val="clear" w:color="auto" w:fill="FFFFFF"/>
        </w:rPr>
        <w:t xml:space="preserve"> The query (I) does not contain any subqueries or unions, so therefore the id for the row</w:t>
      </w:r>
      <w:r w:rsidR="00A02C98" w:rsidRPr="00BB22DB">
        <w:rPr>
          <w:rFonts w:cstheme="minorHAnsi"/>
          <w:spacing w:val="3"/>
          <w:sz w:val="24"/>
          <w:szCs w:val="24"/>
          <w:shd w:val="clear" w:color="auto" w:fill="FFFFFF"/>
        </w:rPr>
        <w:t xml:space="preserve"> was</w:t>
      </w:r>
      <w:r w:rsidR="00DF6DC7" w:rsidRPr="00BB22DB">
        <w:rPr>
          <w:rFonts w:cstheme="minorHAnsi"/>
          <w:spacing w:val="3"/>
          <w:sz w:val="24"/>
          <w:szCs w:val="24"/>
          <w:shd w:val="clear" w:color="auto" w:fill="FFFFFF"/>
        </w:rPr>
        <w:t xml:space="preserve"> 1, as there is actually only 1 query. </w:t>
      </w:r>
    </w:p>
    <w:p w:rsidR="00BB22DB" w:rsidRPr="00BB22DB" w:rsidRDefault="00DF6DC7" w:rsidP="00BB22DB">
      <w:pPr>
        <w:pStyle w:val="ListParagraph"/>
        <w:numPr>
          <w:ilvl w:val="0"/>
          <w:numId w:val="1"/>
        </w:numPr>
        <w:jc w:val="both"/>
        <w:rPr>
          <w:rFonts w:cstheme="minorHAnsi"/>
          <w:sz w:val="24"/>
          <w:szCs w:val="24"/>
          <w:lang w:val="en-SG"/>
        </w:rPr>
      </w:pPr>
      <w:r w:rsidRPr="00BB22DB">
        <w:rPr>
          <w:rFonts w:cstheme="minorHAnsi"/>
          <w:spacing w:val="3"/>
          <w:sz w:val="24"/>
          <w:szCs w:val="24"/>
          <w:shd w:val="clear" w:color="auto" w:fill="FFFFFF"/>
        </w:rPr>
        <w:t>The select type of the que</w:t>
      </w:r>
      <w:r w:rsidR="00A02C98" w:rsidRPr="00BB22DB">
        <w:rPr>
          <w:rFonts w:cstheme="minorHAnsi"/>
          <w:spacing w:val="3"/>
          <w:sz w:val="24"/>
          <w:szCs w:val="24"/>
          <w:shd w:val="clear" w:color="auto" w:fill="FFFFFF"/>
        </w:rPr>
        <w:t>ry was</w:t>
      </w:r>
      <w:r w:rsidRPr="00BB22DB">
        <w:rPr>
          <w:rFonts w:cstheme="minorHAnsi"/>
          <w:spacing w:val="3"/>
          <w:sz w:val="24"/>
          <w:szCs w:val="24"/>
          <w:shd w:val="clear" w:color="auto" w:fill="FFFFFF"/>
        </w:rPr>
        <w:t xml:space="preserve"> simple as it does not co</w:t>
      </w:r>
      <w:r w:rsidR="00BB22DB">
        <w:rPr>
          <w:rFonts w:cstheme="minorHAnsi"/>
          <w:spacing w:val="3"/>
          <w:sz w:val="24"/>
          <w:szCs w:val="24"/>
          <w:shd w:val="clear" w:color="auto" w:fill="FFFFFF"/>
        </w:rPr>
        <w:t>ntain any subqueries or unions.</w:t>
      </w:r>
    </w:p>
    <w:p w:rsidR="00BB22DB" w:rsidRPr="00BB22DB" w:rsidRDefault="00DF6DC7" w:rsidP="00BB22DB">
      <w:pPr>
        <w:pStyle w:val="ListParagraph"/>
        <w:numPr>
          <w:ilvl w:val="0"/>
          <w:numId w:val="1"/>
        </w:numPr>
        <w:jc w:val="both"/>
        <w:rPr>
          <w:rFonts w:cstheme="minorHAnsi"/>
          <w:sz w:val="24"/>
          <w:szCs w:val="24"/>
          <w:lang w:val="en-SG"/>
        </w:rPr>
      </w:pPr>
      <w:r w:rsidRPr="00BB22DB">
        <w:rPr>
          <w:rFonts w:cstheme="minorHAnsi"/>
          <w:spacing w:val="3"/>
          <w:sz w:val="24"/>
          <w:szCs w:val="24"/>
          <w:shd w:val="clear" w:color="auto" w:fill="FFFFFF"/>
        </w:rPr>
        <w:t>The column ‘type’ defines how the tables are accessed or joined. Here the acces</w:t>
      </w:r>
      <w:r w:rsidR="00A02C98" w:rsidRPr="00BB22DB">
        <w:rPr>
          <w:rFonts w:cstheme="minorHAnsi"/>
          <w:spacing w:val="3"/>
          <w:sz w:val="24"/>
          <w:szCs w:val="24"/>
          <w:shd w:val="clear" w:color="auto" w:fill="FFFFFF"/>
        </w:rPr>
        <w:t>s type was</w:t>
      </w:r>
      <w:r w:rsidRPr="00BB22DB">
        <w:rPr>
          <w:rFonts w:cstheme="minorHAnsi"/>
          <w:spacing w:val="3"/>
          <w:sz w:val="24"/>
          <w:szCs w:val="24"/>
          <w:shd w:val="clear" w:color="auto" w:fill="FFFFFF"/>
        </w:rPr>
        <w:t xml:space="preserve"> ‘ALL’ which means that t</w:t>
      </w:r>
      <w:r w:rsidR="00A02C98" w:rsidRPr="00BB22DB">
        <w:rPr>
          <w:rFonts w:cstheme="minorHAnsi"/>
          <w:spacing w:val="3"/>
          <w:sz w:val="24"/>
          <w:szCs w:val="24"/>
          <w:shd w:val="clear" w:color="auto" w:fill="FFFFFF"/>
        </w:rPr>
        <w:t xml:space="preserve">he MySQL </w:t>
      </w:r>
      <w:r w:rsidRPr="00BB22DB">
        <w:rPr>
          <w:rFonts w:cstheme="minorHAnsi"/>
          <w:spacing w:val="3"/>
          <w:sz w:val="24"/>
          <w:szCs w:val="24"/>
          <w:shd w:val="clear" w:color="auto" w:fill="FFFFFF"/>
        </w:rPr>
        <w:t>scanned the entire table.</w:t>
      </w:r>
    </w:p>
    <w:p w:rsidR="00BB22DB" w:rsidRPr="00BB22DB" w:rsidRDefault="00A02C98" w:rsidP="00BB22DB">
      <w:pPr>
        <w:pStyle w:val="ListParagraph"/>
        <w:numPr>
          <w:ilvl w:val="0"/>
          <w:numId w:val="1"/>
        </w:numPr>
        <w:jc w:val="both"/>
        <w:rPr>
          <w:rFonts w:cstheme="minorHAnsi"/>
          <w:sz w:val="24"/>
          <w:szCs w:val="24"/>
          <w:lang w:val="en-SG"/>
        </w:rPr>
      </w:pPr>
      <w:r w:rsidRPr="00BB22DB">
        <w:rPr>
          <w:rFonts w:cstheme="minorHAnsi"/>
          <w:spacing w:val="3"/>
          <w:sz w:val="24"/>
          <w:szCs w:val="24"/>
          <w:shd w:val="clear" w:color="auto" w:fill="FFFFFF"/>
        </w:rPr>
        <w:t xml:space="preserve"> MySQL did not use indexes in that query therefore the column ‘key’ was NULL. </w:t>
      </w:r>
    </w:p>
    <w:p w:rsidR="004F6B80" w:rsidRPr="00BB22DB" w:rsidRDefault="00A02C98" w:rsidP="00BB22DB">
      <w:pPr>
        <w:pStyle w:val="ListParagraph"/>
        <w:numPr>
          <w:ilvl w:val="0"/>
          <w:numId w:val="1"/>
        </w:numPr>
        <w:jc w:val="both"/>
        <w:rPr>
          <w:rFonts w:cstheme="minorHAnsi"/>
          <w:sz w:val="24"/>
          <w:szCs w:val="24"/>
          <w:lang w:val="en-SG"/>
        </w:rPr>
      </w:pPr>
      <w:r w:rsidRPr="00BB22DB">
        <w:rPr>
          <w:rFonts w:cstheme="minorHAnsi"/>
          <w:spacing w:val="3"/>
          <w:sz w:val="24"/>
          <w:szCs w:val="24"/>
          <w:shd w:val="clear" w:color="auto" w:fill="FFFFFF"/>
        </w:rPr>
        <w:t xml:space="preserve">During the process it examined 9 rows. </w:t>
      </w:r>
    </w:p>
    <w:p w:rsidR="002C5E8C" w:rsidRDefault="002C5E8C">
      <w:pPr>
        <w:rPr>
          <w:b/>
          <w:sz w:val="28"/>
          <w:lang w:val="en-SG"/>
        </w:rPr>
      </w:pPr>
    </w:p>
    <w:p w:rsidR="00315315" w:rsidRDefault="002C5E8C">
      <w:pPr>
        <w:rPr>
          <w:b/>
          <w:sz w:val="28"/>
          <w:lang w:val="en-SG"/>
        </w:rPr>
      </w:pPr>
      <w:r>
        <w:rPr>
          <w:b/>
          <w:sz w:val="28"/>
          <w:lang w:val="en-SG"/>
        </w:rPr>
        <w:t>(ii)</w:t>
      </w:r>
    </w:p>
    <w:p w:rsidR="002C5E8C" w:rsidRDefault="002C5E8C">
      <w:pPr>
        <w:rPr>
          <w:b/>
          <w:sz w:val="28"/>
          <w:lang w:val="en-SG"/>
        </w:rPr>
      </w:pPr>
      <w:r w:rsidRPr="002C5E8C">
        <w:rPr>
          <w:b/>
          <w:noProof/>
          <w:sz w:val="28"/>
        </w:rPr>
        <w:drawing>
          <wp:inline distT="0" distB="0" distL="0" distR="0" wp14:anchorId="7807B753" wp14:editId="1482394C">
            <wp:extent cx="6580709" cy="47105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623267" cy="474101"/>
                    </a:xfrm>
                    <a:prstGeom prst="rect">
                      <a:avLst/>
                    </a:prstGeom>
                  </pic:spPr>
                </pic:pic>
              </a:graphicData>
            </a:graphic>
          </wp:inline>
        </w:drawing>
      </w:r>
    </w:p>
    <w:p w:rsidR="00BB22DB" w:rsidRPr="00BB22DB" w:rsidRDefault="00395340" w:rsidP="00BB22DB">
      <w:pPr>
        <w:pStyle w:val="ListParagraph"/>
        <w:numPr>
          <w:ilvl w:val="0"/>
          <w:numId w:val="2"/>
        </w:numPr>
        <w:jc w:val="both"/>
        <w:rPr>
          <w:rFonts w:cstheme="minorHAnsi"/>
          <w:sz w:val="24"/>
          <w:szCs w:val="24"/>
          <w:lang w:val="en-SG"/>
        </w:rPr>
      </w:pPr>
      <w:r w:rsidRPr="00BB22DB">
        <w:rPr>
          <w:rFonts w:cstheme="minorHAnsi"/>
          <w:sz w:val="24"/>
          <w:szCs w:val="24"/>
          <w:lang w:val="en-SG"/>
        </w:rPr>
        <w:t>The EXPLAIN plan for the query (II) contained one row because in the query only the table ‘departments’ involved in the process.</w:t>
      </w:r>
      <w:r w:rsidRPr="00BB22DB">
        <w:rPr>
          <w:rFonts w:cstheme="minorHAnsi"/>
          <w:spacing w:val="3"/>
          <w:sz w:val="24"/>
          <w:szCs w:val="24"/>
          <w:shd w:val="clear" w:color="auto" w:fill="FFFFFF"/>
        </w:rPr>
        <w:t xml:space="preserve"> The query (II) does not contain any subqueries or unions, so therefore the id for the row was</w:t>
      </w:r>
      <w:r w:rsidR="00BB22DB">
        <w:rPr>
          <w:rFonts w:cstheme="minorHAnsi"/>
          <w:spacing w:val="3"/>
          <w:sz w:val="24"/>
          <w:szCs w:val="24"/>
          <w:shd w:val="clear" w:color="auto" w:fill="FFFFFF"/>
        </w:rPr>
        <w:t xml:space="preserve"> 1, as there is actually only one</w:t>
      </w:r>
      <w:r w:rsidRPr="00BB22DB">
        <w:rPr>
          <w:rFonts w:cstheme="minorHAnsi"/>
          <w:spacing w:val="3"/>
          <w:sz w:val="24"/>
          <w:szCs w:val="24"/>
          <w:shd w:val="clear" w:color="auto" w:fill="FFFFFF"/>
        </w:rPr>
        <w:t xml:space="preserve"> query. </w:t>
      </w:r>
    </w:p>
    <w:p w:rsidR="00BB22DB" w:rsidRPr="00BB22DB" w:rsidRDefault="00395340" w:rsidP="00BB22DB">
      <w:pPr>
        <w:pStyle w:val="ListParagraph"/>
        <w:numPr>
          <w:ilvl w:val="0"/>
          <w:numId w:val="2"/>
        </w:numPr>
        <w:jc w:val="both"/>
        <w:rPr>
          <w:rFonts w:cstheme="minorHAnsi"/>
          <w:sz w:val="24"/>
          <w:szCs w:val="24"/>
          <w:lang w:val="en-SG"/>
        </w:rPr>
      </w:pPr>
      <w:r w:rsidRPr="00BB22DB">
        <w:rPr>
          <w:rFonts w:cstheme="minorHAnsi"/>
          <w:spacing w:val="3"/>
          <w:sz w:val="24"/>
          <w:szCs w:val="24"/>
          <w:shd w:val="clear" w:color="auto" w:fill="FFFFFF"/>
        </w:rPr>
        <w:lastRenderedPageBreak/>
        <w:t>The select type of the query was simple as it does not co</w:t>
      </w:r>
      <w:r w:rsidR="00BB22DB">
        <w:rPr>
          <w:rFonts w:cstheme="minorHAnsi"/>
          <w:spacing w:val="3"/>
          <w:sz w:val="24"/>
          <w:szCs w:val="24"/>
          <w:shd w:val="clear" w:color="auto" w:fill="FFFFFF"/>
        </w:rPr>
        <w:t>ntain any subqueries or unions.</w:t>
      </w:r>
    </w:p>
    <w:p w:rsidR="00BB22DB" w:rsidRPr="00BB22DB" w:rsidRDefault="00395340" w:rsidP="00BB22DB">
      <w:pPr>
        <w:pStyle w:val="ListParagraph"/>
        <w:numPr>
          <w:ilvl w:val="0"/>
          <w:numId w:val="2"/>
        </w:numPr>
        <w:jc w:val="both"/>
        <w:rPr>
          <w:rFonts w:cstheme="minorHAnsi"/>
          <w:sz w:val="24"/>
          <w:szCs w:val="24"/>
          <w:lang w:val="en-SG"/>
        </w:rPr>
      </w:pPr>
      <w:r w:rsidRPr="00BB22DB">
        <w:rPr>
          <w:rFonts w:cstheme="minorHAnsi"/>
          <w:spacing w:val="3"/>
          <w:sz w:val="24"/>
          <w:szCs w:val="24"/>
          <w:shd w:val="clear" w:color="auto" w:fill="FFFFFF"/>
        </w:rPr>
        <w:t xml:space="preserve">The column ‘type’ defines how the tables are accessed or joined. Here the access type was ‘const’ which means that the MySQL did not scan the entire table. </w:t>
      </w:r>
    </w:p>
    <w:p w:rsidR="00395340" w:rsidRPr="00BB22DB" w:rsidRDefault="00F41FBB" w:rsidP="00BB22DB">
      <w:pPr>
        <w:pStyle w:val="ListParagraph"/>
        <w:numPr>
          <w:ilvl w:val="0"/>
          <w:numId w:val="2"/>
        </w:numPr>
        <w:jc w:val="both"/>
        <w:rPr>
          <w:rFonts w:cstheme="minorHAnsi"/>
          <w:sz w:val="24"/>
          <w:szCs w:val="24"/>
          <w:lang w:val="en-SG"/>
        </w:rPr>
      </w:pPr>
      <w:r w:rsidRPr="00BB22DB">
        <w:rPr>
          <w:rFonts w:cstheme="minorHAnsi"/>
          <w:spacing w:val="3"/>
          <w:sz w:val="24"/>
          <w:szCs w:val="24"/>
          <w:shd w:val="clear" w:color="auto" w:fill="FFFFFF"/>
        </w:rPr>
        <w:t>Here MySQL used dept_no, the primary key of the ‘departments’ table as an index. During the process it examined a single row.</w:t>
      </w:r>
      <w:r w:rsidR="006D4C6F">
        <w:rPr>
          <w:rFonts w:cstheme="minorHAnsi"/>
          <w:spacing w:val="3"/>
          <w:sz w:val="24"/>
          <w:szCs w:val="24"/>
          <w:shd w:val="clear" w:color="auto" w:fill="FFFFFF"/>
        </w:rPr>
        <w:t xml:space="preserve"> </w:t>
      </w:r>
      <w:r w:rsidRPr="00BB22DB">
        <w:rPr>
          <w:rFonts w:cstheme="minorHAnsi"/>
          <w:spacing w:val="3"/>
          <w:sz w:val="24"/>
          <w:szCs w:val="24"/>
          <w:shd w:val="clear" w:color="auto" w:fill="FFFFFF"/>
        </w:rPr>
        <w:t>Therefore we can say that query (II) is an optimized query.</w:t>
      </w:r>
    </w:p>
    <w:p w:rsidR="002C5E8C" w:rsidRPr="004D43E7" w:rsidRDefault="002C5E8C">
      <w:pPr>
        <w:rPr>
          <w:b/>
          <w:sz w:val="24"/>
          <w:szCs w:val="24"/>
          <w:lang w:val="en-SG"/>
        </w:rPr>
      </w:pPr>
    </w:p>
    <w:p w:rsidR="002C5E8C" w:rsidRPr="004D43E7" w:rsidRDefault="002C5E8C">
      <w:pPr>
        <w:rPr>
          <w:rFonts w:cstheme="minorHAnsi"/>
          <w:b/>
          <w:sz w:val="24"/>
          <w:szCs w:val="24"/>
          <w:lang w:val="en-SG"/>
        </w:rPr>
      </w:pPr>
      <w:r w:rsidRPr="004D43E7">
        <w:rPr>
          <w:rFonts w:cstheme="minorHAnsi"/>
          <w:b/>
          <w:sz w:val="24"/>
          <w:szCs w:val="24"/>
          <w:lang w:val="en-SG"/>
        </w:rPr>
        <w:t>(Q2)</w:t>
      </w:r>
    </w:p>
    <w:p w:rsidR="007302A2" w:rsidRPr="004D43E7" w:rsidRDefault="006D057A" w:rsidP="007302A2">
      <w:pPr>
        <w:spacing w:after="0" w:line="240" w:lineRule="auto"/>
        <w:rPr>
          <w:rFonts w:cstheme="minorHAnsi"/>
          <w:b/>
          <w:sz w:val="24"/>
          <w:szCs w:val="24"/>
        </w:rPr>
      </w:pPr>
      <w:r w:rsidRPr="004D43E7">
        <w:rPr>
          <w:rFonts w:cstheme="minorHAnsi"/>
          <w:b/>
          <w:sz w:val="24"/>
          <w:szCs w:val="24"/>
        </w:rPr>
        <w:t>Start by creating the initial tables emplist and titleperiod as follows. These derived tables need to contain only the columns involved in the query.</w:t>
      </w:r>
    </w:p>
    <w:p w:rsidR="007302A2" w:rsidRPr="004D43E7" w:rsidRDefault="006D057A" w:rsidP="007302A2">
      <w:pPr>
        <w:spacing w:after="0" w:line="240" w:lineRule="auto"/>
        <w:rPr>
          <w:rFonts w:cstheme="minorHAnsi"/>
          <w:b/>
          <w:sz w:val="24"/>
          <w:szCs w:val="24"/>
        </w:rPr>
      </w:pPr>
      <w:r w:rsidRPr="004D43E7">
        <w:rPr>
          <w:rFonts w:cstheme="minorHAnsi"/>
          <w:b/>
          <w:sz w:val="24"/>
          <w:szCs w:val="24"/>
        </w:rPr>
        <w:t xml:space="preserve"> I. create table emplist select emp_no, first_name from employees; </w:t>
      </w:r>
    </w:p>
    <w:p w:rsidR="007302A2" w:rsidRPr="004D43E7" w:rsidRDefault="006D057A" w:rsidP="007302A2">
      <w:pPr>
        <w:spacing w:after="0" w:line="240" w:lineRule="auto"/>
        <w:rPr>
          <w:rFonts w:cstheme="minorHAnsi"/>
          <w:b/>
          <w:sz w:val="24"/>
          <w:szCs w:val="24"/>
        </w:rPr>
      </w:pPr>
      <w:r w:rsidRPr="004D43E7">
        <w:rPr>
          <w:rFonts w:cstheme="minorHAnsi"/>
          <w:b/>
          <w:sz w:val="24"/>
          <w:szCs w:val="24"/>
        </w:rPr>
        <w:t>II. create table titleperiod select emp_no, title, datediff(to_date, from_date) as period FROM titles;</w:t>
      </w:r>
    </w:p>
    <w:p w:rsidR="007302A2" w:rsidRPr="004D43E7" w:rsidRDefault="007302A2" w:rsidP="007302A2">
      <w:pPr>
        <w:spacing w:after="0" w:line="240" w:lineRule="auto"/>
        <w:rPr>
          <w:rFonts w:cstheme="minorHAnsi"/>
          <w:b/>
          <w:sz w:val="24"/>
          <w:szCs w:val="24"/>
        </w:rPr>
      </w:pPr>
    </w:p>
    <w:p w:rsidR="006D057A" w:rsidRPr="004D43E7" w:rsidRDefault="006D057A" w:rsidP="007302A2">
      <w:pPr>
        <w:spacing w:after="0" w:line="240" w:lineRule="auto"/>
        <w:rPr>
          <w:rFonts w:cstheme="minorHAnsi"/>
          <w:b/>
          <w:sz w:val="24"/>
          <w:szCs w:val="24"/>
        </w:rPr>
      </w:pPr>
      <w:r w:rsidRPr="004D43E7">
        <w:rPr>
          <w:rFonts w:cstheme="minorHAnsi"/>
          <w:b/>
          <w:sz w:val="24"/>
          <w:szCs w:val="24"/>
        </w:rPr>
        <w:t>Now write the query that gives the desired information in the required format.</w:t>
      </w:r>
    </w:p>
    <w:p w:rsidR="00EA72D2" w:rsidRPr="004D43E7" w:rsidRDefault="00EA72D2" w:rsidP="007302A2">
      <w:pPr>
        <w:spacing w:after="0" w:line="240" w:lineRule="auto"/>
        <w:rPr>
          <w:rFonts w:cstheme="minorHAnsi"/>
          <w:b/>
          <w:sz w:val="24"/>
          <w:szCs w:val="24"/>
        </w:rPr>
      </w:pPr>
    </w:p>
    <w:p w:rsidR="007302A2" w:rsidRDefault="003D08F8" w:rsidP="007302A2">
      <w:pPr>
        <w:spacing w:after="0" w:line="240" w:lineRule="auto"/>
        <w:rPr>
          <w:rFonts w:cstheme="minorHAnsi"/>
          <w:b/>
          <w:sz w:val="28"/>
          <w:lang w:val="en-SG"/>
        </w:rPr>
      </w:pPr>
      <w:r w:rsidRPr="003D08F8">
        <w:rPr>
          <w:rFonts w:cstheme="minorHAnsi"/>
          <w:b/>
          <w:noProof/>
          <w:sz w:val="28"/>
        </w:rPr>
        <w:drawing>
          <wp:inline distT="0" distB="0" distL="0" distR="0" wp14:anchorId="0BA6F154" wp14:editId="3DE66D0C">
            <wp:extent cx="4034816" cy="796636"/>
            <wp:effectExtent l="0" t="0" r="381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65857" cy="802765"/>
                    </a:xfrm>
                    <a:prstGeom prst="rect">
                      <a:avLst/>
                    </a:prstGeom>
                  </pic:spPr>
                </pic:pic>
              </a:graphicData>
            </a:graphic>
          </wp:inline>
        </w:drawing>
      </w:r>
    </w:p>
    <w:p w:rsidR="003D08F8" w:rsidRDefault="003D08F8" w:rsidP="007302A2">
      <w:pPr>
        <w:spacing w:after="0" w:line="240" w:lineRule="auto"/>
        <w:rPr>
          <w:rFonts w:cstheme="minorHAnsi"/>
          <w:b/>
          <w:sz w:val="28"/>
          <w:lang w:val="en-SG"/>
        </w:rPr>
      </w:pPr>
    </w:p>
    <w:p w:rsidR="007302A2" w:rsidRPr="004D43E7" w:rsidRDefault="003D08F8" w:rsidP="007302A2">
      <w:pPr>
        <w:spacing w:after="0" w:line="240" w:lineRule="auto"/>
        <w:rPr>
          <w:rFonts w:cstheme="minorHAnsi"/>
          <w:b/>
          <w:sz w:val="24"/>
          <w:szCs w:val="24"/>
          <w:lang w:val="en-SG"/>
        </w:rPr>
      </w:pPr>
      <w:r w:rsidRPr="004D43E7">
        <w:rPr>
          <w:b/>
          <w:sz w:val="24"/>
          <w:szCs w:val="24"/>
        </w:rPr>
        <w:t>Analyze the output of applying EXPLAIN to the above query explaining each value.</w:t>
      </w:r>
    </w:p>
    <w:p w:rsidR="003D08F8" w:rsidRPr="007302A2" w:rsidRDefault="003D08F8" w:rsidP="007302A2">
      <w:pPr>
        <w:spacing w:after="0" w:line="240" w:lineRule="auto"/>
        <w:rPr>
          <w:rFonts w:cstheme="minorHAnsi"/>
          <w:b/>
          <w:sz w:val="28"/>
          <w:lang w:val="en-SG"/>
        </w:rPr>
      </w:pPr>
    </w:p>
    <w:p w:rsidR="002C5E8C" w:rsidRDefault="002C5E8C">
      <w:pPr>
        <w:rPr>
          <w:b/>
          <w:sz w:val="28"/>
          <w:lang w:val="en-SG"/>
        </w:rPr>
      </w:pPr>
      <w:r w:rsidRPr="002C5E8C">
        <w:rPr>
          <w:b/>
          <w:noProof/>
          <w:sz w:val="28"/>
        </w:rPr>
        <w:drawing>
          <wp:inline distT="0" distB="0" distL="0" distR="0" wp14:anchorId="7DF8A741" wp14:editId="1617D86D">
            <wp:extent cx="6728604" cy="533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739803" cy="534288"/>
                    </a:xfrm>
                    <a:prstGeom prst="rect">
                      <a:avLst/>
                    </a:prstGeom>
                  </pic:spPr>
                </pic:pic>
              </a:graphicData>
            </a:graphic>
          </wp:inline>
        </w:drawing>
      </w:r>
    </w:p>
    <w:p w:rsidR="00462C6D" w:rsidRPr="00462C6D" w:rsidRDefault="00CC034E" w:rsidP="00462C6D">
      <w:pPr>
        <w:pStyle w:val="ListParagraph"/>
        <w:numPr>
          <w:ilvl w:val="0"/>
          <w:numId w:val="3"/>
        </w:numPr>
        <w:jc w:val="both"/>
        <w:rPr>
          <w:rFonts w:cstheme="minorHAnsi"/>
          <w:sz w:val="24"/>
          <w:lang w:val="en-SG"/>
        </w:rPr>
      </w:pPr>
      <w:r w:rsidRPr="00462C6D">
        <w:rPr>
          <w:rFonts w:cstheme="minorHAnsi"/>
          <w:sz w:val="24"/>
          <w:lang w:val="en-SG"/>
        </w:rPr>
        <w:t xml:space="preserve">The above EXPLAIN plan contains two rows because </w:t>
      </w:r>
      <w:r w:rsidR="00AB4EC0" w:rsidRPr="00462C6D">
        <w:rPr>
          <w:rFonts w:cstheme="minorHAnsi"/>
          <w:sz w:val="24"/>
          <w:lang w:val="en-SG"/>
        </w:rPr>
        <w:t xml:space="preserve">in the query, </w:t>
      </w:r>
      <w:r w:rsidRPr="00462C6D">
        <w:rPr>
          <w:rFonts w:cstheme="minorHAnsi"/>
          <w:sz w:val="24"/>
          <w:lang w:val="en-SG"/>
        </w:rPr>
        <w:t>two tables ‘</w:t>
      </w:r>
      <w:r w:rsidR="00AB4EC0" w:rsidRPr="00462C6D">
        <w:rPr>
          <w:rFonts w:cstheme="minorHAnsi"/>
          <w:sz w:val="24"/>
          <w:lang w:val="en-SG"/>
        </w:rPr>
        <w:t>titleperiod</w:t>
      </w:r>
      <w:r w:rsidRPr="00462C6D">
        <w:rPr>
          <w:rFonts w:cstheme="minorHAnsi"/>
          <w:sz w:val="24"/>
          <w:lang w:val="en-SG"/>
        </w:rPr>
        <w:t>’</w:t>
      </w:r>
      <w:r w:rsidR="00AB4EC0" w:rsidRPr="00462C6D">
        <w:rPr>
          <w:rFonts w:cstheme="minorHAnsi"/>
          <w:sz w:val="24"/>
          <w:lang w:val="en-SG"/>
        </w:rPr>
        <w:t xml:space="preserve"> and ‘emplist’</w:t>
      </w:r>
      <w:r w:rsidRPr="00462C6D">
        <w:rPr>
          <w:rFonts w:cstheme="minorHAnsi"/>
          <w:sz w:val="24"/>
          <w:lang w:val="en-SG"/>
        </w:rPr>
        <w:t xml:space="preserve"> involved in the process.</w:t>
      </w:r>
      <w:r w:rsidR="00D177DE" w:rsidRPr="00462C6D">
        <w:rPr>
          <w:rFonts w:cstheme="minorHAnsi"/>
          <w:sz w:val="24"/>
          <w:lang w:val="en-SG"/>
        </w:rPr>
        <w:t xml:space="preserve"> </w:t>
      </w:r>
      <w:r w:rsidRPr="00462C6D">
        <w:rPr>
          <w:rFonts w:cstheme="minorHAnsi"/>
          <w:spacing w:val="3"/>
          <w:sz w:val="24"/>
          <w:shd w:val="clear" w:color="auto" w:fill="FFFFFF"/>
        </w:rPr>
        <w:t>T</w:t>
      </w:r>
    </w:p>
    <w:p w:rsidR="00462C6D" w:rsidRPr="00462C6D" w:rsidRDefault="00CC034E" w:rsidP="00462C6D">
      <w:pPr>
        <w:pStyle w:val="ListParagraph"/>
        <w:numPr>
          <w:ilvl w:val="0"/>
          <w:numId w:val="3"/>
        </w:numPr>
        <w:jc w:val="both"/>
        <w:rPr>
          <w:rFonts w:cstheme="minorHAnsi"/>
          <w:sz w:val="24"/>
          <w:lang w:val="en-SG"/>
        </w:rPr>
      </w:pPr>
      <w:r w:rsidRPr="00462C6D">
        <w:rPr>
          <w:rFonts w:cstheme="minorHAnsi"/>
          <w:spacing w:val="3"/>
          <w:sz w:val="24"/>
          <w:shd w:val="clear" w:color="auto" w:fill="FFFFFF"/>
        </w:rPr>
        <w:t>he select type of the query was simple as it does not co</w:t>
      </w:r>
      <w:r w:rsidR="00462C6D">
        <w:rPr>
          <w:rFonts w:cstheme="minorHAnsi"/>
          <w:spacing w:val="3"/>
          <w:sz w:val="24"/>
          <w:shd w:val="clear" w:color="auto" w:fill="FFFFFF"/>
        </w:rPr>
        <w:t>ntain any subqueries or unions.</w:t>
      </w:r>
    </w:p>
    <w:p w:rsidR="00462C6D" w:rsidRPr="00462C6D" w:rsidRDefault="00CC034E" w:rsidP="00462C6D">
      <w:pPr>
        <w:pStyle w:val="ListParagraph"/>
        <w:numPr>
          <w:ilvl w:val="0"/>
          <w:numId w:val="3"/>
        </w:numPr>
        <w:jc w:val="both"/>
        <w:rPr>
          <w:rFonts w:cstheme="minorHAnsi"/>
          <w:sz w:val="24"/>
          <w:lang w:val="en-SG"/>
        </w:rPr>
      </w:pPr>
      <w:r w:rsidRPr="00462C6D">
        <w:rPr>
          <w:rFonts w:cstheme="minorHAnsi"/>
          <w:spacing w:val="3"/>
          <w:sz w:val="24"/>
          <w:shd w:val="clear" w:color="auto" w:fill="FFFFFF"/>
        </w:rPr>
        <w:t>The column ‘type’ defines how the tables are accessed or joined.</w:t>
      </w:r>
    </w:p>
    <w:p w:rsidR="00462C6D" w:rsidRPr="00462C6D" w:rsidRDefault="00CC034E" w:rsidP="00462C6D">
      <w:pPr>
        <w:pStyle w:val="ListParagraph"/>
        <w:numPr>
          <w:ilvl w:val="0"/>
          <w:numId w:val="3"/>
        </w:numPr>
        <w:jc w:val="both"/>
        <w:rPr>
          <w:rFonts w:cstheme="minorHAnsi"/>
          <w:sz w:val="24"/>
          <w:lang w:val="en-SG"/>
        </w:rPr>
      </w:pPr>
      <w:r w:rsidRPr="00462C6D">
        <w:rPr>
          <w:rFonts w:cstheme="minorHAnsi"/>
          <w:spacing w:val="3"/>
          <w:sz w:val="24"/>
          <w:shd w:val="clear" w:color="auto" w:fill="FFFFFF"/>
        </w:rPr>
        <w:t xml:space="preserve"> Here the acces</w:t>
      </w:r>
      <w:r w:rsidR="00A157B2" w:rsidRPr="00462C6D">
        <w:rPr>
          <w:rFonts w:cstheme="minorHAnsi"/>
          <w:spacing w:val="3"/>
          <w:sz w:val="24"/>
          <w:shd w:val="clear" w:color="auto" w:fill="FFFFFF"/>
        </w:rPr>
        <w:t>s type is ‘ALL</w:t>
      </w:r>
      <w:r w:rsidRPr="00462C6D">
        <w:rPr>
          <w:rFonts w:cstheme="minorHAnsi"/>
          <w:spacing w:val="3"/>
          <w:sz w:val="24"/>
          <w:shd w:val="clear" w:color="auto" w:fill="FFFFFF"/>
        </w:rPr>
        <w:t>’ which means that the MySQL scan</w:t>
      </w:r>
      <w:r w:rsidR="00A157B2" w:rsidRPr="00462C6D">
        <w:rPr>
          <w:rFonts w:cstheme="minorHAnsi"/>
          <w:spacing w:val="3"/>
          <w:sz w:val="24"/>
          <w:shd w:val="clear" w:color="auto" w:fill="FFFFFF"/>
        </w:rPr>
        <w:t>ned</w:t>
      </w:r>
      <w:r w:rsidRPr="00462C6D">
        <w:rPr>
          <w:rFonts w:cstheme="minorHAnsi"/>
          <w:spacing w:val="3"/>
          <w:sz w:val="24"/>
          <w:shd w:val="clear" w:color="auto" w:fill="FFFFFF"/>
        </w:rPr>
        <w:t xml:space="preserve"> the </w:t>
      </w:r>
      <w:r w:rsidR="00A157B2" w:rsidRPr="00462C6D">
        <w:rPr>
          <w:rFonts w:cstheme="minorHAnsi"/>
          <w:spacing w:val="3"/>
          <w:sz w:val="24"/>
          <w:shd w:val="clear" w:color="auto" w:fill="FFFFFF"/>
        </w:rPr>
        <w:t xml:space="preserve">two tables </w:t>
      </w:r>
      <w:r w:rsidRPr="00462C6D">
        <w:rPr>
          <w:rFonts w:cstheme="minorHAnsi"/>
          <w:spacing w:val="3"/>
          <w:sz w:val="24"/>
          <w:shd w:val="clear" w:color="auto" w:fill="FFFFFF"/>
        </w:rPr>
        <w:t>entire</w:t>
      </w:r>
      <w:r w:rsidR="00A157B2" w:rsidRPr="00462C6D">
        <w:rPr>
          <w:rFonts w:cstheme="minorHAnsi"/>
          <w:spacing w:val="3"/>
          <w:sz w:val="24"/>
          <w:shd w:val="clear" w:color="auto" w:fill="FFFFFF"/>
        </w:rPr>
        <w:t>ly.</w:t>
      </w:r>
      <w:r w:rsidR="00D177DE" w:rsidRPr="00462C6D">
        <w:rPr>
          <w:rFonts w:cstheme="minorHAnsi"/>
          <w:sz w:val="24"/>
          <w:lang w:val="en-SG"/>
        </w:rPr>
        <w:t xml:space="preserve"> As you can see in the EXPLIAN</w:t>
      </w:r>
      <w:r w:rsidR="00D177DE" w:rsidRPr="00462C6D">
        <w:rPr>
          <w:rFonts w:cstheme="minorHAnsi"/>
          <w:spacing w:val="3"/>
          <w:sz w:val="24"/>
          <w:shd w:val="clear" w:color="auto" w:fill="FFFFFF"/>
        </w:rPr>
        <w:t xml:space="preserve"> the table ‘</w:t>
      </w:r>
      <w:r w:rsidR="00D177DE" w:rsidRPr="00462C6D">
        <w:rPr>
          <w:rFonts w:cstheme="minorHAnsi"/>
          <w:sz w:val="24"/>
          <w:lang w:val="en-SG"/>
        </w:rPr>
        <w:t>titleperiod</w:t>
      </w:r>
      <w:r w:rsidR="00D177DE" w:rsidRPr="00462C6D">
        <w:rPr>
          <w:rFonts w:cstheme="minorHAnsi"/>
          <w:spacing w:val="3"/>
          <w:sz w:val="24"/>
          <w:shd w:val="clear" w:color="auto" w:fill="FFFFFF"/>
        </w:rPr>
        <w:t>’ was the first accessed table using the ALL access type.</w:t>
      </w:r>
      <w:r w:rsidR="00A157B2" w:rsidRPr="00462C6D">
        <w:rPr>
          <w:rFonts w:cstheme="minorHAnsi"/>
          <w:spacing w:val="3"/>
          <w:sz w:val="24"/>
          <w:shd w:val="clear" w:color="auto" w:fill="FFFFFF"/>
        </w:rPr>
        <w:t xml:space="preserve"> </w:t>
      </w:r>
      <w:r w:rsidR="00D177DE" w:rsidRPr="00462C6D">
        <w:rPr>
          <w:rFonts w:cstheme="minorHAnsi"/>
          <w:spacing w:val="3"/>
          <w:sz w:val="24"/>
          <w:shd w:val="clear" w:color="auto" w:fill="FFFFFF"/>
        </w:rPr>
        <w:t>Then the table ‘emplist’ was accessed using the ALL accessed type.</w:t>
      </w:r>
    </w:p>
    <w:p w:rsidR="00462C6D" w:rsidRPr="00462C6D" w:rsidRDefault="000B305D" w:rsidP="00462C6D">
      <w:pPr>
        <w:pStyle w:val="ListParagraph"/>
        <w:numPr>
          <w:ilvl w:val="0"/>
          <w:numId w:val="3"/>
        </w:numPr>
        <w:jc w:val="both"/>
        <w:rPr>
          <w:rFonts w:cstheme="minorHAnsi"/>
          <w:sz w:val="24"/>
          <w:lang w:val="en-SG"/>
        </w:rPr>
      </w:pPr>
      <w:r w:rsidRPr="00462C6D">
        <w:rPr>
          <w:rFonts w:cstheme="minorHAnsi"/>
          <w:spacing w:val="3"/>
          <w:sz w:val="24"/>
          <w:shd w:val="clear" w:color="auto" w:fill="FFFFFF"/>
        </w:rPr>
        <w:t>In the above table the column ‘key’ is NULL in both rows, therefore it is clear that MySQL did not use any index in the query execution.</w:t>
      </w:r>
      <w:r w:rsidR="004D43E7" w:rsidRPr="00462C6D">
        <w:rPr>
          <w:rFonts w:cstheme="minorHAnsi"/>
          <w:spacing w:val="3"/>
          <w:sz w:val="24"/>
          <w:shd w:val="clear" w:color="auto" w:fill="FFFFFF"/>
        </w:rPr>
        <w:t xml:space="preserve"> </w:t>
      </w:r>
    </w:p>
    <w:p w:rsidR="00462C6D" w:rsidRPr="00462C6D" w:rsidRDefault="000B305D" w:rsidP="00462C6D">
      <w:pPr>
        <w:pStyle w:val="ListParagraph"/>
        <w:numPr>
          <w:ilvl w:val="0"/>
          <w:numId w:val="3"/>
        </w:numPr>
        <w:jc w:val="both"/>
        <w:rPr>
          <w:rFonts w:cstheme="minorHAnsi"/>
          <w:sz w:val="24"/>
          <w:lang w:val="en-SG"/>
        </w:rPr>
      </w:pPr>
      <w:r w:rsidRPr="00462C6D">
        <w:rPr>
          <w:rFonts w:cstheme="minorHAnsi"/>
          <w:spacing w:val="3"/>
          <w:sz w:val="24"/>
          <w:shd w:val="clear" w:color="auto" w:fill="FFFFFF"/>
        </w:rPr>
        <w:t>It scanned 442211 number of rows in the ‘</w:t>
      </w:r>
      <w:r w:rsidRPr="00462C6D">
        <w:rPr>
          <w:rFonts w:cstheme="minorHAnsi"/>
          <w:sz w:val="24"/>
          <w:lang w:val="en-SG"/>
        </w:rPr>
        <w:t>titleperiod</w:t>
      </w:r>
      <w:r w:rsidRPr="00462C6D">
        <w:rPr>
          <w:rFonts w:cstheme="minorHAnsi"/>
          <w:spacing w:val="3"/>
          <w:sz w:val="24"/>
          <w:shd w:val="clear" w:color="auto" w:fill="FFFFFF"/>
        </w:rPr>
        <w:t>’  table and 299823 number of rows in the ‘emplist’ table.</w:t>
      </w:r>
      <w:r w:rsidR="002B3E12" w:rsidRPr="00462C6D">
        <w:rPr>
          <w:rFonts w:cstheme="minorHAnsi"/>
          <w:spacing w:val="3"/>
          <w:sz w:val="24"/>
          <w:shd w:val="clear" w:color="auto" w:fill="FFFFFF"/>
        </w:rPr>
        <w:t xml:space="preserve"> The values in the column ‘filtered’ contains the amount of rows unfiltered by the conditions in the WHERE clause.</w:t>
      </w:r>
      <w:r w:rsidR="00037AA5" w:rsidRPr="00462C6D">
        <w:rPr>
          <w:rFonts w:cstheme="minorHAnsi"/>
          <w:spacing w:val="3"/>
          <w:sz w:val="24"/>
          <w:shd w:val="clear" w:color="auto" w:fill="FFFFFF"/>
        </w:rPr>
        <w:t xml:space="preserve"> </w:t>
      </w:r>
    </w:p>
    <w:p w:rsidR="00CC034E" w:rsidRPr="00462C6D" w:rsidRDefault="002B3E12" w:rsidP="00462C6D">
      <w:pPr>
        <w:pStyle w:val="ListParagraph"/>
        <w:numPr>
          <w:ilvl w:val="0"/>
          <w:numId w:val="3"/>
        </w:numPr>
        <w:jc w:val="both"/>
        <w:rPr>
          <w:rFonts w:cstheme="minorHAnsi"/>
          <w:sz w:val="24"/>
          <w:lang w:val="en-SG"/>
        </w:rPr>
      </w:pPr>
      <w:r w:rsidRPr="00462C6D">
        <w:rPr>
          <w:rFonts w:cstheme="minorHAnsi"/>
          <w:spacing w:val="3"/>
          <w:sz w:val="24"/>
          <w:shd w:val="clear" w:color="auto" w:fill="FFFFFF"/>
        </w:rPr>
        <w:lastRenderedPageBreak/>
        <w:t>However this is not an optimized query because it scanned large number of rows in both tables.</w:t>
      </w:r>
      <w:r w:rsidR="00EA72D2" w:rsidRPr="00462C6D">
        <w:rPr>
          <w:rFonts w:cstheme="minorHAnsi"/>
          <w:spacing w:val="3"/>
          <w:sz w:val="24"/>
          <w:shd w:val="clear" w:color="auto" w:fill="FFFFFF"/>
        </w:rPr>
        <w:t xml:space="preserve"> To optimize this query we create indexes on those tables.</w:t>
      </w:r>
    </w:p>
    <w:p w:rsidR="00FF45DA" w:rsidRPr="004D43E7" w:rsidRDefault="00FF45DA">
      <w:pPr>
        <w:rPr>
          <w:sz w:val="24"/>
          <w:szCs w:val="24"/>
          <w:lang w:val="en-SG"/>
        </w:rPr>
      </w:pPr>
    </w:p>
    <w:p w:rsidR="003D08F8" w:rsidRPr="004D43E7" w:rsidRDefault="003D08F8" w:rsidP="003D08F8">
      <w:pPr>
        <w:rPr>
          <w:b/>
          <w:sz w:val="24"/>
          <w:szCs w:val="24"/>
        </w:rPr>
      </w:pPr>
      <w:r w:rsidRPr="004D43E7">
        <w:rPr>
          <w:b/>
          <w:sz w:val="24"/>
          <w:szCs w:val="24"/>
        </w:rPr>
        <w:t>What could be the number of row combinations that MySQL would need to check?</w:t>
      </w:r>
    </w:p>
    <w:p w:rsidR="0005081F" w:rsidRDefault="00EA5664">
      <w:pPr>
        <w:rPr>
          <w:sz w:val="24"/>
          <w:szCs w:val="24"/>
          <w:lang w:val="en-SG"/>
        </w:rPr>
      </w:pPr>
      <w:r w:rsidRPr="004D43E7">
        <w:rPr>
          <w:b/>
          <w:sz w:val="24"/>
          <w:szCs w:val="24"/>
        </w:rPr>
        <w:tab/>
      </w:r>
      <w:r w:rsidRPr="004D43E7">
        <w:rPr>
          <w:sz w:val="24"/>
          <w:szCs w:val="24"/>
        </w:rPr>
        <w:t>442211 x 299823</w:t>
      </w:r>
    </w:p>
    <w:p w:rsidR="00C80D7F" w:rsidRDefault="00C80D7F">
      <w:pPr>
        <w:rPr>
          <w:sz w:val="24"/>
          <w:szCs w:val="24"/>
          <w:lang w:val="en-SG"/>
        </w:rPr>
      </w:pPr>
    </w:p>
    <w:p w:rsidR="00FF45DA" w:rsidRDefault="002C5E8C" w:rsidP="008C0B2F">
      <w:pPr>
        <w:spacing w:after="0"/>
        <w:rPr>
          <w:b/>
          <w:sz w:val="24"/>
          <w:szCs w:val="24"/>
          <w:lang w:val="en-SG"/>
        </w:rPr>
      </w:pPr>
      <w:r w:rsidRPr="008C0B2F">
        <w:rPr>
          <w:b/>
          <w:sz w:val="24"/>
          <w:szCs w:val="24"/>
          <w:lang w:val="en-SG"/>
        </w:rPr>
        <w:t>(Q3)</w:t>
      </w:r>
    </w:p>
    <w:p w:rsidR="00B84B8C" w:rsidRPr="008C0B2F" w:rsidRDefault="00B84B8C" w:rsidP="008C0B2F">
      <w:pPr>
        <w:spacing w:after="0"/>
        <w:rPr>
          <w:b/>
          <w:sz w:val="24"/>
          <w:szCs w:val="24"/>
          <w:lang w:val="en-SG"/>
        </w:rPr>
      </w:pPr>
    </w:p>
    <w:p w:rsidR="008C0B2F" w:rsidRPr="008C0B2F" w:rsidRDefault="00C80D7F" w:rsidP="008C0B2F">
      <w:pPr>
        <w:spacing w:after="0"/>
        <w:rPr>
          <w:b/>
          <w:sz w:val="24"/>
          <w:szCs w:val="24"/>
        </w:rPr>
      </w:pPr>
      <w:r w:rsidRPr="008C0B2F">
        <w:rPr>
          <w:b/>
          <w:sz w:val="24"/>
          <w:szCs w:val="24"/>
        </w:rPr>
        <w:t>Good columns to index are those that you typically use for searching, grouping, or sorting records. The query does not have any GROUP BY or ORDER BY clauses, but it does use columns for searching:</w:t>
      </w:r>
    </w:p>
    <w:p w:rsidR="008C0B2F" w:rsidRPr="008C0B2F" w:rsidRDefault="00C80D7F" w:rsidP="008C0B2F">
      <w:pPr>
        <w:spacing w:after="0"/>
        <w:rPr>
          <w:b/>
          <w:sz w:val="24"/>
          <w:szCs w:val="24"/>
        </w:rPr>
      </w:pPr>
      <w:r w:rsidRPr="008C0B2F">
        <w:rPr>
          <w:b/>
          <w:sz w:val="24"/>
          <w:szCs w:val="24"/>
        </w:rPr>
        <w:t xml:space="preserve"> ● The query uses emplist.emp_no and titleperiod.emp_no to match records between tables.</w:t>
      </w:r>
    </w:p>
    <w:p w:rsidR="008C0B2F" w:rsidRDefault="00C80D7F" w:rsidP="008C0B2F">
      <w:pPr>
        <w:spacing w:after="0"/>
        <w:rPr>
          <w:b/>
          <w:sz w:val="24"/>
          <w:szCs w:val="24"/>
        </w:rPr>
      </w:pPr>
      <w:r w:rsidRPr="008C0B2F">
        <w:rPr>
          <w:b/>
          <w:sz w:val="24"/>
          <w:szCs w:val="24"/>
        </w:rPr>
        <w:t xml:space="preserve"> ● The query uses titleperiod.period to cut down records that </w:t>
      </w:r>
      <w:r w:rsidR="008C0B2F" w:rsidRPr="008C0B2F">
        <w:rPr>
          <w:b/>
          <w:sz w:val="24"/>
          <w:szCs w:val="24"/>
        </w:rPr>
        <w:t xml:space="preserve">do not satisfy the condition. </w:t>
      </w:r>
    </w:p>
    <w:p w:rsidR="008C0B2F" w:rsidRPr="008C0B2F" w:rsidRDefault="008C0B2F" w:rsidP="008C0B2F">
      <w:pPr>
        <w:spacing w:after="0"/>
        <w:rPr>
          <w:b/>
          <w:sz w:val="24"/>
          <w:szCs w:val="24"/>
        </w:rPr>
      </w:pPr>
    </w:p>
    <w:p w:rsidR="002C5E8C" w:rsidRDefault="00C80D7F" w:rsidP="00C80D7F">
      <w:pPr>
        <w:rPr>
          <w:b/>
          <w:sz w:val="24"/>
          <w:szCs w:val="24"/>
        </w:rPr>
      </w:pPr>
      <w:r w:rsidRPr="008C0B2F">
        <w:rPr>
          <w:b/>
          <w:sz w:val="24"/>
          <w:szCs w:val="24"/>
        </w:rPr>
        <w:t>I. Create indexes on the columns used to join the tables. In the emplist table, emp_no can be used as a primary key because it uniquely identifies each row.</w:t>
      </w:r>
    </w:p>
    <w:p w:rsidR="00B84B8C" w:rsidRDefault="00B84B8C" w:rsidP="00C80D7F">
      <w:pPr>
        <w:rPr>
          <w:b/>
          <w:sz w:val="24"/>
          <w:szCs w:val="24"/>
        </w:rPr>
      </w:pPr>
      <w:r w:rsidRPr="00B84B8C">
        <w:rPr>
          <w:b/>
          <w:sz w:val="24"/>
          <w:szCs w:val="24"/>
        </w:rPr>
        <w:t>II. In the titleperiod table, emp_no must be a non-unique index because multiple employees can share the same title:</w:t>
      </w:r>
    </w:p>
    <w:p w:rsidR="00B84B8C" w:rsidRDefault="00B84B8C" w:rsidP="00C80D7F">
      <w:pPr>
        <w:rPr>
          <w:b/>
          <w:sz w:val="24"/>
          <w:szCs w:val="24"/>
          <w:lang w:val="en-SG"/>
        </w:rPr>
      </w:pPr>
      <w:r w:rsidRPr="00B84B8C">
        <w:rPr>
          <w:b/>
          <w:noProof/>
          <w:sz w:val="24"/>
          <w:szCs w:val="24"/>
        </w:rPr>
        <w:drawing>
          <wp:inline distT="0" distB="0" distL="0" distR="0" wp14:anchorId="0CE532EB" wp14:editId="3AE22982">
            <wp:extent cx="3151909" cy="1234857"/>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79375" cy="1245618"/>
                    </a:xfrm>
                    <a:prstGeom prst="rect">
                      <a:avLst/>
                    </a:prstGeom>
                  </pic:spPr>
                </pic:pic>
              </a:graphicData>
            </a:graphic>
          </wp:inline>
        </w:drawing>
      </w:r>
    </w:p>
    <w:p w:rsidR="00A8194F" w:rsidRDefault="00A8194F" w:rsidP="00C80D7F">
      <w:pPr>
        <w:rPr>
          <w:b/>
          <w:sz w:val="24"/>
          <w:szCs w:val="24"/>
          <w:lang w:val="en-SG"/>
        </w:rPr>
      </w:pPr>
    </w:p>
    <w:p w:rsidR="00D65E27" w:rsidRDefault="00B84B8C">
      <w:pPr>
        <w:rPr>
          <w:b/>
          <w:sz w:val="24"/>
          <w:szCs w:val="24"/>
        </w:rPr>
      </w:pPr>
      <w:r>
        <w:rPr>
          <w:b/>
          <w:sz w:val="24"/>
          <w:szCs w:val="24"/>
        </w:rPr>
        <w:t>III. Analyz</w:t>
      </w:r>
      <w:r w:rsidRPr="00B84B8C">
        <w:rPr>
          <w:b/>
          <w:sz w:val="24"/>
          <w:szCs w:val="24"/>
        </w:rPr>
        <w:t>e the outputs of EXPLAIN After creating the indexes.</w:t>
      </w:r>
    </w:p>
    <w:p w:rsidR="00315315" w:rsidRPr="00B84B8C" w:rsidRDefault="00315315">
      <w:pPr>
        <w:rPr>
          <w:b/>
          <w:sz w:val="24"/>
          <w:szCs w:val="24"/>
          <w:lang w:val="en-SG"/>
        </w:rPr>
      </w:pPr>
    </w:p>
    <w:p w:rsidR="008448EB" w:rsidRDefault="00D65E27">
      <w:pPr>
        <w:rPr>
          <w:b/>
          <w:sz w:val="28"/>
          <w:lang w:val="en-SG"/>
        </w:rPr>
      </w:pPr>
      <w:r w:rsidRPr="00D65E27">
        <w:rPr>
          <w:b/>
          <w:noProof/>
          <w:sz w:val="28"/>
        </w:rPr>
        <w:drawing>
          <wp:inline distT="0" distB="0" distL="0" distR="0" wp14:anchorId="6CE4AABB" wp14:editId="496FDFB0">
            <wp:extent cx="6491656" cy="581891"/>
            <wp:effectExtent l="0" t="0" r="4445"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542571" cy="586455"/>
                    </a:xfrm>
                    <a:prstGeom prst="rect">
                      <a:avLst/>
                    </a:prstGeom>
                  </pic:spPr>
                </pic:pic>
              </a:graphicData>
            </a:graphic>
          </wp:inline>
        </w:drawing>
      </w:r>
    </w:p>
    <w:p w:rsidR="00CF05AB" w:rsidRDefault="006C43F8" w:rsidP="00CF05AB">
      <w:pPr>
        <w:pStyle w:val="ListParagraph"/>
        <w:numPr>
          <w:ilvl w:val="0"/>
          <w:numId w:val="4"/>
        </w:numPr>
        <w:jc w:val="both"/>
        <w:rPr>
          <w:rFonts w:cstheme="minorHAnsi"/>
          <w:spacing w:val="3"/>
          <w:sz w:val="24"/>
          <w:shd w:val="clear" w:color="auto" w:fill="FFFFFF"/>
        </w:rPr>
      </w:pPr>
      <w:r w:rsidRPr="00CF05AB">
        <w:rPr>
          <w:rFonts w:cstheme="minorHAnsi"/>
          <w:sz w:val="24"/>
          <w:lang w:val="en-SG"/>
        </w:rPr>
        <w:t>The above EXPLAIN plan contains two rows because in the query, two tables ‘titleperiod’ and ‘emplist’ involved in the process.</w:t>
      </w:r>
      <w:r w:rsidRPr="00CF05AB">
        <w:rPr>
          <w:rFonts w:cstheme="minorHAnsi"/>
          <w:spacing w:val="3"/>
          <w:sz w:val="24"/>
          <w:shd w:val="clear" w:color="auto" w:fill="FFFFFF"/>
        </w:rPr>
        <w:t xml:space="preserve"> </w:t>
      </w:r>
    </w:p>
    <w:p w:rsidR="00CF05AB" w:rsidRDefault="006C43F8" w:rsidP="00CF05AB">
      <w:pPr>
        <w:pStyle w:val="ListParagraph"/>
        <w:numPr>
          <w:ilvl w:val="0"/>
          <w:numId w:val="4"/>
        </w:numPr>
        <w:jc w:val="both"/>
        <w:rPr>
          <w:rFonts w:cstheme="minorHAnsi"/>
          <w:spacing w:val="3"/>
          <w:sz w:val="24"/>
          <w:shd w:val="clear" w:color="auto" w:fill="FFFFFF"/>
        </w:rPr>
      </w:pPr>
      <w:r w:rsidRPr="00CF05AB">
        <w:rPr>
          <w:rFonts w:cstheme="minorHAnsi"/>
          <w:spacing w:val="3"/>
          <w:sz w:val="24"/>
          <w:shd w:val="clear" w:color="auto" w:fill="FFFFFF"/>
        </w:rPr>
        <w:t>The select type of the query was simple as it does not co</w:t>
      </w:r>
      <w:r w:rsidR="00CF05AB">
        <w:rPr>
          <w:rFonts w:cstheme="minorHAnsi"/>
          <w:spacing w:val="3"/>
          <w:sz w:val="24"/>
          <w:shd w:val="clear" w:color="auto" w:fill="FFFFFF"/>
        </w:rPr>
        <w:t>ntain any subqueries or unions.</w:t>
      </w:r>
    </w:p>
    <w:p w:rsidR="00CF05AB" w:rsidRDefault="006C43F8" w:rsidP="00CF05AB">
      <w:pPr>
        <w:pStyle w:val="ListParagraph"/>
        <w:numPr>
          <w:ilvl w:val="0"/>
          <w:numId w:val="4"/>
        </w:numPr>
        <w:jc w:val="both"/>
        <w:rPr>
          <w:rFonts w:cstheme="minorHAnsi"/>
          <w:spacing w:val="3"/>
          <w:sz w:val="24"/>
          <w:shd w:val="clear" w:color="auto" w:fill="FFFFFF"/>
        </w:rPr>
      </w:pPr>
      <w:r w:rsidRPr="00CF05AB">
        <w:rPr>
          <w:rFonts w:cstheme="minorHAnsi"/>
          <w:spacing w:val="3"/>
          <w:sz w:val="24"/>
          <w:shd w:val="clear" w:color="auto" w:fill="FFFFFF"/>
        </w:rPr>
        <w:lastRenderedPageBreak/>
        <w:t xml:space="preserve">The column ‘type’ defines how the tables are accessed or joined. </w:t>
      </w:r>
      <w:r w:rsidR="00D177DE" w:rsidRPr="00CF05AB">
        <w:rPr>
          <w:rFonts w:cstheme="minorHAnsi"/>
          <w:sz w:val="24"/>
          <w:lang w:val="en-SG"/>
        </w:rPr>
        <w:t>As you can see in the EXPLIAN</w:t>
      </w:r>
      <w:r w:rsidR="00D177DE" w:rsidRPr="00CF05AB">
        <w:rPr>
          <w:rFonts w:cstheme="minorHAnsi"/>
          <w:spacing w:val="3"/>
          <w:sz w:val="24"/>
          <w:shd w:val="clear" w:color="auto" w:fill="FFFFFF"/>
        </w:rPr>
        <w:t>, the table ‘</w:t>
      </w:r>
      <w:r w:rsidR="00D177DE" w:rsidRPr="00CF05AB">
        <w:rPr>
          <w:rFonts w:cstheme="minorHAnsi"/>
          <w:sz w:val="24"/>
          <w:lang w:val="en-SG"/>
        </w:rPr>
        <w:t>titleperiod</w:t>
      </w:r>
      <w:r w:rsidR="00D177DE" w:rsidRPr="00CF05AB">
        <w:rPr>
          <w:rFonts w:cstheme="minorHAnsi"/>
          <w:spacing w:val="3"/>
          <w:sz w:val="24"/>
          <w:shd w:val="clear" w:color="auto" w:fill="FFFFFF"/>
        </w:rPr>
        <w:t>’ was the first accessed table using the ALL access type. Then the table ‘emplist’ was accessed using the eq_ref accessed type.The database will access one row from this table for each combination of rows from the previous table.</w:t>
      </w:r>
    </w:p>
    <w:p w:rsidR="00CF05AB" w:rsidRDefault="00173AC9" w:rsidP="00CF05AB">
      <w:pPr>
        <w:pStyle w:val="ListParagraph"/>
        <w:numPr>
          <w:ilvl w:val="0"/>
          <w:numId w:val="4"/>
        </w:numPr>
        <w:jc w:val="both"/>
        <w:rPr>
          <w:rFonts w:cstheme="minorHAnsi"/>
          <w:spacing w:val="3"/>
          <w:sz w:val="24"/>
          <w:shd w:val="clear" w:color="auto" w:fill="FFFFFF"/>
        </w:rPr>
      </w:pPr>
      <w:r w:rsidRPr="00CF05AB">
        <w:rPr>
          <w:rFonts w:cstheme="minorHAnsi"/>
          <w:spacing w:val="3"/>
          <w:sz w:val="24"/>
          <w:shd w:val="clear" w:color="auto" w:fill="FFFFFF"/>
        </w:rPr>
        <w:t>The column ‘key’ indicates the actual index that MySQL decided to use. In that query execution, MySQL used ‘emp_no_uni_index’ as the index which we created on the column ‘emp_no’ of the ‘emplist’ table.</w:t>
      </w:r>
    </w:p>
    <w:p w:rsidR="006C43F8" w:rsidRPr="00CF05AB" w:rsidRDefault="00587EA5" w:rsidP="00CF05AB">
      <w:pPr>
        <w:pStyle w:val="ListParagraph"/>
        <w:numPr>
          <w:ilvl w:val="0"/>
          <w:numId w:val="4"/>
        </w:numPr>
        <w:jc w:val="both"/>
        <w:rPr>
          <w:rFonts w:cstheme="minorHAnsi"/>
          <w:spacing w:val="3"/>
          <w:sz w:val="24"/>
          <w:shd w:val="clear" w:color="auto" w:fill="FFFFFF"/>
        </w:rPr>
      </w:pPr>
      <w:r w:rsidRPr="00CF05AB">
        <w:rPr>
          <w:rFonts w:cstheme="minorHAnsi"/>
          <w:spacing w:val="3"/>
          <w:sz w:val="24"/>
          <w:shd w:val="clear" w:color="auto" w:fill="FFFFFF"/>
        </w:rPr>
        <w:t>This is an optimized query as it did not scan the entire table ‘emplist’.</w:t>
      </w:r>
    </w:p>
    <w:p w:rsidR="008448EB" w:rsidRPr="008448EB" w:rsidRDefault="008448EB">
      <w:pPr>
        <w:rPr>
          <w:b/>
          <w:sz w:val="24"/>
          <w:szCs w:val="24"/>
          <w:lang w:val="en-SG"/>
        </w:rPr>
      </w:pPr>
    </w:p>
    <w:p w:rsidR="00B84B8C" w:rsidRDefault="00B84B8C">
      <w:pPr>
        <w:rPr>
          <w:b/>
          <w:sz w:val="28"/>
          <w:lang w:val="en-SG"/>
        </w:rPr>
      </w:pPr>
    </w:p>
    <w:p w:rsidR="00050810" w:rsidRPr="00B84B8C" w:rsidRDefault="00A8194F">
      <w:pPr>
        <w:rPr>
          <w:b/>
          <w:sz w:val="24"/>
          <w:szCs w:val="24"/>
          <w:lang w:val="en-SG"/>
        </w:rPr>
      </w:pPr>
      <w:r>
        <w:rPr>
          <w:b/>
          <w:sz w:val="24"/>
          <w:szCs w:val="24"/>
          <w:lang w:val="en-SG"/>
        </w:rPr>
        <w:t>IV</w:t>
      </w:r>
      <w:r w:rsidR="00B84B8C">
        <w:rPr>
          <w:b/>
          <w:sz w:val="24"/>
          <w:szCs w:val="24"/>
          <w:lang w:val="en-SG"/>
        </w:rPr>
        <w:t>.</w:t>
      </w:r>
      <w:r w:rsidR="00B84B8C" w:rsidRPr="00B84B8C">
        <w:rPr>
          <w:b/>
          <w:sz w:val="24"/>
          <w:szCs w:val="24"/>
        </w:rPr>
        <w:t xml:space="preserve"> </w:t>
      </w:r>
      <w:r w:rsidR="00FD1E44">
        <w:rPr>
          <w:b/>
          <w:sz w:val="24"/>
          <w:szCs w:val="24"/>
        </w:rPr>
        <w:t xml:space="preserve">Is </w:t>
      </w:r>
      <w:r w:rsidR="00B84B8C" w:rsidRPr="00B84B8C">
        <w:rPr>
          <w:b/>
          <w:sz w:val="24"/>
          <w:szCs w:val="24"/>
        </w:rPr>
        <w:t>it possible to optimize the query execution further? If so, what can be done?</w:t>
      </w:r>
    </w:p>
    <w:p w:rsidR="00050810" w:rsidRPr="00CA77BC" w:rsidRDefault="00CA77BC">
      <w:pPr>
        <w:rPr>
          <w:sz w:val="24"/>
          <w:szCs w:val="24"/>
          <w:lang w:val="en-SG"/>
        </w:rPr>
      </w:pPr>
      <w:r>
        <w:rPr>
          <w:b/>
          <w:sz w:val="28"/>
          <w:lang w:val="en-SG"/>
        </w:rPr>
        <w:tab/>
      </w:r>
      <w:r>
        <w:rPr>
          <w:sz w:val="24"/>
          <w:szCs w:val="24"/>
          <w:lang w:val="en-SG"/>
        </w:rPr>
        <w:t>Yes it is</w:t>
      </w:r>
      <w:r w:rsidRPr="00CA77BC">
        <w:rPr>
          <w:sz w:val="24"/>
          <w:szCs w:val="24"/>
          <w:lang w:val="en-SG"/>
        </w:rPr>
        <w:t xml:space="preserve">. We can add an index on the column ‘period’ </w:t>
      </w:r>
      <w:r w:rsidR="00F445EA">
        <w:rPr>
          <w:sz w:val="24"/>
          <w:szCs w:val="24"/>
          <w:lang w:val="en-SG"/>
        </w:rPr>
        <w:t>.</w:t>
      </w:r>
      <w:bookmarkStart w:id="0" w:name="_GoBack"/>
      <w:bookmarkEnd w:id="0"/>
    </w:p>
    <w:p w:rsidR="00050810" w:rsidRDefault="00050810">
      <w:pPr>
        <w:rPr>
          <w:b/>
          <w:sz w:val="28"/>
          <w:lang w:val="en-SG"/>
        </w:rPr>
      </w:pPr>
    </w:p>
    <w:p w:rsidR="00961604" w:rsidRPr="002C5E8C" w:rsidRDefault="00961604">
      <w:pPr>
        <w:rPr>
          <w:b/>
          <w:sz w:val="28"/>
          <w:lang w:val="en-SG"/>
        </w:rPr>
      </w:pPr>
    </w:p>
    <w:sectPr w:rsidR="00961604" w:rsidRPr="002C5E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0267F1"/>
    <w:multiLevelType w:val="hybridMultilevel"/>
    <w:tmpl w:val="8FBA3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E2296A"/>
    <w:multiLevelType w:val="hybridMultilevel"/>
    <w:tmpl w:val="FE6E4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830D17"/>
    <w:multiLevelType w:val="hybridMultilevel"/>
    <w:tmpl w:val="AA46B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ECE1F69"/>
    <w:multiLevelType w:val="hybridMultilevel"/>
    <w:tmpl w:val="88FA4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45DA"/>
    <w:rsid w:val="00037AA5"/>
    <w:rsid w:val="00050810"/>
    <w:rsid w:val="0005081F"/>
    <w:rsid w:val="00050A85"/>
    <w:rsid w:val="000B305D"/>
    <w:rsid w:val="00173AC9"/>
    <w:rsid w:val="002B3E12"/>
    <w:rsid w:val="002C5E8C"/>
    <w:rsid w:val="00315315"/>
    <w:rsid w:val="00395340"/>
    <w:rsid w:val="003C610B"/>
    <w:rsid w:val="003D08F8"/>
    <w:rsid w:val="00462C6D"/>
    <w:rsid w:val="004D43E7"/>
    <w:rsid w:val="004F6B80"/>
    <w:rsid w:val="00587EA5"/>
    <w:rsid w:val="006C43F8"/>
    <w:rsid w:val="006D057A"/>
    <w:rsid w:val="006D4C6F"/>
    <w:rsid w:val="007302A2"/>
    <w:rsid w:val="008448EB"/>
    <w:rsid w:val="008C0B2F"/>
    <w:rsid w:val="00961604"/>
    <w:rsid w:val="009E350D"/>
    <w:rsid w:val="00A02C98"/>
    <w:rsid w:val="00A157B2"/>
    <w:rsid w:val="00A8194F"/>
    <w:rsid w:val="00AA5CFA"/>
    <w:rsid w:val="00AB4EC0"/>
    <w:rsid w:val="00B84B8C"/>
    <w:rsid w:val="00BB22DB"/>
    <w:rsid w:val="00C536AF"/>
    <w:rsid w:val="00C80D7F"/>
    <w:rsid w:val="00CA77BC"/>
    <w:rsid w:val="00CC034E"/>
    <w:rsid w:val="00CF05AB"/>
    <w:rsid w:val="00D177DE"/>
    <w:rsid w:val="00D526B4"/>
    <w:rsid w:val="00D65E27"/>
    <w:rsid w:val="00DF6DC7"/>
    <w:rsid w:val="00E30705"/>
    <w:rsid w:val="00E469EE"/>
    <w:rsid w:val="00EA5664"/>
    <w:rsid w:val="00EA72D2"/>
    <w:rsid w:val="00F41FBB"/>
    <w:rsid w:val="00F445EA"/>
    <w:rsid w:val="00FD1E44"/>
    <w:rsid w:val="00FF45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C0ED2"/>
  <w15:chartTrackingRefBased/>
  <w15:docId w15:val="{5DFAE0A6-3A58-42F7-8E62-B8C1C75222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22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252</TotalTime>
  <Pages>4</Pages>
  <Words>748</Words>
  <Characters>4264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40</cp:revision>
  <dcterms:created xsi:type="dcterms:W3CDTF">2022-02-22T13:56:00Z</dcterms:created>
  <dcterms:modified xsi:type="dcterms:W3CDTF">2022-03-06T03:29:00Z</dcterms:modified>
</cp:coreProperties>
</file>