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E73A8D" w14:textId="54D1BF33" w:rsidR="00266866" w:rsidRDefault="00266866" w:rsidP="00266866">
      <w:pPr>
        <w:spacing w:after="80"/>
        <w:rPr>
          <w:rFonts w:ascii="Calibri" w:hAnsi="Calibri" w:cs="Calibri"/>
          <w:b/>
          <w:color w:val="006699"/>
        </w:rPr>
      </w:pPr>
      <w:bookmarkStart w:id="0" w:name="_GoBack"/>
      <w:bookmarkEnd w:id="0"/>
      <w:r w:rsidRPr="00266866">
        <w:rPr>
          <w:rFonts w:ascii="Calibri" w:hAnsi="Calibri" w:cs="Calibri"/>
          <w:b/>
          <w:color w:val="006699"/>
        </w:rPr>
        <w:t>ERP APPLICATION</w:t>
      </w:r>
    </w:p>
    <w:p w14:paraId="6DA09D78" w14:textId="54350B96" w:rsidR="00266866" w:rsidRDefault="00266866" w:rsidP="00266866">
      <w:pPr>
        <w:spacing w:after="80"/>
        <w:rPr>
          <w:rFonts w:ascii="Calibri" w:hAnsi="Calibri" w:cs="Calibri"/>
          <w:b/>
          <w:color w:val="0F2850"/>
          <w:sz w:val="52"/>
        </w:rPr>
      </w:pPr>
      <w:r w:rsidRPr="00266866">
        <w:rPr>
          <w:rFonts w:ascii="Calibri" w:hAnsi="Calibri" w:cs="Calibri"/>
          <w:b/>
          <w:color w:val="0F2850"/>
          <w:sz w:val="52"/>
        </w:rPr>
        <w:t>Laravel and PHP Version Upgrade</w:t>
      </w:r>
    </w:p>
    <w:p w14:paraId="0A6819DA" w14:textId="6605454A" w:rsidR="00266866" w:rsidRDefault="00266866" w:rsidP="00266866">
      <w:pPr>
        <w:spacing w:after="240"/>
        <w:rPr>
          <w:rFonts w:ascii="Calibri" w:hAnsi="Calibri" w:cs="Calibri"/>
          <w:color w:val="505050"/>
          <w:sz w:val="32"/>
        </w:rPr>
      </w:pPr>
      <w:r w:rsidRPr="00266866">
        <w:rPr>
          <w:rFonts w:ascii="Calibri" w:hAnsi="Calibri" w:cs="Calibri"/>
          <w:color w:val="505050"/>
          <w:sz w:val="32"/>
        </w:rPr>
        <w:t>Assessment for Management</w:t>
      </w:r>
    </w:p>
    <w:p w14:paraId="1D5933EC" w14:textId="120312CF" w:rsidR="00266866" w:rsidRDefault="00266866" w:rsidP="00266866">
      <w:pPr>
        <w:spacing w:after="40"/>
        <w:rPr>
          <w:rFonts w:ascii="Calibri" w:hAnsi="Calibri" w:cs="Calibri"/>
          <w:color w:val="505050"/>
        </w:rPr>
      </w:pPr>
      <w:r w:rsidRPr="00266866">
        <w:rPr>
          <w:rFonts w:ascii="Calibri" w:hAnsi="Calibri" w:cs="Calibri"/>
          <w:color w:val="505050"/>
        </w:rPr>
        <w:t>Prepared: 24 August 2026</w:t>
      </w:r>
    </w:p>
    <w:p w14:paraId="3C17FE69" w14:textId="17350512" w:rsidR="00266866" w:rsidRDefault="00266866" w:rsidP="00266866">
      <w:pPr>
        <w:spacing w:after="40"/>
        <w:rPr>
          <w:rFonts w:ascii="Calibri" w:hAnsi="Calibri" w:cs="Calibri"/>
          <w:color w:val="505050"/>
        </w:rPr>
      </w:pPr>
      <w:r w:rsidRPr="00266866">
        <w:rPr>
          <w:rFonts w:ascii="Calibri" w:hAnsi="Calibri" w:cs="Calibri"/>
          <w:color w:val="505050"/>
        </w:rPr>
        <w:t>Audience: Management and business stakeholders (semi-technical)</w:t>
      </w:r>
    </w:p>
    <w:p w14:paraId="71AB9BB4" w14:textId="7E299C9F" w:rsidR="00266866" w:rsidRDefault="00266866" w:rsidP="00266866">
      <w:pPr>
        <w:spacing w:after="280"/>
        <w:rPr>
          <w:rFonts w:ascii="Calibri" w:hAnsi="Calibri" w:cs="Calibri"/>
          <w:color w:val="282828"/>
        </w:rPr>
      </w:pPr>
      <w:r w:rsidRPr="00266866">
        <w:rPr>
          <w:rFonts w:ascii="Calibri" w:hAnsi="Calibri" w:cs="Calibri"/>
          <w:color w:val="282828"/>
        </w:rPr>
        <w:t>Purpose: Explain the current technology, whether an upgrade to the latest versions is feasible, what could break, and what a sensible plan looks like.</w:t>
      </w:r>
    </w:p>
    <w:p w14:paraId="16D73DB6" w14:textId="45AC0498" w:rsidR="00266866" w:rsidRDefault="00266866" w:rsidP="00266866">
      <w:pPr>
        <w:spacing w:before="320"/>
        <w:rPr>
          <w:rFonts w:ascii="Calibri" w:hAnsi="Calibri" w:cs="Calibri"/>
          <w:b/>
          <w:color w:val="0F2850"/>
          <w:sz w:val="32"/>
        </w:rPr>
      </w:pPr>
      <w:r w:rsidRPr="00266866">
        <w:rPr>
          <w:rFonts w:ascii="Calibri" w:hAnsi="Calibri" w:cs="Calibri"/>
          <w:b/>
          <w:color w:val="0F2850"/>
          <w:sz w:val="32"/>
        </w:rPr>
        <w:t>1. Executive summary</w:t>
      </w:r>
    </w:p>
    <w:p w14:paraId="115FE30C" w14:textId="28DDC8A5" w:rsidR="00266866" w:rsidRDefault="00266866" w:rsidP="00266866">
      <w:pPr>
        <w:spacing w:line="320" w:lineRule="auto"/>
        <w:rPr>
          <w:rFonts w:ascii="Calibri" w:hAnsi="Calibri" w:cs="Calibri"/>
          <w:color w:val="282828"/>
        </w:rPr>
      </w:pPr>
      <w:r w:rsidRPr="00266866">
        <w:rPr>
          <w:rFonts w:ascii="Calibri" w:hAnsi="Calibri" w:cs="Calibri"/>
          <w:color w:val="282828"/>
        </w:rPr>
        <w:t>Our ERP is a complete business system covering sales, purchase, inventory, accounts, payroll, POS, reports, and related modules. It is built on Laravel (the software framework that holds the application together) and PHP (the language the server uses to run it).</w:t>
      </w:r>
    </w:p>
    <w:p w14:paraId="1964FE99" w14:textId="40C44E20" w:rsidR="00266866" w:rsidRDefault="00266866" w:rsidP="00266866">
      <w:pPr>
        <w:spacing w:line="320" w:lineRule="auto"/>
        <w:rPr>
          <w:rFonts w:ascii="Calibri" w:hAnsi="Calibri" w:cs="Calibri"/>
          <w:color w:val="282828"/>
        </w:rPr>
      </w:pPr>
      <w:r w:rsidRPr="00266866">
        <w:rPr>
          <w:rFonts w:ascii="Calibri" w:hAnsi="Calibri" w:cs="Calibri"/>
          <w:color w:val="282828"/>
        </w:rPr>
        <w:t>Today the system runs on Laravel 7 and was designed for PHP 7.2 to 7.4. Those versions are several generations behind the current industry standard (Laravel 13 and PHP 8.3 / 8.4). Both Laravel 7 and PHP 7.4 are past the end of official security support. That does not mean the ERP will stop working tomorrow. It does mean the foundation is ageing, and the longer we wait the harder and riskier a later upgrade becomes.</w:t>
      </w:r>
    </w:p>
    <w:p w14:paraId="7D364497" w14:textId="11FFA0F6" w:rsidR="00266866" w:rsidRDefault="00266866" w:rsidP="00266866">
      <w:pPr>
        <w:spacing w:line="320" w:lineRule="auto"/>
        <w:rPr>
          <w:rFonts w:ascii="Calibri" w:hAnsi="Calibri" w:cs="Calibri"/>
          <w:color w:val="282828"/>
        </w:rPr>
      </w:pPr>
      <w:r w:rsidRPr="00266866">
        <w:rPr>
          <w:rFonts w:ascii="Calibri" w:hAnsi="Calibri" w:cs="Calibri"/>
          <w:color w:val="282828"/>
        </w:rPr>
        <w:t>Can we upgrade to the latest versions? Yes. It is feasible. It is not a simple update-button change. It is a structured project: several major software steps, careful testing (especially Oracle, which is our live database), and business-user checks on day-to-day processes such as POS, vouchers, stock, and reports.</w:t>
      </w:r>
    </w:p>
    <w:p w14:paraId="796583A2" w14:textId="7C66D53F" w:rsidR="00266866" w:rsidRDefault="00266866" w:rsidP="00266866">
      <w:pPr>
        <w:spacing w:line="320" w:lineRule="auto"/>
        <w:rPr>
          <w:rFonts w:ascii="Calibri" w:hAnsi="Calibri" w:cs="Calibri"/>
          <w:color w:val="282828"/>
        </w:rPr>
      </w:pPr>
      <w:r w:rsidRPr="00266866">
        <w:rPr>
          <w:rFonts w:ascii="Calibri" w:hAnsi="Calibri" w:cs="Calibri"/>
          <w:color w:val="282828"/>
        </w:rPr>
        <w:t>Recommendation in one line: treat this as a planned, staged upgrade project, not an overnight switch, with a first production landing on a supported modern stack, then a move to the absolute latest once that is stable.</w:t>
      </w:r>
    </w:p>
    <w:p w14:paraId="3B5A3396" w14:textId="74D7526D" w:rsidR="00266866" w:rsidRDefault="00266866" w:rsidP="00266866">
      <w:pPr>
        <w:spacing w:before="320" w:line="320" w:lineRule="auto"/>
        <w:rPr>
          <w:rFonts w:ascii="Calibri" w:hAnsi="Calibri" w:cs="Calibri"/>
          <w:b/>
          <w:color w:val="0F2850"/>
          <w:sz w:val="32"/>
        </w:rPr>
      </w:pPr>
      <w:r w:rsidRPr="00266866">
        <w:rPr>
          <w:rFonts w:ascii="Calibri" w:hAnsi="Calibri" w:cs="Calibri"/>
          <w:b/>
          <w:color w:val="0F2850"/>
          <w:sz w:val="32"/>
        </w:rPr>
        <w:t>2. Current technology vs latest</w:t>
      </w:r>
    </w:p>
    <w:p w14:paraId="403ACBB2" w14:textId="235C6109" w:rsidR="00266866" w:rsidRDefault="00266866" w:rsidP="00266866">
      <w:pPr>
        <w:spacing w:line="320" w:lineRule="auto"/>
        <w:rPr>
          <w:rFonts w:ascii="Calibri" w:hAnsi="Calibri" w:cs="Calibri"/>
          <w:color w:val="282828"/>
        </w:rPr>
      </w:pPr>
      <w:r w:rsidRPr="00266866">
        <w:rPr>
          <w:rFonts w:ascii="Calibri" w:hAnsi="Calibri" w:cs="Calibri"/>
          <w:color w:val="282828"/>
        </w:rPr>
        <w:t>Think of Laravel as the engine of the ERP, and PHP as the fuel grade the engine is built for. We cannot put the newest fuel into an old engine without rebuilding the engine in steps.</w:t>
      </w:r>
    </w:p>
    <w:tbl>
      <w:tblPr>
        <w:tblStyle w:val="TableGrid"/>
        <w:tblW w:w="5000" w:type="pct"/>
        <w:tblInd w:w="-5" w:type="dxa"/>
        <w:tblLayout w:type="fixed"/>
        <w:tblLook w:val="04A0" w:firstRow="1" w:lastRow="0" w:firstColumn="1" w:lastColumn="0" w:noHBand="0" w:noVBand="1"/>
      </w:tblPr>
      <w:tblGrid>
        <w:gridCol w:w="2335"/>
        <w:gridCol w:w="2334"/>
        <w:gridCol w:w="2334"/>
        <w:gridCol w:w="2334"/>
      </w:tblGrid>
      <w:tr w:rsidR="00266866" w14:paraId="7819FE91" w14:textId="77777777" w:rsidTr="00266866">
        <w:tc>
          <w:tcPr>
            <w:tcW w:w="2336" w:type="dxa"/>
            <w:shd w:val="clear" w:color="auto" w:fill="0F2850"/>
            <w:vAlign w:val="center"/>
          </w:tcPr>
          <w:p w14:paraId="481938AF" w14:textId="14254B65"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Item</w:t>
            </w:r>
          </w:p>
        </w:tc>
        <w:tc>
          <w:tcPr>
            <w:tcW w:w="2337" w:type="dxa"/>
            <w:shd w:val="clear" w:color="auto" w:fill="0F2850"/>
            <w:vAlign w:val="center"/>
          </w:tcPr>
          <w:p w14:paraId="0AA06340" w14:textId="75CA117E"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What we run today</w:t>
            </w:r>
          </w:p>
        </w:tc>
        <w:tc>
          <w:tcPr>
            <w:tcW w:w="2337" w:type="dxa"/>
            <w:shd w:val="clear" w:color="auto" w:fill="0F2850"/>
            <w:vAlign w:val="center"/>
          </w:tcPr>
          <w:p w14:paraId="460C4147" w14:textId="640E0AA1"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Latest (August 2026)</w:t>
            </w:r>
          </w:p>
        </w:tc>
        <w:tc>
          <w:tcPr>
            <w:tcW w:w="2337" w:type="dxa"/>
            <w:shd w:val="clear" w:color="auto" w:fill="0F2850"/>
            <w:vAlign w:val="center"/>
          </w:tcPr>
          <w:p w14:paraId="5F310F04" w14:textId="09BAA612"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What that means</w:t>
            </w:r>
          </w:p>
        </w:tc>
      </w:tr>
      <w:tr w:rsidR="00266866" w14:paraId="4C748A9B" w14:textId="77777777" w:rsidTr="00266866">
        <w:tc>
          <w:tcPr>
            <w:tcW w:w="2336" w:type="dxa"/>
            <w:tcBorders>
              <w:bottom w:val="single" w:sz="4" w:space="0" w:color="auto"/>
            </w:tcBorders>
            <w:vAlign w:val="center"/>
          </w:tcPr>
          <w:p w14:paraId="1847F305" w14:textId="5881C36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Application framework (Laravel)</w:t>
            </w:r>
          </w:p>
        </w:tc>
        <w:tc>
          <w:tcPr>
            <w:tcW w:w="2337" w:type="dxa"/>
            <w:tcBorders>
              <w:bottom w:val="single" w:sz="4" w:space="0" w:color="auto"/>
            </w:tcBorders>
            <w:vAlign w:val="center"/>
          </w:tcPr>
          <w:p w14:paraId="1B42C17D" w14:textId="0531149E"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Version 7.30.7 (support ended 2021)</w:t>
            </w:r>
          </w:p>
        </w:tc>
        <w:tc>
          <w:tcPr>
            <w:tcW w:w="2337" w:type="dxa"/>
            <w:tcBorders>
              <w:bottom w:val="single" w:sz="4" w:space="0" w:color="auto"/>
            </w:tcBorders>
            <w:vAlign w:val="center"/>
          </w:tcPr>
          <w:p w14:paraId="6B059480" w14:textId="46F0A39A"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Version 13</w:t>
            </w:r>
          </w:p>
        </w:tc>
        <w:tc>
          <w:tcPr>
            <w:tcW w:w="2337" w:type="dxa"/>
            <w:tcBorders>
              <w:bottom w:val="single" w:sz="4" w:space="0" w:color="auto"/>
            </w:tcBorders>
            <w:vAlign w:val="center"/>
          </w:tcPr>
          <w:p w14:paraId="501EE643" w14:textId="18C1194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We are six major versions behind. Each major version is a significant step, not a small patch.</w:t>
            </w:r>
          </w:p>
        </w:tc>
      </w:tr>
      <w:tr w:rsidR="00266866" w14:paraId="2480A518" w14:textId="77777777" w:rsidTr="00266866">
        <w:tc>
          <w:tcPr>
            <w:tcW w:w="2336" w:type="dxa"/>
            <w:shd w:val="clear" w:color="auto" w:fill="F0F6FA"/>
            <w:vAlign w:val="center"/>
          </w:tcPr>
          <w:p w14:paraId="2DF63639" w14:textId="42F2589C"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Server language (PHP)</w:t>
            </w:r>
          </w:p>
        </w:tc>
        <w:tc>
          <w:tcPr>
            <w:tcW w:w="2337" w:type="dxa"/>
            <w:shd w:val="clear" w:color="auto" w:fill="F0F6FA"/>
            <w:vAlign w:val="center"/>
          </w:tcPr>
          <w:p w14:paraId="598B0159" w14:textId="663E2087"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Designed for PHP 7.2 to 7.4 (XAMPP 7.4). A newer PHP 8.2 may exist on some PCs but is not what this ERP was built for.</w:t>
            </w:r>
          </w:p>
        </w:tc>
        <w:tc>
          <w:tcPr>
            <w:tcW w:w="2337" w:type="dxa"/>
            <w:shd w:val="clear" w:color="auto" w:fill="F0F6FA"/>
            <w:vAlign w:val="center"/>
          </w:tcPr>
          <w:p w14:paraId="44BF889A" w14:textId="7872BC4C"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PHP 8.3 minimum; PHP 8.4 recommended</w:t>
            </w:r>
          </w:p>
        </w:tc>
        <w:tc>
          <w:tcPr>
            <w:tcW w:w="2337" w:type="dxa"/>
            <w:shd w:val="clear" w:color="auto" w:fill="F0F6FA"/>
            <w:vAlign w:val="center"/>
          </w:tcPr>
          <w:p w14:paraId="02E84A8D" w14:textId="64AEA6F8"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PHP 7.4 is out of security support. New Laravel needs a newer PHP on every server (development, test, and live).</w:t>
            </w:r>
          </w:p>
        </w:tc>
      </w:tr>
      <w:tr w:rsidR="00266866" w14:paraId="3C45B9D9" w14:textId="77777777" w:rsidTr="00266866">
        <w:tc>
          <w:tcPr>
            <w:tcW w:w="2336" w:type="dxa"/>
            <w:tcBorders>
              <w:bottom w:val="single" w:sz="4" w:space="0" w:color="auto"/>
            </w:tcBorders>
            <w:vAlign w:val="center"/>
          </w:tcPr>
          <w:p w14:paraId="764A4117" w14:textId="1B485F93"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Database</w:t>
            </w:r>
          </w:p>
        </w:tc>
        <w:tc>
          <w:tcPr>
            <w:tcW w:w="2337" w:type="dxa"/>
            <w:tcBorders>
              <w:bottom w:val="single" w:sz="4" w:space="0" w:color="auto"/>
            </w:tcBorders>
            <w:vAlign w:val="center"/>
          </w:tcPr>
          <w:p w14:paraId="19B0091E" w14:textId="428737F5"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Oracle (via a dedicated Laravel-Oracle connector)</w:t>
            </w:r>
          </w:p>
        </w:tc>
        <w:tc>
          <w:tcPr>
            <w:tcW w:w="2337" w:type="dxa"/>
            <w:tcBorders>
              <w:bottom w:val="single" w:sz="4" w:space="0" w:color="auto"/>
            </w:tcBorders>
            <w:vAlign w:val="center"/>
          </w:tcPr>
          <w:p w14:paraId="115A7DD2" w14:textId="587A9CA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Same Oracle, with an updated connector matched to the new Laravel</w:t>
            </w:r>
          </w:p>
        </w:tc>
        <w:tc>
          <w:tcPr>
            <w:tcW w:w="2337" w:type="dxa"/>
            <w:tcBorders>
              <w:bottom w:val="single" w:sz="4" w:space="0" w:color="auto"/>
            </w:tcBorders>
            <w:vAlign w:val="center"/>
          </w:tcPr>
          <w:p w14:paraId="5799A46C" w14:textId="72D7922B"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The business data stays in Oracle. The bridge software must be upgraded in lockstep and fully re-tested.</w:t>
            </w:r>
          </w:p>
        </w:tc>
      </w:tr>
      <w:tr w:rsidR="00266866" w14:paraId="7876AFAA" w14:textId="77777777" w:rsidTr="00266866">
        <w:tc>
          <w:tcPr>
            <w:tcW w:w="2336" w:type="dxa"/>
            <w:shd w:val="clear" w:color="auto" w:fill="F0F6FA"/>
            <w:vAlign w:val="center"/>
          </w:tcPr>
          <w:p w14:paraId="59F781E9" w14:textId="530F78FA"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Screens / front end</w:t>
            </w:r>
          </w:p>
        </w:tc>
        <w:tc>
          <w:tcPr>
            <w:tcW w:w="2337" w:type="dxa"/>
            <w:shd w:val="clear" w:color="auto" w:fill="F0F6FA"/>
            <w:vAlign w:val="center"/>
          </w:tcPr>
          <w:p w14:paraId="073FBDCF" w14:textId="13A0E451"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Vue 2 and Laravel Mix 5 (older web UI tools)</w:t>
            </w:r>
          </w:p>
        </w:tc>
        <w:tc>
          <w:tcPr>
            <w:tcW w:w="2337" w:type="dxa"/>
            <w:shd w:val="clear" w:color="auto" w:fill="F0F6FA"/>
            <w:vAlign w:val="center"/>
          </w:tcPr>
          <w:p w14:paraId="336172D6" w14:textId="1E63B492"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Modern stack typically uses Vite, and Vue 3 over time</w:t>
            </w:r>
          </w:p>
        </w:tc>
        <w:tc>
          <w:tcPr>
            <w:tcW w:w="2337" w:type="dxa"/>
            <w:shd w:val="clear" w:color="auto" w:fill="F0F6FA"/>
            <w:vAlign w:val="center"/>
          </w:tcPr>
          <w:p w14:paraId="3C7F3DE8" w14:textId="721300E7"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Screens can keep working during the backend upgrade. Refreshing the look-and-feel tools can be a second, later project.</w:t>
            </w:r>
          </w:p>
        </w:tc>
      </w:tr>
      <w:tr w:rsidR="00266866" w14:paraId="402CDCF4" w14:textId="77777777" w:rsidTr="00266866">
        <w:tc>
          <w:tcPr>
            <w:tcW w:w="2336" w:type="dxa"/>
            <w:vAlign w:val="center"/>
          </w:tcPr>
          <w:p w14:paraId="7C3E0A69" w14:textId="5E16A324"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Login / APIs / roles</w:t>
            </w:r>
          </w:p>
        </w:tc>
        <w:tc>
          <w:tcPr>
            <w:tcW w:w="2337" w:type="dxa"/>
            <w:vAlign w:val="center"/>
          </w:tcPr>
          <w:p w14:paraId="73224F82" w14:textId="257D746C"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Older JWT login and Laratrust roles/permissions</w:t>
            </w:r>
          </w:p>
        </w:tc>
        <w:tc>
          <w:tcPr>
            <w:tcW w:w="2337" w:type="dxa"/>
            <w:vAlign w:val="center"/>
          </w:tcPr>
          <w:p w14:paraId="065127B0" w14:textId="58E80CA1"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Newer compatible packages (or a replacement if a package is abandoned)</w:t>
            </w:r>
          </w:p>
        </w:tc>
        <w:tc>
          <w:tcPr>
            <w:tcW w:w="2337" w:type="dxa"/>
            <w:vAlign w:val="center"/>
          </w:tcPr>
          <w:p w14:paraId="726C4F58" w14:textId="59395B92"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User login, mobile/API access, and who can do what in the system must be re-checked.</w:t>
            </w:r>
          </w:p>
        </w:tc>
      </w:tr>
    </w:tbl>
    <w:p w14:paraId="2A035523" w14:textId="087ADD23" w:rsidR="00266866" w:rsidRDefault="00266866" w:rsidP="00266866">
      <w:pPr>
        <w:spacing w:line="320" w:lineRule="auto"/>
        <w:rPr>
          <w:rFonts w:ascii="Calibri" w:hAnsi="Calibri" w:cs="Calibri"/>
          <w:color w:val="282828"/>
        </w:rPr>
      </w:pPr>
    </w:p>
    <w:p w14:paraId="6C824D2C" w14:textId="5DD7796F" w:rsidR="00266866" w:rsidRDefault="00266866" w:rsidP="00266866">
      <w:pPr>
        <w:spacing w:line="320" w:lineRule="auto"/>
        <w:rPr>
          <w:rFonts w:ascii="Calibri" w:hAnsi="Calibri" w:cs="Calibri"/>
          <w:color w:val="282828"/>
        </w:rPr>
      </w:pPr>
    </w:p>
    <w:p w14:paraId="466E150B" w14:textId="51CD73D6" w:rsidR="00266866" w:rsidRDefault="00266866" w:rsidP="00266866">
      <w:pPr>
        <w:spacing w:before="320" w:line="320" w:lineRule="auto"/>
        <w:rPr>
          <w:rFonts w:ascii="Calibri" w:hAnsi="Calibri" w:cs="Calibri"/>
          <w:b/>
          <w:color w:val="0F2850"/>
          <w:sz w:val="32"/>
        </w:rPr>
      </w:pPr>
      <w:r w:rsidRPr="00266866">
        <w:rPr>
          <w:rFonts w:ascii="Calibri" w:hAnsi="Calibri" w:cs="Calibri"/>
          <w:b/>
          <w:color w:val="0F2850"/>
          <w:sz w:val="32"/>
        </w:rPr>
        <w:t>3. Why this matters to the business</w:t>
      </w:r>
    </w:p>
    <w:p w14:paraId="09E45F8D" w14:textId="3A80C987" w:rsidR="00266866" w:rsidRDefault="00266866" w:rsidP="00266866">
      <w:pPr>
        <w:spacing w:before="240" w:after="120" w:line="320" w:lineRule="auto"/>
        <w:rPr>
          <w:rFonts w:ascii="Calibri" w:hAnsi="Calibri" w:cs="Calibri"/>
          <w:b/>
          <w:color w:val="006699"/>
          <w:sz w:val="26"/>
        </w:rPr>
      </w:pPr>
      <w:r w:rsidRPr="00266866">
        <w:rPr>
          <w:rFonts w:ascii="Calibri" w:hAnsi="Calibri" w:cs="Calibri"/>
          <w:b/>
          <w:color w:val="006699"/>
          <w:sz w:val="26"/>
        </w:rPr>
        <w:t>Security and vendor support</w:t>
      </w:r>
    </w:p>
    <w:p w14:paraId="13D6FCCB" w14:textId="2FFA45EF" w:rsidR="00266866" w:rsidRDefault="00266866" w:rsidP="00266866">
      <w:pPr>
        <w:spacing w:line="320" w:lineRule="auto"/>
        <w:rPr>
          <w:rFonts w:ascii="Calibri" w:hAnsi="Calibri" w:cs="Calibri"/>
          <w:color w:val="282828"/>
        </w:rPr>
      </w:pPr>
      <w:r w:rsidRPr="00266866">
        <w:rPr>
          <w:rFonts w:ascii="Calibri" w:hAnsi="Calibri" w:cs="Calibri"/>
          <w:color w:val="282828"/>
        </w:rPr>
        <w:t>Software vendors stop issuing security fixes after a product support window ends. Laravel 7 and PHP 7.4 are in that position. The ERP can still run, but newly discovered weaknesses in the old foundation are no longer patched by the original vendors. For a system that holds financial, inventory, payroll, and customer data, that is a growing business risk, not only a technical one.</w:t>
      </w:r>
    </w:p>
    <w:p w14:paraId="5F91BFC9" w14:textId="02D48D04" w:rsidR="00266866" w:rsidRDefault="00266866" w:rsidP="00266866">
      <w:pPr>
        <w:spacing w:before="240" w:after="120" w:line="320" w:lineRule="auto"/>
        <w:rPr>
          <w:rFonts w:ascii="Calibri" w:hAnsi="Calibri" w:cs="Calibri"/>
          <w:b/>
          <w:color w:val="006699"/>
          <w:sz w:val="26"/>
        </w:rPr>
      </w:pPr>
      <w:r w:rsidRPr="00266866">
        <w:rPr>
          <w:rFonts w:ascii="Calibri" w:hAnsi="Calibri" w:cs="Calibri"/>
          <w:b/>
          <w:color w:val="006699"/>
          <w:sz w:val="26"/>
        </w:rPr>
        <w:t>Hiring, partners, and future features</w:t>
      </w:r>
    </w:p>
    <w:p w14:paraId="3E3DD58E" w14:textId="08A0AEB3" w:rsidR="00266866" w:rsidRDefault="00266866" w:rsidP="00266866">
      <w:pPr>
        <w:spacing w:line="320" w:lineRule="auto"/>
        <w:rPr>
          <w:rFonts w:ascii="Calibri" w:hAnsi="Calibri" w:cs="Calibri"/>
          <w:color w:val="282828"/>
        </w:rPr>
      </w:pPr>
      <w:r w:rsidRPr="00266866">
        <w:rPr>
          <w:rFonts w:ascii="Calibri" w:hAnsi="Calibri" w:cs="Calibri"/>
          <w:color w:val="282828"/>
        </w:rPr>
        <w:t>New developers, hosting companies, and add-on products focus on current Laravel and PHP. Staying on 2020-era versions makes it harder (and often more expensive) to hire help, buy plugins, or connect new services such as payments, WhatsApp, or e-invoicing. Some of our current helper libraries may also stop receiving updates.</w:t>
      </w:r>
    </w:p>
    <w:p w14:paraId="6087B63F" w14:textId="092C0219" w:rsidR="00266866" w:rsidRDefault="00266866" w:rsidP="00266866">
      <w:pPr>
        <w:spacing w:before="240" w:after="120" w:line="320" w:lineRule="auto"/>
        <w:rPr>
          <w:rFonts w:ascii="Calibri" w:hAnsi="Calibri" w:cs="Calibri"/>
          <w:b/>
          <w:color w:val="006699"/>
          <w:sz w:val="26"/>
        </w:rPr>
      </w:pPr>
      <w:r w:rsidRPr="00266866">
        <w:rPr>
          <w:rFonts w:ascii="Calibri" w:hAnsi="Calibri" w:cs="Calibri"/>
          <w:b/>
          <w:color w:val="006699"/>
          <w:sz w:val="26"/>
        </w:rPr>
        <w:t>Cost of waiting</w:t>
      </w:r>
    </w:p>
    <w:p w14:paraId="379A3BAD" w14:textId="16FF641B" w:rsidR="00266866" w:rsidRDefault="00266866" w:rsidP="00266866">
      <w:pPr>
        <w:spacing w:line="320" w:lineRule="auto"/>
        <w:rPr>
          <w:rFonts w:ascii="Calibri" w:hAnsi="Calibri" w:cs="Calibri"/>
          <w:color w:val="282828"/>
        </w:rPr>
      </w:pPr>
      <w:r w:rsidRPr="00266866">
        <w:rPr>
          <w:rFonts w:ascii="Calibri" w:hAnsi="Calibri" w:cs="Calibri"/>
          <w:color w:val="282828"/>
        </w:rPr>
        <w:t>Upgrades get harder with time, not easier. Each year we add more custom ERP features on top of an old base. That increases the amount of checking required later. A staged upgrade now is usually cheaper than an emergency rewrite in two or three years when a critical library or PHP version on a server is no longer available.</w:t>
      </w:r>
    </w:p>
    <w:p w14:paraId="70E1C960" w14:textId="4F1B7088" w:rsidR="00266866" w:rsidRDefault="00266866" w:rsidP="00266866">
      <w:pPr>
        <w:spacing w:before="320" w:line="320" w:lineRule="auto"/>
        <w:rPr>
          <w:rFonts w:ascii="Calibri" w:hAnsi="Calibri" w:cs="Calibri"/>
          <w:b/>
          <w:color w:val="0F2850"/>
          <w:sz w:val="32"/>
        </w:rPr>
      </w:pPr>
      <w:r w:rsidRPr="00266866">
        <w:rPr>
          <w:rFonts w:ascii="Calibri" w:hAnsi="Calibri" w:cs="Calibri"/>
          <w:b/>
          <w:color w:val="0F2850"/>
          <w:sz w:val="32"/>
        </w:rPr>
        <w:t>4. Is an upgrade feasible?</w:t>
      </w:r>
    </w:p>
    <w:p w14:paraId="30870203" w14:textId="2B353C3D" w:rsidR="00266866" w:rsidRDefault="00266866" w:rsidP="00266866">
      <w:pPr>
        <w:spacing w:line="320" w:lineRule="auto"/>
        <w:rPr>
          <w:rFonts w:ascii="Calibri" w:hAnsi="Calibri" w:cs="Calibri"/>
          <w:color w:val="282828"/>
        </w:rPr>
      </w:pPr>
      <w:r w:rsidRPr="00266866">
        <w:rPr>
          <w:rFonts w:ascii="Calibri" w:hAnsi="Calibri" w:cs="Calibri"/>
          <w:color w:val="282828"/>
        </w:rPr>
        <w:t>Yes, with the right plan and testing. The important packages we depend on, including the Oracle connector for Laravel, have versions that match newer Laravel. There is no hard blocker that says this ERP can never be upgraded.</w:t>
      </w:r>
    </w:p>
    <w:p w14:paraId="4362F158" w14:textId="55CA9FB2" w:rsidR="00266866" w:rsidRDefault="00266866" w:rsidP="00266866">
      <w:pPr>
        <w:spacing w:line="320" w:lineRule="auto"/>
        <w:rPr>
          <w:rFonts w:ascii="Calibri" w:hAnsi="Calibri" w:cs="Calibri"/>
          <w:color w:val="282828"/>
        </w:rPr>
      </w:pPr>
      <w:r w:rsidRPr="00266866">
        <w:rPr>
          <w:rFonts w:ascii="Calibri" w:hAnsi="Calibri" w:cs="Calibri"/>
          <w:color w:val="282828"/>
        </w:rPr>
        <w:t>What is not feasible is a one-shot update: changing Laravel 7 directly to Laravel 13 and PHP 7.4 directly to PHP 8.4 in a single weekend, on the live system. That approach would almost certainly stop the ERP from starting, or would cause silent errors in money, stock, or reports.</w:t>
      </w:r>
    </w:p>
    <w:p w14:paraId="70E25F97" w14:textId="63F702EC" w:rsidR="00266866" w:rsidRDefault="00266866" w:rsidP="00266866">
      <w:pPr>
        <w:spacing w:before="320" w:line="320" w:lineRule="auto"/>
        <w:rPr>
          <w:rFonts w:ascii="Calibri" w:hAnsi="Calibri" w:cs="Calibri"/>
          <w:b/>
          <w:color w:val="0F2850"/>
          <w:sz w:val="32"/>
        </w:rPr>
      </w:pPr>
      <w:r w:rsidRPr="00266866">
        <w:rPr>
          <w:rFonts w:ascii="Calibri" w:hAnsi="Calibri" w:cs="Calibri"/>
          <w:b/>
          <w:color w:val="0F2850"/>
          <w:sz w:val="32"/>
        </w:rPr>
        <w:t>5. What could break? (in everyday language)</w:t>
      </w:r>
    </w:p>
    <w:p w14:paraId="719C1537" w14:textId="02A31F34" w:rsidR="00266866" w:rsidRDefault="00266866" w:rsidP="00266866">
      <w:pPr>
        <w:spacing w:line="320" w:lineRule="auto"/>
        <w:rPr>
          <w:rFonts w:ascii="Calibri" w:hAnsi="Calibri" w:cs="Calibri"/>
          <w:color w:val="282828"/>
        </w:rPr>
      </w:pPr>
      <w:r w:rsidRPr="00266866">
        <w:rPr>
          <w:rFonts w:ascii="Calibri" w:hAnsi="Calibri" w:cs="Calibri"/>
          <w:color w:val="282828"/>
        </w:rPr>
        <w:t>An upgrade does not delete your data. The usual failures are: the application will not start until libraries are updated; some screens or reports throw errors; PDFs or Excel files look wrong; or a process that worked for years (for example posting a voucher or completing a POS sale) behaves differently because the underlying rules of PHP 8 are stricter than PHP 7.</w:t>
      </w:r>
    </w:p>
    <w:p w14:paraId="50E82977" w14:textId="0757813B" w:rsidR="00266866" w:rsidRDefault="00266866" w:rsidP="00266866">
      <w:pPr>
        <w:spacing w:line="320" w:lineRule="auto"/>
        <w:rPr>
          <w:rFonts w:ascii="Calibri" w:hAnsi="Calibri" w:cs="Calibri"/>
          <w:color w:val="282828"/>
        </w:rPr>
      </w:pPr>
      <w:r w:rsidRPr="00266866">
        <w:rPr>
          <w:rFonts w:ascii="Calibri" w:hAnsi="Calibri" w:cs="Calibri"/>
          <w:color w:val="282828"/>
        </w:rPr>
        <w:t>The areas most likely to need extra attention in our ERP:</w:t>
      </w:r>
    </w:p>
    <w:tbl>
      <w:tblPr>
        <w:tblStyle w:val="TableGrid"/>
        <w:tblW w:w="5000" w:type="pct"/>
        <w:tblInd w:w="-5" w:type="dxa"/>
        <w:tblLayout w:type="fixed"/>
        <w:tblLook w:val="04A0" w:firstRow="1" w:lastRow="0" w:firstColumn="1" w:lastColumn="0" w:noHBand="0" w:noVBand="1"/>
      </w:tblPr>
      <w:tblGrid>
        <w:gridCol w:w="3111"/>
        <w:gridCol w:w="3113"/>
        <w:gridCol w:w="3113"/>
      </w:tblGrid>
      <w:tr w:rsidR="00266866" w14:paraId="6FD37322" w14:textId="77777777" w:rsidTr="00266866">
        <w:tc>
          <w:tcPr>
            <w:tcW w:w="3115" w:type="dxa"/>
            <w:shd w:val="clear" w:color="auto" w:fill="0F2850"/>
            <w:vAlign w:val="center"/>
          </w:tcPr>
          <w:p w14:paraId="4A7DA658" w14:textId="19E060C4"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Area</w:t>
            </w:r>
          </w:p>
        </w:tc>
        <w:tc>
          <w:tcPr>
            <w:tcW w:w="3116" w:type="dxa"/>
            <w:shd w:val="clear" w:color="auto" w:fill="0F2850"/>
            <w:vAlign w:val="center"/>
          </w:tcPr>
          <w:p w14:paraId="51635ABB" w14:textId="4FECFA65"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Why it is sensitive</w:t>
            </w:r>
          </w:p>
        </w:tc>
        <w:tc>
          <w:tcPr>
            <w:tcW w:w="3116" w:type="dxa"/>
            <w:shd w:val="clear" w:color="auto" w:fill="0F2850"/>
            <w:vAlign w:val="center"/>
          </w:tcPr>
          <w:p w14:paraId="6B9C8CD3" w14:textId="514EE190"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What breakage would look like to the business</w:t>
            </w:r>
          </w:p>
        </w:tc>
      </w:tr>
      <w:tr w:rsidR="00266866" w14:paraId="16D97B61" w14:textId="77777777" w:rsidTr="00266866">
        <w:tc>
          <w:tcPr>
            <w:tcW w:w="3115" w:type="dxa"/>
            <w:tcBorders>
              <w:bottom w:val="single" w:sz="4" w:space="0" w:color="auto"/>
            </w:tcBorders>
            <w:vAlign w:val="center"/>
          </w:tcPr>
          <w:p w14:paraId="1DF4E28E" w14:textId="5A30283A"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Oracle database access</w:t>
            </w:r>
          </w:p>
        </w:tc>
        <w:tc>
          <w:tcPr>
            <w:tcW w:w="3116" w:type="dxa"/>
            <w:tcBorders>
              <w:bottom w:val="single" w:sz="4" w:space="0" w:color="auto"/>
            </w:tcBorders>
            <w:vAlign w:val="center"/>
          </w:tcPr>
          <w:p w14:paraId="56A41729" w14:textId="04842DE3"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We are not on MySQL. Date handling, reports, and some queries are Oracle-specific. The connector must match each Laravel version.</w:t>
            </w:r>
          </w:p>
        </w:tc>
        <w:tc>
          <w:tcPr>
            <w:tcW w:w="3116" w:type="dxa"/>
            <w:tcBorders>
              <w:bottom w:val="single" w:sz="4" w:space="0" w:color="auto"/>
            </w:tcBorders>
            <w:vAlign w:val="center"/>
          </w:tcPr>
          <w:p w14:paraId="701954DC" w14:textId="5DE117C2"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A report returns no rows, wrong dates, or an error when a user filters by date. Stock or accounts figures could look wrong if not caught in testing.</w:t>
            </w:r>
          </w:p>
        </w:tc>
      </w:tr>
      <w:tr w:rsidR="00266866" w14:paraId="1DD76B57" w14:textId="77777777" w:rsidTr="00266866">
        <w:tc>
          <w:tcPr>
            <w:tcW w:w="3115" w:type="dxa"/>
            <w:shd w:val="clear" w:color="auto" w:fill="F0F6FA"/>
            <w:vAlign w:val="center"/>
          </w:tcPr>
          <w:p w14:paraId="305EEAAB" w14:textId="1F595375"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PHP 7 vs PHP 8 language rules</w:t>
            </w:r>
          </w:p>
        </w:tc>
        <w:tc>
          <w:tcPr>
            <w:tcW w:w="3116" w:type="dxa"/>
            <w:shd w:val="clear" w:color="auto" w:fill="F0F6FA"/>
            <w:vAlign w:val="center"/>
          </w:tcPr>
          <w:p w14:paraId="445D5EF7" w14:textId="40E36B26"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Older code often assumes empty values are harmless. PHP 8 treats many of those as errors.</w:t>
            </w:r>
          </w:p>
        </w:tc>
        <w:tc>
          <w:tcPr>
            <w:tcW w:w="3116" w:type="dxa"/>
            <w:shd w:val="clear" w:color="auto" w:fill="F0F6FA"/>
            <w:vAlign w:val="center"/>
          </w:tcPr>
          <w:p w14:paraId="4D10F016" w14:textId="6F925AC2"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A screen that always worked suddenly shows a technical error when a field is left blank.</w:t>
            </w:r>
          </w:p>
        </w:tc>
      </w:tr>
      <w:tr w:rsidR="00266866" w14:paraId="2C1B877F" w14:textId="77777777" w:rsidTr="00266866">
        <w:tc>
          <w:tcPr>
            <w:tcW w:w="3115" w:type="dxa"/>
            <w:tcBorders>
              <w:bottom w:val="single" w:sz="4" w:space="0" w:color="auto"/>
            </w:tcBorders>
            <w:vAlign w:val="center"/>
          </w:tcPr>
          <w:p w14:paraId="6C3D98EF" w14:textId="5CB0A907"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Login, APIs, and user roles</w:t>
            </w:r>
          </w:p>
        </w:tc>
        <w:tc>
          <w:tcPr>
            <w:tcW w:w="3116" w:type="dxa"/>
            <w:tcBorders>
              <w:bottom w:val="single" w:sz="4" w:space="0" w:color="auto"/>
            </w:tcBorders>
            <w:vAlign w:val="center"/>
          </w:tcPr>
          <w:p w14:paraId="1220E8BC" w14:textId="005168C2"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JWT (used for API/token login) and role/permission packages must be upgraded or replaced.</w:t>
            </w:r>
          </w:p>
        </w:tc>
        <w:tc>
          <w:tcPr>
            <w:tcW w:w="3116" w:type="dxa"/>
            <w:tcBorders>
              <w:bottom w:val="single" w:sz="4" w:space="0" w:color="auto"/>
            </w:tcBorders>
            <w:vAlign w:val="center"/>
          </w:tcPr>
          <w:p w14:paraId="138D3AF5" w14:textId="4E2C8D94"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Staff cannot log in, a mobile or API client fails, or a user sees menus they should not (or cannot see ones they should).</w:t>
            </w:r>
          </w:p>
        </w:tc>
      </w:tr>
      <w:tr w:rsidR="00266866" w14:paraId="5516175B" w14:textId="77777777" w:rsidTr="00266866">
        <w:tc>
          <w:tcPr>
            <w:tcW w:w="3115" w:type="dxa"/>
            <w:shd w:val="clear" w:color="auto" w:fill="F0F6FA"/>
            <w:vAlign w:val="center"/>
          </w:tcPr>
          <w:p w14:paraId="3729D958" w14:textId="1E403BF7"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PDFs and Excel</w:t>
            </w:r>
          </w:p>
        </w:tc>
        <w:tc>
          <w:tcPr>
            <w:tcW w:w="3116" w:type="dxa"/>
            <w:shd w:val="clear" w:color="auto" w:fill="F0F6FA"/>
            <w:vAlign w:val="center"/>
          </w:tcPr>
          <w:p w14:paraId="5B83E660" w14:textId="21492263"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Invoices, vouchers, and exports use older PDF/Excel libraries.</w:t>
            </w:r>
          </w:p>
        </w:tc>
        <w:tc>
          <w:tcPr>
            <w:tcW w:w="3116" w:type="dxa"/>
            <w:shd w:val="clear" w:color="auto" w:fill="F0F6FA"/>
            <w:vAlign w:val="center"/>
          </w:tcPr>
          <w:p w14:paraId="6E29CFCF" w14:textId="0DB8F786"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Printouts misalign, fail to generate, or Excel downloads fail. This is common pain at month-end.</w:t>
            </w:r>
          </w:p>
        </w:tc>
      </w:tr>
      <w:tr w:rsidR="00266866" w14:paraId="0C0F6A78" w14:textId="77777777" w:rsidTr="00266866">
        <w:tc>
          <w:tcPr>
            <w:tcW w:w="3115" w:type="dxa"/>
            <w:tcBorders>
              <w:bottom w:val="single" w:sz="4" w:space="0" w:color="auto"/>
            </w:tcBorders>
            <w:vAlign w:val="center"/>
          </w:tcPr>
          <w:p w14:paraId="4B8AF246" w14:textId="0BFC9511"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POS, inventory, accounts, payroll</w:t>
            </w:r>
          </w:p>
        </w:tc>
        <w:tc>
          <w:tcPr>
            <w:tcW w:w="3116" w:type="dxa"/>
            <w:tcBorders>
              <w:bottom w:val="single" w:sz="4" w:space="0" w:color="auto"/>
            </w:tcBorders>
            <w:vAlign w:val="center"/>
          </w:tcPr>
          <w:p w14:paraId="2C7D36B5" w14:textId="73EF684B"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This is a large system (hundreds of program files) with relatively little automated test coverage.</w:t>
            </w:r>
          </w:p>
        </w:tc>
        <w:tc>
          <w:tcPr>
            <w:tcW w:w="3116" w:type="dxa"/>
            <w:tcBorders>
              <w:bottom w:val="single" w:sz="4" w:space="0" w:color="auto"/>
            </w:tcBorders>
            <w:vAlign w:val="center"/>
          </w:tcPr>
          <w:p w14:paraId="5AA877F9" w14:textId="4280EB26"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A change that looks fine in one module can disturb another. Business users must walk through real processes.</w:t>
            </w:r>
          </w:p>
        </w:tc>
      </w:tr>
      <w:tr w:rsidR="00266866" w14:paraId="6381A247" w14:textId="77777777" w:rsidTr="00266866">
        <w:tc>
          <w:tcPr>
            <w:tcW w:w="3115" w:type="dxa"/>
            <w:shd w:val="clear" w:color="auto" w:fill="F0F6FA"/>
            <w:vAlign w:val="center"/>
          </w:tcPr>
          <w:p w14:paraId="46743D5C" w14:textId="66C9EBD7"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Servers and XAMPP</w:t>
            </w:r>
          </w:p>
        </w:tc>
        <w:tc>
          <w:tcPr>
            <w:tcW w:w="3116" w:type="dxa"/>
            <w:shd w:val="clear" w:color="auto" w:fill="F0F6FA"/>
            <w:vAlign w:val="center"/>
          </w:tcPr>
          <w:p w14:paraId="7462BC00" w14:textId="6B698B8B"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The current Windows/XAMPP 7.4 setup cannot run Laravel 13. Oracle PHP extension (oci8) must be installed for the new PHP.</w:t>
            </w:r>
          </w:p>
        </w:tc>
        <w:tc>
          <w:tcPr>
            <w:tcW w:w="3116" w:type="dxa"/>
            <w:shd w:val="clear" w:color="auto" w:fill="F0F6FA"/>
            <w:vAlign w:val="center"/>
          </w:tcPr>
          <w:p w14:paraId="0AD33414" w14:textId="4B1B37AD"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Development PCs and the live server need a new PHP runtime. This is an infrastructure task, not only a coding task.</w:t>
            </w:r>
          </w:p>
        </w:tc>
      </w:tr>
      <w:tr w:rsidR="00266866" w14:paraId="044B4084" w14:textId="77777777" w:rsidTr="00266866">
        <w:tc>
          <w:tcPr>
            <w:tcW w:w="3115" w:type="dxa"/>
            <w:tcBorders>
              <w:bottom w:val="single" w:sz="4" w:space="0" w:color="auto"/>
            </w:tcBorders>
            <w:vAlign w:val="center"/>
          </w:tcPr>
          <w:p w14:paraId="7F3B74C7" w14:textId="6E33BC24"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A few custom / less-known libraries</w:t>
            </w:r>
          </w:p>
        </w:tc>
        <w:tc>
          <w:tcPr>
            <w:tcW w:w="3116" w:type="dxa"/>
            <w:tcBorders>
              <w:bottom w:val="single" w:sz="4" w:space="0" w:color="auto"/>
            </w:tcBorders>
            <w:vAlign w:val="center"/>
          </w:tcPr>
          <w:p w14:paraId="26FBE138" w14:textId="51C5982E"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Some tools in the project are pinned to development copies and may not have a Laravel 13 edition.</w:t>
            </w:r>
          </w:p>
        </w:tc>
        <w:tc>
          <w:tcPr>
            <w:tcW w:w="3116" w:type="dxa"/>
            <w:tcBorders>
              <w:bottom w:val="single" w:sz="4" w:space="0" w:color="auto"/>
            </w:tcBorders>
            <w:vAlign w:val="center"/>
          </w:tcPr>
          <w:p w14:paraId="27FBDC9D" w14:textId="246BF427"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If a library is abandoned, that feature must be rewritten or replaced before we can finish the upgrade.</w:t>
            </w:r>
          </w:p>
        </w:tc>
      </w:tr>
      <w:tr w:rsidR="00266866" w14:paraId="341161C4" w14:textId="77777777" w:rsidTr="00266866">
        <w:tc>
          <w:tcPr>
            <w:tcW w:w="3115" w:type="dxa"/>
            <w:shd w:val="clear" w:color="auto" w:fill="F0F6FA"/>
            <w:vAlign w:val="center"/>
          </w:tcPr>
          <w:p w14:paraId="55F6B462" w14:textId="5C825508"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Website UI tools (Vue 2 / Mix)</w:t>
            </w:r>
          </w:p>
        </w:tc>
        <w:tc>
          <w:tcPr>
            <w:tcW w:w="3116" w:type="dxa"/>
            <w:shd w:val="clear" w:color="auto" w:fill="F0F6FA"/>
            <w:vAlign w:val="center"/>
          </w:tcPr>
          <w:p w14:paraId="747308C9" w14:textId="0F04FE15"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These are old but can often limp along after the backend is upgraded.</w:t>
            </w:r>
          </w:p>
        </w:tc>
        <w:tc>
          <w:tcPr>
            <w:tcW w:w="3116" w:type="dxa"/>
            <w:shd w:val="clear" w:color="auto" w:fill="F0F6FA"/>
            <w:vAlign w:val="center"/>
          </w:tcPr>
          <w:p w14:paraId="7C250A84" w14:textId="4D942DDD"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Not the first fire to fight. A later project can modernise screens without blocking the security upgrade.</w:t>
            </w:r>
          </w:p>
        </w:tc>
      </w:tr>
    </w:tbl>
    <w:p w14:paraId="43056F1A" w14:textId="48B06701" w:rsidR="00266866" w:rsidRDefault="00266866" w:rsidP="00266866">
      <w:pPr>
        <w:spacing w:line="320" w:lineRule="auto"/>
        <w:rPr>
          <w:rFonts w:ascii="Calibri" w:hAnsi="Calibri" w:cs="Calibri"/>
          <w:color w:val="282828"/>
        </w:rPr>
      </w:pPr>
    </w:p>
    <w:p w14:paraId="326C6489" w14:textId="0359A714" w:rsidR="00266866" w:rsidRDefault="00266866" w:rsidP="00266866">
      <w:pPr>
        <w:spacing w:line="320" w:lineRule="auto"/>
        <w:rPr>
          <w:rFonts w:ascii="Calibri" w:hAnsi="Calibri" w:cs="Calibri"/>
          <w:color w:val="282828"/>
        </w:rPr>
      </w:pPr>
    </w:p>
    <w:p w14:paraId="7C8EE04F" w14:textId="0750F2A8" w:rsidR="00266866" w:rsidRDefault="00266866" w:rsidP="00266866">
      <w:pPr>
        <w:spacing w:line="320" w:lineRule="auto"/>
        <w:rPr>
          <w:rFonts w:ascii="Calibri" w:hAnsi="Calibri" w:cs="Calibri"/>
          <w:color w:val="282828"/>
        </w:rPr>
      </w:pPr>
      <w:r w:rsidRPr="00266866">
        <w:rPr>
          <w:rFonts w:ascii="Calibri" w:hAnsi="Calibri" w:cs="Calibri"/>
          <w:color w:val="282828"/>
        </w:rPr>
        <w:t>Bottom line on breakage: expect many technical fixes during the project. With staged upgrades and a proper test cycle, these are manageable. Without testing, the live ERP should not be switched.</w:t>
      </w:r>
    </w:p>
    <w:p w14:paraId="4ED3C6F5" w14:textId="4FEEAB89" w:rsidR="00266866" w:rsidRDefault="00266866" w:rsidP="00266866">
      <w:pPr>
        <w:spacing w:before="320" w:line="320" w:lineRule="auto"/>
        <w:rPr>
          <w:rFonts w:ascii="Calibri" w:hAnsi="Calibri" w:cs="Calibri"/>
          <w:b/>
          <w:color w:val="0F2850"/>
          <w:sz w:val="32"/>
        </w:rPr>
      </w:pPr>
      <w:r w:rsidRPr="00266866">
        <w:rPr>
          <w:rFonts w:ascii="Calibri" w:hAnsi="Calibri" w:cs="Calibri"/>
          <w:b/>
          <w:color w:val="0F2850"/>
          <w:sz w:val="32"/>
        </w:rPr>
        <w:t>6. Other implications (time, people, money, operations)</w:t>
      </w:r>
    </w:p>
    <w:p w14:paraId="3F0DC14D" w14:textId="37B357E0" w:rsidR="00266866" w:rsidRDefault="00266866" w:rsidP="00266866">
      <w:pPr>
        <w:spacing w:before="240" w:after="120" w:line="320" w:lineRule="auto"/>
        <w:rPr>
          <w:rFonts w:ascii="Calibri" w:hAnsi="Calibri" w:cs="Calibri"/>
          <w:b/>
          <w:color w:val="006699"/>
          <w:sz w:val="26"/>
        </w:rPr>
      </w:pPr>
      <w:r w:rsidRPr="00266866">
        <w:rPr>
          <w:rFonts w:ascii="Calibri" w:hAnsi="Calibri" w:cs="Calibri"/>
          <w:b/>
          <w:color w:val="006699"/>
          <w:sz w:val="26"/>
        </w:rPr>
        <w:t>This is a project, not a maintenance ticket</w:t>
      </w:r>
    </w:p>
    <w:p w14:paraId="4370DAA6" w14:textId="3B7DD29B" w:rsidR="00266866" w:rsidRDefault="00266866" w:rsidP="00266866">
      <w:pPr>
        <w:spacing w:line="320" w:lineRule="auto"/>
        <w:rPr>
          <w:rFonts w:ascii="Calibri" w:hAnsi="Calibri" w:cs="Calibri"/>
          <w:color w:val="282828"/>
        </w:rPr>
      </w:pPr>
      <w:r w:rsidRPr="00266866">
        <w:rPr>
          <w:rFonts w:ascii="Calibri" w:hAnsi="Calibri" w:cs="Calibri"/>
          <w:color w:val="282828"/>
        </w:rPr>
        <w:t>A realistic order of magnitude for an ERP of this size is several weeks to a few months of focused technical work, plus a meaningful User Acceptance Testing (UAT) period with business users. Exact calendar time depends on how many people are assigned, whether large new features continue in parallel, and how quickly issues found in Oracle, reports, and POS are resolved.</w:t>
      </w:r>
    </w:p>
    <w:p w14:paraId="2DA71DFE" w14:textId="637E38A6" w:rsidR="00266866" w:rsidRDefault="00266866" w:rsidP="00266866">
      <w:pPr>
        <w:spacing w:before="240" w:after="120" w:line="320" w:lineRule="auto"/>
        <w:rPr>
          <w:rFonts w:ascii="Calibri" w:hAnsi="Calibri" w:cs="Calibri"/>
          <w:b/>
          <w:color w:val="006699"/>
          <w:sz w:val="26"/>
        </w:rPr>
      </w:pPr>
      <w:r w:rsidRPr="00266866">
        <w:rPr>
          <w:rFonts w:ascii="Calibri" w:hAnsi="Calibri" w:cs="Calibri"/>
          <w:b/>
          <w:color w:val="006699"/>
          <w:sz w:val="26"/>
        </w:rPr>
        <w:t>We need a safe copy of the environment</w:t>
      </w:r>
    </w:p>
    <w:p w14:paraId="16DEC6B9" w14:textId="2526CF39" w:rsidR="00266866" w:rsidRDefault="00266866" w:rsidP="00266866">
      <w:pPr>
        <w:spacing w:line="320" w:lineRule="auto"/>
        <w:rPr>
          <w:rFonts w:ascii="Calibri" w:hAnsi="Calibri" w:cs="Calibri"/>
          <w:color w:val="282828"/>
        </w:rPr>
      </w:pPr>
      <w:r w:rsidRPr="00266866">
        <w:rPr>
          <w:rFonts w:ascii="Calibri" w:hAnsi="Calibri" w:cs="Calibri"/>
          <w:color w:val="282828"/>
        </w:rPr>
        <w:t>The live system should stay on the current versions until the new stack is proven. That means a parallel setup: new PHP, upgraded application, and a copy of Oracle (or a dedicated test database). Business users then repeat real tasks: login, a POS sale, voucher posting, stock transfer, purchase demand, PDF print, Excel export, and any API or WhatsApp features in use.</w:t>
      </w:r>
    </w:p>
    <w:p w14:paraId="34F133DC" w14:textId="777E5249" w:rsidR="00266866" w:rsidRDefault="00266866" w:rsidP="00266866">
      <w:pPr>
        <w:spacing w:before="240" w:after="120" w:line="320" w:lineRule="auto"/>
        <w:rPr>
          <w:rFonts w:ascii="Calibri" w:hAnsi="Calibri" w:cs="Calibri"/>
          <w:b/>
          <w:color w:val="006699"/>
          <w:sz w:val="26"/>
        </w:rPr>
      </w:pPr>
      <w:r w:rsidRPr="00266866">
        <w:rPr>
          <w:rFonts w:ascii="Calibri" w:hAnsi="Calibri" w:cs="Calibri"/>
          <w:b/>
          <w:color w:val="006699"/>
          <w:sz w:val="26"/>
        </w:rPr>
        <w:t>Feature freeze (recommended during critical steps)</w:t>
      </w:r>
    </w:p>
    <w:p w14:paraId="481E77C0" w14:textId="0DF8E0A7" w:rsidR="00266866" w:rsidRDefault="00266866" w:rsidP="00266866">
      <w:pPr>
        <w:spacing w:line="320" w:lineRule="auto"/>
        <w:rPr>
          <w:rFonts w:ascii="Calibri" w:hAnsi="Calibri" w:cs="Calibri"/>
          <w:color w:val="282828"/>
        </w:rPr>
      </w:pPr>
      <w:r w:rsidRPr="00266866">
        <w:rPr>
          <w:rFonts w:ascii="Calibri" w:hAnsi="Calibri" w:cs="Calibri"/>
          <w:color w:val="282828"/>
        </w:rPr>
        <w:t>Building big new modules on the old version while also upgrading is possible, but it increases cost and confusion because the same change may need to be done twice. A lighter freeze, or routing major new work onto the upgrade branch, reduces rework.</w:t>
      </w:r>
    </w:p>
    <w:p w14:paraId="3F56C20C" w14:textId="1FA895A1" w:rsidR="00266866" w:rsidRDefault="00266866" w:rsidP="00266866">
      <w:pPr>
        <w:spacing w:before="240" w:after="120" w:line="320" w:lineRule="auto"/>
        <w:rPr>
          <w:rFonts w:ascii="Calibri" w:hAnsi="Calibri" w:cs="Calibri"/>
          <w:b/>
          <w:color w:val="006699"/>
          <w:sz w:val="26"/>
        </w:rPr>
      </w:pPr>
      <w:r w:rsidRPr="00266866">
        <w:rPr>
          <w:rFonts w:ascii="Calibri" w:hAnsi="Calibri" w:cs="Calibri"/>
          <w:b/>
          <w:color w:val="006699"/>
          <w:sz w:val="26"/>
        </w:rPr>
        <w:t>Hosting and licences</w:t>
      </w:r>
    </w:p>
    <w:p w14:paraId="1D6C1890" w14:textId="4DF91712" w:rsidR="00266866" w:rsidRDefault="00266866" w:rsidP="00266866">
      <w:pPr>
        <w:spacing w:line="320" w:lineRule="auto"/>
        <w:rPr>
          <w:rFonts w:ascii="Calibri" w:hAnsi="Calibri" w:cs="Calibri"/>
          <w:color w:val="282828"/>
        </w:rPr>
      </w:pPr>
      <w:r w:rsidRPr="00266866">
        <w:rPr>
          <w:rFonts w:ascii="Calibri" w:hAnsi="Calibri" w:cs="Calibri"/>
          <w:color w:val="282828"/>
        </w:rPr>
        <w:t>Every environment (developer laptops, test server, live server) must move off PHP 7.4. On Windows this includes matching Oracle Instant Client and the oci8 extension. There may be hosting or licence implications if production is not already on a stack that can run PHP 8.4. XAMPP 7.4 as used in development today is not sufficient for the target versions.</w:t>
      </w:r>
    </w:p>
    <w:p w14:paraId="3B8594F8" w14:textId="2B66965D" w:rsidR="00266866" w:rsidRDefault="00266866" w:rsidP="00266866">
      <w:pPr>
        <w:spacing w:before="240" w:after="120" w:line="320" w:lineRule="auto"/>
        <w:rPr>
          <w:rFonts w:ascii="Calibri" w:hAnsi="Calibri" w:cs="Calibri"/>
          <w:b/>
          <w:color w:val="006699"/>
          <w:sz w:val="26"/>
        </w:rPr>
      </w:pPr>
      <w:r w:rsidRPr="00266866">
        <w:rPr>
          <w:rFonts w:ascii="Calibri" w:hAnsi="Calibri" w:cs="Calibri"/>
          <w:b/>
          <w:color w:val="006699"/>
          <w:sz w:val="26"/>
        </w:rPr>
        <w:t>What we can postpone</w:t>
      </w:r>
    </w:p>
    <w:p w14:paraId="6DEED937" w14:textId="23168DEE" w:rsidR="00266866" w:rsidRDefault="00266866" w:rsidP="00266866">
      <w:pPr>
        <w:spacing w:line="320" w:lineRule="auto"/>
        <w:rPr>
          <w:rFonts w:ascii="Calibri" w:hAnsi="Calibri" w:cs="Calibri"/>
          <w:color w:val="282828"/>
        </w:rPr>
      </w:pPr>
      <w:r w:rsidRPr="00266866">
        <w:rPr>
          <w:rFonts w:ascii="Calibri" w:hAnsi="Calibri" w:cs="Calibri"/>
          <w:color w:val="282828"/>
        </w:rPr>
        <w:t>Refreshing the look of screens (Vue 3, Vite) can be a second phase after the engine (Laravel/PHP) is modern and stable. Mixing a full UI rewrite with a six-version Laravel climb in one go multiplies risk and makes UAT harder to interpret.</w:t>
      </w:r>
    </w:p>
    <w:p w14:paraId="44398071" w14:textId="657B82D1" w:rsidR="00266866" w:rsidRDefault="00266866" w:rsidP="00266866">
      <w:pPr>
        <w:spacing w:before="320" w:line="320" w:lineRule="auto"/>
        <w:rPr>
          <w:rFonts w:ascii="Calibri" w:hAnsi="Calibri" w:cs="Calibri"/>
          <w:b/>
          <w:color w:val="0F2850"/>
          <w:sz w:val="32"/>
        </w:rPr>
      </w:pPr>
      <w:r w:rsidRPr="00266866">
        <w:rPr>
          <w:rFonts w:ascii="Calibri" w:hAnsi="Calibri" w:cs="Calibri"/>
          <w:b/>
          <w:color w:val="0F2850"/>
          <w:sz w:val="32"/>
        </w:rPr>
        <w:t>7. Recommended approach</w:t>
      </w:r>
    </w:p>
    <w:p w14:paraId="55A5E686" w14:textId="314EFFE4" w:rsidR="00266866" w:rsidRDefault="00266866" w:rsidP="00266866">
      <w:pPr>
        <w:spacing w:line="320" w:lineRule="auto"/>
        <w:rPr>
          <w:rFonts w:ascii="Calibri" w:hAnsi="Calibri" w:cs="Calibri"/>
          <w:color w:val="282828"/>
        </w:rPr>
      </w:pPr>
      <w:r w:rsidRPr="00266866">
        <w:rPr>
          <w:rFonts w:ascii="Calibri" w:hAnsi="Calibri" w:cs="Calibri"/>
          <w:color w:val="282828"/>
        </w:rPr>
        <w:t>Do not jump from Laravel 7 to Laravel 13 in one update step. Industry practice is to climb one major Laravel version at a time, raising PHP only when that Laravel version requires it.</w:t>
      </w:r>
    </w:p>
    <w:tbl>
      <w:tblPr>
        <w:tblStyle w:val="TableGrid"/>
        <w:tblW w:w="5000" w:type="pct"/>
        <w:tblInd w:w="-5" w:type="dxa"/>
        <w:tblLayout w:type="fixed"/>
        <w:tblLook w:val="04A0" w:firstRow="1" w:lastRow="0" w:firstColumn="1" w:lastColumn="0" w:noHBand="0" w:noVBand="1"/>
      </w:tblPr>
      <w:tblGrid>
        <w:gridCol w:w="2335"/>
        <w:gridCol w:w="2334"/>
        <w:gridCol w:w="2334"/>
        <w:gridCol w:w="2334"/>
      </w:tblGrid>
      <w:tr w:rsidR="00266866" w14:paraId="2D6ED2A2" w14:textId="77777777" w:rsidTr="00266866">
        <w:tc>
          <w:tcPr>
            <w:tcW w:w="2336" w:type="dxa"/>
            <w:shd w:val="clear" w:color="auto" w:fill="0F2850"/>
            <w:vAlign w:val="center"/>
          </w:tcPr>
          <w:p w14:paraId="1605C619" w14:textId="29CC8C81"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Step</w:t>
            </w:r>
          </w:p>
        </w:tc>
        <w:tc>
          <w:tcPr>
            <w:tcW w:w="2337" w:type="dxa"/>
            <w:shd w:val="clear" w:color="auto" w:fill="0F2850"/>
            <w:vAlign w:val="center"/>
          </w:tcPr>
          <w:p w14:paraId="768D6520" w14:textId="273709A8"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Laravel</w:t>
            </w:r>
          </w:p>
        </w:tc>
        <w:tc>
          <w:tcPr>
            <w:tcW w:w="2337" w:type="dxa"/>
            <w:shd w:val="clear" w:color="auto" w:fill="0F2850"/>
            <w:vAlign w:val="center"/>
          </w:tcPr>
          <w:p w14:paraId="296D77BC" w14:textId="057A2EE0"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PHP (typical)</w:t>
            </w:r>
          </w:p>
        </w:tc>
        <w:tc>
          <w:tcPr>
            <w:tcW w:w="2337" w:type="dxa"/>
            <w:shd w:val="clear" w:color="auto" w:fill="0F2850"/>
            <w:vAlign w:val="center"/>
          </w:tcPr>
          <w:p w14:paraId="67972B8E" w14:textId="3B650DBC"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Focus</w:t>
            </w:r>
          </w:p>
        </w:tc>
      </w:tr>
      <w:tr w:rsidR="00266866" w14:paraId="725BA82D" w14:textId="77777777" w:rsidTr="00266866">
        <w:tc>
          <w:tcPr>
            <w:tcW w:w="2336" w:type="dxa"/>
            <w:tcBorders>
              <w:bottom w:val="single" w:sz="4" w:space="0" w:color="auto"/>
            </w:tcBorders>
            <w:vAlign w:val="center"/>
          </w:tcPr>
          <w:p w14:paraId="0F9367D9" w14:textId="2ECCAE47"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1</w:t>
            </w:r>
          </w:p>
        </w:tc>
        <w:tc>
          <w:tcPr>
            <w:tcW w:w="2337" w:type="dxa"/>
            <w:tcBorders>
              <w:bottom w:val="single" w:sz="4" w:space="0" w:color="auto"/>
            </w:tcBorders>
            <w:vAlign w:val="center"/>
          </w:tcPr>
          <w:p w14:paraId="25039EE4" w14:textId="7D46B07B"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7 to 8</w:t>
            </w:r>
          </w:p>
        </w:tc>
        <w:tc>
          <w:tcPr>
            <w:tcW w:w="2337" w:type="dxa"/>
            <w:tcBorders>
              <w:bottom w:val="single" w:sz="4" w:space="0" w:color="auto"/>
            </w:tcBorders>
            <w:vAlign w:val="center"/>
          </w:tcPr>
          <w:p w14:paraId="16F34701" w14:textId="1BED64F5"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Stay on 7.4 until 8 is stable</w:t>
            </w:r>
          </w:p>
        </w:tc>
        <w:tc>
          <w:tcPr>
            <w:tcW w:w="2337" w:type="dxa"/>
            <w:tcBorders>
              <w:bottom w:val="single" w:sz="4" w:space="0" w:color="auto"/>
            </w:tcBorders>
            <w:vAlign w:val="center"/>
          </w:tcPr>
          <w:p w14:paraId="0DF7B15B" w14:textId="7D46D1A8"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First compatibility hop; structure changes.</w:t>
            </w:r>
          </w:p>
        </w:tc>
      </w:tr>
      <w:tr w:rsidR="00266866" w14:paraId="012D2B0A" w14:textId="77777777" w:rsidTr="00266866">
        <w:tc>
          <w:tcPr>
            <w:tcW w:w="2336" w:type="dxa"/>
            <w:shd w:val="clear" w:color="auto" w:fill="F0F6FA"/>
            <w:vAlign w:val="center"/>
          </w:tcPr>
          <w:p w14:paraId="414FC86C" w14:textId="20E6254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2</w:t>
            </w:r>
          </w:p>
        </w:tc>
        <w:tc>
          <w:tcPr>
            <w:tcW w:w="2337" w:type="dxa"/>
            <w:shd w:val="clear" w:color="auto" w:fill="F0F6FA"/>
            <w:vAlign w:val="center"/>
          </w:tcPr>
          <w:p w14:paraId="2CC8BDAA" w14:textId="382FCE9C"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8 to 9</w:t>
            </w:r>
          </w:p>
        </w:tc>
        <w:tc>
          <w:tcPr>
            <w:tcW w:w="2337" w:type="dxa"/>
            <w:shd w:val="clear" w:color="auto" w:fill="F0F6FA"/>
            <w:vAlign w:val="center"/>
          </w:tcPr>
          <w:p w14:paraId="2C20E1D9" w14:textId="1D15FFA8"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PHP 8.0</w:t>
            </w:r>
          </w:p>
        </w:tc>
        <w:tc>
          <w:tcPr>
            <w:tcW w:w="2337" w:type="dxa"/>
            <w:shd w:val="clear" w:color="auto" w:fill="F0F6FA"/>
            <w:vAlign w:val="center"/>
          </w:tcPr>
          <w:p w14:paraId="0485196D" w14:textId="6FFD805B"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First real PHP 8 breakages appear here.</w:t>
            </w:r>
          </w:p>
        </w:tc>
      </w:tr>
      <w:tr w:rsidR="00266866" w14:paraId="2F5140AE" w14:textId="77777777" w:rsidTr="00266866">
        <w:tc>
          <w:tcPr>
            <w:tcW w:w="2336" w:type="dxa"/>
            <w:tcBorders>
              <w:bottom w:val="single" w:sz="4" w:space="0" w:color="auto"/>
            </w:tcBorders>
            <w:vAlign w:val="center"/>
          </w:tcPr>
          <w:p w14:paraId="3CD8DA34" w14:textId="6B322954"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3</w:t>
            </w:r>
          </w:p>
        </w:tc>
        <w:tc>
          <w:tcPr>
            <w:tcW w:w="2337" w:type="dxa"/>
            <w:tcBorders>
              <w:bottom w:val="single" w:sz="4" w:space="0" w:color="auto"/>
            </w:tcBorders>
            <w:vAlign w:val="center"/>
          </w:tcPr>
          <w:p w14:paraId="6637BFE0" w14:textId="7E686888"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9 to 10</w:t>
            </w:r>
          </w:p>
        </w:tc>
        <w:tc>
          <w:tcPr>
            <w:tcW w:w="2337" w:type="dxa"/>
            <w:tcBorders>
              <w:bottom w:val="single" w:sz="4" w:space="0" w:color="auto"/>
            </w:tcBorders>
            <w:vAlign w:val="center"/>
          </w:tcPr>
          <w:p w14:paraId="03C8E885" w14:textId="067F34B4"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PHP 8.1</w:t>
            </w:r>
          </w:p>
        </w:tc>
        <w:tc>
          <w:tcPr>
            <w:tcW w:w="2337" w:type="dxa"/>
            <w:tcBorders>
              <w:bottom w:val="single" w:sz="4" w:space="0" w:color="auto"/>
            </w:tcBorders>
            <w:vAlign w:val="center"/>
          </w:tcPr>
          <w:p w14:paraId="4D8CD842" w14:textId="59158447"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Further framework and library updates.</w:t>
            </w:r>
          </w:p>
        </w:tc>
      </w:tr>
      <w:tr w:rsidR="00266866" w14:paraId="760A28ED" w14:textId="77777777" w:rsidTr="00266866">
        <w:tc>
          <w:tcPr>
            <w:tcW w:w="2336" w:type="dxa"/>
            <w:shd w:val="clear" w:color="auto" w:fill="F0F6FA"/>
            <w:vAlign w:val="center"/>
          </w:tcPr>
          <w:p w14:paraId="5B2B31D8" w14:textId="29807C0C"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4</w:t>
            </w:r>
          </w:p>
        </w:tc>
        <w:tc>
          <w:tcPr>
            <w:tcW w:w="2337" w:type="dxa"/>
            <w:shd w:val="clear" w:color="auto" w:fill="F0F6FA"/>
            <w:vAlign w:val="center"/>
          </w:tcPr>
          <w:p w14:paraId="2324151F" w14:textId="4123B38C"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10 to 11</w:t>
            </w:r>
          </w:p>
        </w:tc>
        <w:tc>
          <w:tcPr>
            <w:tcW w:w="2337" w:type="dxa"/>
            <w:shd w:val="clear" w:color="auto" w:fill="F0F6FA"/>
            <w:vAlign w:val="center"/>
          </w:tcPr>
          <w:p w14:paraId="3A4AFE15" w14:textId="11ABDDE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PHP 8.2</w:t>
            </w:r>
          </w:p>
        </w:tc>
        <w:tc>
          <w:tcPr>
            <w:tcW w:w="2337" w:type="dxa"/>
            <w:shd w:val="clear" w:color="auto" w:fill="F0F6FA"/>
            <w:vAlign w:val="center"/>
          </w:tcPr>
          <w:p w14:paraId="6A0251D4" w14:textId="096B8FF4"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Largest structural change in recent Laravel; many old coding habits need cleanup.</w:t>
            </w:r>
          </w:p>
        </w:tc>
      </w:tr>
      <w:tr w:rsidR="00266866" w14:paraId="5F1434BF" w14:textId="77777777" w:rsidTr="00266866">
        <w:tc>
          <w:tcPr>
            <w:tcW w:w="2336" w:type="dxa"/>
            <w:tcBorders>
              <w:bottom w:val="single" w:sz="4" w:space="0" w:color="auto"/>
            </w:tcBorders>
            <w:vAlign w:val="center"/>
          </w:tcPr>
          <w:p w14:paraId="7ED0F00C" w14:textId="7E7E323E"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5</w:t>
            </w:r>
          </w:p>
        </w:tc>
        <w:tc>
          <w:tcPr>
            <w:tcW w:w="2337" w:type="dxa"/>
            <w:tcBorders>
              <w:bottom w:val="single" w:sz="4" w:space="0" w:color="auto"/>
            </w:tcBorders>
            <w:vAlign w:val="center"/>
          </w:tcPr>
          <w:p w14:paraId="3096088D" w14:textId="4A5A73FA"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11 to 12</w:t>
            </w:r>
          </w:p>
        </w:tc>
        <w:tc>
          <w:tcPr>
            <w:tcW w:w="2337" w:type="dxa"/>
            <w:tcBorders>
              <w:bottom w:val="single" w:sz="4" w:space="0" w:color="auto"/>
            </w:tcBorders>
            <w:vAlign w:val="center"/>
          </w:tcPr>
          <w:p w14:paraId="06D2DD5F" w14:textId="0B20169D"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PHP 8.2 / 8.3</w:t>
            </w:r>
          </w:p>
        </w:tc>
        <w:tc>
          <w:tcPr>
            <w:tcW w:w="2337" w:type="dxa"/>
            <w:tcBorders>
              <w:bottom w:val="single" w:sz="4" w:space="0" w:color="auto"/>
            </w:tcBorders>
            <w:vAlign w:val="center"/>
          </w:tcPr>
          <w:p w14:paraId="62833850" w14:textId="691041E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Sensible first modern production landing.</w:t>
            </w:r>
          </w:p>
        </w:tc>
      </w:tr>
      <w:tr w:rsidR="00266866" w14:paraId="4CAD2761" w14:textId="77777777" w:rsidTr="00266866">
        <w:tc>
          <w:tcPr>
            <w:tcW w:w="2336" w:type="dxa"/>
            <w:shd w:val="clear" w:color="auto" w:fill="F0F6FA"/>
            <w:vAlign w:val="center"/>
          </w:tcPr>
          <w:p w14:paraId="25385B81" w14:textId="2FBC1B19"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6 (follow-on)</w:t>
            </w:r>
          </w:p>
        </w:tc>
        <w:tc>
          <w:tcPr>
            <w:tcW w:w="2337" w:type="dxa"/>
            <w:shd w:val="clear" w:color="auto" w:fill="F0F6FA"/>
            <w:vAlign w:val="center"/>
          </w:tcPr>
          <w:p w14:paraId="7E1B2EB7" w14:textId="5E68571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12 to 13</w:t>
            </w:r>
          </w:p>
        </w:tc>
        <w:tc>
          <w:tcPr>
            <w:tcW w:w="2337" w:type="dxa"/>
            <w:shd w:val="clear" w:color="auto" w:fill="F0F6FA"/>
            <w:vAlign w:val="center"/>
          </w:tcPr>
          <w:p w14:paraId="73DC0DED" w14:textId="63E0D781"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PHP 8.3 / 8.4 (8.4 preferred)</w:t>
            </w:r>
          </w:p>
        </w:tc>
        <w:tc>
          <w:tcPr>
            <w:tcW w:w="2337" w:type="dxa"/>
            <w:shd w:val="clear" w:color="auto" w:fill="F0F6FA"/>
            <w:vAlign w:val="center"/>
          </w:tcPr>
          <w:p w14:paraId="5C0F2938" w14:textId="43B84FC6"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Absolute latest; do this after step 5 is stable in use.</w:t>
            </w:r>
          </w:p>
        </w:tc>
      </w:tr>
    </w:tbl>
    <w:p w14:paraId="3EBB8F04" w14:textId="10D92597" w:rsidR="00266866" w:rsidRDefault="00266866" w:rsidP="00266866">
      <w:pPr>
        <w:spacing w:line="320" w:lineRule="auto"/>
        <w:rPr>
          <w:rFonts w:ascii="Calibri" w:hAnsi="Calibri" w:cs="Calibri"/>
          <w:color w:val="282828"/>
        </w:rPr>
      </w:pPr>
    </w:p>
    <w:p w14:paraId="7583D058" w14:textId="5CDCAC8A" w:rsidR="00266866" w:rsidRDefault="00266866" w:rsidP="00266866">
      <w:pPr>
        <w:spacing w:line="320" w:lineRule="auto"/>
        <w:rPr>
          <w:rFonts w:ascii="Calibri" w:hAnsi="Calibri" w:cs="Calibri"/>
          <w:color w:val="282828"/>
        </w:rPr>
      </w:pPr>
    </w:p>
    <w:p w14:paraId="1F0FB13A" w14:textId="2ABA8B9F" w:rsidR="00266866" w:rsidRDefault="00266866" w:rsidP="00266866">
      <w:pPr>
        <w:spacing w:line="320" w:lineRule="auto"/>
        <w:rPr>
          <w:rFonts w:ascii="Calibri" w:hAnsi="Calibri" w:cs="Calibri"/>
          <w:color w:val="282828"/>
        </w:rPr>
      </w:pPr>
      <w:r w:rsidRPr="00266866">
        <w:rPr>
          <w:rFonts w:ascii="Calibri" w:hAnsi="Calibri" w:cs="Calibri"/>
          <w:color w:val="282828"/>
        </w:rPr>
        <w:t>Practical target for management planning:</w:t>
      </w:r>
    </w:p>
    <w:p w14:paraId="164D3DFE" w14:textId="110695C1" w:rsidR="00266866" w:rsidRDefault="00266866" w:rsidP="00266866">
      <w:pPr>
        <w:spacing w:after="80" w:line="320" w:lineRule="auto"/>
        <w:ind w:left="360"/>
        <w:rPr>
          <w:rFonts w:ascii="Calibri" w:hAnsi="Calibri" w:cs="Calibri"/>
          <w:color w:val="282828"/>
        </w:rPr>
      </w:pPr>
      <w:r w:rsidRPr="00266866">
        <w:rPr>
          <w:rFonts w:ascii="Calibri" w:hAnsi="Calibri" w:cs="Calibri"/>
          <w:color w:val="282828"/>
        </w:rPr>
        <w:t>-  Near-term production goal: Laravel 12 with PHP 8.3. A supported, modern platform, slightly less aggressive than latest on day one.</w:t>
      </w:r>
    </w:p>
    <w:p w14:paraId="7686B2CE" w14:textId="4847A437" w:rsidR="00266866" w:rsidRDefault="00266866" w:rsidP="00266866">
      <w:pPr>
        <w:spacing w:after="80" w:line="320" w:lineRule="auto"/>
        <w:ind w:left="360"/>
        <w:rPr>
          <w:rFonts w:ascii="Calibri" w:hAnsi="Calibri" w:cs="Calibri"/>
          <w:color w:val="282828"/>
        </w:rPr>
      </w:pPr>
      <w:r w:rsidRPr="00266866">
        <w:rPr>
          <w:rFonts w:ascii="Calibri" w:hAnsi="Calibri" w:cs="Calibri"/>
          <w:color w:val="282828"/>
        </w:rPr>
        <w:t>-  Follow-on goal: Laravel 13 with PHP 8.4. Current latest line (bug fixes into 2027, security fixes into 2028).</w:t>
      </w:r>
    </w:p>
    <w:p w14:paraId="3C828DF2" w14:textId="5B007D47" w:rsidR="00266866" w:rsidRDefault="00266866" w:rsidP="00266866">
      <w:pPr>
        <w:spacing w:after="80" w:line="320" w:lineRule="auto"/>
        <w:ind w:left="360"/>
        <w:rPr>
          <w:rFonts w:ascii="Calibri" w:hAnsi="Calibri" w:cs="Calibri"/>
          <w:color w:val="282828"/>
        </w:rPr>
      </w:pPr>
      <w:r w:rsidRPr="00266866">
        <w:rPr>
          <w:rFonts w:ascii="Calibri" w:hAnsi="Calibri" w:cs="Calibri"/>
          <w:color w:val="282828"/>
        </w:rPr>
        <w:t>-  UI modernisation (Vue/Mix to newer tools): separate project after the backend is stable.</w:t>
      </w:r>
    </w:p>
    <w:p w14:paraId="3AFB4E96" w14:textId="3DEBC075" w:rsidR="00266866" w:rsidRDefault="00266866" w:rsidP="00266866">
      <w:pPr>
        <w:spacing w:after="80" w:line="320" w:lineRule="auto"/>
        <w:ind w:left="360"/>
        <w:rPr>
          <w:rFonts w:ascii="Calibri" w:hAnsi="Calibri" w:cs="Calibri"/>
          <w:color w:val="282828"/>
        </w:rPr>
      </w:pPr>
      <w:r w:rsidRPr="00266866">
        <w:rPr>
          <w:rFonts w:ascii="Calibri" w:hAnsi="Calibri" w:cs="Calibri"/>
          <w:color w:val="282828"/>
        </w:rPr>
        <w:t>-  Before coding starts: list every third-party library and confirm it has a version for Laravel 8, then 9, and so on. Abandoned libraries should be flagged as rewrite items, not surprises at the end.</w:t>
      </w:r>
    </w:p>
    <w:p w14:paraId="28E216B5" w14:textId="53AB678C" w:rsidR="00266866" w:rsidRDefault="00266866" w:rsidP="00266866">
      <w:pPr>
        <w:spacing w:before="320" w:line="320" w:lineRule="auto"/>
        <w:ind w:left="360"/>
        <w:rPr>
          <w:rFonts w:ascii="Calibri" w:hAnsi="Calibri" w:cs="Calibri"/>
          <w:b/>
          <w:color w:val="0F2850"/>
          <w:sz w:val="32"/>
        </w:rPr>
      </w:pPr>
      <w:r w:rsidRPr="00266866">
        <w:rPr>
          <w:rFonts w:ascii="Calibri" w:hAnsi="Calibri" w:cs="Calibri"/>
          <w:b/>
          <w:color w:val="0F2850"/>
          <w:sz w:val="32"/>
        </w:rPr>
        <w:t>8. What we need from management</w:t>
      </w:r>
    </w:p>
    <w:p w14:paraId="0659B9B5" w14:textId="24819E9D" w:rsidR="00266866" w:rsidRDefault="00266866" w:rsidP="00266866">
      <w:pPr>
        <w:spacing w:after="80" w:line="320" w:lineRule="auto"/>
        <w:ind w:left="360"/>
        <w:rPr>
          <w:rFonts w:ascii="Calibri" w:hAnsi="Calibri" w:cs="Calibri"/>
          <w:b/>
          <w:color w:val="282828"/>
        </w:rPr>
      </w:pPr>
      <w:r w:rsidRPr="00266866">
        <w:rPr>
          <w:rFonts w:ascii="Calibri" w:hAnsi="Calibri" w:cs="Calibri"/>
          <w:b/>
          <w:color w:val="282828"/>
        </w:rPr>
        <w:t>-  Agreement that this is a formal project with a named owner, not informal spare-time work.</w:t>
      </w:r>
    </w:p>
    <w:p w14:paraId="157911A3" w14:textId="66081C18" w:rsidR="00266866" w:rsidRDefault="00266866" w:rsidP="00266866">
      <w:pPr>
        <w:spacing w:after="80" w:line="320" w:lineRule="auto"/>
        <w:ind w:left="360"/>
        <w:rPr>
          <w:rFonts w:ascii="Calibri" w:hAnsi="Calibri" w:cs="Calibri"/>
          <w:b/>
          <w:color w:val="282828"/>
        </w:rPr>
      </w:pPr>
      <w:r w:rsidRPr="00266866">
        <w:rPr>
          <w:rFonts w:ascii="Calibri" w:hAnsi="Calibri" w:cs="Calibri"/>
          <w:b/>
          <w:color w:val="282828"/>
        </w:rPr>
        <w:t>-  A test environment and a safe copy of Oracle data for rehearsal (not experimenting on live).</w:t>
      </w:r>
    </w:p>
    <w:p w14:paraId="5DF39977" w14:textId="4B2CE13F" w:rsidR="00266866" w:rsidRDefault="00266866" w:rsidP="00266866">
      <w:pPr>
        <w:spacing w:after="80" w:line="320" w:lineRule="auto"/>
        <w:ind w:left="360"/>
        <w:rPr>
          <w:rFonts w:ascii="Calibri" w:hAnsi="Calibri" w:cs="Calibri"/>
          <w:b/>
          <w:color w:val="282828"/>
        </w:rPr>
      </w:pPr>
      <w:r w:rsidRPr="00266866">
        <w:rPr>
          <w:rFonts w:ascii="Calibri" w:hAnsi="Calibri" w:cs="Calibri"/>
          <w:b/>
          <w:color w:val="282828"/>
        </w:rPr>
        <w:t>-  Time from business users (accounts, POS, inventory, purchase, HR/payroll as applicable) to walk through real processes after each major step, or at least before go-live.</w:t>
      </w:r>
    </w:p>
    <w:p w14:paraId="15F7AB38" w14:textId="43104FA6" w:rsidR="00266866" w:rsidRDefault="00266866" w:rsidP="00266866">
      <w:pPr>
        <w:spacing w:after="80" w:line="320" w:lineRule="auto"/>
        <w:ind w:left="360"/>
        <w:rPr>
          <w:rFonts w:ascii="Calibri" w:hAnsi="Calibri" w:cs="Calibri"/>
          <w:b/>
          <w:color w:val="282828"/>
        </w:rPr>
      </w:pPr>
      <w:r w:rsidRPr="00266866">
        <w:rPr>
          <w:rFonts w:ascii="Calibri" w:hAnsi="Calibri" w:cs="Calibri"/>
          <w:b/>
          <w:color w:val="282828"/>
        </w:rPr>
        <w:t>-  A decision on whether large new ERP features continue in parallel, or are paused or rerouted during the climb.</w:t>
      </w:r>
    </w:p>
    <w:p w14:paraId="1C5DB784" w14:textId="4AAA1FCA" w:rsidR="00266866" w:rsidRDefault="00266866" w:rsidP="00266866">
      <w:pPr>
        <w:spacing w:after="80" w:line="320" w:lineRule="auto"/>
        <w:ind w:left="360"/>
        <w:rPr>
          <w:rFonts w:ascii="Calibri" w:hAnsi="Calibri" w:cs="Calibri"/>
          <w:b/>
          <w:color w:val="282828"/>
        </w:rPr>
      </w:pPr>
      <w:r w:rsidRPr="00266866">
        <w:rPr>
          <w:rFonts w:ascii="Calibri" w:hAnsi="Calibri" w:cs="Calibri"/>
          <w:b/>
          <w:color w:val="282828"/>
        </w:rPr>
        <w:t>-  Budget for developer time, possible server/PHP/Oracle-client work, and a buffer for replacing one or two unsupported libraries.</w:t>
      </w:r>
    </w:p>
    <w:p w14:paraId="0A65F2AC" w14:textId="2858573E" w:rsidR="00266866" w:rsidRDefault="00266866" w:rsidP="00266866">
      <w:pPr>
        <w:spacing w:after="80" w:line="320" w:lineRule="auto"/>
        <w:ind w:left="360"/>
        <w:rPr>
          <w:rFonts w:ascii="Calibri" w:hAnsi="Calibri" w:cs="Calibri"/>
          <w:b/>
          <w:color w:val="282828"/>
        </w:rPr>
      </w:pPr>
      <w:r w:rsidRPr="00266866">
        <w:rPr>
          <w:rFonts w:ascii="Calibri" w:hAnsi="Calibri" w:cs="Calibri"/>
          <w:b/>
          <w:color w:val="282828"/>
        </w:rPr>
        <w:t>-  A go-live window that is not the busiest trading or month-end close, with a rollback plan (keep the old system restorable until UAT is signed).</w:t>
      </w:r>
    </w:p>
    <w:p w14:paraId="18190076" w14:textId="58BDD6BA" w:rsidR="00266866" w:rsidRDefault="00266866" w:rsidP="00266866">
      <w:pPr>
        <w:spacing w:before="320" w:line="320" w:lineRule="auto"/>
        <w:ind w:left="360"/>
        <w:rPr>
          <w:rFonts w:ascii="Calibri" w:hAnsi="Calibri" w:cs="Calibri"/>
          <w:b/>
          <w:color w:val="0F2850"/>
          <w:sz w:val="32"/>
        </w:rPr>
      </w:pPr>
      <w:r w:rsidRPr="00266866">
        <w:rPr>
          <w:rFonts w:ascii="Calibri" w:hAnsi="Calibri" w:cs="Calibri"/>
          <w:b/>
          <w:color w:val="0F2850"/>
          <w:sz w:val="32"/>
        </w:rPr>
        <w:t>9. Decision summary</w:t>
      </w:r>
    </w:p>
    <w:tbl>
      <w:tblPr>
        <w:tblStyle w:val="TableGrid"/>
        <w:tblW w:w="5000" w:type="pct"/>
        <w:tblInd w:w="-5" w:type="dxa"/>
        <w:tblLayout w:type="fixed"/>
        <w:tblLook w:val="04A0" w:firstRow="1" w:lastRow="0" w:firstColumn="1" w:lastColumn="0" w:noHBand="0" w:noVBand="1"/>
      </w:tblPr>
      <w:tblGrid>
        <w:gridCol w:w="4668"/>
        <w:gridCol w:w="4669"/>
      </w:tblGrid>
      <w:tr w:rsidR="00266866" w14:paraId="1F468A00" w14:textId="77777777" w:rsidTr="00266866">
        <w:tc>
          <w:tcPr>
            <w:tcW w:w="4673" w:type="dxa"/>
            <w:shd w:val="clear" w:color="auto" w:fill="0F2850"/>
            <w:vAlign w:val="center"/>
          </w:tcPr>
          <w:p w14:paraId="62248EEB" w14:textId="58635502"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Question</w:t>
            </w:r>
          </w:p>
        </w:tc>
        <w:tc>
          <w:tcPr>
            <w:tcW w:w="4674" w:type="dxa"/>
            <w:shd w:val="clear" w:color="auto" w:fill="0F2850"/>
            <w:vAlign w:val="center"/>
          </w:tcPr>
          <w:p w14:paraId="2F8BBFB7" w14:textId="75C111FA" w:rsidR="00266866" w:rsidRPr="00266866" w:rsidRDefault="00266866" w:rsidP="00266866">
            <w:pPr>
              <w:spacing w:before="40" w:after="40" w:line="320" w:lineRule="auto"/>
              <w:rPr>
                <w:rFonts w:ascii="Calibri" w:hAnsi="Calibri" w:cs="Calibri"/>
                <w:b/>
                <w:color w:val="FFFFFF"/>
                <w:sz w:val="20"/>
              </w:rPr>
            </w:pPr>
            <w:r w:rsidRPr="00266866">
              <w:rPr>
                <w:rFonts w:ascii="Calibri" w:hAnsi="Calibri" w:cs="Calibri"/>
                <w:b/>
                <w:color w:val="FFFFFF"/>
                <w:sz w:val="20"/>
              </w:rPr>
              <w:t>Answer for management</w:t>
            </w:r>
          </w:p>
        </w:tc>
      </w:tr>
      <w:tr w:rsidR="00266866" w14:paraId="2AD1A586" w14:textId="77777777" w:rsidTr="00266866">
        <w:tc>
          <w:tcPr>
            <w:tcW w:w="4673" w:type="dxa"/>
            <w:tcBorders>
              <w:bottom w:val="single" w:sz="4" w:space="0" w:color="auto"/>
            </w:tcBorders>
            <w:vAlign w:val="center"/>
          </w:tcPr>
          <w:p w14:paraId="7028F684" w14:textId="0ADBA56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Is an upgrade to the latest Laravel and PHP feasible?</w:t>
            </w:r>
          </w:p>
        </w:tc>
        <w:tc>
          <w:tcPr>
            <w:tcW w:w="4674" w:type="dxa"/>
            <w:tcBorders>
              <w:bottom w:val="single" w:sz="4" w:space="0" w:color="auto"/>
            </w:tcBorders>
            <w:vAlign w:val="center"/>
          </w:tcPr>
          <w:p w14:paraId="6E8621F5" w14:textId="2764099A"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Yes. Core pieces (including Oracle support) exist for the newest Laravel. It is a significant project, not a patch.</w:t>
            </w:r>
          </w:p>
        </w:tc>
      </w:tr>
      <w:tr w:rsidR="00266866" w14:paraId="6C972AC8" w14:textId="77777777" w:rsidTr="00266866">
        <w:tc>
          <w:tcPr>
            <w:tcW w:w="4673" w:type="dxa"/>
            <w:shd w:val="clear" w:color="auto" w:fill="F0F6FA"/>
            <w:vAlign w:val="center"/>
          </w:tcPr>
          <w:p w14:paraId="47C7C059" w14:textId="43D1157D"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Will things break?</w:t>
            </w:r>
          </w:p>
        </w:tc>
        <w:tc>
          <w:tcPr>
            <w:tcW w:w="4674" w:type="dxa"/>
            <w:shd w:val="clear" w:color="auto" w:fill="F0F6FA"/>
            <w:vAlign w:val="center"/>
          </w:tcPr>
          <w:p w14:paraId="552AF8C9" w14:textId="47322D42"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Yes, if we upgrade without a plan. With staged steps and testing, breakages are expected and fixable before users see them on live.</w:t>
            </w:r>
          </w:p>
        </w:tc>
      </w:tr>
      <w:tr w:rsidR="00266866" w14:paraId="24C4D622" w14:textId="77777777" w:rsidTr="00266866">
        <w:tc>
          <w:tcPr>
            <w:tcW w:w="4673" w:type="dxa"/>
            <w:tcBorders>
              <w:bottom w:val="single" w:sz="4" w:space="0" w:color="auto"/>
            </w:tcBorders>
            <w:vAlign w:val="center"/>
          </w:tcPr>
          <w:p w14:paraId="7E512CD8" w14:textId="6AFF167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Can we do it in one weekend on the live server?</w:t>
            </w:r>
          </w:p>
        </w:tc>
        <w:tc>
          <w:tcPr>
            <w:tcW w:w="4674" w:type="dxa"/>
            <w:tcBorders>
              <w:bottom w:val="single" w:sz="4" w:space="0" w:color="auto"/>
            </w:tcBorders>
            <w:vAlign w:val="center"/>
          </w:tcPr>
          <w:p w14:paraId="0B3253C8" w14:textId="570CC23E"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No. That would put sales, stock, and accounts at unnecessary risk.</w:t>
            </w:r>
          </w:p>
        </w:tc>
      </w:tr>
      <w:tr w:rsidR="00266866" w14:paraId="73EA735F" w14:textId="77777777" w:rsidTr="00266866">
        <w:tc>
          <w:tcPr>
            <w:tcW w:w="4673" w:type="dxa"/>
            <w:shd w:val="clear" w:color="auto" w:fill="F0F6FA"/>
            <w:vAlign w:val="center"/>
          </w:tcPr>
          <w:p w14:paraId="2E578BDA" w14:textId="1F84B298"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Is staying on Laravel 7 / PHP 7.4 safe long term?</w:t>
            </w:r>
          </w:p>
        </w:tc>
        <w:tc>
          <w:tcPr>
            <w:tcW w:w="4674" w:type="dxa"/>
            <w:shd w:val="clear" w:color="auto" w:fill="F0F6FA"/>
            <w:vAlign w:val="center"/>
          </w:tcPr>
          <w:p w14:paraId="6F9CF831" w14:textId="40C4448A"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Operationally the ERP can keep running, but security support has ended and the gap (and cost) will keep growing.</w:t>
            </w:r>
          </w:p>
        </w:tc>
      </w:tr>
      <w:tr w:rsidR="00266866" w14:paraId="32822C9E" w14:textId="77777777" w:rsidTr="00266866">
        <w:tc>
          <w:tcPr>
            <w:tcW w:w="4673" w:type="dxa"/>
            <w:tcBorders>
              <w:bottom w:val="single" w:sz="4" w:space="0" w:color="auto"/>
            </w:tcBorders>
            <w:vAlign w:val="center"/>
          </w:tcPr>
          <w:p w14:paraId="04590238" w14:textId="44863B5F"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Biggest non-coding risks?</w:t>
            </w:r>
          </w:p>
        </w:tc>
        <w:tc>
          <w:tcPr>
            <w:tcW w:w="4674" w:type="dxa"/>
            <w:tcBorders>
              <w:bottom w:val="single" w:sz="4" w:space="0" w:color="auto"/>
            </w:tcBorders>
            <w:vAlign w:val="center"/>
          </w:tcPr>
          <w:p w14:paraId="65B6D7D0" w14:textId="6CA09229"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New PHP plus Oracle connection on Windows/servers; limited automated tests, so people must verify real business flows.</w:t>
            </w:r>
          </w:p>
        </w:tc>
      </w:tr>
      <w:tr w:rsidR="00266866" w14:paraId="1E8466AA" w14:textId="77777777" w:rsidTr="00266866">
        <w:tc>
          <w:tcPr>
            <w:tcW w:w="4673" w:type="dxa"/>
            <w:shd w:val="clear" w:color="auto" w:fill="F0F6FA"/>
            <w:vAlign w:val="center"/>
          </w:tcPr>
          <w:p w14:paraId="46F66C02" w14:textId="67142940"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Recommended decision</w:t>
            </w:r>
          </w:p>
        </w:tc>
        <w:tc>
          <w:tcPr>
            <w:tcW w:w="4674" w:type="dxa"/>
            <w:shd w:val="clear" w:color="auto" w:fill="F0F6FA"/>
            <w:vAlign w:val="center"/>
          </w:tcPr>
          <w:p w14:paraId="769A74EC" w14:textId="0B7F6DEB" w:rsidR="00266866" w:rsidRPr="00266866" w:rsidRDefault="00266866" w:rsidP="00266866">
            <w:pPr>
              <w:spacing w:before="40" w:after="40" w:line="320" w:lineRule="auto"/>
              <w:rPr>
                <w:rFonts w:ascii="Calibri" w:hAnsi="Calibri" w:cs="Calibri"/>
                <w:color w:val="282828"/>
                <w:sz w:val="20"/>
              </w:rPr>
            </w:pPr>
            <w:r w:rsidRPr="00266866">
              <w:rPr>
                <w:rFonts w:ascii="Calibri" w:hAnsi="Calibri" w:cs="Calibri"/>
                <w:color w:val="282828"/>
                <w:sz w:val="20"/>
              </w:rPr>
              <w:t>Approve a staged upgrade programme: climb version by version, land on Laravel 12 + PHP 8.3 for production, then Laravel 13 + PHP 8.4. Keep screen-technology refresh as phase two.</w:t>
            </w:r>
          </w:p>
        </w:tc>
      </w:tr>
    </w:tbl>
    <w:p w14:paraId="05E373D1" w14:textId="32A898E7" w:rsidR="00266866" w:rsidRDefault="00266866" w:rsidP="00266866">
      <w:pPr>
        <w:spacing w:before="320" w:line="320" w:lineRule="auto"/>
        <w:ind w:left="360"/>
        <w:rPr>
          <w:rFonts w:ascii="Calibri" w:hAnsi="Calibri" w:cs="Calibri"/>
          <w:b/>
          <w:color w:val="0F2850"/>
          <w:sz w:val="32"/>
        </w:rPr>
      </w:pPr>
    </w:p>
    <w:p w14:paraId="08FEA92B" w14:textId="2CAC8288" w:rsidR="00266866" w:rsidRDefault="00266866" w:rsidP="00266866">
      <w:pPr>
        <w:spacing w:before="320" w:line="320" w:lineRule="auto"/>
        <w:ind w:left="360"/>
        <w:rPr>
          <w:rFonts w:ascii="Calibri" w:hAnsi="Calibri" w:cs="Calibri"/>
          <w:b/>
          <w:color w:val="0F2850"/>
          <w:sz w:val="32"/>
        </w:rPr>
      </w:pPr>
    </w:p>
    <w:p w14:paraId="32EED19C" w14:textId="1427C49A" w:rsidR="00266866" w:rsidRDefault="00266866" w:rsidP="00266866">
      <w:pPr>
        <w:spacing w:before="320" w:line="320" w:lineRule="auto"/>
        <w:ind w:left="360"/>
        <w:rPr>
          <w:rFonts w:ascii="Calibri" w:hAnsi="Calibri" w:cs="Calibri"/>
          <w:b/>
          <w:color w:val="0F2850"/>
          <w:sz w:val="32"/>
        </w:rPr>
      </w:pPr>
      <w:r w:rsidRPr="00266866">
        <w:rPr>
          <w:rFonts w:ascii="Calibri" w:hAnsi="Calibri" w:cs="Calibri"/>
          <w:b/>
          <w:color w:val="0F2850"/>
          <w:sz w:val="32"/>
        </w:rPr>
        <w:t>10. Closing note</w:t>
      </w:r>
    </w:p>
    <w:p w14:paraId="081D0C92" w14:textId="5200BEEB" w:rsidR="00266866" w:rsidRDefault="00266866" w:rsidP="00266866">
      <w:pPr>
        <w:spacing w:line="320" w:lineRule="auto"/>
        <w:ind w:left="360"/>
        <w:rPr>
          <w:rFonts w:ascii="Calibri" w:hAnsi="Calibri" w:cs="Calibri"/>
          <w:color w:val="282828"/>
        </w:rPr>
      </w:pPr>
      <w:r w:rsidRPr="00266866">
        <w:rPr>
          <w:rFonts w:ascii="Calibri" w:hAnsi="Calibri" w:cs="Calibri"/>
          <w:color w:val="282828"/>
        </w:rPr>
        <w:t>This document is an assessment, not a commercial proposal or a fixed quote. Effort will become clearer after a short discovery step: confirming which helper libraries still have official upgrades, and listing the business processes that must pass UAT (POS, vouchers, stock, reports, PDFs, Excel, login/API).</w:t>
      </w:r>
    </w:p>
    <w:p w14:paraId="3EF4CF45" w14:textId="5365F129" w:rsidR="00266866" w:rsidRDefault="00266866" w:rsidP="00266866">
      <w:pPr>
        <w:spacing w:line="320" w:lineRule="auto"/>
        <w:ind w:left="360"/>
        <w:rPr>
          <w:rFonts w:ascii="Calibri" w:hAnsi="Calibri" w:cs="Calibri"/>
          <w:color w:val="282828"/>
        </w:rPr>
      </w:pPr>
      <w:r w:rsidRPr="00266866">
        <w:rPr>
          <w:rFonts w:ascii="Calibri" w:hAnsi="Calibri" w:cs="Calibri"/>
          <w:color w:val="282828"/>
        </w:rPr>
        <w:t>If management agrees in principle, the next deliverable from the technical team should be: (1) a library compatibility sheet, (2) a proposed project timeline with milestones at each Laravel version, and (3) a one-page UAT checklist for business owners to sign before any live cutover.</w:t>
      </w:r>
    </w:p>
    <w:p w14:paraId="08E181D9" w14:textId="77777777" w:rsidR="00266866" w:rsidRPr="00266866" w:rsidRDefault="00266866" w:rsidP="00266866">
      <w:pPr>
        <w:spacing w:line="320" w:lineRule="auto"/>
        <w:ind w:left="360"/>
        <w:rPr>
          <w:rFonts w:ascii="Calibri" w:hAnsi="Calibri" w:cs="Calibri"/>
          <w:color w:val="282828"/>
        </w:rPr>
      </w:pPr>
    </w:p>
    <w:sectPr w:rsidR="00266866" w:rsidRPr="00266866" w:rsidSect="00266866">
      <w:headerReference w:type="even" r:id="rId6"/>
      <w:headerReference w:type="default" r:id="rId7"/>
      <w:footerReference w:type="even" r:id="rId8"/>
      <w:footerReference w:type="default" r:id="rId9"/>
      <w:headerReference w:type="first" r:id="rId10"/>
      <w:footerReference w:type="first" r:id="rId11"/>
      <w:pgSz w:w="11907" w:h="16839"/>
      <w:pgMar w:top="1080" w:right="1280" w:bottom="1160" w:left="12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900293" w14:textId="77777777" w:rsidR="00266866" w:rsidRDefault="00266866" w:rsidP="00266866">
      <w:pPr>
        <w:spacing w:after="0" w:line="240" w:lineRule="auto"/>
      </w:pPr>
      <w:r>
        <w:separator/>
      </w:r>
    </w:p>
  </w:endnote>
  <w:endnote w:type="continuationSeparator" w:id="0">
    <w:p w14:paraId="584F26BE" w14:textId="77777777" w:rsidR="00266866" w:rsidRDefault="00266866" w:rsidP="00266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17B14" w14:textId="77777777" w:rsidR="00266866" w:rsidRDefault="002668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891398" w14:textId="77777777" w:rsidR="00266866" w:rsidRPr="00266866" w:rsidRDefault="00266866">
    <w:pPr>
      <w:pStyle w:val="Footer"/>
      <w:rPr>
        <w:rFonts w:ascii="Calibri" w:hAnsi="Calibri" w:cs="Calibri"/>
        <w:color w:val="6E6E6E"/>
        <w:sz w:val="16"/>
      </w:rPr>
    </w:pPr>
    <w:r w:rsidRPr="00266866">
      <w:rPr>
        <w:rFonts w:ascii="Calibri" w:hAnsi="Calibri" w:cs="Calibri"/>
        <w:color w:val="6E6E6E"/>
        <w:sz w:val="16"/>
      </w:rPr>
      <w:t xml:space="preserve">Confidential. For internal management discussion. Not a vendor quote.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0EE84" w14:textId="77777777" w:rsidR="00266866" w:rsidRDefault="002668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E91F6F" w14:textId="77777777" w:rsidR="00266866" w:rsidRDefault="00266866" w:rsidP="00266866">
      <w:pPr>
        <w:spacing w:after="0" w:line="240" w:lineRule="auto"/>
      </w:pPr>
      <w:r>
        <w:separator/>
      </w:r>
    </w:p>
  </w:footnote>
  <w:footnote w:type="continuationSeparator" w:id="0">
    <w:p w14:paraId="2BBB98D1" w14:textId="77777777" w:rsidR="00266866" w:rsidRDefault="00266866" w:rsidP="00266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CEF89F" w14:textId="77777777" w:rsidR="00266866" w:rsidRDefault="002668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D16A34" w14:textId="77777777" w:rsidR="00266866" w:rsidRPr="00266866" w:rsidRDefault="00266866">
    <w:pPr>
      <w:pStyle w:val="Header"/>
      <w:rPr>
        <w:rFonts w:ascii="Calibri" w:hAnsi="Calibri" w:cs="Calibri"/>
        <w:color w:val="6E6E6E"/>
        <w:sz w:val="18"/>
      </w:rPr>
    </w:pPr>
    <w:r w:rsidRPr="00266866">
      <w:rPr>
        <w:rFonts w:ascii="Calibri" w:hAnsi="Calibri" w:cs="Calibri"/>
        <w:color w:val="6E6E6E"/>
        <w:sz w:val="18"/>
      </w:rPr>
      <w:t>Internal  |  ERP Technology Upgrade Assessment  |  August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CFC1A8" w14:textId="77777777" w:rsidR="00266866" w:rsidRDefault="002668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66"/>
    <w:rsid w:val="00266866"/>
    <w:rsid w:val="00535106"/>
    <w:rsid w:val="00557B1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62B5"/>
  <w15:chartTrackingRefBased/>
  <w15:docId w15:val="{EA47ABEA-85D9-46B5-B45A-0073D0DA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8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866"/>
  </w:style>
  <w:style w:type="paragraph" w:styleId="Footer">
    <w:name w:val="footer"/>
    <w:basedOn w:val="Normal"/>
    <w:link w:val="FooterChar"/>
    <w:uiPriority w:val="99"/>
    <w:unhideWhenUsed/>
    <w:rsid w:val="002668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866"/>
  </w:style>
  <w:style w:type="table" w:styleId="TableGrid">
    <w:name w:val="Table Grid"/>
    <w:basedOn w:val="TableNormal"/>
    <w:uiPriority w:val="39"/>
    <w:rsid w:val="00266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1913</Words>
  <Characters>10908</Characters>
  <Application>Microsoft Office Word</Application>
  <DocSecurity>0</DocSecurity>
  <Lines>90</Lines>
  <Paragraphs>25</Paragraphs>
  <ScaleCrop>false</ScaleCrop>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Ilyas</dc:creator>
  <cp:keywords/>
  <dc:description/>
  <cp:lastModifiedBy>Asad Ilyas</cp:lastModifiedBy>
  <cp:revision>1</cp:revision>
  <dcterms:created xsi:type="dcterms:W3CDTF">2026-08-24T14:23:00Z</dcterms:created>
  <dcterms:modified xsi:type="dcterms:W3CDTF">2026-08-24T14:23:00Z</dcterms:modified>
</cp:coreProperties>
</file>