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99F53C" wp14:paraId="0FD7E9F4" wp14:textId="6EC499A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70FB253A" wp14:paraId="68823DA3" wp14:textId="6BFC2858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Baza danych 3: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Esport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League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of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Legends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w:rsidR="0B4EE700" w:rsidP="68683F3B" w:rsidRDefault="0B4EE700" w14:paraId="3933DD0E" w14:textId="4B308F5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8683F3B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68683F3B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Opis: </w:t>
      </w:r>
    </w:p>
    <w:p w:rsidR="0B4EE700" w:rsidP="0ECFF8C7" w:rsidRDefault="0B4EE700" w14:paraId="22BC7B80" w14:textId="73FCB07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Baza danych dla 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esportu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League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of 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Legends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powinna posiadać kilka kluczowych 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funkcji</w:t>
      </w:r>
      <w:r w:rsidRPr="0A947BF0" w:rsidR="229718D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aby</w:t>
      </w:r>
      <w:r w:rsidRPr="0A947BF0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zapewnić skuteczne zarządzanie danymi i obsługę użytkowników.</w:t>
      </w:r>
    </w:p>
    <w:p w:rsidR="0B4EE700" w:rsidP="68683F3B" w:rsidRDefault="0B4EE700" w14:paraId="7B14E389" w14:textId="39FD8B14">
      <w:pPr>
        <w:pStyle w:val="Normal"/>
        <w:spacing w:before="240" w:beforeAutospacing="off" w:after="240" w:afterAutospacing="off"/>
      </w:pPr>
      <w:r w:rsidRPr="2499F53C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Zarządzanie profilami graczy</w:t>
      </w:r>
      <w:r w:rsidRPr="2499F53C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Przechowywanie informacji o poszczególnych graczach, takich jak nazwa użytkownika, preferencje gry i statystyki.</w:t>
      </w:r>
    </w:p>
    <w:p w:rsidR="0B4EE700" w:rsidP="68683F3B" w:rsidRDefault="0B4EE700" w14:paraId="2AD7CD54" w14:textId="4BBE4712">
      <w:pPr>
        <w:pStyle w:val="Normal"/>
        <w:spacing w:before="240" w:beforeAutospacing="off" w:after="240" w:afterAutospacing="off"/>
      </w:pPr>
      <w:r w:rsidRPr="0ECFF8C7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Monitorowanie wyników meczów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Zbieranie i analiza wyników meczów, w tym statystyki indywidualne i drużynowe, aby dostarczać aktualne informacje o wydarzeniach.</w:t>
      </w:r>
    </w:p>
    <w:p w:rsidR="0B4EE700" w:rsidP="68683F3B" w:rsidRDefault="0B4EE700" w14:paraId="6EA2B308" w14:textId="1A1D004B">
      <w:pPr>
        <w:pStyle w:val="Normal"/>
        <w:spacing w:before="240" w:beforeAutospacing="off" w:after="240" w:afterAutospacing="off"/>
      </w:pPr>
      <w:r w:rsidRPr="2499F53C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Rankingi i tabelki</w:t>
      </w:r>
      <w:r w:rsidRPr="2499F53C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Automatyczne generowanie rankingów i tabelek dla poszczególnych lig i turniejów, aby umożliwić łatwe śledzenie postępów drużyn i graczy.</w:t>
      </w:r>
    </w:p>
    <w:p w:rsidR="4F4246ED" w:rsidP="0A947BF0" w:rsidRDefault="4F4246ED" w14:paraId="56437A37" w14:textId="752089CD">
      <w:pPr>
        <w:pStyle w:val="Heading3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Gracze</w:t>
      </w:r>
    </w:p>
    <w:p w:rsidR="4F4246ED" w:rsidP="0A947BF0" w:rsidRDefault="4F4246ED" w14:paraId="0658241C" w14:textId="1E1FCC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gracza.</w:t>
      </w:r>
    </w:p>
    <w:p w:rsidR="4F4246ED" w:rsidP="0A947BF0" w:rsidRDefault="4F4246ED" w14:paraId="6564BA91" w14:textId="043ADD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Nickname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Pseudonim gracza.</w:t>
      </w:r>
    </w:p>
    <w:p w:rsidR="4F4246ED" w:rsidP="0A947BF0" w:rsidRDefault="4F4246ED" w14:paraId="6A0CAE76" w14:textId="36047E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druzynyID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drużyny, w której gracz jest obecnie.</w:t>
      </w:r>
    </w:p>
    <w:p w:rsidR="4F4246ED" w:rsidP="0A947BF0" w:rsidRDefault="4F4246ED" w14:paraId="73F39F1B" w14:textId="2B0EA6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Eliminacje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- Liczba eliminacji zdobytych przez gracza.</w:t>
      </w:r>
    </w:p>
    <w:p w:rsidR="4F4246ED" w:rsidP="0A947BF0" w:rsidRDefault="4F4246ED" w14:paraId="1AB00BCA" w14:textId="439800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Asysty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- Liczba asyst.</w:t>
      </w:r>
    </w:p>
    <w:p w:rsidR="4F4246ED" w:rsidP="0A947BF0" w:rsidRDefault="4F4246ED" w14:paraId="693B9662" w14:textId="58B0C5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Zgony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- Liczba śmierci w grze.</w:t>
      </w:r>
    </w:p>
    <w:p w:rsidR="4F4246ED" w:rsidP="0A947BF0" w:rsidRDefault="4F4246ED" w14:paraId="34E7D759" w14:textId="0D2893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Pozycja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varchar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) - Rola gracza w drużynie.</w:t>
      </w:r>
    </w:p>
    <w:p w:rsidR="4F4246ED" w:rsidP="0A947BF0" w:rsidRDefault="4F4246ED" w14:paraId="076A8E94" w14:textId="040EF34E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2387BF55" w14:textId="3AD560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druzynyID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4D78037E" w14:textId="45A39A64">
      <w:pPr>
        <w:spacing w:before="240" w:beforeAutospacing="off" w:after="240" w:afterAutospacing="off"/>
      </w:pPr>
    </w:p>
    <w:p w:rsidR="4F4246ED" w:rsidP="0A947BF0" w:rsidRDefault="4F4246ED" w14:paraId="6DA1827C" w14:textId="11BAE6E1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Drużyny</w:t>
      </w:r>
    </w:p>
    <w:p w:rsidR="4F4246ED" w:rsidP="0A947BF0" w:rsidRDefault="4F4246ED" w14:paraId="539776AD" w14:textId="011F6F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DruzynyID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drużyny.</w:t>
      </w:r>
    </w:p>
    <w:p w:rsidR="4F4246ED" w:rsidP="0A947BF0" w:rsidRDefault="4F4246ED" w14:paraId="74823DE9" w14:textId="57D23D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Nazwa drużyny.</w:t>
      </w:r>
    </w:p>
    <w:p w:rsidR="4F4246ED" w:rsidP="0A947BF0" w:rsidRDefault="4F4246ED" w14:paraId="2B0B4521" w14:textId="58AD64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regionu, z którego pochodzi drużyna.</w:t>
      </w:r>
    </w:p>
    <w:p w:rsidR="4F4246ED" w:rsidP="0A947BF0" w:rsidRDefault="4F4246ED" w14:paraId="3DC37FE7" w14:textId="5FD4DA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win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- Liczba zwycięstw drużyny.</w:t>
      </w:r>
    </w:p>
    <w:p w:rsidR="4F4246ED" w:rsidP="0A947BF0" w:rsidRDefault="4F4246ED" w14:paraId="337D0802" w14:textId="469F129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lose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(int) - Liczba porażek drużyny.</w:t>
      </w:r>
    </w:p>
    <w:p w:rsidR="4F4246ED" w:rsidP="0A947BF0" w:rsidRDefault="4F4246ED" w14:paraId="61F7E976" w14:textId="398FA1E9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37443E12" w14:textId="412E703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Regiony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2234F67C" w14:textId="78DC85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druzynyID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5649FBC3" w14:textId="709941BC">
      <w:pPr>
        <w:spacing w:before="240" w:beforeAutospacing="off" w:after="240" w:afterAutospacing="off"/>
      </w:pPr>
    </w:p>
    <w:p w:rsidR="4F4246ED" w:rsidP="0A947BF0" w:rsidRDefault="4F4246ED" w14:paraId="16AF2A1B" w14:textId="21F87CE5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Regiony</w:t>
      </w:r>
    </w:p>
    <w:p w:rsidR="4F4246ED" w:rsidP="0A947BF0" w:rsidRDefault="4F4246ED" w14:paraId="4993B6E3" w14:textId="6A29B9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regionu.</w:t>
      </w:r>
    </w:p>
    <w:p w:rsidR="4F4246ED" w:rsidP="0A947BF0" w:rsidRDefault="4F4246ED" w14:paraId="0E9FC6E0" w14:textId="3157D59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Nazwa regionu.</w:t>
      </w:r>
    </w:p>
    <w:p w:rsidR="4F4246ED" w:rsidP="0A947BF0" w:rsidRDefault="4F4246ED" w14:paraId="3C2276B6" w14:textId="7EB7FDE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skró†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Skrót regionu.</w:t>
      </w:r>
    </w:p>
    <w:p w:rsidR="4F4246ED" w:rsidP="0A947BF0" w:rsidRDefault="4F4246ED" w14:paraId="3E5D69EC" w14:textId="449C8953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78C6E4E2" w14:textId="4EB029D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2BFF0447" w14:textId="18E6B3FC">
      <w:pPr>
        <w:spacing w:before="240" w:beforeAutospacing="off" w:after="240" w:afterAutospacing="off"/>
      </w:pPr>
    </w:p>
    <w:p w:rsidR="4F4246ED" w:rsidP="0A947BF0" w:rsidRDefault="4F4246ED" w14:paraId="65F167B1" w14:textId="372439BD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Trenerzy</w:t>
      </w:r>
    </w:p>
    <w:p w:rsidR="4F4246ED" w:rsidP="0A947BF0" w:rsidRDefault="4F4246ED" w14:paraId="0FFB08AE" w14:textId="7FF307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TrenerID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trenera.</w:t>
      </w:r>
    </w:p>
    <w:p w:rsidR="4F4246ED" w:rsidP="0A947BF0" w:rsidRDefault="4F4246ED" w14:paraId="4B83CA8A" w14:textId="3434007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Imię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Imię trenera.</w:t>
      </w:r>
    </w:p>
    <w:p w:rsidR="4F4246ED" w:rsidP="0A947BF0" w:rsidRDefault="4F4246ED" w14:paraId="075A01D9" w14:textId="3F23E6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Nazwisko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Nazwisko trenera.</w:t>
      </w:r>
    </w:p>
    <w:p w:rsidR="4F4246ED" w:rsidP="0A947BF0" w:rsidRDefault="4F4246ED" w14:paraId="46B88736" w14:textId="606FA42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DruzynaID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drużyny, którą prowadzi trener.</w:t>
      </w:r>
    </w:p>
    <w:p w:rsidR="4F4246ED" w:rsidP="0A947BF0" w:rsidRDefault="4F4246ED" w14:paraId="1DDCDBE9" w14:textId="78FB3803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6B38C9A3" w14:textId="108C989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38C15120" w14:textId="4DD586CB">
      <w:pPr>
        <w:spacing w:before="240" w:beforeAutospacing="off" w:after="240" w:afterAutospacing="off"/>
      </w:pPr>
    </w:p>
    <w:p w:rsidR="4F4246ED" w:rsidP="0A947BF0" w:rsidRDefault="4F4246ED" w14:paraId="4B8D60F1" w14:textId="70C6B84B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Mecze</w:t>
      </w:r>
    </w:p>
    <w:p w:rsidR="4F4246ED" w:rsidP="0A947BF0" w:rsidRDefault="4F4246ED" w14:paraId="5BCD6F92" w14:textId="081248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MeczID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meczu.</w:t>
      </w:r>
    </w:p>
    <w:p w:rsidR="4F4246ED" w:rsidP="0A947BF0" w:rsidRDefault="4F4246ED" w14:paraId="1F867E5D" w14:textId="07DC54D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Druzyna1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pierwszej drużyny.</w:t>
      </w:r>
    </w:p>
    <w:p w:rsidR="4F4246ED" w:rsidP="0A947BF0" w:rsidRDefault="4F4246ED" w14:paraId="6B3547C1" w14:textId="2CDC268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Druzyna2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drugiej drużyny.</w:t>
      </w:r>
    </w:p>
    <w:p w:rsidR="4F4246ED" w:rsidP="0A947BF0" w:rsidRDefault="4F4246ED" w14:paraId="6224636E" w14:textId="1A747D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KomentatorID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komentatora meczu.</w:t>
      </w:r>
    </w:p>
    <w:p w:rsidR="4F4246ED" w:rsidP="0A947BF0" w:rsidRDefault="4F4246ED" w14:paraId="4887328A" w14:textId="204562D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TurniejID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turnieju, w którym odbywał się mecz.</w:t>
      </w:r>
    </w:p>
    <w:p w:rsidR="4F4246ED" w:rsidP="0A947BF0" w:rsidRDefault="4F4246ED" w14:paraId="6F6A6F91" w14:textId="1BFD413A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2D9B6A0F" w14:textId="325EF6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tabelami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Komentatorzy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Turnieje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odpowiednie klucze obce.</w:t>
      </w:r>
    </w:p>
    <w:p w:rsidR="4F4246ED" w:rsidP="0A947BF0" w:rsidRDefault="4F4246ED" w14:paraId="53533372" w14:textId="456B0D49">
      <w:pPr>
        <w:spacing w:before="240" w:beforeAutospacing="off" w:after="240" w:afterAutospacing="off"/>
      </w:pPr>
    </w:p>
    <w:p w:rsidR="4F4246ED" w:rsidP="0A947BF0" w:rsidRDefault="4F4246ED" w14:paraId="4AEA56D6" w14:textId="5DAFC819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Turnieje</w:t>
      </w:r>
    </w:p>
    <w:p w:rsidR="4F4246ED" w:rsidP="0A947BF0" w:rsidRDefault="4F4246ED" w14:paraId="42A48F05" w14:textId="681922B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TurniejID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turnieju.</w:t>
      </w:r>
    </w:p>
    <w:p w:rsidR="4F4246ED" w:rsidP="0A947BF0" w:rsidRDefault="4F4246ED" w14:paraId="412FB4C7" w14:textId="77EB3C9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NazwaTurnieju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Nazwa turnieju.</w:t>
      </w:r>
    </w:p>
    <w:p w:rsidR="4F4246ED" w:rsidP="0A947BF0" w:rsidRDefault="4F4246ED" w14:paraId="204F1376" w14:textId="0C66B16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Rodzaj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Typ turnieju (np. "regionalny", "międzynarodowy").</w:t>
      </w:r>
    </w:p>
    <w:p w:rsidR="4F4246ED" w:rsidP="0A947BF0" w:rsidRDefault="4F4246ED" w14:paraId="5F7B725F" w14:textId="3B33582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Organizator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Organizator turnieju.</w:t>
      </w:r>
    </w:p>
    <w:p w:rsidR="4F4246ED" w:rsidP="0A947BF0" w:rsidRDefault="4F4246ED" w14:paraId="09DA22C9" w14:textId="672B1B2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Adres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Lokalizacja turnieju.</w:t>
      </w:r>
    </w:p>
    <w:p w:rsidR="4F4246ED" w:rsidP="0A947BF0" w:rsidRDefault="4F4246ED" w14:paraId="7C20F298" w14:textId="225380B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Region, w którym odbywa się turniej.</w:t>
      </w:r>
    </w:p>
    <w:p w:rsidR="4F4246ED" w:rsidP="0A947BF0" w:rsidRDefault="4F4246ED" w14:paraId="23675304" w14:textId="03E91A7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Data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(date) - Data rozpoczęcia turnieju.</w:t>
      </w:r>
    </w:p>
    <w:p w:rsidR="4F4246ED" w:rsidP="0A947BF0" w:rsidRDefault="4F4246ED" w14:paraId="65736287" w14:textId="5084C862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68C1090B" w14:textId="1801AAB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Regiony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0DFBCADA" w14:textId="4E711BB7">
      <w:pPr>
        <w:spacing w:before="240" w:beforeAutospacing="off" w:after="240" w:afterAutospacing="off"/>
      </w:pPr>
    </w:p>
    <w:p w:rsidR="4F4246ED" w:rsidP="0A947BF0" w:rsidRDefault="4F4246ED" w14:paraId="1DD36B55" w14:textId="7EA8CDED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Sponsorzy</w:t>
      </w:r>
    </w:p>
    <w:p w:rsidR="4F4246ED" w:rsidP="0A947BF0" w:rsidRDefault="4F4246ED" w14:paraId="38341587" w14:textId="1CD4397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SponsorID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sponsora.</w:t>
      </w:r>
    </w:p>
    <w:p w:rsidR="4F4246ED" w:rsidP="0A947BF0" w:rsidRDefault="4F4246ED" w14:paraId="3F47445F" w14:textId="2D7718A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Nazwa sponsora.</w:t>
      </w:r>
    </w:p>
    <w:p w:rsidR="4F4246ED" w:rsidP="0A947BF0" w:rsidRDefault="4F4246ED" w14:paraId="5D28D1F1" w14:textId="00EF365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TeamID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Drużyna sponsorowana przez tego sponsora.</w:t>
      </w:r>
    </w:p>
    <w:p w:rsidR="4F4246ED" w:rsidP="0A947BF0" w:rsidRDefault="4F4246ED" w14:paraId="0753C09C" w14:textId="5A5E280B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693B4E8B" w14:textId="1A8332B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TeamID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6EAB1116" w14:textId="145F22C1">
      <w:pPr>
        <w:spacing w:before="240" w:beforeAutospacing="off" w:after="240" w:afterAutospacing="off"/>
      </w:pPr>
    </w:p>
    <w:p w:rsidR="4F4246ED" w:rsidP="0A947BF0" w:rsidRDefault="4F4246ED" w14:paraId="3F9DEB20" w14:textId="4DA2ED86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Transfery</w:t>
      </w:r>
    </w:p>
    <w:p w:rsidR="4F4246ED" w:rsidP="0A947BF0" w:rsidRDefault="4F4246ED" w14:paraId="007F44FD" w14:textId="4083880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TransferID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transferu.</w:t>
      </w:r>
    </w:p>
    <w:p w:rsidR="4F4246ED" w:rsidP="0A947BF0" w:rsidRDefault="4F4246ED" w14:paraId="383AE4CC" w14:textId="1F15211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Odniesienie do gracza.</w:t>
      </w:r>
    </w:p>
    <w:p w:rsidR="4F4246ED" w:rsidP="0A947BF0" w:rsidRDefault="4F4246ED" w14:paraId="331F9862" w14:textId="3F59FF1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Druzyna1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Drużyna, z której gracz został przeniesiony.</w:t>
      </w:r>
    </w:p>
    <w:p w:rsidR="4F4246ED" w:rsidP="0A947BF0" w:rsidRDefault="4F4246ED" w14:paraId="5B0DC0AD" w14:textId="6D9ED16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Druzyna2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Drużyna, do której gracz przeszedł.</w:t>
      </w:r>
    </w:p>
    <w:p w:rsidR="4F4246ED" w:rsidP="0A947BF0" w:rsidRDefault="4F4246ED" w14:paraId="0BF9AA43" w14:textId="2E9F348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TrenerID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FK) - Trener związany z transferem.</w:t>
      </w:r>
    </w:p>
    <w:p w:rsidR="4F4246ED" w:rsidP="0A947BF0" w:rsidRDefault="4F4246ED" w14:paraId="42E8AC56" w14:textId="517625FA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28BC0B26" w14:textId="1D5571C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tabelami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Trenerzy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odpowiednie klucze obce.</w:t>
      </w:r>
    </w:p>
    <w:p w:rsidR="4F4246ED" w:rsidP="0A947BF0" w:rsidRDefault="4F4246ED" w14:paraId="4ED85B99" w14:textId="70425A47">
      <w:pPr>
        <w:spacing w:before="240" w:beforeAutospacing="off" w:after="240" w:afterAutospacing="off"/>
      </w:pPr>
    </w:p>
    <w:p w:rsidR="4F4246ED" w:rsidP="0A947BF0" w:rsidRDefault="4F4246ED" w14:paraId="2EE0E4AA" w14:textId="717E6BEB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Postacie</w:t>
      </w:r>
    </w:p>
    <w:p w:rsidR="4F4246ED" w:rsidP="0A947BF0" w:rsidRDefault="4F4246ED" w14:paraId="3556F92E" w14:textId="3829D1B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PostaciID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postaci.</w:t>
      </w:r>
    </w:p>
    <w:p w:rsidR="4F4246ED" w:rsidP="0A947BF0" w:rsidRDefault="4F4246ED" w14:paraId="73B2AB9E" w14:textId="3082959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Nazwa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Nazwa postaci.</w:t>
      </w:r>
    </w:p>
    <w:p w:rsidR="4F4246ED" w:rsidP="0A947BF0" w:rsidRDefault="4F4246ED" w14:paraId="1069D698" w14:textId="22953A8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Winrate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(decimal) - Wskaźnik zwycięstw danej postaci.</w:t>
      </w:r>
    </w:p>
    <w:p w:rsidR="4F4246ED" w:rsidP="0A947BF0" w:rsidRDefault="4F4246ED" w14:paraId="22D30708" w14:textId="60F426C1">
      <w:pPr>
        <w:spacing w:before="240" w:beforeAutospacing="off" w:after="240" w:afterAutospacing="off"/>
      </w:pPr>
    </w:p>
    <w:p w:rsidR="4F4246ED" w:rsidP="0A947BF0" w:rsidRDefault="4F4246ED" w14:paraId="46ED4B2F" w14:textId="3335C18C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Tabela: Komentatorzy</w:t>
      </w:r>
    </w:p>
    <w:p w:rsidR="4F4246ED" w:rsidP="0A947BF0" w:rsidRDefault="4F4246ED" w14:paraId="3E5EA806" w14:textId="04B46B0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KomentatorID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(int, PK) - Unikalny identyfikator komentatora.</w:t>
      </w:r>
    </w:p>
    <w:p w:rsidR="4F4246ED" w:rsidP="0A947BF0" w:rsidRDefault="4F4246ED" w14:paraId="75758836" w14:textId="05A46E4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Imię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Imię komentatora.</w:t>
      </w:r>
    </w:p>
    <w:p w:rsidR="4F4246ED" w:rsidP="0A947BF0" w:rsidRDefault="4F4246ED" w14:paraId="631F08B7" w14:textId="34DD42D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Nazwisko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Nazwisko komentatora.</w:t>
      </w:r>
    </w:p>
    <w:p w:rsidR="4F4246ED" w:rsidP="0A947BF0" w:rsidRDefault="4F4246ED" w14:paraId="05D21C45" w14:textId="5898786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Nickname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(varchar) - Pseudonim komentatora.</w:t>
      </w:r>
    </w:p>
    <w:p w:rsidR="4F4246ED" w:rsidP="0A947BF0" w:rsidRDefault="4F4246ED" w14:paraId="3C35BAFE" w14:textId="0A8A6621">
      <w:pPr>
        <w:spacing w:before="240" w:beforeAutospacing="off" w:after="240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Relacje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F4246ED" w:rsidP="0A947BF0" w:rsidRDefault="4F4246ED" w14:paraId="7DC855B2" w14:textId="6A06998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z tabelą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Mecze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A947BF0" w:rsidR="5173C846">
        <w:rPr>
          <w:rFonts w:ascii="Consolas" w:hAnsi="Consolas" w:eastAsia="Consolas" w:cs="Consolas"/>
          <w:noProof w:val="0"/>
          <w:sz w:val="24"/>
          <w:szCs w:val="24"/>
          <w:lang w:val="pl-PL"/>
        </w:rPr>
        <w:t>KomentatorID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F4246ED" w:rsidP="0A947BF0" w:rsidRDefault="4F4246ED" w14:paraId="30F173AB" w14:textId="5BBF0702">
      <w:pPr>
        <w:spacing w:before="240" w:beforeAutospacing="off" w:after="240" w:afterAutospacing="off"/>
      </w:pPr>
    </w:p>
    <w:p w:rsidR="4F4246ED" w:rsidP="0A947BF0" w:rsidRDefault="4F4246ED" w14:paraId="4939B568" w14:textId="525C1B1F">
      <w:pPr>
        <w:pStyle w:val="Heading3"/>
        <w:spacing w:before="281" w:beforeAutospacing="off" w:after="281" w:afterAutospacing="off"/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Relacje między tabelami</w:t>
      </w:r>
    </w:p>
    <w:p w:rsidR="4F4246ED" w:rsidP="0A947BF0" w:rsidRDefault="4F4246ED" w14:paraId="45BF53DE" w14:textId="4C0BF2C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Gracze - 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wiele do jednego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każdy gracz należy do jednej drużyny, ale drużyna może mieć wielu graczy.</w:t>
      </w:r>
    </w:p>
    <w:p w:rsidR="4F4246ED" w:rsidP="0A947BF0" w:rsidRDefault="4F4246ED" w14:paraId="4118DAE1" w14:textId="7CCA35C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 - Regiony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wiele do jednego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każda drużyna należy do jednego regionu.</w:t>
      </w:r>
    </w:p>
    <w:p w:rsidR="4F4246ED" w:rsidP="0A947BF0" w:rsidRDefault="4F4246ED" w14:paraId="3BA05ECA" w14:textId="779487A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Trenerzy - 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jeden do jednego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każdy trener prowadzi jedną drużynę.</w:t>
      </w:r>
    </w:p>
    <w:p w:rsidR="4F4246ED" w:rsidP="0A947BF0" w:rsidRDefault="4F4246ED" w14:paraId="4A5DA3D5" w14:textId="2684695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Mecze - 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  <w:r w:rsidRPr="0A947BF0" w:rsidR="168A235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2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Relacj</w:t>
      </w:r>
      <w:r w:rsidRPr="0A947BF0" w:rsidR="45DB2266">
        <w:rPr>
          <w:rFonts w:ascii="Aptos" w:hAnsi="Aptos" w:eastAsia="Aptos" w:cs="Aptos"/>
          <w:noProof w:val="0"/>
          <w:sz w:val="24"/>
          <w:szCs w:val="24"/>
          <w:lang w:val="pl-PL"/>
        </w:rPr>
        <w:t>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typu </w:t>
      </w:r>
      <w:r w:rsidRPr="0A947BF0" w:rsidR="75F6FE8C">
        <w:rPr>
          <w:rFonts w:ascii="Aptos" w:hAnsi="Aptos" w:eastAsia="Aptos" w:cs="Aptos"/>
          <w:noProof w:val="0"/>
          <w:sz w:val="24"/>
          <w:szCs w:val="24"/>
          <w:lang w:val="pl-PL"/>
        </w:rPr>
        <w:t>jeden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do wielu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każdy mecz rozgrywany jest między dwiema drużynami.</w:t>
      </w:r>
    </w:p>
    <w:p w:rsidR="4F4246ED" w:rsidP="0A947BF0" w:rsidRDefault="4F4246ED" w14:paraId="66C9DBF2" w14:textId="3206D75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Mecze - Komentatorzy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wiele do jednego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każdy mecz ma przypisanego jednego komentatora.</w:t>
      </w:r>
    </w:p>
    <w:p w:rsidR="4F4246ED" w:rsidP="0A947BF0" w:rsidRDefault="4F4246ED" w14:paraId="62C69C18" w14:textId="124F484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Mecze - Turnieje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wiele do jednego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>; każdy mecz odbywa się w ramach jednego turnieju.</w:t>
      </w:r>
    </w:p>
    <w:p w:rsidR="4F4246ED" w:rsidP="0A947BF0" w:rsidRDefault="4F4246ED" w14:paraId="4E13CCCB" w14:textId="756B7DC2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Sponsorzy - 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Relacja typu </w:t>
      </w:r>
      <w:r w:rsidRPr="0A947BF0" w:rsidR="5173C84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 xml:space="preserve">jeden do </w:t>
      </w:r>
      <w:r w:rsidRPr="0A947BF0" w:rsidR="05EA69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l-PL"/>
        </w:rPr>
        <w:t>wielu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; </w:t>
      </w:r>
      <w:r w:rsidRPr="0A947BF0" w:rsidR="718CAA05">
        <w:rPr>
          <w:rFonts w:ascii="Aptos" w:hAnsi="Aptos" w:eastAsia="Aptos" w:cs="Aptos"/>
          <w:noProof w:val="0"/>
          <w:sz w:val="24"/>
          <w:szCs w:val="24"/>
          <w:lang w:val="pl-PL"/>
        </w:rPr>
        <w:t>Jedna drużyna może być sposorowana przez wielu sponsorów</w:t>
      </w:r>
    </w:p>
    <w:p w:rsidR="4F4246ED" w:rsidP="0A947BF0" w:rsidRDefault="4F4246ED" w14:paraId="6BAAE7A4" w14:textId="0497CB6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Transfery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Łączy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Gracze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Drużyny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A947BF0" w:rsidR="5173C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Trenerzy</w:t>
      </w:r>
      <w:r w:rsidRPr="0A947BF0" w:rsidR="5173C84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kontekście zmiany drużyn.</w:t>
      </w:r>
    </w:p>
    <w:p w:rsidR="4F4246ED" w:rsidP="0A947BF0" w:rsidRDefault="4F4246ED" w14:paraId="35000693" w14:textId="6CECB4D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F4246ED" w:rsidP="0A947BF0" w:rsidRDefault="4F4246ED" w14:paraId="1ABFB5B0" w14:textId="522D548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F4246ED" w:rsidP="2499F53C" w:rsidRDefault="4F4246ED" w14:paraId="6662B86E" w14:textId="11C1D686">
      <w:pPr>
        <w:pStyle w:val="Normal"/>
        <w:spacing w:before="240" w:beforeAutospacing="off" w:after="240" w:afterAutospacing="off"/>
      </w:pPr>
      <w:r w:rsidR="5580975A">
        <w:drawing>
          <wp:inline wp14:editId="2B2934D0" wp14:anchorId="141CE749">
            <wp:extent cx="5724524" cy="3543300"/>
            <wp:effectExtent l="0" t="0" r="0" b="0"/>
            <wp:docPr id="105254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aec9e27ae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F53C" w:rsidP="2499F53C" w:rsidRDefault="2499F53C" w14:paraId="1444C4CE" w14:textId="098C75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14D0F632" w14:textId="20083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6B38F27A" w14:textId="450B0A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5F6838A3" w14:textId="191648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p14:paraId="57375426" wp14:textId="1FAF2C5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27430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9acc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172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7aa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e19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8bc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d62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185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2b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733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a60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41e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0c3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fd8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87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788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123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b77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895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7aa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49411"/>
    <w:rsid w:val="02CB6DA3"/>
    <w:rsid w:val="05EA6979"/>
    <w:rsid w:val="07614483"/>
    <w:rsid w:val="087C1148"/>
    <w:rsid w:val="09F9AADB"/>
    <w:rsid w:val="0A947BF0"/>
    <w:rsid w:val="0B4EE700"/>
    <w:rsid w:val="0ECFF8C7"/>
    <w:rsid w:val="1112D763"/>
    <w:rsid w:val="160EEEDC"/>
    <w:rsid w:val="164A411B"/>
    <w:rsid w:val="168A2351"/>
    <w:rsid w:val="1D17E4B9"/>
    <w:rsid w:val="229718D2"/>
    <w:rsid w:val="22FB1201"/>
    <w:rsid w:val="2499F53C"/>
    <w:rsid w:val="25A0BE6D"/>
    <w:rsid w:val="29A46516"/>
    <w:rsid w:val="2C7EB2E7"/>
    <w:rsid w:val="323F8254"/>
    <w:rsid w:val="339F3EF8"/>
    <w:rsid w:val="33AEBD28"/>
    <w:rsid w:val="348DB9FB"/>
    <w:rsid w:val="370CCBB9"/>
    <w:rsid w:val="3D4DE9F7"/>
    <w:rsid w:val="3F022068"/>
    <w:rsid w:val="3F05B80E"/>
    <w:rsid w:val="3F8E2C0E"/>
    <w:rsid w:val="40FAAFAD"/>
    <w:rsid w:val="45DB2266"/>
    <w:rsid w:val="4A4D70C8"/>
    <w:rsid w:val="4F4246ED"/>
    <w:rsid w:val="5173C846"/>
    <w:rsid w:val="54B73519"/>
    <w:rsid w:val="5580975A"/>
    <w:rsid w:val="5A72290C"/>
    <w:rsid w:val="5E649411"/>
    <w:rsid w:val="68683F3B"/>
    <w:rsid w:val="68ABFBD4"/>
    <w:rsid w:val="6BF01ECA"/>
    <w:rsid w:val="70FB253A"/>
    <w:rsid w:val="70FBCB43"/>
    <w:rsid w:val="718CAA05"/>
    <w:rsid w:val="72D53FF0"/>
    <w:rsid w:val="733DD812"/>
    <w:rsid w:val="73BC85FC"/>
    <w:rsid w:val="75DB28CF"/>
    <w:rsid w:val="75F6FE8C"/>
    <w:rsid w:val="7AF425C5"/>
    <w:rsid w:val="7C5B53ED"/>
    <w:rsid w:val="7CEDFCF5"/>
    <w:rsid w:val="7D9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119E"/>
  <w15:chartTrackingRefBased/>
  <w15:docId w15:val="{EE9EA29D-F1A7-44AC-8452-E9CDFA6A2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f9aec9e27ae4422" /><Relationship Type="http://schemas.openxmlformats.org/officeDocument/2006/relationships/numbering" Target="numbering.xml" Id="Rd72a4b9ca2be44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Props1.xml><?xml version="1.0" encoding="utf-8"?>
<ds:datastoreItem xmlns:ds="http://schemas.openxmlformats.org/officeDocument/2006/customXml" ds:itemID="{D18860B8-9FF6-438E-9ED0-42E0F80C88C0}"/>
</file>

<file path=customXml/itemProps2.xml><?xml version="1.0" encoding="utf-8"?>
<ds:datastoreItem xmlns:ds="http://schemas.openxmlformats.org/officeDocument/2006/customXml" ds:itemID="{F659BE27-2B6B-4A9D-BF6D-92D024FB6BC1}"/>
</file>

<file path=customXml/itemProps3.xml><?xml version="1.0" encoding="utf-8"?>
<ds:datastoreItem xmlns:ds="http://schemas.openxmlformats.org/officeDocument/2006/customXml" ds:itemID="{A6238106-57E6-46F6-B4D3-9F23DFC7F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Grzybowski</dc:creator>
  <keywords/>
  <dc:description/>
  <lastModifiedBy>Krzysztof Adamski</lastModifiedBy>
  <dcterms:created xsi:type="dcterms:W3CDTF">2024-10-15T08:52:53.0000000Z</dcterms:created>
  <dcterms:modified xsi:type="dcterms:W3CDTF">2024-11-18T20:35:45.1602253Z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