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3F2F58" w:rsidR="00485A2C" w:rsidP="2EC254DD" w:rsidRDefault="007331ED" w14:paraId="74CCE0B8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Dokumentacja techniczna projektu</w:t>
      </w:r>
      <w:r>
        <w:br/>
      </w:r>
    </w:p>
    <w:p xmlns:wp14="http://schemas.microsoft.com/office/word/2010/wordml" w:rsidRPr="00F50022" w:rsidR="00485A2C" w:rsidP="2EC254DD" w:rsidRDefault="007331ED" w14:paraId="3EEC72CF" wp14:textId="77777777">
      <w:pPr>
        <w:pStyle w:val="Nagwek1"/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Spis treści</w:t>
      </w:r>
    </w:p>
    <w:p xmlns:wp14="http://schemas.microsoft.com/office/word/2010/wordml" w:rsidRPr="00F50022" w:rsidR="00485A2C" w:rsidP="2EC254DD" w:rsidRDefault="007331ED" w14:paraId="6E2FA4A0" wp14:textId="77777777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1. Wstęp</w:t>
      </w:r>
    </w:p>
    <w:p xmlns:wp14="http://schemas.microsoft.com/office/word/2010/wordml" w:rsidRPr="00F50022" w:rsidR="00485A2C" w:rsidP="2EC254DD" w:rsidRDefault="007331ED" w14:paraId="32DA591E" wp14:textId="77777777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2. Cel projektu</w:t>
      </w:r>
    </w:p>
    <w:p xmlns:wp14="http://schemas.microsoft.com/office/word/2010/wordml" w:rsidRPr="00F50022" w:rsidR="00485A2C" w:rsidP="2EC254DD" w:rsidRDefault="007331ED" w14:paraId="5C01B92C" wp14:textId="77777777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3. Opis projektu</w:t>
      </w:r>
    </w:p>
    <w:p xmlns:wp14="http://schemas.microsoft.com/office/word/2010/wordml" w:rsidRPr="00F50022" w:rsidR="00485A2C" w:rsidP="2EC254DD" w:rsidRDefault="007331ED" w14:paraId="7E19AC97" wp14:textId="77777777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4. Wymagania funkcjonalne</w:t>
      </w:r>
    </w:p>
    <w:p xmlns:wp14="http://schemas.microsoft.com/office/word/2010/wordml" w:rsidRPr="00F50022" w:rsidR="00485A2C" w:rsidP="2EC254DD" w:rsidRDefault="007331ED" w14:paraId="2A0147D8" wp14:textId="77777777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5. Wymagania niefunkcjonalne</w:t>
      </w:r>
    </w:p>
    <w:p xmlns:wp14="http://schemas.microsoft.com/office/word/2010/wordml" w:rsidRPr="00F50022" w:rsidR="00485A2C" w:rsidRDefault="007331ED" w14:paraId="2101B786" wp14:textId="77777777">
      <w:pPr/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6. Architektura systemu</w:t>
      </w:r>
    </w:p>
    <w:p w:rsidR="1DCA7AE0" w:rsidRDefault="1DCA7AE0" w14:paraId="79535EE7" w14:textId="120983DE">
      <w:r w:rsidRPr="2EC254DD" w:rsidR="1DCA7AE0">
        <w:rPr>
          <w:rFonts w:ascii="Aptos" w:hAnsi="Aptos" w:eastAsia="Aptos" w:cs="Aptos"/>
          <w:sz w:val="28"/>
          <w:szCs w:val="28"/>
          <w:lang w:val="pl-PL"/>
        </w:rPr>
        <w:t>7. Dane i metryki</w:t>
      </w:r>
    </w:p>
    <w:p w:rsidR="1DCA7AE0" w:rsidP="2EC254DD" w:rsidRDefault="1DCA7AE0" w14:paraId="50A46339" w14:textId="1BE4EDF7">
      <w:pPr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2EC254DD" w:rsidR="1DCA7AE0">
        <w:rPr>
          <w:rFonts w:ascii="Aptos" w:hAnsi="Aptos" w:eastAsia="Aptos" w:cs="Aptos"/>
          <w:sz w:val="28"/>
          <w:szCs w:val="28"/>
          <w:lang w:val="pl-PL"/>
        </w:rPr>
        <w:t xml:space="preserve">8. </w:t>
      </w:r>
      <w:r w:rsidRPr="2EC254DD" w:rsidR="1DCA7AE0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Model rekomendacyjny i </w:t>
      </w:r>
      <w:r w:rsidRPr="2EC254DD" w:rsidR="1DCA7AE0">
        <w:rPr>
          <w:rFonts w:ascii="Aptos" w:hAnsi="Aptos" w:eastAsia="Aptos" w:cs="Aptos"/>
          <w:noProof w:val="0"/>
          <w:sz w:val="28"/>
          <w:szCs w:val="28"/>
          <w:lang w:val="pl-PL"/>
        </w:rPr>
        <w:t>backend</w:t>
      </w:r>
    </w:p>
    <w:p xmlns:wp14="http://schemas.microsoft.com/office/word/2010/wordml" w:rsidRPr="00F50022" w:rsidR="00485A2C" w:rsidP="2EC254DD" w:rsidRDefault="007331ED" w14:paraId="12D6C455" wp14:textId="1C199048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1DCA7AE0">
        <w:rPr>
          <w:rFonts w:ascii="Aptos" w:hAnsi="Aptos" w:eastAsia="Aptos" w:cs="Aptos"/>
          <w:sz w:val="28"/>
          <w:szCs w:val="28"/>
          <w:lang w:val="pl-PL"/>
        </w:rPr>
        <w:t>9</w:t>
      </w: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. Opis działania systemu</w:t>
      </w:r>
    </w:p>
    <w:p xmlns:wp14="http://schemas.microsoft.com/office/word/2010/wordml" w:rsidRPr="00F50022" w:rsidR="00485A2C" w:rsidP="2EC254DD" w:rsidRDefault="007331ED" w14:paraId="3F89DF03" wp14:textId="4606643A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0C56F368">
        <w:rPr>
          <w:rFonts w:ascii="Aptos" w:hAnsi="Aptos" w:eastAsia="Aptos" w:cs="Aptos"/>
          <w:sz w:val="28"/>
          <w:szCs w:val="28"/>
          <w:lang w:val="pl-PL"/>
        </w:rPr>
        <w:t>10</w:t>
      </w: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. Technologie użyte w projekcie</w:t>
      </w:r>
    </w:p>
    <w:p xmlns:wp14="http://schemas.microsoft.com/office/word/2010/wordml" w:rsidRPr="00DB6066" w:rsidR="00485A2C" w:rsidP="2EC254DD" w:rsidRDefault="007331ED" w14:paraId="542AEE15" wp14:textId="0B13F3A2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71F65C64">
        <w:rPr>
          <w:rFonts w:ascii="Aptos" w:hAnsi="Aptos" w:eastAsia="Aptos" w:cs="Aptos"/>
          <w:sz w:val="28"/>
          <w:szCs w:val="28"/>
          <w:lang w:val="pl-PL"/>
        </w:rPr>
        <w:t>11.</w:t>
      </w: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 xml:space="preserve"> Interfejs użytkownika</w:t>
      </w:r>
    </w:p>
    <w:p xmlns:wp14="http://schemas.microsoft.com/office/word/2010/wordml" w:rsidRPr="00F50022" w:rsidR="00485A2C" w:rsidP="2EC254DD" w:rsidRDefault="007331ED" w14:paraId="6E7B6626" wp14:textId="36999E58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1</w:t>
      </w:r>
      <w:r w:rsidRPr="2EC254DD" w:rsidR="6F9A5CED">
        <w:rPr>
          <w:rFonts w:ascii="Aptos" w:hAnsi="Aptos" w:eastAsia="Aptos" w:cs="Aptos"/>
          <w:sz w:val="28"/>
          <w:szCs w:val="28"/>
          <w:lang w:val="pl-PL"/>
        </w:rPr>
        <w:t>2</w:t>
      </w: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. Scenariusze użycia</w:t>
      </w:r>
    </w:p>
    <w:p xmlns:wp14="http://schemas.microsoft.com/office/word/2010/wordml" w:rsidRPr="00F50022" w:rsidR="00485A2C" w:rsidP="2EC254DD" w:rsidRDefault="00762F58" w14:paraId="32B9E390" wp14:textId="67F2AEEF">
      <w:pPr>
        <w:rPr>
          <w:rFonts w:ascii="Aptos" w:hAnsi="Aptos" w:eastAsia="Aptos" w:cs="Aptos"/>
          <w:sz w:val="28"/>
          <w:szCs w:val="28"/>
          <w:lang w:val="pl-PL"/>
        </w:rPr>
      </w:pPr>
      <w:r w:rsidRPr="2EC254DD" w:rsidR="630C058F">
        <w:rPr>
          <w:rFonts w:ascii="Aptos" w:hAnsi="Aptos" w:eastAsia="Aptos" w:cs="Aptos"/>
          <w:sz w:val="28"/>
          <w:szCs w:val="28"/>
          <w:lang w:val="pl-PL"/>
        </w:rPr>
        <w:t>1</w:t>
      </w:r>
      <w:r w:rsidRPr="2EC254DD" w:rsidR="398C901E">
        <w:rPr>
          <w:rFonts w:ascii="Aptos" w:hAnsi="Aptos" w:eastAsia="Aptos" w:cs="Aptos"/>
          <w:sz w:val="28"/>
          <w:szCs w:val="28"/>
          <w:lang w:val="pl-PL"/>
        </w:rPr>
        <w:t>3</w:t>
      </w: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. Podsumowanie</w:t>
      </w:r>
    </w:p>
    <w:p xmlns:wp14="http://schemas.microsoft.com/office/word/2010/wordml" w:rsidRPr="00F50022" w:rsidR="00F50022" w:rsidP="2EC254DD" w:rsidRDefault="00F50022" w14:paraId="672A6659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Pr="00F50022" w:rsidR="00F50022" w:rsidP="2EC254DD" w:rsidRDefault="00F50022" w14:paraId="0A37501D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Pr="00F50022" w:rsidR="00F50022" w:rsidP="2EC254DD" w:rsidRDefault="00F50022" w14:paraId="5DAB6C7B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Pr="00F50022" w:rsidR="00F50022" w:rsidP="2EC254DD" w:rsidRDefault="00F50022" w14:paraId="02EB378F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w:rsidR="2EC254DD" w:rsidP="2EC254DD" w:rsidRDefault="2EC254DD" w14:paraId="43E9932D" w14:textId="14388CFC">
      <w:pPr>
        <w:rPr>
          <w:rFonts w:ascii="Aptos" w:hAnsi="Aptos" w:eastAsia="Aptos" w:cs="Aptos"/>
          <w:sz w:val="28"/>
          <w:szCs w:val="28"/>
          <w:lang w:val="pl-PL"/>
        </w:rPr>
      </w:pPr>
    </w:p>
    <w:p w:rsidR="2EC254DD" w:rsidP="2EC254DD" w:rsidRDefault="2EC254DD" w14:paraId="5FF73C7E" w14:textId="62700C23">
      <w:pPr>
        <w:rPr>
          <w:rFonts w:ascii="Aptos" w:hAnsi="Aptos" w:eastAsia="Aptos" w:cs="Aptos"/>
          <w:sz w:val="28"/>
          <w:szCs w:val="28"/>
          <w:lang w:val="pl-PL"/>
        </w:rPr>
      </w:pPr>
    </w:p>
    <w:p w:rsidR="2EC254DD" w:rsidP="2EC254DD" w:rsidRDefault="2EC254DD" w14:paraId="0B6BEE01" w14:textId="38478BFE">
      <w:pPr>
        <w:rPr>
          <w:rFonts w:ascii="Aptos" w:hAnsi="Aptos" w:eastAsia="Aptos" w:cs="Aptos"/>
          <w:sz w:val="28"/>
          <w:szCs w:val="28"/>
          <w:lang w:val="pl-PL"/>
        </w:rPr>
      </w:pPr>
    </w:p>
    <w:p w:rsidR="2EC254DD" w:rsidP="2EC254DD" w:rsidRDefault="2EC254DD" w14:paraId="6713A19F" w14:textId="7AF657D5">
      <w:pPr>
        <w:pStyle w:val="Normalny"/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762F58" w:rsidP="2EC254DD" w:rsidRDefault="00762F58" w14:paraId="6A05A809" wp14:textId="77777777">
      <w:pPr>
        <w:pStyle w:val="Tytu"/>
        <w:rPr>
          <w:rFonts w:ascii="Aptos" w:hAnsi="Aptos" w:eastAsia="Aptos" w:cs="Aptos"/>
          <w:color w:val="1F497D" w:themeColor="text2"/>
          <w:sz w:val="28"/>
          <w:szCs w:val="28"/>
          <w:lang w:val="pl-PL"/>
        </w:rPr>
      </w:pPr>
    </w:p>
    <w:p xmlns:wp14="http://schemas.microsoft.com/office/word/2010/wordml" w:rsidRPr="00F50022" w:rsidR="00F50022" w:rsidP="2EC254DD" w:rsidRDefault="00F50022" w14:paraId="55B2F770" wp14:textId="77777777">
      <w:pPr>
        <w:pStyle w:val="Tytu"/>
        <w:rPr>
          <w:rFonts w:ascii="Aptos" w:hAnsi="Aptos" w:eastAsia="Aptos" w:cs="Aptos"/>
          <w:color w:val="1F497D" w:themeColor="text2"/>
          <w:sz w:val="28"/>
          <w:szCs w:val="28"/>
          <w:lang w:val="pl-PL"/>
        </w:rPr>
      </w:pPr>
      <w:r w:rsidRPr="2EC254DD" w:rsidR="5408532A">
        <w:rPr>
          <w:rFonts w:ascii="Aptos" w:hAnsi="Aptos" w:eastAsia="Aptos" w:cs="Aptos"/>
          <w:color w:val="1F497D" w:themeColor="text2" w:themeTint="FF" w:themeShade="FF"/>
          <w:sz w:val="28"/>
          <w:szCs w:val="28"/>
          <w:lang w:val="pl-PL"/>
        </w:rPr>
        <w:t>Wstęp</w:t>
      </w:r>
    </w:p>
    <w:p xmlns:wp14="http://schemas.microsoft.com/office/word/2010/wordml" w:rsidRPr="00B044BF" w:rsidR="00B044BF" w:rsidP="2EC254DD" w:rsidRDefault="00B044BF" w14:paraId="68C39653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Niniejszy dokument stanowi dokumentację techn</w:t>
      </w:r>
      <w:r w:rsidRPr="2EC254DD" w:rsidR="75C37306">
        <w:rPr>
          <w:rFonts w:ascii="Aptos" w:hAnsi="Aptos" w:eastAsia="Aptos" w:cs="Aptos"/>
          <w:sz w:val="28"/>
          <w:szCs w:val="28"/>
          <w:lang w:val="pl-PL" w:eastAsia="pl-PL"/>
        </w:rPr>
        <w:t>iczną projektu</w:t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Projekt dotyczy stworzenia systemu umożliwiającego generowanie oraz analizę koncepcji filmowych na podstawie danych wprowadzonych przez użytkownika.</w:t>
      </w:r>
    </w:p>
    <w:p xmlns:wp14="http://schemas.microsoft.com/office/word/2010/wordml" w:rsidRPr="00B044BF" w:rsidR="00B044BF" w:rsidP="2EC254DD" w:rsidRDefault="00B044BF" w14:paraId="7EE77601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System wykorzystuje dane historyczne oraz metody analizy danych i uczenia maszynowego w celu przewidywania potencjalnego sukcesu filmu.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Umożliwia on tworzenie kombinacji elementów takich jak gatunki, słowa kluczowe, aktorzy oraz reżyserzy i ocenę ich potencjału komercyjnego.</w:t>
      </w:r>
    </w:p>
    <w:p xmlns:wp14="http://schemas.microsoft.com/office/word/2010/wordml" w:rsidR="00876DC3" w:rsidP="2EC254DD" w:rsidRDefault="00876DC3" w14:paraId="44EAFD9C" wp14:textId="4F34ADB6">
      <w:pPr>
        <w:spacing w:beforeAutospacing="on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Dokument zawiera opis działania systemu, jego architektury, zastosowanych technologii oraz sposobu przetwarzania danych.</w:t>
      </w:r>
    </w:p>
    <w:p xmlns:wp14="http://schemas.microsoft.com/office/word/2010/wordml" w:rsidRPr="00876DC3" w:rsidR="00876DC3" w:rsidP="2EC254DD" w:rsidRDefault="00876DC3" w14:paraId="4B94D5A5" wp14:textId="77777777">
      <w:pPr>
        <w:rPr>
          <w:rFonts w:ascii="Aptos" w:hAnsi="Aptos" w:eastAsia="Aptos" w:cs="Aptos"/>
          <w:sz w:val="28"/>
          <w:szCs w:val="28"/>
          <w:lang w:val="pl-PL" w:eastAsia="pl-PL"/>
        </w:rPr>
      </w:pPr>
    </w:p>
    <w:p xmlns:wp14="http://schemas.microsoft.com/office/word/2010/wordml" w:rsidRPr="00F50022" w:rsidR="00F50022" w:rsidP="2EC254DD" w:rsidRDefault="00F50022" w14:paraId="40BE1E80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408532A">
        <w:rPr>
          <w:rFonts w:ascii="Aptos" w:hAnsi="Aptos" w:eastAsia="Aptos" w:cs="Aptos"/>
          <w:sz w:val="28"/>
          <w:szCs w:val="28"/>
          <w:lang w:val="pl-PL"/>
        </w:rPr>
        <w:t>Cel projektu</w:t>
      </w:r>
    </w:p>
    <w:p xmlns:wp14="http://schemas.microsoft.com/office/word/2010/wordml" w:rsidRPr="00B044BF" w:rsidR="00B044BF" w:rsidP="2EC254DD" w:rsidRDefault="00B044BF" w14:paraId="13256425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Celem projektu jest stworzenie systemu umożliwiającego generowanie oraz analizę koncepcji filmowych na podstawie danych wejściowych wprowadzonych przez użytkownika.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System pozwala na ocenę potencjału komercyjnego projektu filmowego poprzez analizę wybranych elementów, takich jak gatunki, słowa kluczowe, aktorzy oraz reżyserzy.</w:t>
      </w:r>
    </w:p>
    <w:p xmlns:wp14="http://schemas.microsoft.com/office/word/2010/wordml" w:rsidRPr="00B044BF" w:rsidR="00B044BF" w:rsidP="2EC254DD" w:rsidRDefault="00B044BF" w14:paraId="136C8E01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Projekt zakłada wykorzystanie danych historycznych oraz modelu uczenia maszynowego do przewidywania sukcesu filmu.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W tym celu zastosowano podejście predykcyjne, w którym system analizuje zależności pomiędzy danymi wejściowymi a wynikami osiąganymi przez filmy w przeszłości.</w:t>
      </w:r>
    </w:p>
    <w:p xmlns:wp14="http://schemas.microsoft.com/office/word/2010/wordml" w:rsidRPr="00B044BF" w:rsidR="00B044BF" w:rsidP="2EC254DD" w:rsidRDefault="00B044BF" w14:paraId="26885D86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System umożliwia generowanie optymalnych kombinacji elementów filmowych oraz ich ocenę na podstawie uzyskanych wyników.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Dzięki temu użytkownik może eksperymentować z różnymi konfiguracjami danych i analizować ich wpływ na potencjalny sukces projektu.</w:t>
      </w:r>
    </w:p>
    <w:p xmlns:wp14="http://schemas.microsoft.com/office/word/2010/wordml" w:rsidRPr="00B044BF" w:rsidR="00B044BF" w:rsidP="2EC254DD" w:rsidRDefault="00B044BF" w14:paraId="274C1A12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Głównym celem systemu jest wspieranie procesu podejmowania decyzji poprzez dostarczanie wiarygodnych wyników analizy oraz rekomendacji opartych na danych.</w:t>
      </w:r>
    </w:p>
    <w:p xmlns:wp14="http://schemas.microsoft.com/office/word/2010/wordml" w:rsidR="00B044BF" w:rsidP="2EC254DD" w:rsidRDefault="00B044BF" w14:paraId="3DEEC669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Pr="00F50022" w:rsidR="00F50022" w:rsidP="2EC254DD" w:rsidRDefault="00F50022" w14:paraId="1F801E81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408532A">
        <w:rPr>
          <w:rFonts w:ascii="Aptos" w:hAnsi="Aptos" w:eastAsia="Aptos" w:cs="Aptos"/>
          <w:sz w:val="28"/>
          <w:szCs w:val="28"/>
          <w:lang w:val="pl-PL"/>
        </w:rPr>
        <w:t xml:space="preserve">Opis projektu </w:t>
      </w:r>
    </w:p>
    <w:p xmlns:wp14="http://schemas.microsoft.com/office/word/2010/wordml" w:rsidRPr="00B044BF" w:rsidR="00B044BF" w:rsidP="2EC254DD" w:rsidRDefault="005A529A" w14:paraId="5499C467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75C37306">
        <w:rPr>
          <w:rFonts w:ascii="Aptos" w:hAnsi="Aptos" w:eastAsia="Aptos" w:cs="Aptos"/>
          <w:sz w:val="28"/>
          <w:szCs w:val="28"/>
          <w:lang w:val="pl-PL" w:eastAsia="pl-PL"/>
        </w:rPr>
        <w:t>Projekt</w:t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 xml:space="preserve"> polega na stworzeniu systemu umożliwiającego generowanie oraz analizę koncepcji filmowych na podstawie wybranych danych wejściowych.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System pozwala użytkownikowi na tworzenie własnych kombinacji elementów filmowych, takich jak gatunki, słowa kluczowe, aktorzy oraz reżyserzy.</w:t>
      </w:r>
    </w:p>
    <w:p xmlns:wp14="http://schemas.microsoft.com/office/word/2010/wordml" w:rsidRPr="00B044BF" w:rsidR="00B044BF" w:rsidP="2EC254DD" w:rsidRDefault="00B044BF" w14:paraId="6D5A83C1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Wprowadzone dane są następnie przetwarzane przez system i analizowane przy użyciu metod analizy danych oraz uczenia maszynowego.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Na tej podstawie generowana jest optymalna kombinacja elementów oraz przewidywany potencjał komercyjny projektu filmowego.</w:t>
      </w:r>
    </w:p>
    <w:p xmlns:wp14="http://schemas.microsoft.com/office/word/2010/wordml" w:rsidRPr="00B044BF" w:rsidR="00B044BF" w:rsidP="2EC254DD" w:rsidRDefault="00B044BF" w14:paraId="3024B2EF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System prezentuje wyniki w postaci procentowej oceny sukcesu, opisu koncepcji filmu (</w:t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logline</w:t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) oraz dodatkowych wskaźników analitycznych.</w:t>
      </w:r>
      <w:r>
        <w:br/>
      </w: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Użytkownik otrzymuje również informacje wyjaśniające uzyskany wynik oraz czynniki, które miały wpływ na ocenę.</w:t>
      </w:r>
    </w:p>
    <w:p xmlns:wp14="http://schemas.microsoft.com/office/word/2010/wordml" w:rsidRPr="00B044BF" w:rsidR="00B044BF" w:rsidP="2EC254DD" w:rsidRDefault="00B044BF" w14:paraId="67FDF0A6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 w:rsidRPr="2EC254DD" w:rsidR="19337919">
        <w:rPr>
          <w:rFonts w:ascii="Aptos" w:hAnsi="Aptos" w:eastAsia="Aptos" w:cs="Aptos"/>
          <w:sz w:val="28"/>
          <w:szCs w:val="28"/>
          <w:lang w:val="pl-PL" w:eastAsia="pl-PL"/>
        </w:rPr>
        <w:t>Projekt łączy w sobie elementy analizy danych, sztucznej inteligencji oraz interaktywnego interfejsu użytkownika, umożliwiając eksperymentowanie z różnymi wariantami projektów filmowych.</w:t>
      </w:r>
    </w:p>
    <w:p xmlns:wp14="http://schemas.microsoft.com/office/word/2010/wordml" w:rsidR="007331ED" w:rsidP="2EC254DD" w:rsidRDefault="007331ED" w14:paraId="3656B9AB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7331ED" w:rsidP="2EC254DD" w:rsidRDefault="007331ED" w14:paraId="45FB0818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Pr="00F50022" w:rsidR="007331ED" w:rsidP="2EC254DD" w:rsidRDefault="007331ED" w14:paraId="5C08BC7C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481B476">
        <w:rPr>
          <w:rFonts w:ascii="Aptos" w:hAnsi="Aptos" w:eastAsia="Aptos" w:cs="Aptos"/>
          <w:sz w:val="28"/>
          <w:szCs w:val="28"/>
          <w:lang w:val="pl-PL"/>
        </w:rPr>
        <w:t>Wymagania funkcjonale</w:t>
      </w:r>
    </w:p>
    <w:p xmlns:wp14="http://schemas.microsoft.com/office/word/2010/wordml" w:rsidRPr="002835AE" w:rsidR="002835AE" w:rsidP="2EC254DD" w:rsidRDefault="002835AE" w14:paraId="651CF928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Wymagania funkcjonalne określają funkcje, jakie system powinien realizować.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System powinien umożliwiać wybór elementów filmowych, takich jak gatunki, słowa kluczowe, aktorzy oraz reżyserzy.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Powinien również umożliwiać wprowadzanie własnych danych tekstowych przez użytkownika.</w:t>
      </w:r>
    </w:p>
    <w:p xmlns:wp14="http://schemas.microsoft.com/office/word/2010/wordml" w:rsidRPr="002835AE" w:rsidR="002835AE" w:rsidP="2EC254DD" w:rsidRDefault="002835AE" w14:paraId="5C5175BC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System powinien przetwarzać wprowadzone dane oraz analizować je przy użyciu modelu uczenia maszynowego.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Na tej podstawie powinien generować wyniki w postaci optymalnej kombinacji elementów oraz przewidywanego potencjału komercyjnego filmu.</w:t>
      </w:r>
    </w:p>
    <w:p xmlns:wp14="http://schemas.microsoft.com/office/word/2010/wordml" w:rsidRPr="002835AE" w:rsidR="002835AE" w:rsidP="2EC254DD" w:rsidRDefault="002835AE" w14:paraId="59B36D5D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System powinien prezentować wyniki w czytelnej formie, w tym procentową ocenę sukcesu, opis koncepcji filmu (</w:t>
      </w:r>
      <w:r w:rsidRPr="2EC254DD" w:rsidR="7E02D877">
        <w:rPr>
          <w:rFonts w:ascii="Aptos" w:hAnsi="Aptos" w:eastAsia="Aptos" w:cs="Aptos"/>
          <w:sz w:val="28"/>
          <w:szCs w:val="28"/>
        </w:rPr>
        <w:t>logline</w:t>
      </w:r>
      <w:r w:rsidRPr="2EC254DD" w:rsidR="7E02D877">
        <w:rPr>
          <w:rFonts w:ascii="Aptos" w:hAnsi="Aptos" w:eastAsia="Aptos" w:cs="Aptos"/>
          <w:sz w:val="28"/>
          <w:szCs w:val="28"/>
        </w:rPr>
        <w:t>) oraz dodatkowe wskaźniki analityczne.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Powinien również wyświetlać uzasadnienie wyniku oraz czynniki wpływające na ocenę.</w:t>
      </w:r>
    </w:p>
    <w:p xmlns:wp14="http://schemas.microsoft.com/office/word/2010/wordml" w:rsidRPr="002835AE" w:rsidR="002835AE" w:rsidP="2EC254DD" w:rsidRDefault="002835AE" w14:paraId="3D576927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System powinien umożliwiać wielokrotne przeprowadzanie analizy dla różnych zestawów danych oraz porównywanie wyników.</w:t>
      </w:r>
    </w:p>
    <w:p xmlns:wp14="http://schemas.microsoft.com/office/word/2010/wordml" w:rsidR="007331ED" w:rsidP="2EC254DD" w:rsidRDefault="007331ED" w14:paraId="049F31CB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7331ED" w:rsidP="2EC254DD" w:rsidRDefault="007331ED" w14:paraId="53128261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7331ED" w:rsidP="2EC254DD" w:rsidRDefault="007331ED" w14:paraId="62486C05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7331ED" w:rsidP="2EC254DD" w:rsidRDefault="007331ED" w14:paraId="4101652C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Pr="00F50022" w:rsidR="007331ED" w:rsidP="2EC254DD" w:rsidRDefault="002835AE" w14:paraId="73F3AA16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7E02D877">
        <w:rPr>
          <w:rFonts w:ascii="Aptos" w:hAnsi="Aptos" w:eastAsia="Aptos" w:cs="Aptos"/>
          <w:sz w:val="28"/>
          <w:szCs w:val="28"/>
          <w:lang w:val="pl-PL"/>
        </w:rPr>
        <w:t>Wymagania niefunkcjonalne</w:t>
      </w:r>
    </w:p>
    <w:p xmlns:wp14="http://schemas.microsoft.com/office/word/2010/wordml" w:rsidRPr="002835AE" w:rsidR="002835AE" w:rsidP="2EC254DD" w:rsidRDefault="002835AE" w14:paraId="1CD359DD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Wymagania niefunkcjonalne określają sposób działania systemu oraz jego jakość.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System powinien działać w sposób wydajny, zapewniając krótki czas odpowiedzi na zapytania użytkownika oraz płynne generowanie wyników.</w:t>
      </w:r>
    </w:p>
    <w:p xmlns:wp14="http://schemas.microsoft.com/office/word/2010/wordml" w:rsidRPr="002835AE" w:rsidR="002835AE" w:rsidP="2EC254DD" w:rsidRDefault="002835AE" w14:paraId="4AF68442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Interfejs użytkownika powinien być czytelny, intuicyjny oraz łatwy w obsłudze, umożliwiając użytkownikowi szybkie wprowadzanie danych i interpretację wyników.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System powinien zapewniać stabilność działania oraz poprawność przetwarzania danych wejściowych.</w:t>
      </w:r>
    </w:p>
    <w:p xmlns:wp14="http://schemas.microsoft.com/office/word/2010/wordml" w:rsidRPr="002835AE" w:rsidR="002835AE" w:rsidP="2EC254DD" w:rsidRDefault="002835AE" w14:paraId="290B27DB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System powinien być odporny na błędy wynikające z niepoprawnych danych wejściowych oraz zapewniać odpowiednie komunikaty dla użytkownika.</w:t>
      </w:r>
    </w:p>
    <w:p xmlns:wp14="http://schemas.microsoft.com/office/word/2010/wordml" w:rsidRPr="002835AE" w:rsidR="002835AE" w:rsidP="2EC254DD" w:rsidRDefault="002835AE" w14:paraId="715D493B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Dodatkowo system powinien być zaprojektowany w sposób umożliwiający jego dalszy rozwój, w tym rozbudowę o bardziej zaawansowane modele uczenia maszynowego oraz nowe źródła danych.</w:t>
      </w:r>
    </w:p>
    <w:p xmlns:wp14="http://schemas.microsoft.com/office/word/2010/wordml" w:rsidR="007331ED" w:rsidP="2EC254DD" w:rsidRDefault="007331ED" w14:paraId="4B99056E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DB6066" w:rsidP="2EC254DD" w:rsidRDefault="00DB6066" w14:paraId="1299C43A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DB6066" w:rsidP="2EC254DD" w:rsidRDefault="00DB6066" w14:paraId="4DDBEF00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Pr="00F50022" w:rsidR="00DB6066" w:rsidP="2EC254DD" w:rsidRDefault="00DB6066" w14:paraId="28F2725F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01DDB99C">
        <w:rPr>
          <w:rFonts w:ascii="Aptos" w:hAnsi="Aptos" w:eastAsia="Aptos" w:cs="Aptos"/>
          <w:sz w:val="28"/>
          <w:szCs w:val="28"/>
          <w:lang w:val="pl-PL"/>
        </w:rPr>
        <w:t xml:space="preserve">Architektura systemu </w:t>
      </w:r>
    </w:p>
    <w:p xmlns:wp14="http://schemas.microsoft.com/office/word/2010/wordml" w:rsidRPr="002835AE" w:rsidR="002835AE" w:rsidP="2EC254DD" w:rsidRDefault="002835AE" w14:paraId="6A39C1DE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Architektura systemu opiera się na podziale na trzy główne komponenty: interfejs użytkownika, </w:t>
      </w:r>
      <w:r w:rsidRPr="2EC254DD" w:rsidR="7E02D877">
        <w:rPr>
          <w:rFonts w:ascii="Aptos" w:hAnsi="Aptos" w:eastAsia="Aptos" w:cs="Aptos"/>
          <w:sz w:val="28"/>
          <w:szCs w:val="28"/>
        </w:rPr>
        <w:t>backend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analityczny oraz źródło danych.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Taki podział umożliwia oddzielenie warstwy prezentacji od logiki aplikacji oraz danych.</w:t>
      </w:r>
    </w:p>
    <w:p xmlns:wp14="http://schemas.microsoft.com/office/word/2010/wordml" w:rsidRPr="002835AE" w:rsidR="002835AE" w:rsidP="2EC254DD" w:rsidRDefault="002835AE" w14:paraId="7F251B23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Interfejs użytkownika został zrealizowany przy użyciu biblioteki </w:t>
      </w:r>
      <w:r w:rsidRPr="2EC254DD" w:rsidR="7E02D877">
        <w:rPr>
          <w:rFonts w:ascii="Aptos" w:hAnsi="Aptos" w:eastAsia="Aptos" w:cs="Aptos"/>
          <w:sz w:val="28"/>
          <w:szCs w:val="28"/>
        </w:rPr>
        <w:t>Streamlit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i odpowiada za interakcję z użytkownikiem.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Umożliwia on wprowadzanie danych, wybór elementów filmowych oraz prezentację wyników analizy w przejrzystej formie.</w:t>
      </w:r>
    </w:p>
    <w:p xmlns:wp14="http://schemas.microsoft.com/office/word/2010/wordml" w:rsidRPr="002835AE" w:rsidR="002835AE" w:rsidP="2EC254DD" w:rsidRDefault="002835AE" w14:paraId="59093C51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Backend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systemu został zaimplementowany w języku </w:t>
      </w:r>
      <w:r w:rsidRPr="2EC254DD" w:rsidR="7E02D877">
        <w:rPr>
          <w:rFonts w:ascii="Aptos" w:hAnsi="Aptos" w:eastAsia="Aptos" w:cs="Aptos"/>
          <w:sz w:val="28"/>
          <w:szCs w:val="28"/>
        </w:rPr>
        <w:t>Python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i stanowi główną część logiki aplikacji.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Odpowiada on za przetwarzanie danych wejściowych, ich analizę oraz generowanie wyników.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W </w:t>
      </w:r>
      <w:r w:rsidRPr="2EC254DD" w:rsidR="7E02D877">
        <w:rPr>
          <w:rFonts w:ascii="Aptos" w:hAnsi="Aptos" w:eastAsia="Aptos" w:cs="Aptos"/>
          <w:sz w:val="28"/>
          <w:szCs w:val="28"/>
        </w:rPr>
        <w:t>backendzie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wykorzystano bibliotekę </w:t>
      </w:r>
      <w:r w:rsidRPr="2EC254DD" w:rsidR="7E02D877">
        <w:rPr>
          <w:rFonts w:ascii="Aptos" w:hAnsi="Aptos" w:eastAsia="Aptos" w:cs="Aptos"/>
          <w:sz w:val="28"/>
          <w:szCs w:val="28"/>
        </w:rPr>
        <w:t>Pandas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do operacji na danych oraz moduł przetwarzania tekstu oparty na metodzie TF-IDF.</w:t>
      </w:r>
    </w:p>
    <w:p xmlns:wp14="http://schemas.microsoft.com/office/word/2010/wordml" w:rsidRPr="002835AE" w:rsidR="002835AE" w:rsidP="2EC254DD" w:rsidRDefault="002835AE" w14:paraId="70E2B68F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Kluczowym elementem </w:t>
      </w:r>
      <w:r w:rsidRPr="2EC254DD" w:rsidR="7E02D877">
        <w:rPr>
          <w:rFonts w:ascii="Aptos" w:hAnsi="Aptos" w:eastAsia="Aptos" w:cs="Aptos"/>
          <w:sz w:val="28"/>
          <w:szCs w:val="28"/>
        </w:rPr>
        <w:t>backendu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jest model uczenia maszynowego oparty na regresji logistycznej, który został wytrenowany na danych historycznych.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Model analizuje dane wejściowe i klasyfikuje projekty filmowe jako potencjalny sukces lub brak sukcesu.</w:t>
      </w:r>
    </w:p>
    <w:p xmlns:wp14="http://schemas.microsoft.com/office/word/2010/wordml" w:rsidRPr="002835AE" w:rsidR="002835AE" w:rsidP="2EC254DD" w:rsidRDefault="002835AE" w14:paraId="63CFDA55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Źródłem danych w projekcie jest zbiór TMDB 5000, zawierający informacje o filmach, takie jak słowa kluczowe, obsada, gatunki oraz oceny.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Dane te stanowią podstawę do analizy oraz działania modelu predykcyjnego.</w:t>
      </w:r>
    </w:p>
    <w:p xmlns:wp14="http://schemas.microsoft.com/office/word/2010/wordml" w:rsidRPr="002835AE" w:rsidR="002835AE" w:rsidP="2EC254DD" w:rsidRDefault="002835AE" w14:paraId="628364B5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Wszystkie komponenty systemu współpracują ze sobą, zapewniając poprawny przepływ danych – od momentu wprowadzenia informacji przez użytkownika, poprzez ich przetwarzanie i analizę, aż do wygenerowania wyników.</w:t>
      </w:r>
    </w:p>
    <w:p w:rsidR="2EC254DD" w:rsidP="2EC254DD" w:rsidRDefault="2EC254DD" w14:paraId="3BD34C8F" w14:textId="7A2EEA8F">
      <w:pPr>
        <w:pStyle w:val="Tytu"/>
        <w:rPr>
          <w:rFonts w:ascii="Aptos" w:hAnsi="Aptos" w:eastAsia="Aptos" w:cs="Aptos"/>
          <w:sz w:val="28"/>
          <w:szCs w:val="28"/>
        </w:rPr>
      </w:pPr>
    </w:p>
    <w:p w:rsidR="2EC254DD" w:rsidP="2EC254DD" w:rsidRDefault="2EC254DD" w14:paraId="39286961" w14:textId="107D1838">
      <w:pPr>
        <w:pStyle w:val="Tytu"/>
        <w:rPr>
          <w:rFonts w:ascii="Aptos" w:hAnsi="Aptos" w:eastAsia="Aptos" w:cs="Aptos"/>
          <w:sz w:val="28"/>
          <w:szCs w:val="28"/>
        </w:rPr>
      </w:pPr>
    </w:p>
    <w:p w:rsidR="2EC254DD" w:rsidP="2EC254DD" w:rsidRDefault="2EC254DD" w14:paraId="0AE967EA" w14:textId="196E4165">
      <w:pPr>
        <w:pStyle w:val="Tytu"/>
        <w:rPr>
          <w:rFonts w:ascii="Aptos" w:hAnsi="Aptos" w:eastAsia="Aptos" w:cs="Aptos"/>
          <w:sz w:val="28"/>
          <w:szCs w:val="28"/>
        </w:rPr>
      </w:pPr>
    </w:p>
    <w:p w:rsidR="4F50EDB3" w:rsidP="2EC254DD" w:rsidRDefault="4F50EDB3" w14:paraId="0126207F" w14:textId="5C1F1261">
      <w:pPr>
        <w:pStyle w:val="Tytu"/>
        <w:rPr>
          <w:rFonts w:ascii="Aptos" w:hAnsi="Aptos" w:eastAsia="Aptos" w:cs="Aptos"/>
          <w:sz w:val="28"/>
          <w:szCs w:val="28"/>
        </w:rPr>
      </w:pPr>
      <w:r w:rsidRPr="2EC254DD" w:rsidR="4F50EDB3">
        <w:rPr>
          <w:rFonts w:ascii="Aptos" w:hAnsi="Aptos" w:eastAsia="Aptos" w:cs="Aptos"/>
          <w:sz w:val="28"/>
          <w:szCs w:val="28"/>
        </w:rPr>
        <w:t xml:space="preserve">Dane </w:t>
      </w:r>
      <w:r w:rsidRPr="2EC254DD" w:rsidR="4F50EDB3">
        <w:rPr>
          <w:rFonts w:ascii="Aptos" w:hAnsi="Aptos" w:eastAsia="Aptos" w:cs="Aptos"/>
          <w:sz w:val="28"/>
          <w:szCs w:val="28"/>
        </w:rPr>
        <w:t>i</w:t>
      </w:r>
      <w:r w:rsidRPr="2EC254DD" w:rsidR="4F50EDB3">
        <w:rPr>
          <w:rFonts w:ascii="Aptos" w:hAnsi="Aptos" w:eastAsia="Aptos" w:cs="Aptos"/>
          <w:sz w:val="28"/>
          <w:szCs w:val="28"/>
        </w:rPr>
        <w:t xml:space="preserve"> metryki</w:t>
      </w:r>
    </w:p>
    <w:p w:rsidR="2EC254DD" w:rsidP="2EC254DD" w:rsidRDefault="2EC254DD" w14:paraId="67657B31" w14:textId="17F02A39">
      <w:pPr>
        <w:pStyle w:val="Normalny"/>
        <w:rPr>
          <w:rFonts w:ascii="Aptos" w:hAnsi="Aptos" w:eastAsia="Aptos" w:cs="Aptos"/>
          <w:sz w:val="28"/>
          <w:szCs w:val="28"/>
        </w:rPr>
      </w:pPr>
    </w:p>
    <w:p w:rsidR="6B8A7112" w:rsidP="2EC254DD" w:rsidRDefault="6B8A7112" w14:paraId="2AB44AB9" w14:textId="48A97A92">
      <w:pPr>
        <w:pStyle w:val="Akapitzlist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Szczegółowy opis danych:</w:t>
      </w:r>
    </w:p>
    <w:p w:rsidR="6B8A7112" w:rsidP="2EC254DD" w:rsidRDefault="6B8A7112" w14:paraId="4E42EC26" w14:textId="6A4C82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Zbiór danych zawiera 4803 rekordy opisujące filmy. Model wykorzystuje specyficzne przetwarzanie cech (</w:t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Feature Engineering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) w celu umożliwienia analizy matematycznej tekstu.</w:t>
      </w:r>
    </w:p>
    <w:p w:rsidR="6B8A7112" w:rsidP="2EC254DD" w:rsidRDefault="6B8A7112" w14:paraId="668790E8" w14:textId="46B9FBA0">
      <w:pPr>
        <w:pStyle w:val="Akapitzlist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Cechy wejściowe:</w:t>
      </w:r>
    </w:p>
    <w:p w:rsidR="6B8A7112" w:rsidP="2EC254DD" w:rsidRDefault="6B8A7112" w14:paraId="79131B75" w14:textId="2F0D5B6F">
      <w:pPr>
        <w:pStyle w:val="Akapitzlist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metadata_soup: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Kluczowa cecha tekstowa powstała z połączenia gatunków, słów kluczowych, obsady, reżysera. Została poddana wektoryzacji TF-IDF (Term Frequency-Inverse Document Frequency), co pozwala modelowi rozumieć wagę poszczególnych słów.</w:t>
      </w:r>
    </w:p>
    <w:p w:rsidR="6B8A7112" w:rsidP="2EC254DD" w:rsidRDefault="6B8A7112" w14:paraId="26350344" w14:textId="0CF0D639">
      <w:pPr>
        <w:pStyle w:val="Akapitzlist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soup_length: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Metryka pomocnicza określająca bogactwo opisu tagów.</w:t>
      </w:r>
    </w:p>
    <w:p w:rsidR="2EC254DD" w:rsidP="2EC254DD" w:rsidRDefault="2EC254DD" w14:paraId="3C449A66" w14:textId="74CAB3EB">
      <w:pPr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49981807" w14:textId="3FB3A6CE">
      <w:pPr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0BDA38AA" w14:textId="36F964BA">
      <w:pPr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704B7230" w14:textId="5ABD86F5">
      <w:pPr>
        <w:pStyle w:val="Akapitzlist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Zmienna celu:</w:t>
      </w:r>
    </w:p>
    <w:p w:rsidR="6B8A7112" w:rsidP="2EC254DD" w:rsidRDefault="6B8A7112" w14:paraId="4B3D70B9" w14:textId="1B6240C5">
      <w:pPr>
        <w:pStyle w:val="Akapitzlist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W modelu RL zdefiniowano zmienną binarną (np. 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is_sucess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), gdzie 1 oznacza sukces (wysoki 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weighted_score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lub 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popularity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), a 0 jego brak.</w:t>
      </w:r>
    </w:p>
    <w:p w:rsidR="6B8A7112" w:rsidP="2EC254DD" w:rsidRDefault="6B8A7112" w14:paraId="1ED50421" w14:textId="40FD2424">
      <w:pPr>
        <w:pStyle w:val="Akapitzlist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Metryki jakościowe:</w:t>
      </w:r>
    </w:p>
    <w:p w:rsidR="6B8A7112" w:rsidP="2EC254DD" w:rsidRDefault="6B8A7112" w14:paraId="10DD1081" w14:textId="048A025C">
      <w:pPr>
        <w:pStyle w:val="Akapitzlist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weighted_score: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Stabilna ocena filmu uwzględniająca liczbę głosów.</w:t>
      </w:r>
    </w:p>
    <w:p w:rsidR="6B8A7112" w:rsidP="2EC254DD" w:rsidRDefault="6B8A7112" w14:paraId="598F8BD0" w14:textId="16FED521">
      <w:pPr>
        <w:pStyle w:val="Akapitzlist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popularity</w:t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Dynamika zainteresowania filmem.</w:t>
      </w:r>
    </w:p>
    <w:p w:rsidR="2EC254DD" w:rsidP="2EC254DD" w:rsidRDefault="2EC254DD" w14:paraId="65BFF0EA" w14:textId="1BEA83A0">
      <w:pPr>
        <w:pStyle w:val="Normalny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284C4E09" w14:textId="07AA289E">
      <w:pPr>
        <w:pStyle w:val="Akapitzlist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Raport analityczny</w:t>
      </w:r>
    </w:p>
    <w:p w:rsidR="6B8A7112" w:rsidP="2EC254DD" w:rsidRDefault="6B8A7112" w14:paraId="60C2BCD0" w14:textId="355BCF57">
      <w:pPr>
        <w:pStyle w:val="Akapitzlist"/>
        <w:numPr>
          <w:ilvl w:val="1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Zależność między budżetem a przychodem</w:t>
      </w:r>
    </w:p>
    <w:p w:rsidR="6B8A7112" w:rsidP="2EC254DD" w:rsidRDefault="6B8A7112" w14:paraId="6480ED43" w14:textId="344963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Pierwszym krokiem analizy było sprawdzenie jakości dostępnych zmiennych ilościowych, takich jak budżet i przychód.</w:t>
      </w:r>
    </w:p>
    <w:p w:rsidR="2EC254DD" w:rsidP="2EC254DD" w:rsidRDefault="2EC254DD" w14:paraId="0F777486" w14:textId="415507C3">
      <w:pPr>
        <w:ind w:left="735"/>
      </w:pPr>
    </w:p>
    <w:p w:rsidR="6B8A7112" w:rsidP="2EC254DD" w:rsidRDefault="6B8A7112" w14:paraId="26A7A09E" w14:textId="24DCB373">
      <w:pPr>
        <w:ind w:left="735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6B8A7112">
        <w:drawing>
          <wp:inline wp14:editId="53743A1F" wp14:anchorId="2D4FF645">
            <wp:extent cx="5753100" cy="3752850"/>
            <wp:effectExtent l="0" t="0" r="0" b="0"/>
            <wp:docPr id="337370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370621" name="Picture 337370621"/>
                    <pic:cNvPicPr/>
                  </pic:nvPicPr>
                  <pic:blipFill>
                    <a:blip xmlns:r="http://schemas.openxmlformats.org/officeDocument/2006/relationships" r:embed="rId201364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8A7112" w:rsidP="2EC254DD" w:rsidRDefault="6B8A7112" w14:paraId="10E1E261" w14:textId="7AF2A856">
      <w:pPr>
        <w:pStyle w:val="Akapitzlist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Opis i wnioski:</w:t>
      </w:r>
    </w:p>
    <w:p w:rsidR="6B8A7112" w:rsidP="2EC254DD" w:rsidRDefault="6B8A7112" w14:paraId="5683D3C0" w14:textId="1EB2CB4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Wizualizacja brakujących danych ujawniła krytyczny problem:</w:t>
      </w:r>
    </w:p>
    <w:p w:rsidR="6B8A7112" w:rsidP="2EC254DD" w:rsidRDefault="6B8A7112" w14:paraId="23336201" w14:textId="2A524445">
      <w:pPr>
        <w:pStyle w:val="Akapitzlist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Wysoki wskaźnik braków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Kolumna budget posiada znaczną liczbę pustych rekordów. Próba budowania modelu opartego na tych danych prowadziłaby do błędnych wniosków lub drastycznego zmniejszenia zbioru treningowego.</w:t>
      </w:r>
    </w:p>
    <w:p w:rsidR="2EC254DD" w:rsidP="2EC254DD" w:rsidRDefault="2EC254DD" w14:paraId="79434270" w14:textId="29E3D3D7">
      <w:pPr>
        <w:ind w:left="106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69811BB1" w14:textId="2D099F9B">
      <w:pPr>
        <w:pStyle w:val="Akapitzlist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Niejednolitość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Wiele filmów niszowych lub spoza USA nie posiada zaraportowanych kosztów produkcji, co wprowadziłoby błąd promujący wyłącznie wysokobudżetowe hity z Hollywood.</w:t>
      </w:r>
    </w:p>
    <w:p w:rsidR="2EC254DD" w:rsidP="2EC254DD" w:rsidRDefault="2EC254DD" w14:paraId="2537C553" w14:textId="2283020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RDefault="6B8A7112" w14:paraId="0E180EE3" w14:textId="2251B7CE"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Wniosek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Zamiast polegać na niekompletnych danych finansowych, postanowiliśmy wyeliminować budżet z modelu predykcyjnego. Został on zastąpiony kolumną metadata_soup, która jest kompletna dla każdego filmu w zbiorze i pozwala modelowi skupić się na merytorycznej zawartości filmu (gatunek, obsada, reżyser), a nie na jego zapleczu finansowym.</w:t>
      </w:r>
    </w:p>
    <w:p w:rsidR="2EC254DD" w:rsidP="2EC254DD" w:rsidRDefault="2EC254DD" w14:paraId="63390020" w14:textId="4B2FC3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6C32A77E" w14:textId="11EC69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1836F724" w14:textId="462148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1D99E8E5" w14:textId="2F85F7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4A84EFFD" w14:textId="6ABA75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57A4A36A" w14:textId="1A9B70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1EE873EE" w14:textId="4A68DC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63C4B539" w14:textId="7BCC3C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33691FBD" w14:textId="30FB4AF3">
      <w:pPr>
        <w:pStyle w:val="Akapitzlist"/>
        <w:numPr>
          <w:ilvl w:val="1"/>
          <w:numId w:val="10"/>
        </w:numPr>
        <w:rPr>
          <w:rFonts w:ascii="Aptos" w:hAnsi="Aptos" w:eastAsia="Aptos" w:cs="Aptos"/>
          <w:sz w:val="28"/>
          <w:szCs w:val="28"/>
        </w:rPr>
      </w:pPr>
    </w:p>
    <w:p w:rsidR="6B8A7112" w:rsidP="2EC254DD" w:rsidRDefault="6B8A7112" w14:paraId="345F1859" w14:textId="594DA064">
      <w:pPr>
        <w:pStyle w:val="Normalny"/>
        <w:ind w:lef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6B8A7112">
        <w:drawing>
          <wp:inline wp14:editId="52ED79C3" wp14:anchorId="036ECB9B">
            <wp:extent cx="6629400" cy="3067050"/>
            <wp:effectExtent l="0" t="0" r="0" b="0"/>
            <wp:docPr id="25444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445200" name="Picture 254445200"/>
                    <pic:cNvPicPr/>
                  </pic:nvPicPr>
                  <pic:blipFill>
                    <a:blip xmlns:r="http://schemas.openxmlformats.org/officeDocument/2006/relationships" r:embed="rId1538198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C254DD" w:rsidR="31B5B2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Liczba filmów wydanych na przestrzeni lat</w:t>
      </w:r>
    </w:p>
    <w:p w:rsidR="2EC254DD" w:rsidP="2EC254DD" w:rsidRDefault="2EC254DD" w14:paraId="6B43C0B0" w14:textId="1B5E71AA">
      <w:pPr>
        <w:pStyle w:val="Normalny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02C1E1B0" w14:textId="4A112211">
      <w:pPr>
        <w:pStyle w:val="Akapitzlist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Opis i wnioski:</w:t>
      </w:r>
    </w:p>
    <w:p w:rsidR="6B8A7112" w:rsidP="2EC254DD" w:rsidRDefault="6B8A7112" w14:paraId="617948A3" w14:textId="4257F5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celu zrozumienia kontekstu historycznego badanych filmów, przeanalizowano rozkład produkcji na przestrzeni lat.</w:t>
      </w:r>
    </w:p>
    <w:p w:rsidR="6B8A7112" w:rsidP="2EC254DD" w:rsidRDefault="6B8A7112" w14:paraId="14F7A9BB" w14:textId="070B0493">
      <w:pPr>
        <w:pStyle w:val="Akapitzlist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Dominacja kina nowoczesnego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Wykres wyraźnie pokazuje wykładniczy wzrost liczby filmów w bazie po roku 2000. Szczyt przypada na lata 2010-2016.</w:t>
      </w:r>
    </w:p>
    <w:p w:rsidR="6B8A7112" w:rsidP="2EC254DD" w:rsidRDefault="6B8A7112" w14:paraId="0441AA02" w14:textId="770B69FC">
      <w:pPr>
        <w:pStyle w:val="Akapitzlist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Bogactwo metadanych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Większa liczba filmów w ostatnich dwóch dekadach oznacza dostęp do bardziej szczegółowych tagów, słów kluczowych i nowoczesnych gatunków. To właśnie ta masa danych pozwoliła na stworzenie rzetelnej „metadata_soup”.</w:t>
      </w:r>
    </w:p>
    <w:p w:rsidR="6B8A7112" w:rsidP="2EC254DD" w:rsidRDefault="6B8A7112" w14:paraId="67C42529" w14:textId="6F77E7C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Wniosek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: Ze względu na to, że większość filmów pochodzi z okresu, w którym opisy i 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tagi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są kompletne, potwierdzono słuszność porzucenia dziurawych danych w budżecie na rzecz analizy treściowej.</w:t>
      </w:r>
    </w:p>
    <w:p w:rsidR="6B8A7112" w:rsidP="2EC254DD" w:rsidRDefault="6B8A7112" w14:paraId="06273D45" w14:textId="3B91DE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="6B8A7112">
        <w:drawing>
          <wp:inline wp14:editId="46D8B8BF" wp14:anchorId="4C060B16">
            <wp:extent cx="5791200" cy="4762500"/>
            <wp:effectExtent l="0" t="0" r="0" b="0"/>
            <wp:docPr id="1398784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784900" name="Picture 1398784900"/>
                    <pic:cNvPicPr/>
                  </pic:nvPicPr>
                  <pic:blipFill>
                    <a:blip xmlns:r="http://schemas.openxmlformats.org/officeDocument/2006/relationships" r:embed="rId127911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2.3 Korelacja cech tekstowych z sukcesem filmu</w:t>
      </w:r>
    </w:p>
    <w:p w:rsidR="2EC254DD" w:rsidP="2EC254DD" w:rsidRDefault="2EC254DD" w14:paraId="64740700" w14:textId="66B3A782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28124A18" w14:textId="5A0E89AF">
      <w:pPr>
        <w:pStyle w:val="Akapitzlist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Opis i wnioski:</w:t>
      </w:r>
    </w:p>
    <w:p w:rsidR="6B8A7112" w:rsidP="2EC254DD" w:rsidRDefault="6B8A7112" w14:paraId="7D49358B" w14:textId="114D42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Ostatnim etapem raportu analitycznego jest ocena, jak skutecznie model wykorzystuje korelacje tekstowe do odróżnienia filmów z potencjałem na sukces od tych o niższych rokowaniach.</w:t>
      </w:r>
    </w:p>
    <w:p w:rsidR="6B8A7112" w:rsidP="2EC254DD" w:rsidRDefault="6B8A7112" w14:paraId="38F83420" w14:textId="640D40E8">
      <w:pPr>
        <w:pStyle w:val="Akapitzlist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Kolor zielony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oznacza cechy, które najmocniej zwiększają szansę filmu na sukces (animation, bradpitt).</w:t>
      </w:r>
    </w:p>
    <w:p w:rsidR="6B8A7112" w:rsidP="2EC254DD" w:rsidRDefault="6B8A7112" w14:paraId="5E6511CE" w14:textId="10F09BCF">
      <w:pPr>
        <w:pStyle w:val="Akapitzlist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Kolor czerwony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oznacza cechy, które statystycznie obniżają tę szansę. To potwierdza, że model skutecznie nauczył się wzorców jakościowych z kolumny metadata_soup.</w:t>
      </w:r>
    </w:p>
    <w:p w:rsidR="6B8A7112" w:rsidP="2EC254DD" w:rsidRDefault="6B8A7112" w14:paraId="19C09131" w14:textId="18D0D9C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Wniosek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: Zamiast oceniać film po budżecie, model ocenia go po składnikach. Wykazano, że odpowiedni dobór metadanych (gatunku, reżyseria i tematyki) pozwala matematycznie zaplanować sukces produkcji z bardzo wysokim prawdopodobieństwem.</w:t>
      </w:r>
    </w:p>
    <w:p w:rsidR="2EC254DD" w:rsidP="2EC254DD" w:rsidRDefault="2EC254DD" w14:paraId="4FA72BDC" w14:textId="54269E2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0A3791AC" w14:textId="7C824DD3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2D363FC1" w14:textId="5ADA7FF8">
      <w:pPr>
        <w:pStyle w:val="Nagwek3"/>
        <w:keepNext w:val="1"/>
        <w:keepLines w:val="1"/>
        <w:spacing w:before="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3. Dobór mierników oceny</w:t>
      </w:r>
    </w:p>
    <w:p w:rsidR="6B8A7112" w:rsidP="2EC254DD" w:rsidRDefault="6B8A7112" w14:paraId="4FBB38FA" w14:textId="651C1F95">
      <w:pPr>
        <w:spacing w:after="15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W projekcie zastosowano starannie dobrany zestaw mierników, który pozwala na obiektywną ewaluację zarówno silnika rekomendacji, jak i modelu predykcyjnego "Movie Alchemist". Zrezygnowano z surowych danych (takich jak prosta średnia ocen) na rzecz wskaźników lepiej oddających specyfikę rynku filmowego.</w:t>
      </w:r>
    </w:p>
    <w:p w:rsidR="6B8A7112" w:rsidP="2EC254DD" w:rsidRDefault="6B8A7112" w14:paraId="2331DDBE" w14:textId="727EE09E">
      <w:pPr>
        <w:pStyle w:val="Nagwek4"/>
        <w:keepNext w:val="1"/>
        <w:keepLines w:val="1"/>
        <w:spacing w:before="0" w:after="12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  <w:t>3.1. Mierniki jakości i podobieństwa</w:t>
      </w:r>
    </w:p>
    <w:p w:rsidR="6B8A7112" w:rsidP="2EC254DD" w:rsidRDefault="6B8A7112" w14:paraId="23807535" w14:textId="077A95F3">
      <w:pPr>
        <w:pStyle w:val="Akapitzlist"/>
        <w:numPr>
          <w:ilvl w:val="0"/>
          <w:numId w:val="23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Weighted Rating (WR - Średnia Ważona):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Główna metryka oceny jakości filmu, oparta na wzorze analitycznym IMDb. Eliminuje anomalię, w której produkcje z pojedynczymi ocenami 10/10 zajmują szczyty rankingów. Obliczana jest według wzoru:</w:t>
      </w:r>
    </w:p>
    <w:p w:rsidR="6B8A7112" w:rsidP="2EC254DD" w:rsidRDefault="6B8A7112" w14:paraId="4A9933CD" w14:textId="6411E95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x-iv_mathan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W=v(v+m)⋅R+m(v+m)⋅C</w:t>
      </w:r>
      <w:r w:rsidRPr="2EC254DD" w:rsidR="6B8A711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x-iv_mathan"/>
        </w:rPr>
        <w:t>W=vv+m⋅R+mv+m⋅C</w:t>
      </w:r>
    </w:p>
    <w:p w:rsidR="2EC254DD" w:rsidP="2EC254DD" w:rsidRDefault="2EC254DD" w14:paraId="2E1CE72A" w14:textId="784B76C0">
      <w:pPr>
        <w:spacing w:before="240" w:after="24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3D14DC24" w14:textId="2EA8420A">
      <w:pPr>
        <w:spacing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Gdzie:</w:t>
      </w:r>
    </w:p>
    <w:p w:rsidR="6B8A7112" w:rsidP="2EC254DD" w:rsidRDefault="6B8A7112" w14:paraId="07FB1667" w14:textId="2915DBE3">
      <w:pPr>
        <w:pStyle w:val="Akapitzlist"/>
        <w:numPr>
          <w:ilvl w:val="0"/>
          <w:numId w:val="24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- Ocena końcowa (Weighted Rating).</w:t>
      </w:r>
    </w:p>
    <w:p w:rsidR="6B8A7112" w:rsidP="2EC254DD" w:rsidRDefault="6B8A7112" w14:paraId="03A8F86A" w14:textId="1D26C0C3">
      <w:pPr>
        <w:pStyle w:val="Akapitzlist"/>
        <w:numPr>
          <w:ilvl w:val="0"/>
          <w:numId w:val="24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v - Liczba głosów na dany film (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vote_count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).</w:t>
      </w:r>
    </w:p>
    <w:p w:rsidR="6B8A7112" w:rsidP="2EC254DD" w:rsidRDefault="6B8A7112" w14:paraId="13A7788B" w14:textId="1F0E2C8D">
      <w:pPr>
        <w:pStyle w:val="Akapitzlist"/>
        <w:numPr>
          <w:ilvl w:val="0"/>
          <w:numId w:val="24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 - Minimalna liczba głosów wymagana do uwzględnienia w rankingu (w projekcie przyjęto kwantyl 0.9, co oznacza, że film musi mieć więcej głosów niż 90% pozostałych produkcji).</w:t>
      </w:r>
    </w:p>
    <w:p w:rsidR="6B8A7112" w:rsidP="2EC254DD" w:rsidRDefault="6B8A7112" w14:paraId="33DE4E67" w14:textId="222BBA79">
      <w:pPr>
        <w:pStyle w:val="Akapitzlist"/>
        <w:numPr>
          <w:ilvl w:val="0"/>
          <w:numId w:val="24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R - Średnia ocena filmu (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vote_average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).</w:t>
      </w:r>
    </w:p>
    <w:p w:rsidR="6B8A7112" w:rsidP="2EC254DD" w:rsidRDefault="6B8A7112" w14:paraId="3252CB8F" w14:textId="45C42630">
      <w:pPr>
        <w:pStyle w:val="Akapitzlist"/>
        <w:numPr>
          <w:ilvl w:val="0"/>
          <w:numId w:val="24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C - Średnia ocena dla wszystkich filmów w bazie.</w:t>
      </w:r>
    </w:p>
    <w:p w:rsidR="2EC254DD" w:rsidP="2EC254DD" w:rsidRDefault="2EC254DD" w14:paraId="25A946EC" w14:textId="674A7CDE">
      <w:pPr>
        <w:spacing w:before="240" w:after="24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6B8A7112" w:rsidP="2EC254DD" w:rsidRDefault="6B8A7112" w14:paraId="7B493BC8" w14:textId="451C0697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W naszym projekcie posłużyła do wyznaczenia "progu sukcesu", czyli zdefiniowania, który film uznajemy za obiektywny hit.</w:t>
      </w:r>
    </w:p>
    <w:p w:rsidR="6B8A7112" w:rsidP="2EC254DD" w:rsidRDefault="6B8A7112" w14:paraId="5089D8D5" w14:textId="3D5D7C98">
      <w:pPr>
        <w:pStyle w:val="Akapitzlist"/>
        <w:numPr>
          <w:ilvl w:val="0"/>
          <w:numId w:val="23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Cosine Similarity (Podobieństwo Cosinusowe):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Mierzy matematyczną odległość między wektorami tekstowymi (tzw. 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44746"/>
          <w:sz w:val="28"/>
          <w:szCs w:val="28"/>
          <w:lang w:val="pl-PL"/>
        </w:rPr>
        <w:t>metadata_soup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). Wynik zbliżony do 1.0 oznacza, że analizowane filmy posiadają niemal identyczny profil merytoryczny (np. ten sam reżyser, podobna obsada i tagi tematyczne).</w:t>
      </w:r>
    </w:p>
    <w:p w:rsidR="6B8A7112" w:rsidP="2EC254DD" w:rsidRDefault="6B8A7112" w14:paraId="2EE0EA41" w14:textId="73DBC53C">
      <w:pPr>
        <w:pStyle w:val="Nagwek4"/>
        <w:keepNext w:val="1"/>
        <w:keepLines w:val="1"/>
        <w:spacing w:before="0" w:after="12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  <w:t>3.2. Mierniki modelu predykcyjnego</w:t>
      </w:r>
    </w:p>
    <w:p w:rsidR="6B8A7112" w:rsidP="2EC254DD" w:rsidRDefault="6B8A7112" w14:paraId="1A629026" w14:textId="0985B229">
      <w:pPr>
        <w:spacing w:after="15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Do przewidywania sukcesu nowych scenariuszy wybrano algorytm </w:t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Regresji Logistycznej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. O jego wyborze zdecydowała interpretowalność oraz możliwość generowania </w:t>
      </w: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Prawdopodobieństwa (Probability Score)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. Dzięki temu system zamiast binarnej odpowiedzi podaje wynik procentowy (np. "Szansa na sukces: 79%"), co jest znacznie bardziej użyteczne biznesowo.</w:t>
      </w:r>
    </w:p>
    <w:p w:rsidR="6B8A7112" w:rsidP="2EC254DD" w:rsidRDefault="6B8A7112" w14:paraId="4F88309E" w14:textId="0EE202FE">
      <w:pPr>
        <w:spacing w:after="15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Skuteczność tego klasyfikatora oceniono za pomocą poniższych mierników:</w:t>
      </w:r>
    </w:p>
    <w:p w:rsidR="6B8A7112" w:rsidP="2EC254DD" w:rsidRDefault="6B8A7112" w14:paraId="681CC4BD" w14:textId="4E3B2F4F">
      <w:pPr>
        <w:pStyle w:val="Akapitzlist"/>
        <w:numPr>
          <w:ilvl w:val="0"/>
          <w:numId w:val="2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Accuracy (Dokładność):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Wskazuje ogólny odsetek poprawnych przewidywań modelu.</w:t>
      </w:r>
    </w:p>
    <w:p w:rsidR="6B8A7112" w:rsidP="2EC254DD" w:rsidRDefault="6B8A7112" w14:paraId="0ED07B55" w14:textId="4156B168">
      <w:pPr>
        <w:pStyle w:val="Akapitzlist"/>
        <w:numPr>
          <w:ilvl w:val="0"/>
          <w:numId w:val="2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Precision (Precyzja):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Kluczowa z perspektywy inwestora. Minimalizuje ryzyko błędnych decyzji finansowych, odpowiadając na pytanie: </w:t>
      </w:r>
      <w:r w:rsidRPr="2EC254DD" w:rsidR="6B8A7112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  <w:t>ile z filmów wskazanych przez model jako hit, faktycznie nim zostało?</w:t>
      </w:r>
    </w:p>
    <w:p w:rsidR="6B8A7112" w:rsidP="2EC254DD" w:rsidRDefault="6B8A7112" w14:paraId="64A934D3" w14:textId="2A98D5F9">
      <w:pPr>
        <w:pStyle w:val="Akapitzlist"/>
        <w:numPr>
          <w:ilvl w:val="0"/>
          <w:numId w:val="2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Recall (Czułość):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Weryfikuje zdolność modelu do "wyłapywania" ze zbioru danych wszystkich projektów, które miały potencjał na sukces.</w:t>
      </w:r>
    </w:p>
    <w:p w:rsidR="6B8A7112" w:rsidP="2EC254DD" w:rsidRDefault="6B8A7112" w14:paraId="14E3894E" w14:textId="68CF92F7">
      <w:pPr>
        <w:pStyle w:val="Akapitzlist"/>
        <w:numPr>
          <w:ilvl w:val="0"/>
          <w:numId w:val="26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ROC AUC: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Najważniejszy miernik techniczny w tym badaniu. Ocenia, jak dobrze algorytm odróżnia projekty o wysokim potencjale od produkcji słabych, niezależnie od rygorystyczności ustalonego progu odcięcia. Im bliżej wartości 1.0, tym model jest stabilniejszy.</w:t>
      </w:r>
    </w:p>
    <w:p w:rsidR="6B8A7112" w:rsidP="2EC254DD" w:rsidRDefault="6B8A7112" w14:paraId="46EDDC7C" w14:textId="4AE71B8C">
      <w:pPr>
        <w:pStyle w:val="Nagwek4"/>
        <w:keepNext w:val="1"/>
        <w:keepLines w:val="1"/>
        <w:spacing w:before="0" w:after="12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1F1F1F"/>
          <w:sz w:val="28"/>
          <w:szCs w:val="28"/>
          <w:lang w:val="pl-PL"/>
        </w:rPr>
        <w:t>3.3. Mierniki uzupełniające</w:t>
      </w:r>
    </w:p>
    <w:p w:rsidR="6B8A7112" w:rsidP="2EC254DD" w:rsidRDefault="6B8A7112" w14:paraId="7BB5E6F3" w14:textId="2B41F0EF">
      <w:pPr>
        <w:pStyle w:val="Akapitzlist"/>
        <w:numPr>
          <w:ilvl w:val="0"/>
          <w:numId w:val="27"/>
        </w:num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</w:pPr>
      <w:r w:rsidRPr="2EC254DD" w:rsidR="6B8A71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>ROI (Return on Investment):</w:t>
      </w:r>
      <w:r w:rsidRPr="2EC254DD" w:rsidR="6B8A71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pl-PL"/>
        </w:rPr>
        <w:t xml:space="preserve"> Wskaźnik rentowności. Choć dane o budżecie dla wielu filmów były niekompletne, w przypadku pełnych rekordów metryka ta posłużyła do walidacji wyników – sprawdzenia, czy doceniona przez model treść przekłada się na realny sukces kasowy.</w:t>
      </w:r>
    </w:p>
    <w:p w:rsidR="69651353" w:rsidP="2EC254DD" w:rsidRDefault="69651353" w14:paraId="13007D32" w14:textId="52AF7E18">
      <w:pPr>
        <w:pStyle w:val="Tytu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2EC254DD" w:rsidR="69651353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Model </w:t>
      </w:r>
      <w:r w:rsidRPr="2EC254DD" w:rsidR="69651353">
        <w:rPr>
          <w:rFonts w:ascii="Aptos" w:hAnsi="Aptos" w:eastAsia="Aptos" w:cs="Aptos"/>
          <w:noProof w:val="0"/>
          <w:sz w:val="28"/>
          <w:szCs w:val="28"/>
          <w:lang w:val="pl-PL"/>
        </w:rPr>
        <w:t>rekomendacyjny</w:t>
      </w:r>
      <w:r w:rsidRPr="2EC254DD" w:rsidR="69651353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 i </w:t>
      </w:r>
      <w:r w:rsidRPr="2EC254DD" w:rsidR="69651353">
        <w:rPr>
          <w:rFonts w:ascii="Aptos" w:hAnsi="Aptos" w:eastAsia="Aptos" w:cs="Aptos"/>
          <w:noProof w:val="0"/>
          <w:sz w:val="28"/>
          <w:szCs w:val="28"/>
          <w:lang w:val="pl-PL"/>
        </w:rPr>
        <w:t>backend</w:t>
      </w:r>
    </w:p>
    <w:p w:rsidR="1AE97142" w:rsidP="2EC254DD" w:rsidRDefault="1AE97142" w14:paraId="0DA029F0" w14:textId="69EF4ED3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1. Architektura i cel modułu</w:t>
      </w:r>
    </w:p>
    <w:p w:rsidR="1AE97142" w:rsidP="2EC254DD" w:rsidRDefault="1AE97142" w14:paraId="0EC965D9" w14:textId="408D3438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W ramach naszego projektu stworzyliśmy moduł analityczny, którego zadaniem jest prognozowanie sukcesu filmu na podstawie jego metadanych. Backend systemu został oparty na języku Python oraz ekosystemie bibliotek do uczenia maszynowego (scikit-learn, pandas, numpy). Głównym celem modułu jest przekształcenie opisowych cech filmu w konkretną wartość procentową prawdopodobieństwa sukcesu.</w:t>
      </w:r>
    </w:p>
    <w:p w:rsidR="1AE97142" w:rsidP="2EC254DD" w:rsidRDefault="1AE97142" w14:paraId="3987A601" w14:textId="12BC557E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2. Definicja „Sukcesu” i inżynieria cech</w:t>
      </w:r>
    </w:p>
    <w:p w:rsidR="1AE97142" w:rsidP="2EC254DD" w:rsidRDefault="1AE97142" w14:paraId="75FD20EB" w14:textId="15D36923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Kluczowym elementem naszego podejścia było odejście od subiektywnych ocen na rzecz twardych danych statystycznych.</w:t>
      </w:r>
    </w:p>
    <w:p w:rsidR="1AE97142" w:rsidP="2EC254DD" w:rsidRDefault="1AE97142" w14:paraId="1BB4CC1F" w14:textId="6E5C5461">
      <w:pPr>
        <w:pStyle w:val="Akapitzlist"/>
        <w:numPr>
          <w:ilvl w:val="0"/>
          <w:numId w:val="28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Target (Cel):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Jako miarę sukcesu przyjęliśmy wskaźnik weighted_score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(wynik ważony). Wyliczyliśmy próg sukcesu na poziomie 75. percentyla zbioru danych. Oznacza to, że nasz model uczy się rozpoznawać cechy, które plasują film w elitarnym gronie 25% najlepiej ocenianych produkcji w całej bazie.</w:t>
      </w:r>
    </w:p>
    <w:p w:rsidR="1AE97142" w:rsidP="2EC254DD" w:rsidRDefault="1AE97142" w14:paraId="357C1B9A" w14:textId="434D6C0B">
      <w:pPr>
        <w:pStyle w:val="Akapitzlist"/>
        <w:numPr>
          <w:ilvl w:val="0"/>
          <w:numId w:val="28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Metadata Soup: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Aby model mógł analizować film całościowo, stworzyliśmy tzw. „zupę metadanych”. Jest to zagregowany ciąg tekstowy łączący: gatunki, kluczowe słowa tematyczne, nazwiska aktorów oraz reżysera. Dzięki temu backend analizuje korelacje między tymi elementami (np. jak dany aktor radzi sobie w konkretnym gatunku).</w:t>
      </w:r>
    </w:p>
    <w:p w:rsidR="1AE97142" w:rsidP="2EC254DD" w:rsidRDefault="1AE97142" w14:paraId="03A4A280" w14:textId="30FCF523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3. Przetwarzanie języka naturalnego (NLP) – Moduł TF-IDF</w:t>
      </w:r>
    </w:p>
    <w:p w:rsidR="1AE97142" w:rsidP="2EC254DD" w:rsidRDefault="1AE97142" w14:paraId="15385BD8" w14:textId="76F67619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Ponieważ algorytmy matematyczne nie operują bezpośrednio na tekście, zaimplementowaliśmy moduł wektoryzacji TF-IDF (Term Frequency – Inverse Document Frequency).</w:t>
      </w:r>
    </w:p>
    <w:p w:rsidR="1AE97142" w:rsidP="2EC254DD" w:rsidRDefault="1AE97142" w14:paraId="080DEFF7" w14:textId="2674543D">
      <w:pPr>
        <w:pStyle w:val="Akapitzlist"/>
        <w:numPr>
          <w:ilvl w:val="0"/>
          <w:numId w:val="29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Zasada działania: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Nasz moduł nie tylko zlicza wystąpienia słów, ale ocenia ich unikalność. Jeśli słowo „drama” pojawia się w co drugim filmie, otrzymuje niższą wagę. Jeśli natomiast nazwisko konkretnego reżysera pojawia się rzadziej, ale silnie koreluje z sukcesem, algorytm nadaje mu znacznie większe znaczenie obliczeniowe.</w:t>
      </w:r>
    </w:p>
    <w:p w:rsidR="1AE97142" w:rsidP="2EC254DD" w:rsidRDefault="1AE97142" w14:paraId="64422272" w14:textId="563F7D28">
      <w:pPr>
        <w:pStyle w:val="Akapitzlist"/>
        <w:numPr>
          <w:ilvl w:val="0"/>
          <w:numId w:val="29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Optymalizacja: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Ograniczyliśmy słownik do 2000 najbardziej znaczących cech, co pozwoliło nam wyeliminować szum informacyjny i skupić się na realnych wzorcach sukcesu.</w:t>
      </w:r>
    </w:p>
    <w:p w:rsidR="1AE97142" w:rsidP="2EC254DD" w:rsidRDefault="1AE97142" w14:paraId="3BB78C75" w14:textId="79090968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4. Silnik predykcyjny – Regresja Logistyczna</w:t>
      </w:r>
    </w:p>
    <w:p w:rsidR="1AE97142" w:rsidP="2EC254DD" w:rsidRDefault="1AE97142" w14:paraId="4961CF50" w14:textId="6C398894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Jako serce modułu obliczeniowego wybraliśmy model Regresji Logistycznej. Wybór ten był podyktowany potrzebą uzyskania nie tylko klasyfikacji (sukces/brak sukcesu), ale przede wszystkim precyzyjnego prawdopodobieństwa.</w:t>
      </w:r>
    </w:p>
    <w:p w:rsidR="1AE97142" w:rsidP="2EC254DD" w:rsidRDefault="1AE97142" w14:paraId="1C77F440" w14:textId="252CA789">
      <w:pPr>
        <w:pStyle w:val="Akapitzlist"/>
        <w:numPr>
          <w:ilvl w:val="0"/>
          <w:numId w:val="30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Matematyka modelu: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Backend przypisuje każdemu słowu z wektora TF-IDF wagę (współczynnik). Podczas analizy nowej „zupy słów”, model sumuje te wagi i przepuszcza wynik przez funkcję logistyczną (sigmoidę).</w:t>
      </w:r>
    </w:p>
    <w:p w:rsidR="1AE97142" w:rsidP="2EC254DD" w:rsidRDefault="1AE97142" w14:paraId="302D9F1C" w14:textId="7C8F6C7E">
      <w:pPr>
        <w:pStyle w:val="Akapitzlist"/>
        <w:numPr>
          <w:ilvl w:val="0"/>
          <w:numId w:val="30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Interpretacja wyniku: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Dzięki zastosowaniu metody predict_proba, nasz system zwraca wynik w skali od 0 do 100. Pozwala to użytkownikowi na dynamiczne testowanie, jak dodanie jednego słowa kluczowego lub zmiana aktora wpływa na szanse powodzenia projektu.</w:t>
      </w:r>
    </w:p>
    <w:p w:rsidR="2EC254DD" w:rsidP="2EC254DD" w:rsidRDefault="2EC254DD" w14:paraId="784C16FE" w14:textId="4C9226DC">
      <w:pPr>
        <w:pStyle w:val="Normalny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3F019FAD" w14:textId="7E9EA637">
      <w:pPr>
        <w:pStyle w:val="Normalny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AE97142" w:rsidP="2EC254DD" w:rsidRDefault="1AE97142" w14:paraId="0E8DEC19" w14:textId="6754D304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5. Implementacja funkcji obliczeniowej</w:t>
      </w:r>
    </w:p>
    <w:p w:rsidR="1AE97142" w:rsidP="2EC254DD" w:rsidRDefault="1AE97142" w14:paraId="63E28609" w14:textId="3C953190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Zwieńczeniem backendu jest funkcja predict_success. Integruje ona cały potok przetwarzania danych:</w:t>
      </w:r>
    </w:p>
    <w:p w:rsidR="1AE97142" w:rsidP="2EC254DD" w:rsidRDefault="1AE97142" w14:paraId="19037B9B" w14:textId="6A4A85E5">
      <w:pPr>
        <w:pStyle w:val="Akapitzlist"/>
        <w:numPr>
          <w:ilvl w:val="0"/>
          <w:numId w:val="31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Normalizacja: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Tekst wprowadzony przez użytkownika jest czyszczony i sprowadzany do małych liter.</w:t>
      </w:r>
    </w:p>
    <w:p w:rsidR="1AE97142" w:rsidP="2EC254DD" w:rsidRDefault="1AE97142" w14:paraId="29A94116" w14:textId="621C786F">
      <w:pPr>
        <w:pStyle w:val="Akapitzlist"/>
        <w:numPr>
          <w:ilvl w:val="0"/>
          <w:numId w:val="31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Transformacja: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Surowy tekst jest zamieniany na rzadki wektor liczbowy przy użyciu wytrenowanego modułu TF-IDF.</w:t>
      </w:r>
    </w:p>
    <w:p w:rsidR="1AE97142" w:rsidP="2EC254DD" w:rsidRDefault="1AE97142" w14:paraId="4856A0A4" w14:textId="515B9853">
      <w:pPr>
        <w:pStyle w:val="Akapitzlist"/>
        <w:numPr>
          <w:ilvl w:val="0"/>
          <w:numId w:val="31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Predykcja: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Model wykonuje obliczenia macierzowe i zwraca surowy wynik prawdopodobieństwa.</w:t>
      </w:r>
    </w:p>
    <w:p w:rsidR="1AE97142" w:rsidP="2EC254DD" w:rsidRDefault="1AE97142" w14:paraId="17DB556A" w14:textId="5C3E6038">
      <w:pPr>
        <w:pStyle w:val="Akapitzlist"/>
        <w:numPr>
          <w:ilvl w:val="0"/>
          <w:numId w:val="31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Formatowanie: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Wynik jest zaokrąglany i prezentowany w formie czytelnego komunikatu procentowego.</w:t>
      </w:r>
    </w:p>
    <w:p w:rsidR="2EC254DD" w:rsidP="2EC254DD" w:rsidRDefault="2EC254DD" w14:paraId="1949412C" w14:textId="3A43CBE4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1AE97142" w:rsidP="2EC254DD" w:rsidRDefault="1AE97142" w14:paraId="1EE3D9BA" w14:textId="6AF58F12">
      <w:p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Technologie wykorzystane w backendzie:</w:t>
      </w:r>
    </w:p>
    <w:p w:rsidR="1AE97142" w:rsidP="2EC254DD" w:rsidRDefault="1AE97142" w14:paraId="718D4FF9" w14:textId="589B0432">
      <w:pPr>
        <w:pStyle w:val="Akapitzlist"/>
        <w:numPr>
          <w:ilvl w:val="0"/>
          <w:numId w:val="32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Python 3.x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– główny język implementacji.</w:t>
      </w:r>
    </w:p>
    <w:p w:rsidR="1AE97142" w:rsidP="2EC254DD" w:rsidRDefault="1AE97142" w14:paraId="4A408EE1" w14:textId="25AEE259">
      <w:pPr>
        <w:pStyle w:val="Akapitzlist"/>
        <w:numPr>
          <w:ilvl w:val="0"/>
          <w:numId w:val="32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Scikit-learn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moduły TF-IDF oraz Logistic Regression.</w:t>
      </w:r>
    </w:p>
    <w:p w:rsidR="1AE97142" w:rsidP="2EC254DD" w:rsidRDefault="1AE97142" w14:paraId="7B1674D1" w14:textId="639D2D36">
      <w:pPr>
        <w:pStyle w:val="Akapitzlist"/>
        <w:numPr>
          <w:ilvl w:val="0"/>
          <w:numId w:val="32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Pandas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– zarządzanie bazą danych filmów i wyliczanie statystyk sukcesu.</w:t>
      </w:r>
    </w:p>
    <w:p w:rsidR="1AE97142" w:rsidP="2EC254DD" w:rsidRDefault="1AE97142" w14:paraId="25C6F944" w14:textId="45EB35E9">
      <w:pPr>
        <w:pStyle w:val="Akapitzlist"/>
        <w:numPr>
          <w:ilvl w:val="0"/>
          <w:numId w:val="32"/>
        </w:numPr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2EC254DD" w:rsidR="1AE97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>NumPy</w:t>
      </w:r>
      <w:r w:rsidRPr="2EC254DD" w:rsidR="1AE97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  <w:t xml:space="preserve"> – szybkie operacje macierzowe podczas predykcji.</w:t>
      </w:r>
    </w:p>
    <w:p w:rsidR="2EC254DD" w:rsidP="2EC254DD" w:rsidRDefault="2EC254DD" w14:paraId="09DC28F2" w14:textId="30C0BE95">
      <w:pPr>
        <w:pStyle w:val="Normalny"/>
        <w:spacing w:beforeAutospacing="on" w:afterAutospacing="on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7D5F1546" w14:textId="122AFCC1">
      <w:pPr>
        <w:pStyle w:val="Normalny"/>
        <w:spacing w:beforeAutospacing="on" w:afterAutospacing="on" w:line="240" w:lineRule="auto"/>
        <w:jc w:val="center"/>
      </w:pPr>
    </w:p>
    <w:p w:rsidR="4E2A2346" w:rsidP="2EC254DD" w:rsidRDefault="4E2A2346" w14:paraId="3A9AE134" w14:textId="7661E0D3">
      <w:pPr>
        <w:pStyle w:val="Normalny"/>
        <w:spacing w:beforeAutospacing="on" w:afterAutospacing="on" w:line="240" w:lineRule="auto"/>
        <w:jc w:val="center"/>
      </w:pPr>
      <w:r w:rsidR="4E2A2346">
        <w:drawing>
          <wp:inline wp14:editId="5CD9DD43" wp14:anchorId="1D869E19">
            <wp:extent cx="4096321" cy="905001"/>
            <wp:effectExtent l="0" t="0" r="0" b="0"/>
            <wp:docPr id="55151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518390" name="Picture 551518390"/>
                    <pic:cNvPicPr/>
                  </pic:nvPicPr>
                  <pic:blipFill>
                    <a:blip xmlns:r="http://schemas.openxmlformats.org/officeDocument/2006/relationships" r:embed="rId1959390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A2346" w:rsidP="2EC254DD" w:rsidRDefault="4E2A2346" w14:paraId="4593587E" w14:textId="6AF7462F">
      <w:pPr>
        <w:pStyle w:val="Normalny"/>
        <w:spacing w:beforeAutospacing="on" w:afterAutospacing="on" w:line="240" w:lineRule="auto"/>
        <w:jc w:val="center"/>
      </w:pPr>
      <w:r w:rsidR="4E2A2346">
        <w:drawing>
          <wp:inline wp14:editId="3DFB94FC" wp14:anchorId="65A7B6AD">
            <wp:extent cx="3209925" cy="5486400"/>
            <wp:effectExtent l="0" t="0" r="0" b="0"/>
            <wp:docPr id="92142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424880" name="Picture 921424880"/>
                    <pic:cNvPicPr/>
                  </pic:nvPicPr>
                  <pic:blipFill>
                    <a:blip xmlns:r="http://schemas.openxmlformats.org/officeDocument/2006/relationships" r:embed="rId1622423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A2346" w:rsidP="2EC254DD" w:rsidRDefault="4E2A2346" w14:paraId="707C88EE" w14:textId="39768EAF">
      <w:pPr>
        <w:pStyle w:val="Normalny"/>
        <w:spacing w:beforeAutospacing="on" w:afterAutospacing="on" w:line="240" w:lineRule="auto"/>
        <w:jc w:val="center"/>
      </w:pPr>
      <w:r w:rsidR="4E2A2346">
        <w:drawing>
          <wp:inline wp14:editId="5D5A7C7A" wp14:anchorId="7EE2A77A">
            <wp:extent cx="4819650" cy="5486400"/>
            <wp:effectExtent l="0" t="0" r="0" b="0"/>
            <wp:docPr id="704439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439249" name="Picture 704439249"/>
                    <pic:cNvPicPr/>
                  </pic:nvPicPr>
                  <pic:blipFill>
                    <a:blip xmlns:r="http://schemas.openxmlformats.org/officeDocument/2006/relationships" r:embed="rId1405806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A2346" w:rsidP="2EC254DD" w:rsidRDefault="4E2A2346" w14:paraId="229BDF27" w14:textId="3F01C5D5">
      <w:pPr>
        <w:pStyle w:val="Normalny"/>
        <w:spacing w:beforeAutospacing="on" w:afterAutospacing="on" w:line="240" w:lineRule="auto"/>
        <w:jc w:val="center"/>
      </w:pPr>
      <w:r w:rsidR="4E2A2346">
        <w:drawing>
          <wp:inline wp14:editId="08AD4CDD" wp14:anchorId="3C0ED2AF">
            <wp:extent cx="3286125" cy="5486400"/>
            <wp:effectExtent l="0" t="0" r="0" b="0"/>
            <wp:docPr id="1849506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506707" name="Picture 1849506707"/>
                    <pic:cNvPicPr/>
                  </pic:nvPicPr>
                  <pic:blipFill>
                    <a:blip xmlns:r="http://schemas.openxmlformats.org/officeDocument/2006/relationships" r:embed="rId1040893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254DD" w:rsidP="2EC254DD" w:rsidRDefault="2EC254DD" w14:paraId="51B46539" w14:textId="257657B3">
      <w:pPr>
        <w:pStyle w:val="Normalny"/>
        <w:spacing w:beforeAutospacing="on" w:afterAutospacing="on" w:line="240" w:lineRule="auto"/>
        <w:jc w:val="center"/>
      </w:pPr>
    </w:p>
    <w:p w:rsidR="2EC254DD" w:rsidP="2EC254DD" w:rsidRDefault="2EC254DD" w14:paraId="17EF1157" w14:textId="29892D5F">
      <w:pPr>
        <w:pStyle w:val="Normalny"/>
        <w:spacing w:beforeAutospacing="on" w:afterAutospacing="on" w:line="240" w:lineRule="auto"/>
        <w:jc w:val="center"/>
      </w:pPr>
    </w:p>
    <w:p w:rsidR="2EC254DD" w:rsidP="2EC254DD" w:rsidRDefault="2EC254DD" w14:paraId="7354CD1E" w14:textId="7FA9F484">
      <w:pPr>
        <w:pStyle w:val="Normalny"/>
        <w:spacing w:beforeAutospacing="on" w:afterAutospacing="on" w:line="240" w:lineRule="auto"/>
        <w:jc w:val="center"/>
      </w:pPr>
    </w:p>
    <w:p w:rsidR="2EC254DD" w:rsidP="2EC254DD" w:rsidRDefault="2EC254DD" w14:paraId="3C7CE208" w14:textId="1007E916">
      <w:pPr>
        <w:pStyle w:val="NormalnyWeb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7E38CC03" w14:textId="31CC4B91">
      <w:pPr>
        <w:pStyle w:val="NormalnyWeb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7BD7C0F0" w14:textId="73F669A8">
      <w:pPr>
        <w:pStyle w:val="NormalnyWeb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2EC254DD" w:rsidP="2EC254DD" w:rsidRDefault="2EC254DD" w14:paraId="30CFBDB6" w14:textId="6FD9FD29">
      <w:pPr>
        <w:pStyle w:val="NormalnyWeb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l-PL"/>
        </w:rPr>
      </w:pPr>
    </w:p>
    <w:p xmlns:wp14="http://schemas.microsoft.com/office/word/2010/wordml" w:rsidR="00876DC3" w:rsidP="2EC254DD" w:rsidRDefault="00876DC3" w14:paraId="35B8D919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041FC309">
        <w:rPr>
          <w:rFonts w:ascii="Aptos" w:hAnsi="Aptos" w:eastAsia="Aptos" w:cs="Aptos"/>
          <w:sz w:val="28"/>
          <w:szCs w:val="28"/>
          <w:lang w:val="pl-PL"/>
        </w:rPr>
        <w:t xml:space="preserve">Opis działania systemu </w:t>
      </w:r>
    </w:p>
    <w:p xmlns:wp14="http://schemas.microsoft.com/office/word/2010/wordml" w:rsidRPr="002835AE" w:rsidR="002835AE" w:rsidP="2EC254DD" w:rsidRDefault="002835AE" w14:paraId="7B4BFB36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Działanie systemu rozpoczyna się od wprowadzenia danych przez użytkownika za pomocą interfejsu użytkownika.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Użytkownik może wybrać elementy takie jak gatunki, słowa kluczowe, aktorzy oraz reżyserzy lub wprowadzić własne dane tekstowe.</w:t>
      </w:r>
    </w:p>
    <w:p xmlns:wp14="http://schemas.microsoft.com/office/word/2010/wordml" w:rsidRPr="002835AE" w:rsidR="002835AE" w:rsidP="2EC254DD" w:rsidRDefault="002835AE" w14:paraId="6DE55EB8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Wprowadzone dane są następnie przekazywane do </w:t>
      </w:r>
      <w:r w:rsidRPr="2EC254DD" w:rsidR="7E02D877">
        <w:rPr>
          <w:rFonts w:ascii="Aptos" w:hAnsi="Aptos" w:eastAsia="Aptos" w:cs="Aptos"/>
          <w:sz w:val="28"/>
          <w:szCs w:val="28"/>
        </w:rPr>
        <w:t>backendu</w:t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 systemu, gdzie rozpoczyna się proces ich przetwarzania.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Dane tekstowe są przekształcane do postaci numerycznej przy użyciu metody TF-IDF, co umożliwia ich dalszą analizę.</w:t>
      </w:r>
    </w:p>
    <w:p xmlns:wp14="http://schemas.microsoft.com/office/word/2010/wordml" w:rsidRPr="002835AE" w:rsidR="002835AE" w:rsidP="2EC254DD" w:rsidRDefault="002835AE" w14:paraId="26A97F3D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Tak przygotowane dane trafiają do modelu uczenia maszynowego, który został wytrenowany na danych historycznych.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Model analizuje zależności pomiędzy danymi wejściowymi a wynikami osiąganymi przez filmy i dokonuje predykcji.</w:t>
      </w:r>
    </w:p>
    <w:p xmlns:wp14="http://schemas.microsoft.com/office/word/2010/wordml" w:rsidRPr="002835AE" w:rsidR="002835AE" w:rsidP="2EC254DD" w:rsidRDefault="002835AE" w14:paraId="4FCF14A5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Na podstawie analizy system generuje optymalną kombinację elementów oraz przewiduje potencjał komercyjny projektu filmowego.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Wyniki prezentowane są użytkownikowi w formie procentowej oceny sukcesu, opisu koncepcji filmu (</w:t>
      </w:r>
      <w:r w:rsidRPr="2EC254DD" w:rsidR="7E02D877">
        <w:rPr>
          <w:rFonts w:ascii="Aptos" w:hAnsi="Aptos" w:eastAsia="Aptos" w:cs="Aptos"/>
          <w:sz w:val="28"/>
          <w:szCs w:val="28"/>
        </w:rPr>
        <w:t>logline</w:t>
      </w:r>
      <w:r w:rsidRPr="2EC254DD" w:rsidR="7E02D877">
        <w:rPr>
          <w:rFonts w:ascii="Aptos" w:hAnsi="Aptos" w:eastAsia="Aptos" w:cs="Aptos"/>
          <w:sz w:val="28"/>
          <w:szCs w:val="28"/>
        </w:rPr>
        <w:t>) oraz dodatkowych wskaźników.</w:t>
      </w:r>
    </w:p>
    <w:p xmlns:wp14="http://schemas.microsoft.com/office/word/2010/wordml" w:rsidRPr="002835AE" w:rsidR="002835AE" w:rsidP="2EC254DD" w:rsidRDefault="002835AE" w14:paraId="3FDAF67D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System przedstawia również uzasadnienie uzyskanego wyniku, wskazując czynniki wpływające na ocenę oraz poziom dopasowania do danych historycznych.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Cały proces przebiega automatycznie i umożliwia szybkie uzyskanie wyników analizy.</w:t>
      </w:r>
    </w:p>
    <w:p xmlns:wp14="http://schemas.microsoft.com/office/word/2010/wordml" w:rsidRPr="00A35C82" w:rsidR="00A35C82" w:rsidP="2EC254DD" w:rsidRDefault="00A35C82" w14:paraId="3461D779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03C9BC87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A885A9A">
        <w:rPr>
          <w:rFonts w:ascii="Aptos" w:hAnsi="Aptos" w:eastAsia="Aptos" w:cs="Aptos"/>
          <w:sz w:val="28"/>
          <w:szCs w:val="28"/>
          <w:lang w:val="pl-PL"/>
        </w:rPr>
        <w:t>Technologie użyte w projekcie</w:t>
      </w:r>
    </w:p>
    <w:p xmlns:wp14="http://schemas.microsoft.com/office/word/2010/wordml" w:rsidRPr="002835AE" w:rsidR="002835AE" w:rsidP="2EC254DD" w:rsidRDefault="002835AE" w14:paraId="01C231E4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W projekcie wykorzystano język programowania </w:t>
      </w:r>
      <w:r w:rsidRPr="2EC254DD" w:rsidR="7E02D877">
        <w:rPr>
          <w:rFonts w:ascii="Aptos" w:hAnsi="Aptos" w:eastAsia="Aptos" w:cs="Aptos"/>
          <w:sz w:val="28"/>
          <w:szCs w:val="28"/>
        </w:rPr>
        <w:t>Python</w:t>
      </w:r>
      <w:r w:rsidRPr="2EC254DD" w:rsidR="7E02D877">
        <w:rPr>
          <w:rFonts w:ascii="Aptos" w:hAnsi="Aptos" w:eastAsia="Aptos" w:cs="Aptos"/>
          <w:sz w:val="28"/>
          <w:szCs w:val="28"/>
        </w:rPr>
        <w:t>, który stanowi podstawę implementacji całego systemu oraz odpowiada za logikę aplikacji i przetwarzanie danych.</w:t>
      </w:r>
    </w:p>
    <w:p xmlns:wp14="http://schemas.microsoft.com/office/word/2010/wordml" w:rsidRPr="002835AE" w:rsidR="002835AE" w:rsidP="2EC254DD" w:rsidRDefault="002835AE" w14:paraId="402A8E64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Do analizy danych wykorzystano bibliotekę </w:t>
      </w:r>
      <w:r w:rsidRPr="2EC254DD" w:rsidR="7E02D877">
        <w:rPr>
          <w:rFonts w:ascii="Aptos" w:hAnsi="Aptos" w:eastAsia="Aptos" w:cs="Aptos"/>
          <w:sz w:val="28"/>
          <w:szCs w:val="28"/>
        </w:rPr>
        <w:t>Pandas</w:t>
      </w:r>
      <w:r w:rsidRPr="2EC254DD" w:rsidR="7E02D877">
        <w:rPr>
          <w:rFonts w:ascii="Aptos" w:hAnsi="Aptos" w:eastAsia="Aptos" w:cs="Aptos"/>
          <w:sz w:val="28"/>
          <w:szCs w:val="28"/>
        </w:rPr>
        <w:t>, umożliwiającą operacje na dużych zbiorach danych, ich filtrowanie oraz przetwarzanie.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W celu przetwarzania danych tekstowych zastosowano metodę TF-IDF, która pozwala na przekształcenie tekstu do postaci numerycznej.</w:t>
      </w:r>
    </w:p>
    <w:p xmlns:wp14="http://schemas.microsoft.com/office/word/2010/wordml" w:rsidRPr="002835AE" w:rsidR="002835AE" w:rsidP="2EC254DD" w:rsidRDefault="002835AE" w14:paraId="685B8019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Do budowy modelu predykcyjnego wykorzystano algorytm regresji logistycznej, który umożliwia klasyfikację danych na podstawie wyuczonych zależności.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Model został wytrenowany na danych historycznych pochodzących ze zbioru TMDB 5000.</w:t>
      </w:r>
    </w:p>
    <w:p xmlns:wp14="http://schemas.microsoft.com/office/word/2010/wordml" w:rsidRPr="002835AE" w:rsidR="002835AE" w:rsidP="2EC254DD" w:rsidRDefault="002835AE" w14:paraId="375D1407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Interfejs użytkownika został zrealizowany przy użyciu biblioteki </w:t>
      </w:r>
      <w:r w:rsidRPr="2EC254DD" w:rsidR="7E02D877">
        <w:rPr>
          <w:rFonts w:ascii="Aptos" w:hAnsi="Aptos" w:eastAsia="Aptos" w:cs="Aptos"/>
          <w:sz w:val="28"/>
          <w:szCs w:val="28"/>
        </w:rPr>
        <w:t>Streamlit</w:t>
      </w:r>
      <w:r w:rsidRPr="2EC254DD" w:rsidR="7E02D877">
        <w:rPr>
          <w:rFonts w:ascii="Aptos" w:hAnsi="Aptos" w:eastAsia="Aptos" w:cs="Aptos"/>
          <w:sz w:val="28"/>
          <w:szCs w:val="28"/>
        </w:rPr>
        <w:t>, umożliwiającej tworzenie interaktywnych aplikacji webowych.</w:t>
      </w:r>
    </w:p>
    <w:p xmlns:wp14="http://schemas.microsoft.com/office/word/2010/wordml" w:rsidRPr="002835AE" w:rsidR="002835AE" w:rsidP="2EC254DD" w:rsidRDefault="002835AE" w14:paraId="738340A0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 xml:space="preserve">Do projektowania interfejsu wykorzystano narzędzie </w:t>
      </w:r>
      <w:r w:rsidRPr="2EC254DD" w:rsidR="7E02D877">
        <w:rPr>
          <w:rFonts w:ascii="Aptos" w:hAnsi="Aptos" w:eastAsia="Aptos" w:cs="Aptos"/>
          <w:sz w:val="28"/>
          <w:szCs w:val="28"/>
        </w:rPr>
        <w:t>Figma</w:t>
      </w:r>
      <w:r w:rsidRPr="2EC254DD" w:rsidR="7E02D877">
        <w:rPr>
          <w:rFonts w:ascii="Aptos" w:hAnsi="Aptos" w:eastAsia="Aptos" w:cs="Aptos"/>
          <w:sz w:val="28"/>
          <w:szCs w:val="28"/>
        </w:rPr>
        <w:t>, które pozwala na tworzenie makiet oraz wizualnych projektów aplikacji.</w:t>
      </w:r>
    </w:p>
    <w:p xmlns:wp14="http://schemas.microsoft.com/office/word/2010/wordml" w:rsidRPr="007331ED" w:rsidR="00876DC3" w:rsidP="2EC254DD" w:rsidRDefault="00876DC3" w14:paraId="3CF2D8B6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2835AE" w:rsidP="2EC254DD" w:rsidRDefault="002835AE" w14:paraId="0FB78278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09B89742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A885A9A">
        <w:rPr>
          <w:rFonts w:ascii="Aptos" w:hAnsi="Aptos" w:eastAsia="Aptos" w:cs="Aptos"/>
          <w:sz w:val="28"/>
          <w:szCs w:val="28"/>
          <w:lang w:val="pl-PL"/>
        </w:rPr>
        <w:t xml:space="preserve">Interfejs użytkownika </w:t>
      </w:r>
    </w:p>
    <w:p xmlns:wp14="http://schemas.microsoft.com/office/word/2010/wordml" w:rsidRPr="002835AE" w:rsidR="002835AE" w:rsidP="2EC254DD" w:rsidRDefault="002835AE" w14:paraId="6EA1BDD4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Interfejs użytkownika został zaprojektowany w sposób umożliwiający interaktywną pracę z systemem oraz generowanie koncepcji filmowych.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 xml:space="preserve">Został on zrealizowany przy użyciu biblioteki </w:t>
      </w:r>
      <w:r w:rsidRPr="2EC254DD" w:rsidR="7E02D877">
        <w:rPr>
          <w:rFonts w:ascii="Aptos" w:hAnsi="Aptos" w:eastAsia="Aptos" w:cs="Aptos"/>
          <w:sz w:val="28"/>
          <w:szCs w:val="28"/>
        </w:rPr>
        <w:t>Streamlit</w:t>
      </w:r>
      <w:r w:rsidRPr="2EC254DD" w:rsidR="7E02D877">
        <w:rPr>
          <w:rFonts w:ascii="Aptos" w:hAnsi="Aptos" w:eastAsia="Aptos" w:cs="Aptos"/>
          <w:sz w:val="28"/>
          <w:szCs w:val="28"/>
        </w:rPr>
        <w:t>, co pozwala na tworzenie czytelnych i intuicyjnych aplikacji webowych.</w:t>
      </w:r>
    </w:p>
    <w:p xmlns:wp14="http://schemas.microsoft.com/office/word/2010/wordml" w:rsidRPr="002835AE" w:rsidR="002835AE" w:rsidP="2EC254DD" w:rsidRDefault="002835AE" w14:paraId="109539AF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Użytkownik ma możliwość wyboru elementów takich jak gatunki, słowa kluczowe (</w:t>
      </w:r>
      <w:r w:rsidRPr="2EC254DD" w:rsidR="7E02D877">
        <w:rPr>
          <w:rFonts w:ascii="Aptos" w:hAnsi="Aptos" w:eastAsia="Aptos" w:cs="Aptos"/>
          <w:sz w:val="28"/>
          <w:szCs w:val="28"/>
        </w:rPr>
        <w:t>keywords</w:t>
      </w:r>
      <w:r w:rsidRPr="2EC254DD" w:rsidR="7E02D877">
        <w:rPr>
          <w:rFonts w:ascii="Aptos" w:hAnsi="Aptos" w:eastAsia="Aptos" w:cs="Aptos"/>
          <w:sz w:val="28"/>
          <w:szCs w:val="28"/>
        </w:rPr>
        <w:t>), aktorzy oraz reżyserzy.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System umożliwia również wprowadzenie własnych danych tekstowych w formie listy słów, które są następnie analizowane przez model.</w:t>
      </w:r>
    </w:p>
    <w:p xmlns:wp14="http://schemas.microsoft.com/office/word/2010/wordml" w:rsidRPr="002835AE" w:rsidR="002835AE" w:rsidP="2EC254DD" w:rsidRDefault="002835AE" w14:paraId="1C456E60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Po przetworzeniu danych system generuje wyniki w postaci optymalnej kombinacji elementów, potencjału komercyjnego oraz opisu koncepcji filmu (</w:t>
      </w:r>
      <w:r w:rsidRPr="2EC254DD" w:rsidR="7E02D877">
        <w:rPr>
          <w:rFonts w:ascii="Aptos" w:hAnsi="Aptos" w:eastAsia="Aptos" w:cs="Aptos"/>
          <w:sz w:val="28"/>
          <w:szCs w:val="28"/>
        </w:rPr>
        <w:t>logline</w:t>
      </w:r>
      <w:r w:rsidRPr="2EC254DD" w:rsidR="7E02D877">
        <w:rPr>
          <w:rFonts w:ascii="Aptos" w:hAnsi="Aptos" w:eastAsia="Aptos" w:cs="Aptos"/>
          <w:sz w:val="28"/>
          <w:szCs w:val="28"/>
        </w:rPr>
        <w:t>).</w:t>
      </w:r>
      <w:r>
        <w:br/>
      </w:r>
      <w:r w:rsidRPr="2EC254DD" w:rsidR="7E02D877">
        <w:rPr>
          <w:rFonts w:ascii="Aptos" w:hAnsi="Aptos" w:eastAsia="Aptos" w:cs="Aptos"/>
          <w:sz w:val="28"/>
          <w:szCs w:val="28"/>
        </w:rPr>
        <w:t>Interfejs prezentuje także dodatkowe informacje, takie jak uzasadnienie wyniku, współczynnik dopasowania oraz poziom ryzyka.</w:t>
      </w:r>
    </w:p>
    <w:p xmlns:wp14="http://schemas.microsoft.com/office/word/2010/wordml" w:rsidRPr="002835AE" w:rsidR="002835AE" w:rsidP="2EC254DD" w:rsidRDefault="002835AE" w14:paraId="1E812D09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E02D877">
        <w:rPr>
          <w:rFonts w:ascii="Aptos" w:hAnsi="Aptos" w:eastAsia="Aptos" w:cs="Aptos"/>
          <w:sz w:val="28"/>
          <w:szCs w:val="28"/>
        </w:rPr>
        <w:t>Całość została zaprojektowana w sposób przejrzysty i intuicyjny, umożliwiając użytkownikowi łatwe wprowadzanie danych oraz szybkie uzyskanie wyników analizy.</w:t>
      </w:r>
    </w:p>
    <w:p xmlns:wp14="http://schemas.microsoft.com/office/word/2010/wordml" w:rsidRPr="000D7EA5" w:rsidR="00F50022" w:rsidP="2EC254DD" w:rsidRDefault="00F50022" w14:paraId="1FC39945" wp14:textId="77777777">
      <w:pPr>
        <w:pStyle w:val="NormalnyWeb"/>
        <w:rPr>
          <w:rFonts w:ascii="Aptos" w:hAnsi="Aptos" w:eastAsia="Aptos" w:cs="Aptos"/>
          <w:sz w:val="28"/>
          <w:szCs w:val="28"/>
        </w:rPr>
      </w:pPr>
    </w:p>
    <w:p xmlns:wp14="http://schemas.microsoft.com/office/word/2010/wordml" w:rsidR="00F50022" w:rsidP="2EC254DD" w:rsidRDefault="00F50022" w14:paraId="0562CB0E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762F58" w14:paraId="34CE0A41" wp14:textId="77777777">
      <w:pPr>
        <w:rPr>
          <w:rFonts w:ascii="Aptos" w:hAnsi="Aptos" w:eastAsia="Aptos" w:cs="Aptos"/>
          <w:sz w:val="28"/>
          <w:szCs w:val="28"/>
          <w:lang w:val="pl-PL"/>
        </w:rPr>
      </w:pPr>
      <w:r>
        <w:rPr>
          <w:noProof/>
        </w:rPr>
        <w:pict w14:anchorId="732571A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position:absolute;margin-left:.75pt;margin-top:-1in;width:397.4pt;height:269.35pt;z-index:-251657728;mso-position-horizontal-relative:text;mso-position-vertical-relative:text;mso-width-relative:page;mso-height-relative:page" wrapcoords="-38 0 -38 21545 21600 21545 21600 0 -38 0" type="#_x0000_t75">
            <v:imagedata o:title="3" r:id="rId6"/>
            <w10:wrap type="through"/>
          </v:shape>
        </w:pict>
      </w:r>
    </w:p>
    <w:p xmlns:wp14="http://schemas.microsoft.com/office/word/2010/wordml" w:rsidR="000D7EA5" w:rsidP="2EC254DD" w:rsidRDefault="000D7EA5" w14:paraId="62EBF3C5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6D98A12B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2946DB82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5997CC1D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110FFD37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632BCE" w14:paraId="58A7F1F4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  <w:r>
        <w:rPr>
          <w:noProof/>
          <w:lang w:val="pl-PL" w:eastAsia="pl-PL"/>
        </w:rPr>
        <w:drawing>
          <wp:anchor xmlns:wp14="http://schemas.microsoft.com/office/word/2010/wordprocessingDrawing" distT="0" distB="0" distL="114300" distR="114300" simplePos="0" relativeHeight="251657728" behindDoc="0" locked="0" layoutInCell="1" allowOverlap="1" wp14:anchorId="26AD5D05" wp14:editId="63D643EF">
            <wp:simplePos x="0" y="0"/>
            <wp:positionH relativeFrom="column">
              <wp:posOffset>-6113145</wp:posOffset>
            </wp:positionH>
            <wp:positionV relativeFrom="paragraph">
              <wp:posOffset>439420</wp:posOffset>
            </wp:positionV>
            <wp:extent cx="4206240" cy="3670300"/>
            <wp:effectExtent l="0" t="0" r="3810" b="6350"/>
            <wp:wrapThrough wrapText="bothSides">
              <wp:wrapPolygon edited="0">
                <wp:start x="0" y="0"/>
                <wp:lineTo x="0" y="21525"/>
                <wp:lineTo x="21522" y="21525"/>
                <wp:lineTo x="21522" y="0"/>
                <wp:lineTo x="0" y="0"/>
              </wp:wrapPolygon>
            </wp:wrapThrough>
            <wp:docPr id="4" name="Obraz 4" descr="C:\Users\Ja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835AE" w:rsidP="2EC254DD" w:rsidRDefault="002835AE" w14:paraId="6B699379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3FE9F23F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1F72F646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08CE6F91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61CDCEAD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6BB9E253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23DE523C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52E56223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07547A01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2835AE" w14:paraId="5043CB0F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</w:p>
    <w:p xmlns:wp14="http://schemas.microsoft.com/office/word/2010/wordml" w:rsidR="002835AE" w:rsidP="2EC254DD" w:rsidRDefault="00632BCE" w14:paraId="4E9F2277" wp14:textId="77777777">
      <w:pPr>
        <w:rPr>
          <w:rFonts w:ascii="Aptos" w:hAnsi="Aptos" w:eastAsia="Aptos" w:cs="Aptos"/>
          <w:noProof/>
          <w:sz w:val="28"/>
          <w:szCs w:val="28"/>
          <w:lang w:val="pl-PL" w:eastAsia="pl-PL"/>
        </w:rPr>
      </w:pPr>
      <w:r>
        <w:rPr>
          <w:noProof/>
          <w:lang w:val="pl-PL" w:eastAsia="pl-PL"/>
        </w:rPr>
        <w:drawing>
          <wp:anchor xmlns:wp14="http://schemas.microsoft.com/office/word/2010/wordprocessingDrawing" distT="0" distB="0" distL="114300" distR="114300" simplePos="0" relativeHeight="251656704" behindDoc="1" locked="0" layoutInCell="1" allowOverlap="1" wp14:anchorId="56C905DD" wp14:editId="78F2CD2B">
            <wp:simplePos x="0" y="0"/>
            <wp:positionH relativeFrom="column">
              <wp:posOffset>-1461008</wp:posOffset>
            </wp:positionH>
            <wp:positionV relativeFrom="paragraph">
              <wp:posOffset>438531</wp:posOffset>
            </wp:positionV>
            <wp:extent cx="4418330" cy="3217545"/>
            <wp:effectExtent l="0" t="0" r="1270" b="1905"/>
            <wp:wrapTight wrapText="bothSides">
              <wp:wrapPolygon edited="0">
                <wp:start x="0" y="0"/>
                <wp:lineTo x="0" y="21485"/>
                <wp:lineTo x="21513" y="21485"/>
                <wp:lineTo x="21513" y="0"/>
                <wp:lineTo x="0" y="0"/>
              </wp:wrapPolygon>
            </wp:wrapTight>
            <wp:docPr id="2" name="Obraz 2" descr="C:\Users\Ja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2835AE" w:rsidP="2EC254DD" w:rsidRDefault="002835AE" w14:paraId="07459315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6537F28F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6DFB9E20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70DF9E56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44E871BC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144A5D23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738610EB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0D7EA5" w:rsidP="2EC254DD" w:rsidRDefault="000D7EA5" w14:paraId="6602F10C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5A885A9A">
        <w:rPr>
          <w:rFonts w:ascii="Aptos" w:hAnsi="Aptos" w:eastAsia="Aptos" w:cs="Aptos"/>
          <w:sz w:val="28"/>
          <w:szCs w:val="28"/>
          <w:lang w:val="pl-PL"/>
        </w:rPr>
        <w:t xml:space="preserve">Scenariusze użycia </w:t>
      </w:r>
    </w:p>
    <w:p xmlns:wp14="http://schemas.microsoft.com/office/word/2010/wordml" w:rsidRPr="00632BCE" w:rsidR="00632BCE" w:rsidP="2EC254DD" w:rsidRDefault="00632BCE" w14:paraId="2FA4E37B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System może być wykorzystywany do generowania oraz analizy koncepcji filmowych na podstawie wybranych elementów.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Użytkownik może tworzyć różne kombinacje gatunków, słów kluczowych, aktorów oraz reżyserów w celu sprawdzenia ich potencjału komercyjnego.</w:t>
      </w:r>
    </w:p>
    <w:p xmlns:wp14="http://schemas.microsoft.com/office/word/2010/wordml" w:rsidRPr="00632BCE" w:rsidR="00632BCE" w:rsidP="2EC254DD" w:rsidRDefault="00632BCE" w14:paraId="674F6BD1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System umożliwia eksperymentowanie z różnymi konfiguracjami danych oraz analizę ich wpływu na przewidywany sukces filmu.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Dzięki temu użytkownik może identyfikować najbardziej obiecujące kombinacje elementów.</w:t>
      </w:r>
    </w:p>
    <w:p xmlns:wp14="http://schemas.microsoft.com/office/word/2010/wordml" w:rsidRPr="00632BCE" w:rsidR="00632BCE" w:rsidP="2EC254DD" w:rsidRDefault="00632BCE" w14:paraId="005A1558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Narzędzie może być wykorzystywane do wspierania procesu tworzenia koncepcji filmowych oraz podejmowania decyzji produkcyjnych.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Może również służyć do analizy trendów oraz badania zależności pomiędzy cechami filmu a jego sukcesem.</w:t>
      </w:r>
    </w:p>
    <w:p xmlns:wp14="http://schemas.microsoft.com/office/word/2010/wordml" w:rsidRPr="00632BCE" w:rsidR="00632BCE" w:rsidP="2EC254DD" w:rsidRDefault="00632BCE" w14:paraId="7842902D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Dodatkowo system może być wykorzystywany w celach edukacyjnych, umożliwiając poznanie metod analizy danych oraz działania modeli uczenia maszynowego</w:t>
      </w:r>
    </w:p>
    <w:p xmlns:wp14="http://schemas.microsoft.com/office/word/2010/wordml" w:rsidRPr="00762F58" w:rsidR="00743E51" w:rsidP="2EC254DD" w:rsidRDefault="00743E51" w14:paraId="277D7FCA" wp14:textId="77777777">
      <w:pPr>
        <w:spacing w:before="100" w:beforeAutospacing="on" w:after="100" w:afterAutospacing="on" w:line="240" w:lineRule="auto"/>
        <w:rPr>
          <w:rFonts w:ascii="Aptos" w:hAnsi="Aptos" w:eastAsia="Aptos" w:cs="Aptos"/>
          <w:sz w:val="28"/>
          <w:szCs w:val="28"/>
          <w:lang w:val="pl-PL" w:eastAsia="pl-PL"/>
        </w:rPr>
      </w:pPr>
      <w:r>
        <w:br/>
      </w:r>
      <w:r w:rsidRPr="2EC254DD" w:rsidR="1AAE9288">
        <w:rPr>
          <w:rFonts w:ascii="Aptos" w:hAnsi="Aptos" w:eastAsia="Aptos" w:cs="Aptos"/>
          <w:sz w:val="28"/>
          <w:szCs w:val="28"/>
          <w:lang w:val="pl-PL" w:eastAsia="pl-PL"/>
        </w:rPr>
        <w:t>Pozwala to na optymalizację projektu oraz lepsze zrozumienie czynników wpływających na sukces filmu.</w:t>
      </w:r>
    </w:p>
    <w:p xmlns:wp14="http://schemas.microsoft.com/office/word/2010/wordml" w:rsidR="00743E51" w:rsidP="2EC254DD" w:rsidRDefault="00743E51" w14:paraId="637805D2" wp14:textId="77777777">
      <w:pPr>
        <w:rPr>
          <w:rFonts w:ascii="Aptos" w:hAnsi="Aptos" w:eastAsia="Aptos" w:cs="Aptos"/>
          <w:sz w:val="28"/>
          <w:szCs w:val="28"/>
          <w:lang w:val="pl-PL"/>
        </w:rPr>
      </w:pPr>
      <w:bookmarkStart w:name="_GoBack" w:id="0"/>
      <w:bookmarkEnd w:id="0"/>
    </w:p>
    <w:p xmlns:wp14="http://schemas.microsoft.com/office/word/2010/wordml" w:rsidR="00743E51" w:rsidP="2EC254DD" w:rsidRDefault="00743E51" w14:paraId="463F29E8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p xmlns:wp14="http://schemas.microsoft.com/office/word/2010/wordml" w:rsidR="00743E51" w:rsidP="2EC254DD" w:rsidRDefault="00743E51" w14:paraId="61C772AA" wp14:textId="77777777">
      <w:pPr>
        <w:pStyle w:val="Tytu"/>
        <w:rPr>
          <w:rFonts w:ascii="Aptos" w:hAnsi="Aptos" w:eastAsia="Aptos" w:cs="Aptos"/>
          <w:sz w:val="28"/>
          <w:szCs w:val="28"/>
          <w:lang w:val="pl-PL"/>
        </w:rPr>
      </w:pPr>
      <w:r w:rsidRPr="2EC254DD" w:rsidR="1AAE9288">
        <w:rPr>
          <w:rFonts w:ascii="Aptos" w:hAnsi="Aptos" w:eastAsia="Aptos" w:cs="Aptos"/>
          <w:sz w:val="28"/>
          <w:szCs w:val="28"/>
          <w:lang w:val="pl-PL"/>
        </w:rPr>
        <w:t xml:space="preserve">Podsumowanie </w:t>
      </w:r>
    </w:p>
    <w:p xmlns:wp14="http://schemas.microsoft.com/office/word/2010/wordml" w:rsidRPr="00632BCE" w:rsidR="00632BCE" w:rsidP="2EC254DD" w:rsidRDefault="005A529A" w14:paraId="1B606DE3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75C37306">
        <w:rPr>
          <w:rFonts w:ascii="Aptos" w:hAnsi="Aptos" w:eastAsia="Aptos" w:cs="Aptos"/>
          <w:sz w:val="28"/>
          <w:szCs w:val="28"/>
        </w:rPr>
        <w:t>Projekt</w:t>
      </w:r>
      <w:r w:rsidRPr="2EC254DD" w:rsidR="0A6D9ACD">
        <w:rPr>
          <w:rFonts w:ascii="Aptos" w:hAnsi="Aptos" w:eastAsia="Aptos" w:cs="Aptos"/>
          <w:sz w:val="28"/>
          <w:szCs w:val="28"/>
        </w:rPr>
        <w:t xml:space="preserve"> przedstawia system wykorzystujący analizę danych oraz uczenie maszynowe do generowania i oceny koncepcji filmowych.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System umożliwia przewidywanie potencjału komercyjnego projektów oraz wspiera proces podejmowania decyzji na podstawie danych.</w:t>
      </w:r>
    </w:p>
    <w:p xmlns:wp14="http://schemas.microsoft.com/office/word/2010/wordml" w:rsidRPr="00632BCE" w:rsidR="00632BCE" w:rsidP="2EC254DD" w:rsidRDefault="00632BCE" w14:paraId="57CE0B68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W ramach projektu zaprojektowano architekturę systemu, opracowano model predykcyjny oraz stworzono interaktywny interfejs użytkownika.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Zastosowane rozwiązania pozwalają na analizę danych oraz generowanie rekomendacji w sposób szybki i intuicyjny.</w:t>
      </w:r>
    </w:p>
    <w:p xmlns:wp14="http://schemas.microsoft.com/office/word/2010/wordml" w:rsidRPr="00632BCE" w:rsidR="00632BCE" w:rsidP="2EC254DD" w:rsidRDefault="00632BCE" w14:paraId="26C1F36F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W przyszłości system może być rozwijany poprzez zastosowanie bardziej zaawansowanych modeli uczenia maszynowego, takich jak modele oparte na sieciach neuronowych, oraz rozszerzenie zbioru danych.</w:t>
      </w:r>
      <w:r>
        <w:br/>
      </w:r>
      <w:r w:rsidRPr="2EC254DD" w:rsidR="0A6D9ACD">
        <w:rPr>
          <w:rFonts w:ascii="Aptos" w:hAnsi="Aptos" w:eastAsia="Aptos" w:cs="Aptos"/>
          <w:sz w:val="28"/>
          <w:szCs w:val="28"/>
        </w:rPr>
        <w:t>Możliwa jest również poprawa dokładności predykcji oraz rozbudowa systemu o nowe funkcjonalności, takie jak bardziej zaawansowana analiza tekstu, wizualizacja wyników czy integracja z zewnętrznymi źródłami danych.</w:t>
      </w:r>
    </w:p>
    <w:p xmlns:wp14="http://schemas.microsoft.com/office/word/2010/wordml" w:rsidRPr="00632BCE" w:rsidR="00632BCE" w:rsidP="2EC254DD" w:rsidRDefault="00632BCE" w14:paraId="71258639" wp14:textId="77777777">
      <w:pPr>
        <w:pStyle w:val="NormalnyWeb"/>
        <w:rPr>
          <w:rFonts w:ascii="Aptos" w:hAnsi="Aptos" w:eastAsia="Aptos" w:cs="Aptos"/>
          <w:sz w:val="28"/>
          <w:szCs w:val="28"/>
        </w:rPr>
      </w:pPr>
      <w:r w:rsidRPr="2EC254DD" w:rsidR="0A6D9ACD">
        <w:rPr>
          <w:rFonts w:ascii="Aptos" w:hAnsi="Aptos" w:eastAsia="Aptos" w:cs="Aptos"/>
          <w:sz w:val="28"/>
          <w:szCs w:val="28"/>
        </w:rPr>
        <w:t>Projekt stanowi przykład praktycznego zastosowania metod analizy danych i może być rozwijany w kierunku bardziej zaawansowanych systemów wspomagania decyzji.</w:t>
      </w:r>
    </w:p>
    <w:p xmlns:wp14="http://schemas.microsoft.com/office/word/2010/wordml" w:rsidRPr="00F50022" w:rsidR="00743E51" w:rsidP="2EC254DD" w:rsidRDefault="00743E51" w14:paraId="3B7B4B86" wp14:textId="77777777">
      <w:pPr>
        <w:rPr>
          <w:rFonts w:ascii="Aptos" w:hAnsi="Aptos" w:eastAsia="Aptos" w:cs="Aptos"/>
          <w:sz w:val="28"/>
          <w:szCs w:val="28"/>
          <w:lang w:val="pl-PL"/>
        </w:rPr>
      </w:pPr>
    </w:p>
    <w:sectPr w:rsidRPr="00F50022" w:rsidR="00743E51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c27412b6b494b85"/>
      <w:footerReference w:type="default" r:id="Ree226bc7a60c41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EC254DD" w:rsidTr="2EC254DD" w14:paraId="454EEC43">
      <w:trPr>
        <w:trHeight w:val="300"/>
      </w:trPr>
      <w:tc>
        <w:tcPr>
          <w:tcW w:w="2880" w:type="dxa"/>
          <w:tcMar/>
        </w:tcPr>
        <w:p w:rsidR="2EC254DD" w:rsidP="2EC254DD" w:rsidRDefault="2EC254DD" w14:paraId="13EDBDBB" w14:textId="220AAB29">
          <w:pPr>
            <w:pStyle w:val="Nagwek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EC254DD" w:rsidP="2EC254DD" w:rsidRDefault="2EC254DD" w14:paraId="0A774532" w14:textId="1ABE0F22">
          <w:pPr>
            <w:pStyle w:val="Nagwek"/>
            <w:bidi w:val="0"/>
            <w:jc w:val="center"/>
          </w:pPr>
        </w:p>
      </w:tc>
      <w:tc>
        <w:tcPr>
          <w:tcW w:w="2880" w:type="dxa"/>
          <w:tcMar/>
        </w:tcPr>
        <w:p w:rsidR="2EC254DD" w:rsidP="2EC254DD" w:rsidRDefault="2EC254DD" w14:paraId="2744C13A" w14:textId="56D47AE3">
          <w:pPr>
            <w:pStyle w:val="Nagwek"/>
            <w:bidi w:val="0"/>
            <w:ind w:right="-115"/>
            <w:jc w:val="right"/>
          </w:pPr>
        </w:p>
      </w:tc>
    </w:tr>
  </w:tbl>
  <w:p w:rsidR="2EC254DD" w:rsidRDefault="2EC254DD" w14:paraId="0F43C13F" w14:textId="76B0340E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EC254DD" w:rsidTr="2EC254DD" w14:paraId="2ADAB6B6">
      <w:trPr>
        <w:trHeight w:val="300"/>
      </w:trPr>
      <w:tc>
        <w:tcPr>
          <w:tcW w:w="2880" w:type="dxa"/>
          <w:tcMar/>
        </w:tcPr>
        <w:p w:rsidR="2EC254DD" w:rsidP="2EC254DD" w:rsidRDefault="2EC254DD" w14:paraId="3F856492" w14:textId="12949C04">
          <w:pPr>
            <w:pStyle w:val="Nagwek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EC254DD" w:rsidP="2EC254DD" w:rsidRDefault="2EC254DD" w14:paraId="581FCBD8" w14:textId="53E66A9A">
          <w:pPr>
            <w:pStyle w:val="Nagwek"/>
            <w:bidi w:val="0"/>
            <w:jc w:val="center"/>
          </w:pPr>
        </w:p>
      </w:tc>
      <w:tc>
        <w:tcPr>
          <w:tcW w:w="2880" w:type="dxa"/>
          <w:tcMar/>
        </w:tcPr>
        <w:p w:rsidR="2EC254DD" w:rsidP="2EC254DD" w:rsidRDefault="2EC254DD" w14:paraId="57D3C16A" w14:textId="1AFC48DD">
          <w:pPr>
            <w:pStyle w:val="Nagwek"/>
            <w:bidi w:val="0"/>
            <w:ind w:right="-115"/>
            <w:jc w:val="right"/>
          </w:pPr>
        </w:p>
      </w:tc>
    </w:tr>
  </w:tbl>
  <w:p w:rsidR="2EC254DD" w:rsidP="2EC254DD" w:rsidRDefault="2EC254DD" w14:paraId="62CB47A5" w14:textId="363AFDDE">
    <w:pPr>
      <w:pStyle w:val="Nagwek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1">
    <w:nsid w:val="54d65ba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6df11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b9d56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419fc7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998f6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cf6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ea8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46b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469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bf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a7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753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eb1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a75e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e49f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"/>
      <w:lvlJc w:val="left"/>
      <w:pPr>
        <w:ind w:left="735" w:hanging="375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a761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9a6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1803d4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6978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279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2e8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8c7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c64f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735" w:hanging="375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EA5"/>
    <w:rsid w:val="0015074B"/>
    <w:rsid w:val="002835AE"/>
    <w:rsid w:val="0029639D"/>
    <w:rsid w:val="00326F90"/>
    <w:rsid w:val="003B251C"/>
    <w:rsid w:val="003F2F58"/>
    <w:rsid w:val="00485A2C"/>
    <w:rsid w:val="005A529A"/>
    <w:rsid w:val="00632BCE"/>
    <w:rsid w:val="007331ED"/>
    <w:rsid w:val="00743E51"/>
    <w:rsid w:val="00762F58"/>
    <w:rsid w:val="00876DC3"/>
    <w:rsid w:val="00A35C82"/>
    <w:rsid w:val="00AA1D8D"/>
    <w:rsid w:val="00B044BF"/>
    <w:rsid w:val="00B47730"/>
    <w:rsid w:val="00CB0664"/>
    <w:rsid w:val="00DB6066"/>
    <w:rsid w:val="00F50022"/>
    <w:rsid w:val="00FC693F"/>
    <w:rsid w:val="01DDB99C"/>
    <w:rsid w:val="041FC309"/>
    <w:rsid w:val="0A6D9ACD"/>
    <w:rsid w:val="0C56F368"/>
    <w:rsid w:val="11E1CF2B"/>
    <w:rsid w:val="1802415C"/>
    <w:rsid w:val="188D3AD1"/>
    <w:rsid w:val="19337919"/>
    <w:rsid w:val="1AA6671C"/>
    <w:rsid w:val="1AAE9288"/>
    <w:rsid w:val="1AE97142"/>
    <w:rsid w:val="1DCA7AE0"/>
    <w:rsid w:val="1F24424E"/>
    <w:rsid w:val="2037425E"/>
    <w:rsid w:val="270D6D9A"/>
    <w:rsid w:val="2EC254DD"/>
    <w:rsid w:val="2F2A903E"/>
    <w:rsid w:val="31B5B2F9"/>
    <w:rsid w:val="31BD1E27"/>
    <w:rsid w:val="398C901E"/>
    <w:rsid w:val="46B161EC"/>
    <w:rsid w:val="49F63421"/>
    <w:rsid w:val="4B0531C2"/>
    <w:rsid w:val="4DE5A547"/>
    <w:rsid w:val="4E2A2346"/>
    <w:rsid w:val="4E2E7386"/>
    <w:rsid w:val="4F50EDB3"/>
    <w:rsid w:val="4F60F68D"/>
    <w:rsid w:val="53D00B37"/>
    <w:rsid w:val="5408532A"/>
    <w:rsid w:val="5481B476"/>
    <w:rsid w:val="568B49E9"/>
    <w:rsid w:val="57F30D62"/>
    <w:rsid w:val="5A885A9A"/>
    <w:rsid w:val="5BBBAD1A"/>
    <w:rsid w:val="630C058F"/>
    <w:rsid w:val="636B1036"/>
    <w:rsid w:val="69651353"/>
    <w:rsid w:val="6B8A7112"/>
    <w:rsid w:val="6C9885A1"/>
    <w:rsid w:val="6CBDAEBA"/>
    <w:rsid w:val="6F66BE72"/>
    <w:rsid w:val="6F9A5CED"/>
    <w:rsid w:val="71F65C64"/>
    <w:rsid w:val="75C37306"/>
    <w:rsid w:val="76D350FE"/>
    <w:rsid w:val="7E02D877"/>
    <w:rsid w:val="7E3935C1"/>
    <w:rsid w:val="7E57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6F3C634"/>
  <w14:defaultImageDpi w14:val="300"/>
  <w15:docId w15:val="{D3AC7FFA-44B7-4A15-B56E-6FF7AD9F1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ny" w:default="1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dymka">
    <w:name w:val="Balloon Text"/>
    <w:basedOn w:val="Normalny"/>
    <w:link w:val="TekstdymkaZnak"/>
    <w:uiPriority w:val="99"/>
    <w:semiHidden/>
    <w:unhideWhenUsed/>
    <w:rsid w:val="00F50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F50022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F5002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959390735" Type="http://schemas.openxmlformats.org/officeDocument/2006/relationships/image" Target="/media/image7.png"/><Relationship Id="rId1622423041" Type="http://schemas.openxmlformats.org/officeDocument/2006/relationships/image" Target="/media/image8.png"/><Relationship Id="Ree226bc7a60c4187" Type="http://schemas.openxmlformats.org/officeDocument/2006/relationships/footer" Target="footer.xml"/><Relationship Id="rId3" Type="http://schemas.openxmlformats.org/officeDocument/2006/relationships/styles" Target="styles.xml"/><Relationship Id="Rcc27412b6b494b85" Type="http://schemas.openxmlformats.org/officeDocument/2006/relationships/header" Target="header.xml"/><Relationship Id="rId7" Type="http://schemas.openxmlformats.org/officeDocument/2006/relationships/image" Target="media/image2.png"/><Relationship Id="rId2013647909" Type="http://schemas.openxmlformats.org/officeDocument/2006/relationships/image" Target="/media/image4.png"/><Relationship Id="rId2" Type="http://schemas.openxmlformats.org/officeDocument/2006/relationships/numbering" Target="numbering.xml"/><Relationship Id="rId1405806718" Type="http://schemas.openxmlformats.org/officeDocument/2006/relationships/image" Target="/media/image9.png"/><Relationship Id="rId2013647912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27911484" Type="http://schemas.openxmlformats.org/officeDocument/2006/relationships/image" Target="/media/image6.png"/><Relationship Id="rId20136479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38198657" Type="http://schemas.openxmlformats.org/officeDocument/2006/relationships/image" Target="/media/image5.png"/><Relationship Id="rId1040893879" Type="http://schemas.openxmlformats.org/officeDocument/2006/relationships/image" Target="/media/imagea.png"/><Relationship Id="rId10" Type="http://schemas.openxmlformats.org/officeDocument/2006/relationships/theme" Target="theme/theme1.xml"/><Relationship Id="rId20136479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EFD41C3B53A54298AFB2EBB5D3D801" ma:contentTypeVersion="0" ma:contentTypeDescription="Utwórz nowy dokument." ma:contentTypeScope="" ma:versionID="145cfee5f83b400358815ce7fbee905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80E274-D4A9-454D-BD76-49D1649D35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7C3700-1A2A-4BFD-8490-FB5F14226266}"/>
</file>

<file path=customXml/itemProps3.xml><?xml version="1.0" encoding="utf-8"?>
<ds:datastoreItem xmlns:ds="http://schemas.openxmlformats.org/officeDocument/2006/customXml" ds:itemID="{33CD4B6B-4498-4F87-AD85-3B8E83B6E751}"/>
</file>

<file path=customXml/itemProps4.xml><?xml version="1.0" encoding="utf-8"?>
<ds:datastoreItem xmlns:ds="http://schemas.openxmlformats.org/officeDocument/2006/customXml" ds:itemID="{BF7637FF-A540-4CD2-B56F-1ED702B9C1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Amelia Janik</cp:lastModifiedBy>
  <cp:revision>13</cp:revision>
  <dcterms:created xsi:type="dcterms:W3CDTF">2013-12-23T23:15:00Z</dcterms:created>
  <dcterms:modified xsi:type="dcterms:W3CDTF">2026-04-24T14:51:41Z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0x010100FAEFD41C3B53A54298AFB2EBB5D3D801</vt:lpwstr>
  </property>
</Properties>
</file>