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E4332" w14:textId="77777777" w:rsidR="00616A33" w:rsidRDefault="00616A33" w:rsidP="00616A33">
      <w:pPr>
        <w:rPr>
          <w:rFonts w:ascii="Times New Roman" w:hAnsi="Times New Roman" w:cs="Times New Roman"/>
          <w:sz w:val="40"/>
          <w:szCs w:val="40"/>
        </w:rPr>
      </w:pPr>
    </w:p>
    <w:p w14:paraId="5515F5B6" w14:textId="277DCE71" w:rsidR="00616A33" w:rsidRDefault="00616A33" w:rsidP="00616A33">
      <w:pPr>
        <w:jc w:val="center"/>
        <w:rPr>
          <w:rFonts w:ascii="Times New Roman" w:hAnsi="Times New Roman" w:cs="Times New Roman"/>
          <w:sz w:val="40"/>
          <w:szCs w:val="40"/>
        </w:rPr>
      </w:pPr>
      <w:r>
        <w:rPr>
          <w:noProof/>
        </w:rPr>
        <w:drawing>
          <wp:inline distT="0" distB="0" distL="0" distR="0" wp14:anchorId="51E44938" wp14:editId="55CE1467">
            <wp:extent cx="2743605" cy="920886"/>
            <wp:effectExtent l="0" t="0" r="0" b="0"/>
            <wp:docPr id="804767027" name="Image 1" descr="Université de Limoges – DA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é de Limoges – DAE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4991" cy="931421"/>
                    </a:xfrm>
                    <a:prstGeom prst="rect">
                      <a:avLst/>
                    </a:prstGeom>
                    <a:noFill/>
                    <a:ln>
                      <a:noFill/>
                    </a:ln>
                  </pic:spPr>
                </pic:pic>
              </a:graphicData>
            </a:graphic>
          </wp:inline>
        </w:drawing>
      </w:r>
      <w:r>
        <w:rPr>
          <w:noProof/>
        </w:rPr>
        <w:drawing>
          <wp:inline distT="0" distB="0" distL="0" distR="0" wp14:anchorId="540E15B4" wp14:editId="73B59E0E">
            <wp:extent cx="2677441" cy="889337"/>
            <wp:effectExtent l="0" t="0" r="0" b="6350"/>
            <wp:docPr id="1983355127" name="Image 2" descr="Université des Mascareignes - UdM - 2024/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é des Mascareignes - UdM - 2024/20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7452" cy="902627"/>
                    </a:xfrm>
                    <a:prstGeom prst="rect">
                      <a:avLst/>
                    </a:prstGeom>
                    <a:noFill/>
                    <a:ln>
                      <a:noFill/>
                    </a:ln>
                  </pic:spPr>
                </pic:pic>
              </a:graphicData>
            </a:graphic>
          </wp:inline>
        </w:drawing>
      </w:r>
    </w:p>
    <w:p w14:paraId="3F010BB5" w14:textId="77777777" w:rsidR="00616A33" w:rsidRDefault="00616A33" w:rsidP="00616A33">
      <w:pPr>
        <w:jc w:val="center"/>
        <w:rPr>
          <w:rFonts w:ascii="Times New Roman" w:hAnsi="Times New Roman" w:cs="Times New Roman"/>
          <w:sz w:val="40"/>
          <w:szCs w:val="40"/>
        </w:rPr>
      </w:pPr>
    </w:p>
    <w:p w14:paraId="11F664DE" w14:textId="77777777" w:rsidR="00616A33" w:rsidRDefault="00616A33" w:rsidP="00616A33">
      <w:pPr>
        <w:jc w:val="center"/>
        <w:rPr>
          <w:rFonts w:ascii="Times New Roman" w:hAnsi="Times New Roman" w:cs="Times New Roman"/>
          <w:sz w:val="40"/>
          <w:szCs w:val="40"/>
        </w:rPr>
      </w:pPr>
    </w:p>
    <w:p w14:paraId="4D994B68" w14:textId="1165A0A5" w:rsidR="00616A33" w:rsidRPr="0029114A" w:rsidRDefault="00616A33" w:rsidP="005313C4">
      <w:pPr>
        <w:shd w:val="clear" w:color="auto" w:fill="FFFFFF"/>
        <w:jc w:val="center"/>
        <w:rPr>
          <w:rFonts w:asciiTheme="majorHAnsi" w:hAnsiTheme="majorHAnsi" w:cs="Times New Roman"/>
          <w:sz w:val="52"/>
          <w:szCs w:val="52"/>
        </w:rPr>
      </w:pPr>
      <w:r w:rsidRPr="0029114A">
        <w:rPr>
          <w:rFonts w:asciiTheme="majorHAnsi" w:hAnsiTheme="majorHAnsi" w:cs="Times New Roman"/>
          <w:sz w:val="52"/>
          <w:szCs w:val="52"/>
        </w:rPr>
        <w:t>Programmation robot pédagogique</w:t>
      </w:r>
      <w:r w:rsidRPr="0029114A">
        <w:rPr>
          <w:rFonts w:asciiTheme="majorHAnsi" w:hAnsiTheme="majorHAnsi" w:cs="Times New Roman"/>
          <w:sz w:val="52"/>
          <w:szCs w:val="52"/>
        </w:rPr>
        <w:br/>
      </w:r>
    </w:p>
    <w:p w14:paraId="0D98893B" w14:textId="5F43F84B" w:rsidR="00616A33" w:rsidRPr="0029114A" w:rsidRDefault="00616A33" w:rsidP="00616A33">
      <w:pPr>
        <w:shd w:val="clear" w:color="auto" w:fill="FFFFFF"/>
        <w:jc w:val="center"/>
        <w:rPr>
          <w:rFonts w:asciiTheme="majorHAnsi" w:hAnsiTheme="majorHAnsi" w:cs="Times New Roman"/>
          <w:sz w:val="44"/>
          <w:szCs w:val="44"/>
        </w:rPr>
      </w:pPr>
      <w:r w:rsidRPr="0029114A">
        <w:rPr>
          <w:rFonts w:asciiTheme="majorHAnsi" w:hAnsiTheme="majorHAnsi" w:cs="Times New Roman"/>
          <w:sz w:val="48"/>
          <w:szCs w:val="48"/>
        </w:rPr>
        <w:br/>
      </w:r>
      <w:r w:rsidRPr="0029114A">
        <w:rPr>
          <w:rFonts w:asciiTheme="majorHAnsi" w:eastAsia="Times New Roman" w:hAnsiTheme="majorHAnsi" w:cs="Times New Roman"/>
          <w:b/>
          <w:bCs/>
          <w:kern w:val="0"/>
          <w:sz w:val="44"/>
          <w:szCs w:val="44"/>
          <w:lang w:eastAsia="fr-FR"/>
          <w14:ligatures w14:val="none"/>
        </w:rPr>
        <w:t>Boender Willem</w:t>
      </w:r>
      <w:r w:rsidRPr="0029114A">
        <w:rPr>
          <w:rFonts w:asciiTheme="majorHAnsi" w:eastAsia="Times New Roman" w:hAnsiTheme="majorHAnsi" w:cs="Times New Roman"/>
          <w:kern w:val="0"/>
          <w:sz w:val="44"/>
          <w:szCs w:val="44"/>
          <w:lang w:eastAsia="fr-FR"/>
          <w14:ligatures w14:val="none"/>
        </w:rPr>
        <w:br/>
      </w:r>
      <w:r w:rsidRPr="0029114A">
        <w:rPr>
          <w:rFonts w:asciiTheme="majorHAnsi" w:eastAsia="Times New Roman" w:hAnsiTheme="majorHAnsi" w:cs="Times New Roman"/>
          <w:kern w:val="0"/>
          <w:sz w:val="40"/>
          <w:szCs w:val="40"/>
          <w:lang w:eastAsia="fr-FR"/>
          <w14:ligatures w14:val="none"/>
        </w:rPr>
        <w:t>8 Avril 2023 - 14 Juin 2023</w:t>
      </w:r>
    </w:p>
    <w:p w14:paraId="60EC8AE5" w14:textId="77777777" w:rsidR="00616A33" w:rsidRPr="0029114A" w:rsidRDefault="00616A33" w:rsidP="00616A33">
      <w:pPr>
        <w:shd w:val="clear" w:color="auto" w:fill="FFFFFF"/>
        <w:rPr>
          <w:rFonts w:asciiTheme="majorHAnsi" w:eastAsia="Times New Roman" w:hAnsiTheme="majorHAnsi" w:cs="Times New Roman"/>
          <w:kern w:val="0"/>
          <w:sz w:val="44"/>
          <w:szCs w:val="44"/>
          <w:lang w:eastAsia="fr-FR"/>
          <w14:ligatures w14:val="none"/>
        </w:rPr>
      </w:pPr>
    </w:p>
    <w:p w14:paraId="38820966" w14:textId="43C46892" w:rsidR="00616A33" w:rsidRPr="0029114A" w:rsidRDefault="00616A33" w:rsidP="00616A33">
      <w:pPr>
        <w:shd w:val="clear" w:color="auto" w:fill="FFFFFF"/>
        <w:jc w:val="center"/>
        <w:rPr>
          <w:rFonts w:asciiTheme="majorHAnsi" w:eastAsia="Times New Roman" w:hAnsiTheme="majorHAnsi" w:cs="Times New Roman"/>
          <w:kern w:val="0"/>
          <w:sz w:val="44"/>
          <w:szCs w:val="44"/>
          <w:lang w:eastAsia="fr-FR"/>
          <w14:ligatures w14:val="none"/>
        </w:rPr>
      </w:pPr>
      <w:r w:rsidRPr="0029114A">
        <w:rPr>
          <w:rFonts w:asciiTheme="majorHAnsi" w:eastAsia="Times New Roman" w:hAnsiTheme="majorHAnsi" w:cs="Times New Roman"/>
          <w:kern w:val="0"/>
          <w:sz w:val="44"/>
          <w:szCs w:val="44"/>
          <w:lang w:eastAsia="fr-FR"/>
          <w14:ligatures w14:val="none"/>
        </w:rPr>
        <w:br/>
      </w:r>
      <w:r w:rsidRPr="0029114A">
        <w:rPr>
          <w:rFonts w:asciiTheme="majorHAnsi" w:eastAsia="Times New Roman" w:hAnsiTheme="majorHAnsi" w:cs="Times New Roman"/>
          <w:kern w:val="0"/>
          <w:sz w:val="40"/>
          <w:szCs w:val="40"/>
          <w:lang w:eastAsia="fr-FR"/>
          <w14:ligatures w14:val="none"/>
        </w:rPr>
        <w:t>Diplôme préparé :</w:t>
      </w:r>
      <w:r w:rsidRPr="0029114A">
        <w:rPr>
          <w:rFonts w:asciiTheme="majorHAnsi" w:eastAsia="Times New Roman" w:hAnsiTheme="majorHAnsi" w:cs="Times New Roman"/>
          <w:kern w:val="0"/>
          <w:sz w:val="44"/>
          <w:szCs w:val="44"/>
          <w:lang w:eastAsia="fr-FR"/>
          <w14:ligatures w14:val="none"/>
        </w:rPr>
        <w:br/>
      </w:r>
      <w:r w:rsidRPr="0029114A">
        <w:rPr>
          <w:rFonts w:asciiTheme="majorHAnsi" w:eastAsia="Times New Roman" w:hAnsiTheme="majorHAnsi" w:cs="Times New Roman"/>
          <w:b/>
          <w:bCs/>
          <w:kern w:val="0"/>
          <w:sz w:val="44"/>
          <w:szCs w:val="44"/>
          <w:lang w:eastAsia="fr-FR"/>
          <w14:ligatures w14:val="none"/>
        </w:rPr>
        <w:t>B</w:t>
      </w:r>
      <w:r w:rsidRPr="0029114A">
        <w:rPr>
          <w:rFonts w:asciiTheme="majorHAnsi" w:eastAsia="Times New Roman" w:hAnsiTheme="majorHAnsi" w:cs="Times New Roman"/>
          <w:kern w:val="0"/>
          <w:sz w:val="44"/>
          <w:szCs w:val="44"/>
          <w:lang w:eastAsia="fr-FR"/>
          <w14:ligatures w14:val="none"/>
        </w:rPr>
        <w:t xml:space="preserve">achelor </w:t>
      </w:r>
      <w:r w:rsidRPr="0029114A">
        <w:rPr>
          <w:rFonts w:asciiTheme="majorHAnsi" w:eastAsia="Times New Roman" w:hAnsiTheme="majorHAnsi" w:cs="Times New Roman"/>
          <w:b/>
          <w:bCs/>
          <w:kern w:val="0"/>
          <w:sz w:val="44"/>
          <w:szCs w:val="44"/>
          <w:lang w:eastAsia="fr-FR"/>
          <w14:ligatures w14:val="none"/>
        </w:rPr>
        <w:t>U</w:t>
      </w:r>
      <w:r w:rsidRPr="0029114A">
        <w:rPr>
          <w:rFonts w:asciiTheme="majorHAnsi" w:eastAsia="Times New Roman" w:hAnsiTheme="majorHAnsi" w:cs="Times New Roman"/>
          <w:kern w:val="0"/>
          <w:sz w:val="44"/>
          <w:szCs w:val="44"/>
          <w:lang w:eastAsia="fr-FR"/>
          <w14:ligatures w14:val="none"/>
        </w:rPr>
        <w:t xml:space="preserve">niversitaire de </w:t>
      </w:r>
      <w:r w:rsidRPr="0029114A">
        <w:rPr>
          <w:rFonts w:asciiTheme="majorHAnsi" w:eastAsia="Times New Roman" w:hAnsiTheme="majorHAnsi" w:cs="Times New Roman"/>
          <w:b/>
          <w:bCs/>
          <w:kern w:val="0"/>
          <w:sz w:val="44"/>
          <w:szCs w:val="44"/>
          <w:lang w:eastAsia="fr-FR"/>
          <w14:ligatures w14:val="none"/>
        </w:rPr>
        <w:t>T</w:t>
      </w:r>
      <w:r w:rsidRPr="0029114A">
        <w:rPr>
          <w:rFonts w:asciiTheme="majorHAnsi" w:eastAsia="Times New Roman" w:hAnsiTheme="majorHAnsi" w:cs="Times New Roman"/>
          <w:kern w:val="0"/>
          <w:sz w:val="44"/>
          <w:szCs w:val="44"/>
          <w:lang w:eastAsia="fr-FR"/>
          <w14:ligatures w14:val="none"/>
        </w:rPr>
        <w:t>echnologie</w:t>
      </w:r>
      <w:r w:rsidRPr="0029114A">
        <w:rPr>
          <w:rFonts w:asciiTheme="majorHAnsi" w:eastAsia="Times New Roman" w:hAnsiTheme="majorHAnsi" w:cs="Times New Roman"/>
          <w:kern w:val="0"/>
          <w:sz w:val="44"/>
          <w:szCs w:val="44"/>
          <w:lang w:eastAsia="fr-FR"/>
          <w14:ligatures w14:val="none"/>
        </w:rPr>
        <w:br/>
        <w:t>(BUT Informatique)</w:t>
      </w:r>
    </w:p>
    <w:p w14:paraId="272D285E" w14:textId="6FAF5409" w:rsidR="00616A33" w:rsidRDefault="00616A33" w:rsidP="00616A33">
      <w:pPr>
        <w:jc w:val="center"/>
        <w:rPr>
          <w:rFonts w:ascii="Times New Roman" w:hAnsi="Times New Roman" w:cs="Times New Roman"/>
          <w:sz w:val="48"/>
          <w:szCs w:val="48"/>
        </w:rPr>
      </w:pPr>
    </w:p>
    <w:p w14:paraId="66841338" w14:textId="77777777" w:rsidR="00616A33" w:rsidRDefault="00616A33" w:rsidP="00616A33">
      <w:pPr>
        <w:jc w:val="center"/>
        <w:rPr>
          <w:rFonts w:ascii="Times New Roman" w:hAnsi="Times New Roman" w:cs="Times New Roman"/>
          <w:sz w:val="48"/>
          <w:szCs w:val="48"/>
        </w:rPr>
      </w:pPr>
    </w:p>
    <w:p w14:paraId="0905246C" w14:textId="77777777" w:rsidR="0029114A" w:rsidRDefault="0029114A" w:rsidP="00EB55FE">
      <w:pPr>
        <w:spacing w:line="360" w:lineRule="auto"/>
        <w:rPr>
          <w:rFonts w:ascii="Times New Roman" w:hAnsi="Times New Roman" w:cs="Times New Roman"/>
          <w:sz w:val="48"/>
          <w:szCs w:val="48"/>
        </w:rPr>
      </w:pPr>
    </w:p>
    <w:p w14:paraId="7AE5463B" w14:textId="77777777" w:rsidR="00EB55FE" w:rsidRDefault="00EB55FE" w:rsidP="00EB55FE">
      <w:pPr>
        <w:spacing w:line="360" w:lineRule="auto"/>
        <w:rPr>
          <w:rFonts w:ascii="Times New Roman" w:hAnsi="Times New Roman" w:cs="Times New Roman"/>
          <w:sz w:val="48"/>
          <w:szCs w:val="48"/>
        </w:rPr>
      </w:pPr>
    </w:p>
    <w:p w14:paraId="7BA14C58" w14:textId="77777777" w:rsidR="0029114A" w:rsidRDefault="0029114A" w:rsidP="00616A33">
      <w:pPr>
        <w:rPr>
          <w:rFonts w:ascii="Times New Roman" w:hAnsi="Times New Roman" w:cs="Times New Roman"/>
          <w:sz w:val="48"/>
          <w:szCs w:val="48"/>
        </w:rPr>
      </w:pPr>
    </w:p>
    <w:p w14:paraId="324F1C1C" w14:textId="77777777" w:rsidR="0029114A" w:rsidRDefault="0029114A" w:rsidP="00616A33">
      <w:pPr>
        <w:rPr>
          <w:rFonts w:ascii="Times New Roman" w:hAnsi="Times New Roman" w:cs="Times New Roman"/>
          <w:sz w:val="48"/>
          <w:szCs w:val="48"/>
        </w:rPr>
      </w:pPr>
    </w:p>
    <w:p w14:paraId="3FC4CB52" w14:textId="77777777" w:rsidR="0029114A" w:rsidRDefault="0029114A" w:rsidP="00616A33">
      <w:pPr>
        <w:rPr>
          <w:rFonts w:ascii="Times New Roman" w:hAnsi="Times New Roman" w:cs="Times New Roman"/>
          <w:sz w:val="48"/>
          <w:szCs w:val="48"/>
        </w:rPr>
      </w:pPr>
    </w:p>
    <w:p w14:paraId="7CE6E2A9" w14:textId="77777777" w:rsidR="0029114A" w:rsidRDefault="0029114A" w:rsidP="00616A33">
      <w:pPr>
        <w:rPr>
          <w:rFonts w:ascii="Times New Roman" w:hAnsi="Times New Roman" w:cs="Times New Roman"/>
          <w:sz w:val="48"/>
          <w:szCs w:val="48"/>
        </w:rPr>
      </w:pPr>
    </w:p>
    <w:p w14:paraId="4AABED8A" w14:textId="77777777" w:rsidR="0029114A" w:rsidRDefault="0029114A" w:rsidP="00616A33">
      <w:pPr>
        <w:rPr>
          <w:rFonts w:ascii="Times New Roman" w:hAnsi="Times New Roman" w:cs="Times New Roman"/>
          <w:sz w:val="48"/>
          <w:szCs w:val="48"/>
        </w:rPr>
      </w:pPr>
    </w:p>
    <w:p w14:paraId="5126F03A" w14:textId="77777777" w:rsidR="0029114A" w:rsidRDefault="0029114A" w:rsidP="00616A33">
      <w:pPr>
        <w:rPr>
          <w:rFonts w:ascii="Times New Roman" w:hAnsi="Times New Roman" w:cs="Times New Roman"/>
          <w:sz w:val="48"/>
          <w:szCs w:val="48"/>
        </w:rPr>
      </w:pPr>
    </w:p>
    <w:p w14:paraId="2983C25D" w14:textId="77777777" w:rsidR="0029114A" w:rsidRDefault="0029114A" w:rsidP="00616A33">
      <w:pPr>
        <w:rPr>
          <w:rFonts w:ascii="Times New Roman" w:hAnsi="Times New Roman" w:cs="Times New Roman"/>
          <w:sz w:val="48"/>
          <w:szCs w:val="48"/>
        </w:rPr>
      </w:pPr>
    </w:p>
    <w:p w14:paraId="084F5ABA" w14:textId="77777777" w:rsidR="0029114A" w:rsidRDefault="0029114A" w:rsidP="00616A33">
      <w:pPr>
        <w:rPr>
          <w:rFonts w:ascii="Times New Roman" w:hAnsi="Times New Roman" w:cs="Times New Roman"/>
          <w:sz w:val="48"/>
          <w:szCs w:val="48"/>
        </w:rPr>
      </w:pPr>
    </w:p>
    <w:p w14:paraId="3F919837" w14:textId="77777777" w:rsidR="0029114A" w:rsidRDefault="0029114A" w:rsidP="00616A33">
      <w:pPr>
        <w:rPr>
          <w:rFonts w:ascii="Times New Roman" w:hAnsi="Times New Roman" w:cs="Times New Roman"/>
          <w:sz w:val="48"/>
          <w:szCs w:val="48"/>
        </w:rPr>
      </w:pPr>
    </w:p>
    <w:p w14:paraId="5F91B670" w14:textId="77777777" w:rsidR="0029114A" w:rsidRDefault="0029114A" w:rsidP="00616A33">
      <w:pPr>
        <w:rPr>
          <w:rFonts w:ascii="Times New Roman" w:hAnsi="Times New Roman" w:cs="Times New Roman"/>
          <w:sz w:val="48"/>
          <w:szCs w:val="48"/>
        </w:rPr>
      </w:pPr>
    </w:p>
    <w:p w14:paraId="429422C2" w14:textId="77777777" w:rsidR="0029114A" w:rsidRDefault="0029114A" w:rsidP="00616A33">
      <w:pPr>
        <w:rPr>
          <w:rFonts w:ascii="Times New Roman" w:hAnsi="Times New Roman" w:cs="Times New Roman"/>
          <w:sz w:val="48"/>
          <w:szCs w:val="48"/>
        </w:rPr>
      </w:pPr>
    </w:p>
    <w:p w14:paraId="322675B9" w14:textId="77777777" w:rsidR="0029114A" w:rsidRDefault="0029114A" w:rsidP="00616A33">
      <w:pPr>
        <w:rPr>
          <w:rFonts w:ascii="Times New Roman" w:hAnsi="Times New Roman" w:cs="Times New Roman"/>
          <w:sz w:val="48"/>
          <w:szCs w:val="48"/>
        </w:rPr>
      </w:pPr>
    </w:p>
    <w:p w14:paraId="0B11C5FD" w14:textId="04C47A5D" w:rsidR="00DE5AB8" w:rsidRDefault="00DE5AB8">
      <w:pPr>
        <w:rPr>
          <w:rFonts w:ascii="Times New Roman" w:hAnsi="Times New Roman" w:cs="Times New Roman"/>
          <w:sz w:val="48"/>
          <w:szCs w:val="48"/>
        </w:rPr>
      </w:pPr>
      <w:r>
        <w:rPr>
          <w:rFonts w:ascii="Times New Roman" w:hAnsi="Times New Roman" w:cs="Times New Roman"/>
          <w:sz w:val="48"/>
          <w:szCs w:val="48"/>
        </w:rPr>
        <w:br w:type="page"/>
      </w:r>
    </w:p>
    <w:p w14:paraId="0096FE42" w14:textId="46AC9431" w:rsidR="0029114A" w:rsidRPr="00DE5AB8" w:rsidRDefault="00DE5AB8" w:rsidP="00616A33">
      <w:pPr>
        <w:rPr>
          <w:rFonts w:asciiTheme="majorHAnsi" w:hAnsiTheme="majorHAnsi" w:cs="Times New Roman"/>
          <w:sz w:val="36"/>
          <w:szCs w:val="36"/>
        </w:rPr>
      </w:pPr>
      <w:r w:rsidRPr="0029114A">
        <w:rPr>
          <w:rFonts w:asciiTheme="majorHAnsi" w:hAnsiTheme="majorHAnsi" w:cs="Times New Roman"/>
          <w:sz w:val="36"/>
          <w:szCs w:val="36"/>
        </w:rPr>
        <w:lastRenderedPageBreak/>
        <w:t xml:space="preserve">Remerciement : </w:t>
      </w:r>
    </w:p>
    <w:p w14:paraId="68E6325E" w14:textId="77777777" w:rsidR="0029114A" w:rsidRDefault="0029114A" w:rsidP="00616A33">
      <w:pPr>
        <w:rPr>
          <w:rFonts w:ascii="Times New Roman" w:hAnsi="Times New Roman" w:cs="Times New Roman"/>
          <w:sz w:val="48"/>
          <w:szCs w:val="48"/>
        </w:rPr>
      </w:pPr>
    </w:p>
    <w:p w14:paraId="20348C8D" w14:textId="77777777" w:rsidR="0029114A" w:rsidRDefault="0029114A" w:rsidP="00616A33">
      <w:pPr>
        <w:rPr>
          <w:rFonts w:ascii="Times New Roman" w:hAnsi="Times New Roman" w:cs="Times New Roman"/>
          <w:sz w:val="48"/>
          <w:szCs w:val="48"/>
        </w:rPr>
      </w:pPr>
    </w:p>
    <w:p w14:paraId="4ECAD159" w14:textId="77777777" w:rsidR="00616A33" w:rsidRDefault="00616A33" w:rsidP="00616A33">
      <w:pPr>
        <w:jc w:val="center"/>
        <w:rPr>
          <w:rFonts w:ascii="Times New Roman" w:hAnsi="Times New Roman" w:cs="Times New Roman"/>
          <w:sz w:val="44"/>
          <w:szCs w:val="44"/>
        </w:rPr>
      </w:pPr>
    </w:p>
    <w:p w14:paraId="5A430E83" w14:textId="77777777" w:rsidR="0029114A" w:rsidRDefault="0029114A" w:rsidP="00616A33">
      <w:pPr>
        <w:jc w:val="center"/>
        <w:rPr>
          <w:rFonts w:ascii="Times New Roman" w:hAnsi="Times New Roman" w:cs="Times New Roman"/>
          <w:sz w:val="44"/>
          <w:szCs w:val="44"/>
        </w:rPr>
      </w:pPr>
    </w:p>
    <w:p w14:paraId="1CDF9B57" w14:textId="77777777" w:rsidR="0029114A" w:rsidRDefault="0029114A" w:rsidP="00616A33">
      <w:pPr>
        <w:jc w:val="center"/>
        <w:rPr>
          <w:rFonts w:ascii="Times New Roman" w:hAnsi="Times New Roman" w:cs="Times New Roman"/>
          <w:sz w:val="44"/>
          <w:szCs w:val="44"/>
        </w:rPr>
      </w:pPr>
    </w:p>
    <w:p w14:paraId="2B6BD3D2" w14:textId="77777777" w:rsidR="0029114A" w:rsidRDefault="0029114A" w:rsidP="00616A33">
      <w:pPr>
        <w:jc w:val="center"/>
        <w:rPr>
          <w:rFonts w:ascii="Times New Roman" w:hAnsi="Times New Roman" w:cs="Times New Roman"/>
          <w:sz w:val="44"/>
          <w:szCs w:val="44"/>
        </w:rPr>
      </w:pPr>
    </w:p>
    <w:p w14:paraId="2A6E9F33" w14:textId="77777777" w:rsidR="0029114A" w:rsidRDefault="0029114A" w:rsidP="00616A33">
      <w:pPr>
        <w:jc w:val="center"/>
        <w:rPr>
          <w:rFonts w:ascii="Times New Roman" w:hAnsi="Times New Roman" w:cs="Times New Roman"/>
          <w:sz w:val="44"/>
          <w:szCs w:val="44"/>
        </w:rPr>
      </w:pPr>
    </w:p>
    <w:p w14:paraId="197E84D3" w14:textId="77777777" w:rsidR="0029114A" w:rsidRDefault="0029114A" w:rsidP="00616A33">
      <w:pPr>
        <w:jc w:val="center"/>
        <w:rPr>
          <w:rFonts w:ascii="Times New Roman" w:hAnsi="Times New Roman" w:cs="Times New Roman"/>
          <w:sz w:val="44"/>
          <w:szCs w:val="44"/>
        </w:rPr>
      </w:pPr>
    </w:p>
    <w:p w14:paraId="7615B22D" w14:textId="77777777" w:rsidR="0029114A" w:rsidRDefault="0029114A" w:rsidP="00616A33">
      <w:pPr>
        <w:jc w:val="center"/>
        <w:rPr>
          <w:rFonts w:ascii="Times New Roman" w:hAnsi="Times New Roman" w:cs="Times New Roman"/>
          <w:sz w:val="44"/>
          <w:szCs w:val="44"/>
        </w:rPr>
      </w:pPr>
    </w:p>
    <w:p w14:paraId="659C2182" w14:textId="77777777" w:rsidR="0029114A" w:rsidRDefault="0029114A" w:rsidP="00616A33">
      <w:pPr>
        <w:jc w:val="center"/>
        <w:rPr>
          <w:rFonts w:ascii="Times New Roman" w:hAnsi="Times New Roman" w:cs="Times New Roman"/>
          <w:sz w:val="44"/>
          <w:szCs w:val="44"/>
        </w:rPr>
      </w:pPr>
    </w:p>
    <w:p w14:paraId="6E6A7BD1" w14:textId="77777777" w:rsidR="0029114A" w:rsidRDefault="0029114A" w:rsidP="00616A33">
      <w:pPr>
        <w:jc w:val="center"/>
        <w:rPr>
          <w:rFonts w:ascii="Times New Roman" w:hAnsi="Times New Roman" w:cs="Times New Roman"/>
          <w:sz w:val="44"/>
          <w:szCs w:val="44"/>
        </w:rPr>
      </w:pPr>
    </w:p>
    <w:p w14:paraId="21BE40F1" w14:textId="77777777" w:rsidR="0029114A" w:rsidRDefault="0029114A" w:rsidP="00616A33">
      <w:pPr>
        <w:jc w:val="center"/>
        <w:rPr>
          <w:rFonts w:ascii="Times New Roman" w:hAnsi="Times New Roman" w:cs="Times New Roman"/>
          <w:sz w:val="44"/>
          <w:szCs w:val="44"/>
        </w:rPr>
      </w:pPr>
    </w:p>
    <w:p w14:paraId="71138CD2" w14:textId="77777777" w:rsidR="0029114A" w:rsidRDefault="0029114A" w:rsidP="00616A33">
      <w:pPr>
        <w:jc w:val="center"/>
        <w:rPr>
          <w:rFonts w:ascii="Times New Roman" w:hAnsi="Times New Roman" w:cs="Times New Roman"/>
          <w:sz w:val="44"/>
          <w:szCs w:val="44"/>
        </w:rPr>
      </w:pPr>
    </w:p>
    <w:p w14:paraId="3D53A863" w14:textId="77777777" w:rsidR="0029114A" w:rsidRDefault="0029114A" w:rsidP="00616A33">
      <w:pPr>
        <w:jc w:val="center"/>
        <w:rPr>
          <w:rFonts w:ascii="Times New Roman" w:hAnsi="Times New Roman" w:cs="Times New Roman"/>
          <w:sz w:val="44"/>
          <w:szCs w:val="44"/>
        </w:rPr>
      </w:pPr>
    </w:p>
    <w:p w14:paraId="5244477F" w14:textId="77777777" w:rsidR="0029114A" w:rsidRDefault="0029114A" w:rsidP="00616A33">
      <w:pPr>
        <w:jc w:val="center"/>
        <w:rPr>
          <w:rFonts w:ascii="Times New Roman" w:hAnsi="Times New Roman" w:cs="Times New Roman"/>
          <w:sz w:val="44"/>
          <w:szCs w:val="44"/>
        </w:rPr>
      </w:pPr>
    </w:p>
    <w:p w14:paraId="2DFC78E9" w14:textId="77777777" w:rsidR="0029114A" w:rsidRDefault="0029114A" w:rsidP="00616A33">
      <w:pPr>
        <w:jc w:val="center"/>
        <w:rPr>
          <w:rFonts w:ascii="Times New Roman" w:hAnsi="Times New Roman" w:cs="Times New Roman"/>
          <w:sz w:val="44"/>
          <w:szCs w:val="44"/>
        </w:rPr>
      </w:pPr>
    </w:p>
    <w:p w14:paraId="1FD866F6" w14:textId="77777777" w:rsidR="0029114A" w:rsidRDefault="0029114A" w:rsidP="00DE5AB8">
      <w:pPr>
        <w:rPr>
          <w:rFonts w:ascii="Times New Roman" w:hAnsi="Times New Roman" w:cs="Times New Roman"/>
          <w:sz w:val="44"/>
          <w:szCs w:val="44"/>
        </w:rPr>
      </w:pPr>
    </w:p>
    <w:sdt>
      <w:sdtPr>
        <w:rPr>
          <w:rFonts w:asciiTheme="minorHAnsi" w:eastAsiaTheme="minorHAnsi" w:hAnsiTheme="minorHAnsi" w:cstheme="minorBidi"/>
          <w:color w:val="auto"/>
          <w:kern w:val="2"/>
          <w:sz w:val="24"/>
          <w:szCs w:val="24"/>
          <w:lang w:eastAsia="en-US"/>
          <w14:ligatures w14:val="standardContextual"/>
        </w:rPr>
        <w:id w:val="-1965486356"/>
        <w:docPartObj>
          <w:docPartGallery w:val="Table of Contents"/>
          <w:docPartUnique/>
        </w:docPartObj>
      </w:sdtPr>
      <w:sdtEndPr>
        <w:rPr>
          <w:b/>
          <w:bCs/>
        </w:rPr>
      </w:sdtEndPr>
      <w:sdtContent>
        <w:p w14:paraId="543BFB13" w14:textId="262B2B97" w:rsidR="0029114A" w:rsidRPr="0029114A" w:rsidRDefault="0029114A">
          <w:pPr>
            <w:pStyle w:val="En-ttedetabledesmatires"/>
            <w:rPr>
              <w:rFonts w:cs="Times New Roman"/>
            </w:rPr>
          </w:pPr>
          <w:r w:rsidRPr="0029114A">
            <w:rPr>
              <w:rFonts w:cs="Times New Roman"/>
            </w:rPr>
            <w:t>Table des matières</w:t>
          </w:r>
        </w:p>
        <w:p w14:paraId="2242E4CC" w14:textId="2C178D74" w:rsidR="00EC4CE9" w:rsidRDefault="0029114A">
          <w:pPr>
            <w:pStyle w:val="TM1"/>
            <w:tabs>
              <w:tab w:val="left" w:pos="480"/>
              <w:tab w:val="right" w:leader="dot" w:pos="9062"/>
            </w:tabs>
            <w:rPr>
              <w:rFonts w:eastAsiaTheme="minorEastAsia"/>
              <w:noProof/>
              <w:lang w:eastAsia="fr-FR"/>
            </w:rPr>
          </w:pPr>
          <w:r w:rsidRPr="0029114A">
            <w:rPr>
              <w:rFonts w:asciiTheme="majorHAnsi" w:hAnsiTheme="majorHAnsi" w:cs="Times New Roman"/>
            </w:rPr>
            <w:fldChar w:fldCharType="begin"/>
          </w:r>
          <w:r w:rsidRPr="0029114A">
            <w:rPr>
              <w:rFonts w:asciiTheme="majorHAnsi" w:hAnsiTheme="majorHAnsi" w:cs="Times New Roman"/>
            </w:rPr>
            <w:instrText xml:space="preserve"> TOC \o "1-3" \h \z \u </w:instrText>
          </w:r>
          <w:r w:rsidRPr="0029114A">
            <w:rPr>
              <w:rFonts w:asciiTheme="majorHAnsi" w:hAnsiTheme="majorHAnsi" w:cs="Times New Roman"/>
            </w:rPr>
            <w:fldChar w:fldCharType="separate"/>
          </w:r>
          <w:hyperlink w:anchor="_Toc165787633" w:history="1">
            <w:r w:rsidR="00EC4CE9" w:rsidRPr="007404A4">
              <w:rPr>
                <w:rStyle w:val="Lienhypertexte"/>
                <w:noProof/>
              </w:rPr>
              <w:t>1.</w:t>
            </w:r>
            <w:r w:rsidR="00EC4CE9">
              <w:rPr>
                <w:rFonts w:eastAsiaTheme="minorEastAsia"/>
                <w:noProof/>
                <w:lang w:eastAsia="fr-FR"/>
              </w:rPr>
              <w:tab/>
            </w:r>
            <w:r w:rsidR="00EC4CE9" w:rsidRPr="007404A4">
              <w:rPr>
                <w:rStyle w:val="Lienhypertexte"/>
                <w:noProof/>
              </w:rPr>
              <w:t>Introduction</w:t>
            </w:r>
            <w:r w:rsidR="00EC4CE9">
              <w:rPr>
                <w:noProof/>
                <w:webHidden/>
              </w:rPr>
              <w:tab/>
            </w:r>
            <w:r w:rsidR="00EC4CE9">
              <w:rPr>
                <w:noProof/>
                <w:webHidden/>
              </w:rPr>
              <w:fldChar w:fldCharType="begin"/>
            </w:r>
            <w:r w:rsidR="00EC4CE9">
              <w:rPr>
                <w:noProof/>
                <w:webHidden/>
              </w:rPr>
              <w:instrText xml:space="preserve"> PAGEREF _Toc165787633 \h </w:instrText>
            </w:r>
            <w:r w:rsidR="00EC4CE9">
              <w:rPr>
                <w:noProof/>
                <w:webHidden/>
              </w:rPr>
            </w:r>
            <w:r w:rsidR="00EC4CE9">
              <w:rPr>
                <w:noProof/>
                <w:webHidden/>
              </w:rPr>
              <w:fldChar w:fldCharType="separate"/>
            </w:r>
            <w:r w:rsidR="00EC4CE9">
              <w:rPr>
                <w:noProof/>
                <w:webHidden/>
              </w:rPr>
              <w:t>5</w:t>
            </w:r>
            <w:r w:rsidR="00EC4CE9">
              <w:rPr>
                <w:noProof/>
                <w:webHidden/>
              </w:rPr>
              <w:fldChar w:fldCharType="end"/>
            </w:r>
          </w:hyperlink>
        </w:p>
        <w:p w14:paraId="7B502918" w14:textId="12907F87" w:rsidR="00EC4CE9" w:rsidRDefault="00000000">
          <w:pPr>
            <w:pStyle w:val="TM1"/>
            <w:tabs>
              <w:tab w:val="right" w:leader="dot" w:pos="9062"/>
            </w:tabs>
            <w:rPr>
              <w:rFonts w:eastAsiaTheme="minorEastAsia"/>
              <w:noProof/>
              <w:lang w:eastAsia="fr-FR"/>
            </w:rPr>
          </w:pPr>
          <w:hyperlink w:anchor="_Toc165787634" w:history="1">
            <w:r w:rsidR="00EC4CE9" w:rsidRPr="007404A4">
              <w:rPr>
                <w:rStyle w:val="Lienhypertexte"/>
                <w:noProof/>
              </w:rPr>
              <w:t>2. Organisme d’accueil et collaborateur</w:t>
            </w:r>
            <w:r w:rsidR="00EC4CE9">
              <w:rPr>
                <w:noProof/>
                <w:webHidden/>
              </w:rPr>
              <w:tab/>
            </w:r>
            <w:r w:rsidR="00EC4CE9">
              <w:rPr>
                <w:noProof/>
                <w:webHidden/>
              </w:rPr>
              <w:fldChar w:fldCharType="begin"/>
            </w:r>
            <w:r w:rsidR="00EC4CE9">
              <w:rPr>
                <w:noProof/>
                <w:webHidden/>
              </w:rPr>
              <w:instrText xml:space="preserve"> PAGEREF _Toc165787634 \h </w:instrText>
            </w:r>
            <w:r w:rsidR="00EC4CE9">
              <w:rPr>
                <w:noProof/>
                <w:webHidden/>
              </w:rPr>
            </w:r>
            <w:r w:rsidR="00EC4CE9">
              <w:rPr>
                <w:noProof/>
                <w:webHidden/>
              </w:rPr>
              <w:fldChar w:fldCharType="separate"/>
            </w:r>
            <w:r w:rsidR="00EC4CE9">
              <w:rPr>
                <w:noProof/>
                <w:webHidden/>
              </w:rPr>
              <w:t>6</w:t>
            </w:r>
            <w:r w:rsidR="00EC4CE9">
              <w:rPr>
                <w:noProof/>
                <w:webHidden/>
              </w:rPr>
              <w:fldChar w:fldCharType="end"/>
            </w:r>
          </w:hyperlink>
        </w:p>
        <w:p w14:paraId="4D456665" w14:textId="63B13F3B" w:rsidR="00EC4CE9" w:rsidRDefault="00000000">
          <w:pPr>
            <w:pStyle w:val="TM2"/>
            <w:tabs>
              <w:tab w:val="right" w:leader="dot" w:pos="9062"/>
            </w:tabs>
            <w:rPr>
              <w:rFonts w:eastAsiaTheme="minorEastAsia"/>
              <w:noProof/>
              <w:lang w:eastAsia="fr-FR"/>
            </w:rPr>
          </w:pPr>
          <w:hyperlink w:anchor="_Toc165787635" w:history="1">
            <w:r w:rsidR="00EC4CE9" w:rsidRPr="007404A4">
              <w:rPr>
                <w:rStyle w:val="Lienhypertexte"/>
                <w:noProof/>
              </w:rPr>
              <w:t>2.1. Organisme d’accueil</w:t>
            </w:r>
            <w:r w:rsidR="00EC4CE9">
              <w:rPr>
                <w:noProof/>
                <w:webHidden/>
              </w:rPr>
              <w:tab/>
            </w:r>
            <w:r w:rsidR="00EC4CE9">
              <w:rPr>
                <w:noProof/>
                <w:webHidden/>
              </w:rPr>
              <w:fldChar w:fldCharType="begin"/>
            </w:r>
            <w:r w:rsidR="00EC4CE9">
              <w:rPr>
                <w:noProof/>
                <w:webHidden/>
              </w:rPr>
              <w:instrText xml:space="preserve"> PAGEREF _Toc165787635 \h </w:instrText>
            </w:r>
            <w:r w:rsidR="00EC4CE9">
              <w:rPr>
                <w:noProof/>
                <w:webHidden/>
              </w:rPr>
            </w:r>
            <w:r w:rsidR="00EC4CE9">
              <w:rPr>
                <w:noProof/>
                <w:webHidden/>
              </w:rPr>
              <w:fldChar w:fldCharType="separate"/>
            </w:r>
            <w:r w:rsidR="00EC4CE9">
              <w:rPr>
                <w:noProof/>
                <w:webHidden/>
              </w:rPr>
              <w:t>6</w:t>
            </w:r>
            <w:r w:rsidR="00EC4CE9">
              <w:rPr>
                <w:noProof/>
                <w:webHidden/>
              </w:rPr>
              <w:fldChar w:fldCharType="end"/>
            </w:r>
          </w:hyperlink>
        </w:p>
        <w:p w14:paraId="7A760116" w14:textId="058EB869" w:rsidR="00EC4CE9" w:rsidRDefault="00000000">
          <w:pPr>
            <w:pStyle w:val="TM2"/>
            <w:tabs>
              <w:tab w:val="right" w:leader="dot" w:pos="9062"/>
            </w:tabs>
            <w:rPr>
              <w:rFonts w:eastAsiaTheme="minorEastAsia"/>
              <w:noProof/>
              <w:lang w:eastAsia="fr-FR"/>
            </w:rPr>
          </w:pPr>
          <w:hyperlink w:anchor="_Toc165787636" w:history="1">
            <w:r w:rsidR="00EC4CE9" w:rsidRPr="007404A4">
              <w:rPr>
                <w:rStyle w:val="Lienhypertexte"/>
                <w:noProof/>
              </w:rPr>
              <w:t>2.2. Collaborateur</w:t>
            </w:r>
            <w:r w:rsidR="00EC4CE9">
              <w:rPr>
                <w:noProof/>
                <w:webHidden/>
              </w:rPr>
              <w:tab/>
            </w:r>
            <w:r w:rsidR="00EC4CE9">
              <w:rPr>
                <w:noProof/>
                <w:webHidden/>
              </w:rPr>
              <w:fldChar w:fldCharType="begin"/>
            </w:r>
            <w:r w:rsidR="00EC4CE9">
              <w:rPr>
                <w:noProof/>
                <w:webHidden/>
              </w:rPr>
              <w:instrText xml:space="preserve"> PAGEREF _Toc165787636 \h </w:instrText>
            </w:r>
            <w:r w:rsidR="00EC4CE9">
              <w:rPr>
                <w:noProof/>
                <w:webHidden/>
              </w:rPr>
            </w:r>
            <w:r w:rsidR="00EC4CE9">
              <w:rPr>
                <w:noProof/>
                <w:webHidden/>
              </w:rPr>
              <w:fldChar w:fldCharType="separate"/>
            </w:r>
            <w:r w:rsidR="00EC4CE9">
              <w:rPr>
                <w:noProof/>
                <w:webHidden/>
              </w:rPr>
              <w:t>7</w:t>
            </w:r>
            <w:r w:rsidR="00EC4CE9">
              <w:rPr>
                <w:noProof/>
                <w:webHidden/>
              </w:rPr>
              <w:fldChar w:fldCharType="end"/>
            </w:r>
          </w:hyperlink>
        </w:p>
        <w:p w14:paraId="1C14A560" w14:textId="0AFEDB7A" w:rsidR="00EC4CE9" w:rsidRDefault="00000000">
          <w:pPr>
            <w:pStyle w:val="TM1"/>
            <w:tabs>
              <w:tab w:val="right" w:leader="dot" w:pos="9062"/>
            </w:tabs>
            <w:rPr>
              <w:rFonts w:eastAsiaTheme="minorEastAsia"/>
              <w:noProof/>
              <w:lang w:eastAsia="fr-FR"/>
            </w:rPr>
          </w:pPr>
          <w:hyperlink w:anchor="_Toc165787637" w:history="1">
            <w:r w:rsidR="00EC4CE9" w:rsidRPr="007404A4">
              <w:rPr>
                <w:rStyle w:val="Lienhypertexte"/>
                <w:noProof/>
              </w:rPr>
              <w:t>3. Analyse des exigences</w:t>
            </w:r>
            <w:r w:rsidR="00EC4CE9">
              <w:rPr>
                <w:noProof/>
                <w:webHidden/>
              </w:rPr>
              <w:tab/>
            </w:r>
            <w:r w:rsidR="00EC4CE9">
              <w:rPr>
                <w:noProof/>
                <w:webHidden/>
              </w:rPr>
              <w:fldChar w:fldCharType="begin"/>
            </w:r>
            <w:r w:rsidR="00EC4CE9">
              <w:rPr>
                <w:noProof/>
                <w:webHidden/>
              </w:rPr>
              <w:instrText xml:space="preserve"> PAGEREF _Toc165787637 \h </w:instrText>
            </w:r>
            <w:r w:rsidR="00EC4CE9">
              <w:rPr>
                <w:noProof/>
                <w:webHidden/>
              </w:rPr>
            </w:r>
            <w:r w:rsidR="00EC4CE9">
              <w:rPr>
                <w:noProof/>
                <w:webHidden/>
              </w:rPr>
              <w:fldChar w:fldCharType="separate"/>
            </w:r>
            <w:r w:rsidR="00EC4CE9">
              <w:rPr>
                <w:noProof/>
                <w:webHidden/>
              </w:rPr>
              <w:t>8</w:t>
            </w:r>
            <w:r w:rsidR="00EC4CE9">
              <w:rPr>
                <w:noProof/>
                <w:webHidden/>
              </w:rPr>
              <w:fldChar w:fldCharType="end"/>
            </w:r>
          </w:hyperlink>
        </w:p>
        <w:p w14:paraId="5F191B6E" w14:textId="66AC04D2" w:rsidR="00EC4CE9" w:rsidRDefault="00000000">
          <w:pPr>
            <w:pStyle w:val="TM2"/>
            <w:tabs>
              <w:tab w:val="right" w:leader="dot" w:pos="9062"/>
            </w:tabs>
            <w:rPr>
              <w:rFonts w:eastAsiaTheme="minorEastAsia"/>
              <w:noProof/>
              <w:lang w:eastAsia="fr-FR"/>
            </w:rPr>
          </w:pPr>
          <w:hyperlink w:anchor="_Toc165787638" w:history="1">
            <w:r w:rsidR="00EC4CE9" w:rsidRPr="007404A4">
              <w:rPr>
                <w:rStyle w:val="Lienhypertexte"/>
                <w:noProof/>
              </w:rPr>
              <w:t>3.1 Besoin du client</w:t>
            </w:r>
            <w:r w:rsidR="00EC4CE9">
              <w:rPr>
                <w:noProof/>
                <w:webHidden/>
              </w:rPr>
              <w:tab/>
            </w:r>
            <w:r w:rsidR="00EC4CE9">
              <w:rPr>
                <w:noProof/>
                <w:webHidden/>
              </w:rPr>
              <w:fldChar w:fldCharType="begin"/>
            </w:r>
            <w:r w:rsidR="00EC4CE9">
              <w:rPr>
                <w:noProof/>
                <w:webHidden/>
              </w:rPr>
              <w:instrText xml:space="preserve"> PAGEREF _Toc165787638 \h </w:instrText>
            </w:r>
            <w:r w:rsidR="00EC4CE9">
              <w:rPr>
                <w:noProof/>
                <w:webHidden/>
              </w:rPr>
            </w:r>
            <w:r w:rsidR="00EC4CE9">
              <w:rPr>
                <w:noProof/>
                <w:webHidden/>
              </w:rPr>
              <w:fldChar w:fldCharType="separate"/>
            </w:r>
            <w:r w:rsidR="00EC4CE9">
              <w:rPr>
                <w:noProof/>
                <w:webHidden/>
              </w:rPr>
              <w:t>8</w:t>
            </w:r>
            <w:r w:rsidR="00EC4CE9">
              <w:rPr>
                <w:noProof/>
                <w:webHidden/>
              </w:rPr>
              <w:fldChar w:fldCharType="end"/>
            </w:r>
          </w:hyperlink>
        </w:p>
        <w:p w14:paraId="613E36B5" w14:textId="741B55B9" w:rsidR="00EC4CE9" w:rsidRDefault="00000000">
          <w:pPr>
            <w:pStyle w:val="TM2"/>
            <w:tabs>
              <w:tab w:val="right" w:leader="dot" w:pos="9062"/>
            </w:tabs>
            <w:rPr>
              <w:rFonts w:eastAsiaTheme="minorEastAsia"/>
              <w:noProof/>
              <w:lang w:eastAsia="fr-FR"/>
            </w:rPr>
          </w:pPr>
          <w:hyperlink w:anchor="_Toc165787639" w:history="1">
            <w:r w:rsidR="00EC4CE9" w:rsidRPr="007404A4">
              <w:rPr>
                <w:rStyle w:val="Lienhypertexte"/>
                <w:noProof/>
              </w:rPr>
              <w:t>3.2 Contexte metier</w:t>
            </w:r>
            <w:r w:rsidR="00EC4CE9">
              <w:rPr>
                <w:noProof/>
                <w:webHidden/>
              </w:rPr>
              <w:tab/>
            </w:r>
            <w:r w:rsidR="00EC4CE9">
              <w:rPr>
                <w:noProof/>
                <w:webHidden/>
              </w:rPr>
              <w:fldChar w:fldCharType="begin"/>
            </w:r>
            <w:r w:rsidR="00EC4CE9">
              <w:rPr>
                <w:noProof/>
                <w:webHidden/>
              </w:rPr>
              <w:instrText xml:space="preserve"> PAGEREF _Toc165787639 \h </w:instrText>
            </w:r>
            <w:r w:rsidR="00EC4CE9">
              <w:rPr>
                <w:noProof/>
                <w:webHidden/>
              </w:rPr>
            </w:r>
            <w:r w:rsidR="00EC4CE9">
              <w:rPr>
                <w:noProof/>
                <w:webHidden/>
              </w:rPr>
              <w:fldChar w:fldCharType="separate"/>
            </w:r>
            <w:r w:rsidR="00EC4CE9">
              <w:rPr>
                <w:noProof/>
                <w:webHidden/>
              </w:rPr>
              <w:t>11</w:t>
            </w:r>
            <w:r w:rsidR="00EC4CE9">
              <w:rPr>
                <w:noProof/>
                <w:webHidden/>
              </w:rPr>
              <w:fldChar w:fldCharType="end"/>
            </w:r>
          </w:hyperlink>
        </w:p>
        <w:p w14:paraId="2AC59F3D" w14:textId="3DF36466" w:rsidR="00EC4CE9" w:rsidRDefault="00000000">
          <w:pPr>
            <w:pStyle w:val="TM1"/>
            <w:tabs>
              <w:tab w:val="right" w:leader="dot" w:pos="9062"/>
            </w:tabs>
            <w:rPr>
              <w:rFonts w:eastAsiaTheme="minorEastAsia"/>
              <w:noProof/>
              <w:lang w:eastAsia="fr-FR"/>
            </w:rPr>
          </w:pPr>
          <w:hyperlink w:anchor="_Toc165787640" w:history="1">
            <w:r w:rsidR="00EC4CE9" w:rsidRPr="007404A4">
              <w:rPr>
                <w:rStyle w:val="Lienhypertexte"/>
                <w:noProof/>
              </w:rPr>
              <w:t>4. Présentation des environnements techniques et organisationnels</w:t>
            </w:r>
            <w:r w:rsidR="00EC4CE9">
              <w:rPr>
                <w:noProof/>
                <w:webHidden/>
              </w:rPr>
              <w:tab/>
            </w:r>
            <w:r w:rsidR="00EC4CE9">
              <w:rPr>
                <w:noProof/>
                <w:webHidden/>
              </w:rPr>
              <w:fldChar w:fldCharType="begin"/>
            </w:r>
            <w:r w:rsidR="00EC4CE9">
              <w:rPr>
                <w:noProof/>
                <w:webHidden/>
              </w:rPr>
              <w:instrText xml:space="preserve"> PAGEREF _Toc165787640 \h </w:instrText>
            </w:r>
            <w:r w:rsidR="00EC4CE9">
              <w:rPr>
                <w:noProof/>
                <w:webHidden/>
              </w:rPr>
            </w:r>
            <w:r w:rsidR="00EC4CE9">
              <w:rPr>
                <w:noProof/>
                <w:webHidden/>
              </w:rPr>
              <w:fldChar w:fldCharType="separate"/>
            </w:r>
            <w:r w:rsidR="00EC4CE9">
              <w:rPr>
                <w:noProof/>
                <w:webHidden/>
              </w:rPr>
              <w:t>14</w:t>
            </w:r>
            <w:r w:rsidR="00EC4CE9">
              <w:rPr>
                <w:noProof/>
                <w:webHidden/>
              </w:rPr>
              <w:fldChar w:fldCharType="end"/>
            </w:r>
          </w:hyperlink>
        </w:p>
        <w:p w14:paraId="1C1BDEBF" w14:textId="7A7AA6B2" w:rsidR="0029114A" w:rsidRPr="0029114A" w:rsidRDefault="0029114A">
          <w:pPr>
            <w:rPr>
              <w:rFonts w:asciiTheme="majorHAnsi" w:hAnsiTheme="majorHAnsi"/>
            </w:rPr>
          </w:pPr>
          <w:r w:rsidRPr="0029114A">
            <w:rPr>
              <w:rFonts w:asciiTheme="majorHAnsi" w:hAnsiTheme="majorHAnsi" w:cs="Times New Roman"/>
              <w:b/>
              <w:bCs/>
            </w:rPr>
            <w:fldChar w:fldCharType="end"/>
          </w:r>
        </w:p>
      </w:sdtContent>
    </w:sdt>
    <w:p w14:paraId="394E0D67" w14:textId="77777777" w:rsidR="0029114A" w:rsidRDefault="0029114A" w:rsidP="00616A33">
      <w:pPr>
        <w:jc w:val="center"/>
        <w:rPr>
          <w:rFonts w:ascii="Times New Roman" w:hAnsi="Times New Roman" w:cs="Times New Roman"/>
          <w:sz w:val="44"/>
          <w:szCs w:val="44"/>
        </w:rPr>
      </w:pPr>
    </w:p>
    <w:p w14:paraId="7228DCEC" w14:textId="77777777" w:rsidR="0029114A" w:rsidRDefault="0029114A" w:rsidP="00616A33">
      <w:pPr>
        <w:jc w:val="center"/>
        <w:rPr>
          <w:rFonts w:ascii="Times New Roman" w:hAnsi="Times New Roman" w:cs="Times New Roman"/>
          <w:sz w:val="44"/>
          <w:szCs w:val="44"/>
        </w:rPr>
      </w:pPr>
    </w:p>
    <w:p w14:paraId="1770AC33" w14:textId="77777777" w:rsidR="0029114A" w:rsidRDefault="0029114A" w:rsidP="00616A33">
      <w:pPr>
        <w:jc w:val="center"/>
        <w:rPr>
          <w:rFonts w:ascii="Times New Roman" w:hAnsi="Times New Roman" w:cs="Times New Roman"/>
          <w:sz w:val="44"/>
          <w:szCs w:val="44"/>
        </w:rPr>
      </w:pPr>
    </w:p>
    <w:p w14:paraId="62B747BB" w14:textId="77777777" w:rsidR="0029114A" w:rsidRDefault="0029114A" w:rsidP="00616A33">
      <w:pPr>
        <w:jc w:val="center"/>
        <w:rPr>
          <w:rFonts w:ascii="Times New Roman" w:hAnsi="Times New Roman" w:cs="Times New Roman"/>
          <w:sz w:val="44"/>
          <w:szCs w:val="44"/>
        </w:rPr>
      </w:pPr>
    </w:p>
    <w:p w14:paraId="55245774" w14:textId="77777777" w:rsidR="0029114A" w:rsidRDefault="0029114A" w:rsidP="00616A33">
      <w:pPr>
        <w:jc w:val="center"/>
        <w:rPr>
          <w:rFonts w:ascii="Times New Roman" w:hAnsi="Times New Roman" w:cs="Times New Roman"/>
          <w:sz w:val="44"/>
          <w:szCs w:val="44"/>
        </w:rPr>
      </w:pPr>
    </w:p>
    <w:p w14:paraId="09F7FE3F" w14:textId="77777777" w:rsidR="0029114A" w:rsidRDefault="0029114A" w:rsidP="00616A33">
      <w:pPr>
        <w:jc w:val="center"/>
        <w:rPr>
          <w:rFonts w:ascii="Times New Roman" w:hAnsi="Times New Roman" w:cs="Times New Roman"/>
          <w:sz w:val="44"/>
          <w:szCs w:val="44"/>
        </w:rPr>
      </w:pPr>
    </w:p>
    <w:p w14:paraId="0F2A853D" w14:textId="77777777" w:rsidR="00E10F8C" w:rsidRDefault="00E10F8C" w:rsidP="007F5C74">
      <w:pPr>
        <w:rPr>
          <w:rFonts w:ascii="Times New Roman" w:hAnsi="Times New Roman" w:cs="Times New Roman"/>
          <w:sz w:val="44"/>
          <w:szCs w:val="44"/>
        </w:rPr>
        <w:sectPr w:rsidR="00E10F8C" w:rsidSect="00C6236B">
          <w:footerReference w:type="default" r:id="rId10"/>
          <w:footerReference w:type="first" r:id="rId11"/>
          <w:pgSz w:w="11906" w:h="16838"/>
          <w:pgMar w:top="1417" w:right="1417" w:bottom="1417" w:left="1417" w:header="708" w:footer="708" w:gutter="0"/>
          <w:cols w:space="708"/>
          <w:titlePg/>
          <w:docGrid w:linePitch="360"/>
        </w:sectPr>
      </w:pPr>
    </w:p>
    <w:p w14:paraId="23FC12BC" w14:textId="68B0A235" w:rsidR="00DC21FF" w:rsidRPr="00EC4CE9" w:rsidRDefault="00EC4CE9" w:rsidP="00EC4CE9">
      <w:pPr>
        <w:pStyle w:val="Titre1"/>
      </w:pPr>
      <w:bookmarkStart w:id="0" w:name="_Toc165787633"/>
      <w:r w:rsidRPr="00EC4CE9">
        <w:lastRenderedPageBreak/>
        <w:t>1.</w:t>
      </w:r>
      <w:r>
        <w:t xml:space="preserve"> </w:t>
      </w:r>
      <w:r w:rsidR="0029114A" w:rsidRPr="00EC4CE9">
        <w:t>Introduction</w:t>
      </w:r>
      <w:bookmarkEnd w:id="0"/>
    </w:p>
    <w:p w14:paraId="047701C8" w14:textId="5A033D31" w:rsidR="00F60D20" w:rsidRPr="008E03DB" w:rsidRDefault="00AD4815" w:rsidP="00AD4815">
      <w:pPr>
        <w:jc w:val="both"/>
        <w:rPr>
          <w:rFonts w:cs="Calibri Light"/>
          <w:sz w:val="32"/>
          <w:szCs w:val="32"/>
          <w:shd w:val="clear" w:color="auto" w:fill="FFFFFF"/>
        </w:rPr>
      </w:pPr>
      <w:r w:rsidRPr="008E03DB">
        <w:rPr>
          <w:rFonts w:cs="Times New Roman"/>
          <w:sz w:val="32"/>
          <w:szCs w:val="32"/>
        </w:rPr>
        <w:t>L’Université des Mascareignes (UdM) a été créée en 2012 et est la plus jeune université publique de Maurice, sous l’égide du ministère de l’Éducation, de l’Enseignement supérieur, des Sciences et de la Technologie. Il s’agit de l’organisme dans lequel j’ai réalisé mon stage,</w:t>
      </w:r>
      <w:r w:rsidRPr="008E03DB">
        <w:t xml:space="preserve"> </w:t>
      </w:r>
      <w:r w:rsidRPr="008E03DB">
        <w:rPr>
          <w:rFonts w:cs="Times New Roman"/>
          <w:sz w:val="32"/>
          <w:szCs w:val="32"/>
        </w:rPr>
        <w:t xml:space="preserve">l’université dispose actuellement de deux campus entièrement opérationnels à Roches Brunes, Rose Hill, et l’autre à Beau Plan, Pamplemousses.  L’île </w:t>
      </w:r>
      <w:r w:rsidR="00F62919" w:rsidRPr="008E03DB">
        <w:rPr>
          <w:rFonts w:cs="Times New Roman"/>
          <w:sz w:val="32"/>
          <w:szCs w:val="32"/>
        </w:rPr>
        <w:t>Maurice fait</w:t>
      </w:r>
      <w:r w:rsidRPr="008E03DB">
        <w:rPr>
          <w:rFonts w:cs="Times New Roman"/>
          <w:sz w:val="32"/>
          <w:szCs w:val="32"/>
        </w:rPr>
        <w:t xml:space="preserve"> face à </w:t>
      </w:r>
      <w:r w:rsidR="00601046" w:rsidRPr="008E03DB">
        <w:rPr>
          <w:rFonts w:cs="Times New Roman"/>
          <w:sz w:val="32"/>
          <w:szCs w:val="32"/>
        </w:rPr>
        <w:t>des problèmes écologiques</w:t>
      </w:r>
      <w:r w:rsidRPr="008E03DB">
        <w:rPr>
          <w:rFonts w:cs="Times New Roman"/>
          <w:sz w:val="32"/>
          <w:szCs w:val="32"/>
        </w:rPr>
        <w:t xml:space="preserve"> touchant la biodiversité marine</w:t>
      </w:r>
      <w:r w:rsidR="00F62919" w:rsidRPr="008E03DB">
        <w:rPr>
          <w:rFonts w:cs="Times New Roman"/>
          <w:sz w:val="32"/>
          <w:szCs w:val="32"/>
        </w:rPr>
        <w:t xml:space="preserve"> (blanchiment des coraux, pollution de la biodiversité marine)</w:t>
      </w:r>
      <w:r w:rsidR="00C40053" w:rsidRPr="008E03DB">
        <w:rPr>
          <w:rFonts w:cs="Times New Roman"/>
          <w:sz w:val="32"/>
          <w:szCs w:val="32"/>
        </w:rPr>
        <w:t xml:space="preserve"> liée à l’habitude de consommation des natifs sur l’île, le braconnage, le réchauffement climatique ainsi que le tourisme, c’est pourquoi, </w:t>
      </w:r>
      <w:r w:rsidR="00F62919" w:rsidRPr="008E03DB">
        <w:rPr>
          <w:rFonts w:cs="Times New Roman"/>
          <w:sz w:val="32"/>
          <w:szCs w:val="32"/>
        </w:rPr>
        <w:t xml:space="preserve">il existe </w:t>
      </w:r>
      <w:r w:rsidR="00F60D20" w:rsidRPr="008E03DB">
        <w:rPr>
          <w:rFonts w:cs="Times New Roman"/>
          <w:sz w:val="32"/>
          <w:szCs w:val="32"/>
        </w:rPr>
        <w:t>des organismes</w:t>
      </w:r>
      <w:r w:rsidR="00F62919" w:rsidRPr="008E03DB">
        <w:rPr>
          <w:rFonts w:cs="Times New Roman"/>
          <w:sz w:val="32"/>
          <w:szCs w:val="32"/>
        </w:rPr>
        <w:t xml:space="preserve"> tel que l’aquarium </w:t>
      </w:r>
      <w:r w:rsidR="00C40053" w:rsidRPr="008E03DB">
        <w:rPr>
          <w:rFonts w:cs="Times New Roman"/>
          <w:sz w:val="32"/>
          <w:szCs w:val="32"/>
        </w:rPr>
        <w:t>Odysseo</w:t>
      </w:r>
      <w:r w:rsidR="004F6C35" w:rsidRPr="008E03DB">
        <w:rPr>
          <w:rFonts w:cs="Times New Roman"/>
          <w:sz w:val="32"/>
          <w:szCs w:val="32"/>
        </w:rPr>
        <w:t xml:space="preserve">, il s’agit du </w:t>
      </w:r>
      <w:r w:rsidR="004F6C35" w:rsidRPr="008E03DB">
        <w:rPr>
          <w:rFonts w:cs="Calibri Light"/>
          <w:sz w:val="32"/>
          <w:szCs w:val="32"/>
          <w:shd w:val="clear" w:color="auto" w:fill="FFFFFF"/>
        </w:rPr>
        <w:t xml:space="preserve">plus grand océanarium des Mascareignes. L’aquarium prend part à des activité permettant la conservation des milieux marin tel que le projet </w:t>
      </w:r>
      <w:r w:rsidR="00F62919" w:rsidRPr="008E03DB">
        <w:rPr>
          <w:rFonts w:cs="Calibri Light"/>
          <w:sz w:val="32"/>
          <w:szCs w:val="32"/>
          <w:shd w:val="clear" w:color="auto" w:fill="FFFFFF"/>
        </w:rPr>
        <w:t xml:space="preserve">Exploi </w:t>
      </w:r>
      <w:r w:rsidR="004F6C35" w:rsidRPr="008E03DB">
        <w:rPr>
          <w:rFonts w:cs="Calibri Light"/>
          <w:sz w:val="32"/>
          <w:szCs w:val="32"/>
          <w:shd w:val="clear" w:color="auto" w:fill="FFFFFF"/>
        </w:rPr>
        <w:t xml:space="preserve">(Expédition Plastique Océan Indien) </w:t>
      </w:r>
      <w:r w:rsidR="00953B4E" w:rsidRPr="008E03DB">
        <w:rPr>
          <w:rFonts w:cs="Calibri Light"/>
          <w:sz w:val="32"/>
          <w:szCs w:val="32"/>
          <w:shd w:val="clear" w:color="auto" w:fill="FFFFFF"/>
        </w:rPr>
        <w:t xml:space="preserve">qui </w:t>
      </w:r>
      <w:r w:rsidR="004F6C35" w:rsidRPr="008E03DB">
        <w:rPr>
          <w:rFonts w:cs="Calibri Light"/>
          <w:sz w:val="32"/>
          <w:szCs w:val="32"/>
          <w:shd w:val="clear" w:color="auto" w:fill="FFFFFF"/>
        </w:rPr>
        <w:t xml:space="preserve">vise à combattre </w:t>
      </w:r>
      <w:r w:rsidR="00953B4E" w:rsidRPr="008E03DB">
        <w:rPr>
          <w:rFonts w:cs="Calibri Light"/>
          <w:sz w:val="32"/>
          <w:szCs w:val="32"/>
          <w:shd w:val="clear" w:color="auto" w:fill="FFFFFF"/>
        </w:rPr>
        <w:t xml:space="preserve">le déversement de déchets plastique </w:t>
      </w:r>
      <w:r w:rsidR="004F6C35" w:rsidRPr="008E03DB">
        <w:rPr>
          <w:rFonts w:cs="Calibri Light"/>
          <w:sz w:val="32"/>
          <w:szCs w:val="32"/>
          <w:shd w:val="clear" w:color="auto" w:fill="FFFFFF"/>
        </w:rPr>
        <w:t xml:space="preserve">dans l’océan </w:t>
      </w:r>
      <w:r w:rsidR="00F60D20" w:rsidRPr="008E03DB">
        <w:rPr>
          <w:rFonts w:cs="Calibri Light"/>
          <w:sz w:val="32"/>
          <w:szCs w:val="32"/>
          <w:shd w:val="clear" w:color="auto" w:fill="FFFFFF"/>
        </w:rPr>
        <w:t>Indien</w:t>
      </w:r>
      <w:r w:rsidR="004F6C35" w:rsidRPr="008E03DB">
        <w:rPr>
          <w:rFonts w:cs="Calibri Light"/>
          <w:sz w:val="32"/>
          <w:szCs w:val="32"/>
          <w:shd w:val="clear" w:color="auto" w:fill="FFFFFF"/>
        </w:rPr>
        <w:t xml:space="preserve">. Il comprend des campagnes de recherche et de sensibilisation pour toucher le grand public et les professionnels de l’environnement. Également des programmes de conscientisation et d’éducation pour protéger </w:t>
      </w:r>
      <w:r w:rsidR="00F62919" w:rsidRPr="008E03DB">
        <w:rPr>
          <w:rFonts w:cs="Calibri Light"/>
          <w:sz w:val="32"/>
          <w:szCs w:val="32"/>
          <w:shd w:val="clear" w:color="auto" w:fill="FFFFFF"/>
        </w:rPr>
        <w:t>les tortues</w:t>
      </w:r>
      <w:r w:rsidR="004F6C35" w:rsidRPr="008E03DB">
        <w:rPr>
          <w:rFonts w:cs="Calibri Light"/>
          <w:sz w:val="32"/>
          <w:szCs w:val="32"/>
          <w:shd w:val="clear" w:color="auto" w:fill="FFFFFF"/>
        </w:rPr>
        <w:t xml:space="preserve"> contre le braconnage et enfin </w:t>
      </w:r>
      <w:r w:rsidR="00DC21FF" w:rsidRPr="008E03DB">
        <w:rPr>
          <w:rFonts w:cs="Calibri Light"/>
          <w:sz w:val="32"/>
          <w:szCs w:val="32"/>
          <w:shd w:val="clear" w:color="auto" w:fill="FFFFFF"/>
        </w:rPr>
        <w:t>des programmes</w:t>
      </w:r>
      <w:r w:rsidR="004F6C35" w:rsidRPr="008E03DB">
        <w:rPr>
          <w:rFonts w:cs="Calibri Light"/>
          <w:sz w:val="32"/>
          <w:szCs w:val="32"/>
          <w:shd w:val="clear" w:color="auto" w:fill="FFFFFF"/>
        </w:rPr>
        <w:t xml:space="preserve"> permettant de stimuler la reproduction des coraux pour ensuite les réintroduire dans l’océan</w:t>
      </w:r>
      <w:r w:rsidR="00F62919" w:rsidRPr="008E03DB">
        <w:rPr>
          <w:rFonts w:cs="Calibri Light"/>
          <w:sz w:val="32"/>
          <w:szCs w:val="32"/>
          <w:shd w:val="clear" w:color="auto" w:fill="FFFFFF"/>
        </w:rPr>
        <w:t xml:space="preserve">. Nous avons travaillé en collaboration avec Odysseo pour créer </w:t>
      </w:r>
      <w:r w:rsidR="00DC21FF" w:rsidRPr="008E03DB">
        <w:rPr>
          <w:rFonts w:cs="Calibri Light"/>
          <w:sz w:val="32"/>
          <w:szCs w:val="32"/>
          <w:shd w:val="clear" w:color="auto" w:fill="FFFFFF"/>
        </w:rPr>
        <w:t xml:space="preserve">un </w:t>
      </w:r>
      <w:r w:rsidR="00601046" w:rsidRPr="008E03DB">
        <w:rPr>
          <w:rFonts w:cs="Calibri Light"/>
          <w:sz w:val="32"/>
          <w:szCs w:val="32"/>
          <w:shd w:val="clear" w:color="auto" w:fill="FFFFFF"/>
        </w:rPr>
        <w:t>nouvel</w:t>
      </w:r>
      <w:r w:rsidR="00DC21FF" w:rsidRPr="008E03DB">
        <w:rPr>
          <w:rFonts w:cs="Calibri Light"/>
          <w:sz w:val="32"/>
          <w:szCs w:val="32"/>
          <w:shd w:val="clear" w:color="auto" w:fill="FFFFFF"/>
        </w:rPr>
        <w:t xml:space="preserve"> atelier</w:t>
      </w:r>
      <w:r w:rsidR="00F62919" w:rsidRPr="008E03DB">
        <w:rPr>
          <w:rFonts w:cs="Calibri Light"/>
          <w:sz w:val="32"/>
          <w:szCs w:val="32"/>
          <w:shd w:val="clear" w:color="auto" w:fill="FFFFFF"/>
        </w:rPr>
        <w:t xml:space="preserve"> de sensibilisation au sein de l’aquarium, il s’agit de l’introduction d’un robot programmable en python (NAO) permettant d</w:t>
      </w:r>
      <w:r w:rsidR="00DC21FF" w:rsidRPr="008E03DB">
        <w:rPr>
          <w:rFonts w:cs="Calibri Light"/>
          <w:sz w:val="32"/>
          <w:szCs w:val="32"/>
          <w:shd w:val="clear" w:color="auto" w:fill="FFFFFF"/>
        </w:rPr>
        <w:t>ans ce contexte de co animer l’atelier de sensibilisation</w:t>
      </w:r>
      <w:r w:rsidR="00DC4E10" w:rsidRPr="008E03DB">
        <w:rPr>
          <w:rFonts w:cs="Calibri Light"/>
          <w:sz w:val="32"/>
          <w:szCs w:val="32"/>
          <w:shd w:val="clear" w:color="auto" w:fill="FFFFFF"/>
        </w:rPr>
        <w:t xml:space="preserve"> et ainsi mesurer la capacité du robot </w:t>
      </w:r>
      <w:r w:rsidR="000072F0" w:rsidRPr="008E03DB">
        <w:rPr>
          <w:rFonts w:cs="Calibri Light"/>
          <w:sz w:val="32"/>
          <w:szCs w:val="32"/>
          <w:shd w:val="clear" w:color="auto" w:fill="FFFFFF"/>
        </w:rPr>
        <w:t>à</w:t>
      </w:r>
      <w:r w:rsidR="00DC4E10" w:rsidRPr="008E03DB">
        <w:rPr>
          <w:rFonts w:cs="Calibri Light"/>
          <w:sz w:val="32"/>
          <w:szCs w:val="32"/>
          <w:shd w:val="clear" w:color="auto" w:fill="FFFFFF"/>
        </w:rPr>
        <w:t xml:space="preserve"> captiver et à enseigner</w:t>
      </w:r>
      <w:r w:rsidR="00DC21FF" w:rsidRPr="008E03DB">
        <w:rPr>
          <w:rFonts w:cs="Calibri Light"/>
          <w:sz w:val="32"/>
          <w:szCs w:val="32"/>
          <w:shd w:val="clear" w:color="auto" w:fill="FFFFFF"/>
        </w:rPr>
        <w:t xml:space="preserve">. Le plan du projet se répartis en trois phases, une première phase d’analyse </w:t>
      </w:r>
      <w:r w:rsidR="00601046" w:rsidRPr="008E03DB">
        <w:rPr>
          <w:rFonts w:cs="Calibri Light"/>
          <w:sz w:val="32"/>
          <w:szCs w:val="32"/>
          <w:shd w:val="clear" w:color="auto" w:fill="FFFFFF"/>
        </w:rPr>
        <w:t>des besoins</w:t>
      </w:r>
      <w:r w:rsidR="00DC21FF" w:rsidRPr="008E03DB">
        <w:rPr>
          <w:rFonts w:cs="Calibri Light"/>
          <w:sz w:val="32"/>
          <w:szCs w:val="32"/>
          <w:shd w:val="clear" w:color="auto" w:fill="FFFFFF"/>
        </w:rPr>
        <w:t xml:space="preserve"> et de recherche sur </w:t>
      </w:r>
      <w:r w:rsidR="00827BBF" w:rsidRPr="008E03DB">
        <w:rPr>
          <w:rFonts w:cs="Calibri Light"/>
          <w:sz w:val="32"/>
          <w:szCs w:val="32"/>
          <w:shd w:val="clear" w:color="auto" w:fill="FFFFFF"/>
        </w:rPr>
        <w:t xml:space="preserve">la </w:t>
      </w:r>
      <w:r w:rsidR="00827BBF" w:rsidRPr="008E03DB">
        <w:rPr>
          <w:rFonts w:cs="Calibri Light"/>
          <w:sz w:val="32"/>
          <w:szCs w:val="32"/>
          <w:shd w:val="clear" w:color="auto" w:fill="FFFFFF"/>
        </w:rPr>
        <w:lastRenderedPageBreak/>
        <w:t>biodiversité</w:t>
      </w:r>
      <w:r w:rsidR="00601046" w:rsidRPr="008E03DB">
        <w:rPr>
          <w:rFonts w:cs="Calibri Light"/>
          <w:sz w:val="32"/>
          <w:szCs w:val="32"/>
          <w:shd w:val="clear" w:color="auto" w:fill="FFFFFF"/>
        </w:rPr>
        <w:t>, une seconde phase de développement et de validation et la phase final de mise en place et de test.</w:t>
      </w:r>
    </w:p>
    <w:p w14:paraId="6C66A217" w14:textId="5699E345" w:rsidR="00F60D20" w:rsidRDefault="00F60D20" w:rsidP="00F60D20">
      <w:pPr>
        <w:pStyle w:val="Titre1"/>
      </w:pPr>
      <w:bookmarkStart w:id="1" w:name="_Toc165787634"/>
      <w:r>
        <w:t>2.</w:t>
      </w:r>
      <w:r w:rsidR="00EC4CE9">
        <w:t xml:space="preserve"> </w:t>
      </w:r>
      <w:r>
        <w:t>Organisme d’accueil et collaborateur</w:t>
      </w:r>
      <w:bookmarkEnd w:id="1"/>
    </w:p>
    <w:p w14:paraId="7D64D0A5" w14:textId="452304E7" w:rsidR="00F60D20" w:rsidRPr="00A521A6" w:rsidRDefault="00F60D20" w:rsidP="00A521A6">
      <w:pPr>
        <w:pStyle w:val="Titre2"/>
        <w:rPr>
          <w:sz w:val="36"/>
          <w:szCs w:val="36"/>
        </w:rPr>
      </w:pPr>
      <w:bookmarkStart w:id="2" w:name="_Toc165787635"/>
      <w:r w:rsidRPr="00F60D20">
        <w:rPr>
          <w:sz w:val="36"/>
          <w:szCs w:val="36"/>
        </w:rPr>
        <w:t>2.1. Organisme d’accueil</w:t>
      </w:r>
      <w:bookmarkEnd w:id="2"/>
    </w:p>
    <w:p w14:paraId="27A86C15" w14:textId="11ECCF42" w:rsidR="00A4152D" w:rsidRPr="00A4152D" w:rsidRDefault="00F60D20" w:rsidP="00A521A6">
      <w:pPr>
        <w:jc w:val="both"/>
        <w:rPr>
          <w:sz w:val="32"/>
          <w:szCs w:val="32"/>
        </w:rPr>
      </w:pPr>
      <w:r>
        <w:rPr>
          <w:sz w:val="32"/>
          <w:szCs w:val="32"/>
        </w:rPr>
        <w:t>Comme précisé en introduction, il s’agit de l’université des Mascareignes qui m’a accueilli au sein de son établissement situé à Roche-Brune pour réaliser mon stage.</w:t>
      </w:r>
      <w:r w:rsidR="00A4152D">
        <w:rPr>
          <w:sz w:val="32"/>
          <w:szCs w:val="32"/>
        </w:rPr>
        <w:t xml:space="preserve"> L’université</w:t>
      </w:r>
      <w:r w:rsidR="00A4152D" w:rsidRPr="00A4152D">
        <w:rPr>
          <w:sz w:val="32"/>
          <w:szCs w:val="32"/>
        </w:rPr>
        <w:t xml:space="preserve"> propose des programmes de premier cycle et de troisième cycle en développement durable et en ingénierie, en commerce et gestion et en technologies de l’information et de la communication. Des diplômes de recherche sont également proposés à l’école doctorale.</w:t>
      </w:r>
    </w:p>
    <w:p w14:paraId="218D910A" w14:textId="03473314" w:rsidR="00F60D20" w:rsidRPr="00F60D20" w:rsidRDefault="00A4152D" w:rsidP="00A521A6">
      <w:pPr>
        <w:jc w:val="both"/>
        <w:rPr>
          <w:sz w:val="32"/>
          <w:szCs w:val="32"/>
        </w:rPr>
      </w:pPr>
      <w:r w:rsidRPr="00A4152D">
        <w:rPr>
          <w:sz w:val="32"/>
          <w:szCs w:val="32"/>
        </w:rPr>
        <w:t>L’Université dispose actuellement de deux campus entièrement opérationnels à Roches Brunes, Rose Hill, et l’autre à Beau Plan, Pamplemousses.</w:t>
      </w:r>
    </w:p>
    <w:p w14:paraId="7BE79334" w14:textId="3F214B98" w:rsidR="00A521A6" w:rsidRPr="00A521A6" w:rsidRDefault="00A521A6" w:rsidP="00A521A6">
      <w:pPr>
        <w:jc w:val="both"/>
        <w:rPr>
          <w:sz w:val="32"/>
          <w:szCs w:val="32"/>
        </w:rPr>
      </w:pPr>
      <w:r w:rsidRPr="00A521A6">
        <w:rPr>
          <w:sz w:val="32"/>
          <w:szCs w:val="32"/>
        </w:rPr>
        <w:t>Un accord de partenariat a été signé le 12 février 2013 à Limoges sur la création d’une université francophone « l’Université des Mascareignes » ( UDM ) à Maurice entre le Président de l’Université de Limoges et le Ministère de l’Enseignement Supérieur, Science, Recherche et Technologie de la République de Maurice.</w:t>
      </w:r>
    </w:p>
    <w:p w14:paraId="7D98B4DE" w14:textId="7E073948" w:rsidR="00F60D20" w:rsidRDefault="00A521A6" w:rsidP="00A521A6">
      <w:pPr>
        <w:jc w:val="both"/>
        <w:rPr>
          <w:sz w:val="32"/>
          <w:szCs w:val="32"/>
        </w:rPr>
      </w:pPr>
      <w:r w:rsidRPr="00A521A6">
        <w:rPr>
          <w:sz w:val="32"/>
          <w:szCs w:val="32"/>
        </w:rPr>
        <w:t xml:space="preserve">Depuis, l’Université de Limoges et l’Université des Mascareignes entretiennent d’étroites collaborations institutionnelles, pédagogiques et scientifiques. La majorité des diplômes délivrés à l’Université des Mascareignes sont des doubles diplômes avec l’Université de Limoges. L’Université de Limoges accueille chaque année des étudiants de l’Université des Mascareignes, que ce soit dans le cadre de stages ou d’études financés par des bourses UdM / Ambassade de France, ou des fonds Erasmus européens. Les </w:t>
      </w:r>
      <w:r w:rsidRPr="00A521A6">
        <w:rPr>
          <w:sz w:val="32"/>
          <w:szCs w:val="32"/>
        </w:rPr>
        <w:lastRenderedPageBreak/>
        <w:t>professeurs de l’Université de Limoges dispensent régulièrement certains programmes à l’Université des Mascareignes, principalement dans les programmes de master ou en tant que co-superviseurs de thèses. De nombreux projets de recherche sont menés entre chercheurs de ces deux universités, que ce soit dans le cadre des programmes Hubert Curien, ou financés par le MRC, le TEC, etc.</w:t>
      </w:r>
    </w:p>
    <w:p w14:paraId="15813E48" w14:textId="28F585A5" w:rsidR="00B11B1F" w:rsidRDefault="00B11B1F" w:rsidP="00A521A6">
      <w:pPr>
        <w:jc w:val="both"/>
        <w:rPr>
          <w:sz w:val="32"/>
          <w:szCs w:val="32"/>
        </w:rPr>
      </w:pPr>
      <w:r>
        <w:rPr>
          <w:sz w:val="32"/>
          <w:szCs w:val="32"/>
        </w:rPr>
        <w:t>Le</w:t>
      </w:r>
      <w:r w:rsidRPr="00B11B1F">
        <w:rPr>
          <w:sz w:val="32"/>
          <w:szCs w:val="32"/>
        </w:rPr>
        <w:t xml:space="preserve"> laboratoire </w:t>
      </w:r>
      <w:r>
        <w:rPr>
          <w:sz w:val="32"/>
          <w:szCs w:val="32"/>
        </w:rPr>
        <w:t>robotique ou j’ai eu l’opportunité de pouvoir travailler avec ces robots a</w:t>
      </w:r>
      <w:r w:rsidRPr="00B11B1F">
        <w:rPr>
          <w:sz w:val="32"/>
          <w:szCs w:val="32"/>
        </w:rPr>
        <w:t xml:space="preserve"> été créé en 2019 pour pallier </w:t>
      </w:r>
      <w:r>
        <w:rPr>
          <w:sz w:val="32"/>
          <w:szCs w:val="32"/>
        </w:rPr>
        <w:t>au</w:t>
      </w:r>
      <w:r w:rsidRPr="00B11B1F">
        <w:rPr>
          <w:sz w:val="32"/>
          <w:szCs w:val="32"/>
        </w:rPr>
        <w:t xml:space="preserve"> manque de professionnels capables d'effectuer la maintenance des robots présents en entreprise. Celles-ci se trouvaient donc naturellement sceptiques quant à l'idée d'investir en robotique. Ce manque était accentué d</w:t>
      </w:r>
      <w:r>
        <w:rPr>
          <w:sz w:val="32"/>
          <w:szCs w:val="32"/>
        </w:rPr>
        <w:t>u au</w:t>
      </w:r>
      <w:r w:rsidRPr="00B11B1F">
        <w:rPr>
          <w:sz w:val="32"/>
          <w:szCs w:val="32"/>
        </w:rPr>
        <w:t xml:space="preserve"> fait que l'île est assez éloignée du reste du monde, rendant la venue de techniciens qualifiés </w:t>
      </w:r>
      <w:r>
        <w:rPr>
          <w:sz w:val="32"/>
          <w:szCs w:val="32"/>
        </w:rPr>
        <w:t>coûteux</w:t>
      </w:r>
      <w:r w:rsidRPr="00B11B1F">
        <w:rPr>
          <w:sz w:val="32"/>
          <w:szCs w:val="32"/>
        </w:rPr>
        <w:t xml:space="preserve">. L'université a été visionnaire dans sa manière de renforcer et d'accélérer le développement de l'île en démontrant le potentiel des robots et en formant les personnes </w:t>
      </w:r>
      <w:r>
        <w:rPr>
          <w:sz w:val="32"/>
          <w:szCs w:val="32"/>
        </w:rPr>
        <w:t>qualifiées</w:t>
      </w:r>
      <w:r w:rsidRPr="00B11B1F">
        <w:rPr>
          <w:sz w:val="32"/>
          <w:szCs w:val="32"/>
        </w:rPr>
        <w:t xml:space="preserve"> pour les entretenir.</w:t>
      </w:r>
    </w:p>
    <w:p w14:paraId="466FABEA" w14:textId="77777777" w:rsidR="00A521A6" w:rsidRPr="00A521A6" w:rsidRDefault="00A521A6" w:rsidP="00A521A6">
      <w:pPr>
        <w:jc w:val="both"/>
        <w:rPr>
          <w:sz w:val="32"/>
          <w:szCs w:val="32"/>
        </w:rPr>
      </w:pPr>
    </w:p>
    <w:p w14:paraId="6E9F0DCC" w14:textId="245C3079" w:rsidR="00F60D20" w:rsidRDefault="00A521A6" w:rsidP="00A521A6">
      <w:pPr>
        <w:pStyle w:val="Titre2"/>
        <w:rPr>
          <w:sz w:val="36"/>
          <w:szCs w:val="36"/>
        </w:rPr>
      </w:pPr>
      <w:bookmarkStart w:id="3" w:name="_Toc165787636"/>
      <w:r w:rsidRPr="00A521A6">
        <w:rPr>
          <w:sz w:val="36"/>
          <w:szCs w:val="36"/>
        </w:rPr>
        <w:t>2.2. Collaborateur</w:t>
      </w:r>
      <w:bookmarkEnd w:id="3"/>
    </w:p>
    <w:p w14:paraId="286A9ECC" w14:textId="77777777" w:rsidR="00A95A51" w:rsidRPr="00A95A51" w:rsidRDefault="00A521A6" w:rsidP="00A95A51">
      <w:pPr>
        <w:jc w:val="both"/>
      </w:pPr>
      <w:r w:rsidRPr="00A95A51">
        <w:rPr>
          <w:sz w:val="32"/>
          <w:szCs w:val="32"/>
        </w:rPr>
        <w:t xml:space="preserve">Le stage </w:t>
      </w:r>
      <w:r w:rsidR="00DC4E10" w:rsidRPr="00A95A51">
        <w:rPr>
          <w:sz w:val="32"/>
          <w:szCs w:val="32"/>
        </w:rPr>
        <w:t>a</w:t>
      </w:r>
      <w:r w:rsidRPr="00A95A51">
        <w:rPr>
          <w:sz w:val="32"/>
          <w:szCs w:val="32"/>
        </w:rPr>
        <w:t xml:space="preserve"> donc été supervisé par l’université des Mascareignes, le projet réalisé a cependant réalisé en collaboration avec Odysseo.</w:t>
      </w:r>
      <w:r w:rsidR="00DC4E10" w:rsidRPr="00A95A51">
        <w:rPr>
          <w:sz w:val="32"/>
          <w:szCs w:val="32"/>
        </w:rPr>
        <w:t xml:space="preserve"> Comme précisé en introduction, Osysseo est d’une part connue pour son envergure car </w:t>
      </w:r>
      <w:r w:rsidR="00DC4E10" w:rsidRPr="00A95A51">
        <w:rPr>
          <w:rFonts w:cs="Times New Roman"/>
          <w:sz w:val="32"/>
          <w:szCs w:val="32"/>
        </w:rPr>
        <w:t xml:space="preserve">il s’agit du </w:t>
      </w:r>
      <w:r w:rsidR="00DC4E10" w:rsidRPr="00A95A51">
        <w:rPr>
          <w:rFonts w:cs="Calibri Light"/>
          <w:sz w:val="32"/>
          <w:szCs w:val="32"/>
          <w:shd w:val="clear" w:color="auto" w:fill="FFFFFF"/>
        </w:rPr>
        <w:t>plus grand océanarium des Mascareignes, d’autre part pour son investissement pour la préservation de la biodiversité marine de Maurice.</w:t>
      </w:r>
      <w:r w:rsidR="00A95A51" w:rsidRPr="00A95A51">
        <w:t xml:space="preserve"> </w:t>
      </w:r>
    </w:p>
    <w:p w14:paraId="1E9C5AF6" w14:textId="4F7BE68D" w:rsidR="00A95A51" w:rsidRPr="00A95A51" w:rsidRDefault="00A95A51" w:rsidP="00A95A51">
      <w:pPr>
        <w:jc w:val="both"/>
        <w:rPr>
          <w:rFonts w:cs="Calibri Light"/>
          <w:sz w:val="32"/>
          <w:szCs w:val="32"/>
          <w:shd w:val="clear" w:color="auto" w:fill="FFFFFF"/>
        </w:rPr>
      </w:pPr>
      <w:r w:rsidRPr="00A95A51">
        <w:t>« </w:t>
      </w:r>
      <w:r w:rsidRPr="00A95A51">
        <w:rPr>
          <w:rFonts w:cs="Calibri Light"/>
          <w:sz w:val="32"/>
          <w:szCs w:val="32"/>
          <w:shd w:val="clear" w:color="auto" w:fill="FFFFFF"/>
        </w:rPr>
        <w:t xml:space="preserve">Cet océanarium public est un lieu d’apprentissage et d’échange sur l’océan, permettant aux personnes de tous horizons d’être sensibilisées aux questions relatives aux défis auxquels notre environnement est confronté. Odysseo se veut être une plateforme </w:t>
      </w:r>
      <w:r w:rsidRPr="00A95A51">
        <w:rPr>
          <w:rFonts w:cs="Calibri Light"/>
          <w:sz w:val="32"/>
          <w:szCs w:val="32"/>
          <w:shd w:val="clear" w:color="auto" w:fill="FFFFFF"/>
        </w:rPr>
        <w:lastRenderedPageBreak/>
        <w:t xml:space="preserve">unique d’échange avec des universités locales, des instituts de recherche et des ONG, pour élaborer conjointement des programmes de conservation de la biodiversité et d’exploitation responsable de l’océan. » </w:t>
      </w:r>
      <w:r w:rsidRPr="00A95A51">
        <w:rPr>
          <w:rFonts w:cs="Calibri Light"/>
          <w:i/>
          <w:iCs/>
          <w:shd w:val="clear" w:color="auto" w:fill="FFFFFF"/>
        </w:rPr>
        <w:t>odysseomauritius.com</w:t>
      </w:r>
    </w:p>
    <w:p w14:paraId="0598092A" w14:textId="77777777" w:rsidR="00A95A51" w:rsidRPr="00A95A51" w:rsidRDefault="00A95A51" w:rsidP="00A95A51">
      <w:pPr>
        <w:jc w:val="both"/>
        <w:rPr>
          <w:rFonts w:cs="Calibri Light"/>
          <w:sz w:val="32"/>
          <w:szCs w:val="32"/>
          <w:shd w:val="clear" w:color="auto" w:fill="FFFFFF"/>
        </w:rPr>
      </w:pPr>
      <w:r w:rsidRPr="00A95A51">
        <w:rPr>
          <w:rFonts w:cs="Calibri Light"/>
          <w:sz w:val="32"/>
          <w:szCs w:val="32"/>
          <w:shd w:val="clear" w:color="auto" w:fill="FFFFFF"/>
        </w:rPr>
        <w:t>L’océanarium abrite 45 habitats de différentes configurations, avec un total de 2000 m³ d’eau (1500 dans l’aquarium principal). Abritant de 200 espèces marines de l’océan Indien (3500 spécimens à l’ouverture).</w:t>
      </w:r>
      <w:r w:rsidR="00DC4E10" w:rsidRPr="00A95A51">
        <w:rPr>
          <w:rFonts w:cs="Calibri Light"/>
          <w:sz w:val="32"/>
          <w:szCs w:val="32"/>
          <w:shd w:val="clear" w:color="auto" w:fill="FFFFFF"/>
        </w:rPr>
        <w:t xml:space="preserve"> </w:t>
      </w:r>
    </w:p>
    <w:p w14:paraId="7511015F" w14:textId="31AC571D" w:rsidR="00A521A6" w:rsidRDefault="00A95A51" w:rsidP="00A95A51">
      <w:pPr>
        <w:jc w:val="both"/>
        <w:rPr>
          <w:rFonts w:cs="Calibri Light"/>
          <w:sz w:val="32"/>
          <w:szCs w:val="32"/>
          <w:shd w:val="clear" w:color="auto" w:fill="FFFFFF"/>
        </w:rPr>
      </w:pPr>
      <w:r>
        <w:rPr>
          <w:rFonts w:cs="Calibri Light"/>
          <w:sz w:val="32"/>
          <w:szCs w:val="32"/>
          <w:shd w:val="clear" w:color="auto" w:fill="FFFFFF"/>
        </w:rPr>
        <w:t xml:space="preserve">J’ai </w:t>
      </w:r>
      <w:r w:rsidR="00DC4E10" w:rsidRPr="00A95A51">
        <w:rPr>
          <w:rFonts w:cs="Calibri Light"/>
          <w:sz w:val="32"/>
          <w:szCs w:val="32"/>
          <w:shd w:val="clear" w:color="auto" w:fill="FFFFFF"/>
        </w:rPr>
        <w:t xml:space="preserve">plus particulièrement </w:t>
      </w:r>
      <w:r w:rsidRPr="00A95A51">
        <w:rPr>
          <w:rFonts w:cs="Calibri Light"/>
          <w:sz w:val="32"/>
          <w:szCs w:val="32"/>
          <w:shd w:val="clear" w:color="auto" w:fill="FFFFFF"/>
        </w:rPr>
        <w:t>collaboré</w:t>
      </w:r>
      <w:r w:rsidR="00DC4E10" w:rsidRPr="00A95A51">
        <w:rPr>
          <w:rFonts w:cs="Calibri Light"/>
          <w:sz w:val="32"/>
          <w:szCs w:val="32"/>
          <w:shd w:val="clear" w:color="auto" w:fill="FFFFFF"/>
        </w:rPr>
        <w:t xml:space="preserve"> avec le </w:t>
      </w:r>
      <w:r w:rsidRPr="00A95A51">
        <w:rPr>
          <w:rFonts w:cs="Calibri Light"/>
          <w:sz w:val="32"/>
          <w:szCs w:val="32"/>
          <w:shd w:val="clear" w:color="auto" w:fill="FFFFFF"/>
        </w:rPr>
        <w:t>pôle</w:t>
      </w:r>
      <w:r w:rsidR="00DC4E10" w:rsidRPr="00A95A51">
        <w:rPr>
          <w:rFonts w:cs="Calibri Light"/>
          <w:sz w:val="32"/>
          <w:szCs w:val="32"/>
          <w:shd w:val="clear" w:color="auto" w:fill="FFFFFF"/>
        </w:rPr>
        <w:t xml:space="preserve"> éducatif de l’aquarium composé d’une équipe d’une dizaine de personne</w:t>
      </w:r>
      <w:r>
        <w:rPr>
          <w:rFonts w:cs="Calibri Light"/>
          <w:sz w:val="32"/>
          <w:szCs w:val="32"/>
          <w:shd w:val="clear" w:color="auto" w:fill="FFFFFF"/>
        </w:rPr>
        <w:t xml:space="preserve">, et nous avons fait </w:t>
      </w:r>
      <w:r w:rsidR="000072F0">
        <w:rPr>
          <w:rFonts w:cs="Calibri Light"/>
          <w:sz w:val="32"/>
          <w:szCs w:val="32"/>
          <w:shd w:val="clear" w:color="auto" w:fill="FFFFFF"/>
        </w:rPr>
        <w:t>des points réguliers</w:t>
      </w:r>
      <w:r>
        <w:rPr>
          <w:rFonts w:cs="Calibri Light"/>
          <w:sz w:val="32"/>
          <w:szCs w:val="32"/>
          <w:shd w:val="clear" w:color="auto" w:fill="FFFFFF"/>
        </w:rPr>
        <w:t xml:space="preserve"> avec </w:t>
      </w:r>
      <w:r w:rsidR="003E3E57">
        <w:rPr>
          <w:rFonts w:cs="Calibri Light"/>
          <w:sz w:val="32"/>
          <w:szCs w:val="32"/>
          <w:shd w:val="clear" w:color="auto" w:fill="FFFFFF"/>
        </w:rPr>
        <w:t xml:space="preserve">Bernardo Nascimento </w:t>
      </w:r>
      <w:r w:rsidR="00127FF3">
        <w:rPr>
          <w:rFonts w:cs="Calibri Light"/>
          <w:sz w:val="32"/>
          <w:szCs w:val="32"/>
          <w:shd w:val="clear" w:color="auto" w:fill="FFFFFF"/>
        </w:rPr>
        <w:t>Directeur</w:t>
      </w:r>
      <w:r w:rsidR="003E3E57">
        <w:rPr>
          <w:rFonts w:cs="Calibri Light"/>
          <w:sz w:val="32"/>
          <w:szCs w:val="32"/>
          <w:shd w:val="clear" w:color="auto" w:fill="FFFFFF"/>
        </w:rPr>
        <w:t xml:space="preserve"> de la conservation et de l’éducation ainsi qu’avec </w:t>
      </w:r>
      <w:r w:rsidR="000072F0" w:rsidRPr="000072F0">
        <w:rPr>
          <w:rFonts w:cs="Calibri Light"/>
          <w:sz w:val="32"/>
          <w:szCs w:val="32"/>
          <w:shd w:val="clear" w:color="auto" w:fill="FFFFFF"/>
        </w:rPr>
        <w:t>Marine Betty-Baptiste, éducatrice principale</w:t>
      </w:r>
      <w:r w:rsidR="000072F0">
        <w:rPr>
          <w:rFonts w:cs="Calibri Light"/>
          <w:sz w:val="32"/>
          <w:szCs w:val="32"/>
          <w:shd w:val="clear" w:color="auto" w:fill="FFFFFF"/>
        </w:rPr>
        <w:t>.</w:t>
      </w:r>
    </w:p>
    <w:p w14:paraId="5E0161E4" w14:textId="72D319CC" w:rsidR="000072F0" w:rsidRDefault="000072F0" w:rsidP="000072F0">
      <w:pPr>
        <w:pStyle w:val="Titre1"/>
      </w:pPr>
      <w:bookmarkStart w:id="4" w:name="_Toc165787637"/>
      <w:r>
        <w:t>3. Analyse des exigences</w:t>
      </w:r>
      <w:bookmarkEnd w:id="4"/>
    </w:p>
    <w:p w14:paraId="6DE72C21" w14:textId="0AAFE3B7" w:rsidR="00E53DF6" w:rsidRPr="00BE6CDD" w:rsidRDefault="00EC4CE9" w:rsidP="00EC4CE9">
      <w:pPr>
        <w:pStyle w:val="Titre2"/>
        <w:rPr>
          <w:sz w:val="36"/>
          <w:szCs w:val="36"/>
        </w:rPr>
      </w:pPr>
      <w:bookmarkStart w:id="5" w:name="_Toc165787638"/>
      <w:r w:rsidRPr="00BE6CDD">
        <w:rPr>
          <w:sz w:val="36"/>
          <w:szCs w:val="36"/>
        </w:rPr>
        <w:t>3.1 Besoin du client</w:t>
      </w:r>
      <w:bookmarkEnd w:id="5"/>
    </w:p>
    <w:p w14:paraId="512AC2F7" w14:textId="00DF7975" w:rsidR="00D47971" w:rsidRPr="009D256C" w:rsidRDefault="00D47971" w:rsidP="00E53DF6">
      <w:pPr>
        <w:rPr>
          <w:sz w:val="32"/>
          <w:szCs w:val="32"/>
        </w:rPr>
      </w:pPr>
      <w:r>
        <w:rPr>
          <w:sz w:val="32"/>
          <w:szCs w:val="32"/>
        </w:rPr>
        <w:t xml:space="preserve">Lors du premier entretient effectuer au sein de l’aquarium avec l’équipe pédagogique d’Odysseo, j’ai </w:t>
      </w:r>
      <w:r w:rsidR="00FA379F">
        <w:rPr>
          <w:sz w:val="32"/>
          <w:szCs w:val="32"/>
        </w:rPr>
        <w:t>établi</w:t>
      </w:r>
      <w:r>
        <w:rPr>
          <w:sz w:val="32"/>
          <w:szCs w:val="32"/>
        </w:rPr>
        <w:t xml:space="preserve"> </w:t>
      </w:r>
      <w:r w:rsidR="001476F8">
        <w:rPr>
          <w:sz w:val="32"/>
          <w:szCs w:val="32"/>
        </w:rPr>
        <w:t>une liste détaillée</w:t>
      </w:r>
      <w:r>
        <w:rPr>
          <w:sz w:val="32"/>
          <w:szCs w:val="32"/>
        </w:rPr>
        <w:t xml:space="preserve"> des exigences de l’aquarium (compte-rendu disponible </w:t>
      </w:r>
      <w:hyperlink r:id="rId12" w:history="1">
        <w:r w:rsidRPr="00D47971">
          <w:rPr>
            <w:rStyle w:val="Lienhypertexte"/>
            <w:sz w:val="32"/>
            <w:szCs w:val="32"/>
          </w:rPr>
          <w:t>i</w:t>
        </w:r>
        <w:r w:rsidRPr="00D47971">
          <w:rPr>
            <w:rStyle w:val="Lienhypertexte"/>
            <w:sz w:val="32"/>
            <w:szCs w:val="32"/>
          </w:rPr>
          <w:t>c</w:t>
        </w:r>
        <w:r w:rsidRPr="00D47971">
          <w:rPr>
            <w:rStyle w:val="Lienhypertexte"/>
            <w:sz w:val="32"/>
            <w:szCs w:val="32"/>
          </w:rPr>
          <w:t>i</w:t>
        </w:r>
      </w:hyperlink>
      <w:r>
        <w:rPr>
          <w:sz w:val="32"/>
          <w:szCs w:val="32"/>
        </w:rPr>
        <w:t>).</w:t>
      </w:r>
    </w:p>
    <w:p w14:paraId="68DDB4BD" w14:textId="20C85761" w:rsidR="009D256C" w:rsidRDefault="00127FF3" w:rsidP="009D256C">
      <w:pPr>
        <w:jc w:val="both"/>
        <w:rPr>
          <w:sz w:val="32"/>
          <w:szCs w:val="32"/>
        </w:rPr>
      </w:pPr>
      <w:r>
        <w:rPr>
          <w:sz w:val="32"/>
          <w:szCs w:val="32"/>
        </w:rPr>
        <w:t>N</w:t>
      </w:r>
      <w:r w:rsidR="009D256C" w:rsidRPr="009D256C">
        <w:rPr>
          <w:sz w:val="32"/>
          <w:szCs w:val="32"/>
        </w:rPr>
        <w:t>ous avons discuté de l'ensemble du projet réparti en différentes catégories. Le fonctionnement du robot, les attentes de l'aquarium en vue de l'utilisation du robot, et l'objectif final du projet.</w:t>
      </w:r>
    </w:p>
    <w:p w14:paraId="590D8770" w14:textId="61C4F76D" w:rsidR="00FA379F" w:rsidRDefault="00B11B1F" w:rsidP="009D256C">
      <w:pPr>
        <w:jc w:val="both"/>
        <w:rPr>
          <w:sz w:val="32"/>
          <w:szCs w:val="32"/>
        </w:rPr>
      </w:pPr>
      <w:r>
        <w:rPr>
          <w:sz w:val="32"/>
          <w:szCs w:val="32"/>
        </w:rPr>
        <w:t xml:space="preserve">Pour que l’équipe d’Odysseo ait des attentes qui irait au mieux avec ce dont NAO est capable, j’ai effectué au début de l’entretient avec l’équipe une brève présentation détaillant ces capacité et ce don il est capable on retrouve </w:t>
      </w:r>
      <w:r w:rsidR="00FA379F">
        <w:rPr>
          <w:sz w:val="32"/>
          <w:szCs w:val="32"/>
        </w:rPr>
        <w:t>parmi</w:t>
      </w:r>
      <w:r>
        <w:rPr>
          <w:sz w:val="32"/>
          <w:szCs w:val="32"/>
        </w:rPr>
        <w:t xml:space="preserve"> ces fonctionnalités</w:t>
      </w:r>
      <w:r w:rsidR="00FA379F">
        <w:rPr>
          <w:sz w:val="32"/>
          <w:szCs w:val="32"/>
        </w:rPr>
        <w:t> :</w:t>
      </w:r>
    </w:p>
    <w:p w14:paraId="68A5500A" w14:textId="4809A95E" w:rsidR="00FA379F" w:rsidRDefault="00FA379F" w:rsidP="00FA379F">
      <w:pPr>
        <w:pStyle w:val="Paragraphedeliste"/>
        <w:numPr>
          <w:ilvl w:val="0"/>
          <w:numId w:val="2"/>
        </w:numPr>
        <w:jc w:val="both"/>
        <w:rPr>
          <w:sz w:val="32"/>
          <w:szCs w:val="32"/>
        </w:rPr>
      </w:pPr>
      <w:r>
        <w:rPr>
          <w:sz w:val="32"/>
          <w:szCs w:val="32"/>
        </w:rPr>
        <w:t>Jouer des sons</w:t>
      </w:r>
    </w:p>
    <w:p w14:paraId="3AB0CC84" w14:textId="5BF3C95B" w:rsidR="00FA379F" w:rsidRDefault="00FA379F" w:rsidP="00FA379F">
      <w:pPr>
        <w:pStyle w:val="Paragraphedeliste"/>
        <w:numPr>
          <w:ilvl w:val="0"/>
          <w:numId w:val="2"/>
        </w:numPr>
        <w:jc w:val="both"/>
        <w:rPr>
          <w:sz w:val="32"/>
          <w:szCs w:val="32"/>
        </w:rPr>
      </w:pPr>
      <w:r>
        <w:rPr>
          <w:sz w:val="32"/>
          <w:szCs w:val="32"/>
        </w:rPr>
        <w:t>Parler (multilingue)</w:t>
      </w:r>
    </w:p>
    <w:p w14:paraId="02632690" w14:textId="44057614" w:rsidR="00FA379F" w:rsidRDefault="00FA379F" w:rsidP="00FA379F">
      <w:pPr>
        <w:pStyle w:val="Paragraphedeliste"/>
        <w:numPr>
          <w:ilvl w:val="0"/>
          <w:numId w:val="2"/>
        </w:numPr>
        <w:jc w:val="both"/>
        <w:rPr>
          <w:sz w:val="32"/>
          <w:szCs w:val="32"/>
        </w:rPr>
      </w:pPr>
      <w:r>
        <w:rPr>
          <w:sz w:val="32"/>
          <w:szCs w:val="32"/>
        </w:rPr>
        <w:lastRenderedPageBreak/>
        <w:t>Enregistrement audio/vidéo</w:t>
      </w:r>
    </w:p>
    <w:p w14:paraId="5C4D2F7A" w14:textId="047F59F1" w:rsidR="00FA379F" w:rsidRDefault="00FA379F" w:rsidP="00FA379F">
      <w:pPr>
        <w:pStyle w:val="Paragraphedeliste"/>
        <w:numPr>
          <w:ilvl w:val="0"/>
          <w:numId w:val="2"/>
        </w:numPr>
        <w:jc w:val="both"/>
        <w:rPr>
          <w:sz w:val="32"/>
          <w:szCs w:val="32"/>
        </w:rPr>
      </w:pPr>
      <w:r>
        <w:rPr>
          <w:sz w:val="32"/>
          <w:szCs w:val="32"/>
        </w:rPr>
        <w:t xml:space="preserve">Bouger </w:t>
      </w:r>
    </w:p>
    <w:p w14:paraId="754BE46D" w14:textId="3182BB11" w:rsidR="00FA379F" w:rsidRDefault="00FA379F" w:rsidP="00FA379F">
      <w:pPr>
        <w:jc w:val="both"/>
        <w:rPr>
          <w:sz w:val="32"/>
          <w:szCs w:val="32"/>
        </w:rPr>
      </w:pPr>
      <w:r>
        <w:rPr>
          <w:sz w:val="32"/>
          <w:szCs w:val="32"/>
        </w:rPr>
        <w:t>En partant de cette base je me suis assuré qu’Odysseo aurait des attentes concevables pour le robot, par la suite nous avons discuté de leurs attentes ce qui m’a permis de dresser cette première liste :</w:t>
      </w:r>
    </w:p>
    <w:p w14:paraId="40889CA9" w14:textId="77777777" w:rsidR="00FA379F" w:rsidRPr="00FA379F" w:rsidRDefault="00FA379F" w:rsidP="00FA379F">
      <w:pPr>
        <w:jc w:val="both"/>
        <w:rPr>
          <w:sz w:val="32"/>
          <w:szCs w:val="32"/>
        </w:rPr>
      </w:pPr>
      <w:r w:rsidRPr="00FA379F">
        <w:rPr>
          <w:sz w:val="32"/>
          <w:szCs w:val="32"/>
        </w:rPr>
        <w:t>Interaction avec la chanson "Baby Shark" :</w:t>
      </w:r>
    </w:p>
    <w:p w14:paraId="53EEE24D" w14:textId="31110633" w:rsidR="00FA379F" w:rsidRPr="00FA379F" w:rsidRDefault="00FA379F" w:rsidP="00FA379F">
      <w:pPr>
        <w:pStyle w:val="Paragraphedeliste"/>
        <w:numPr>
          <w:ilvl w:val="0"/>
          <w:numId w:val="2"/>
        </w:numPr>
        <w:jc w:val="both"/>
        <w:rPr>
          <w:sz w:val="32"/>
          <w:szCs w:val="32"/>
        </w:rPr>
      </w:pPr>
      <w:r w:rsidRPr="00FA379F">
        <w:rPr>
          <w:sz w:val="32"/>
          <w:szCs w:val="32"/>
        </w:rPr>
        <w:t>Priorité absolue : Développer une interaction avec NAO autour de la chanson "Baby Shark" pour rendre l'expérience amusante.</w:t>
      </w:r>
    </w:p>
    <w:p w14:paraId="0E6C74D3" w14:textId="77777777" w:rsidR="00FA379F" w:rsidRPr="00FA379F" w:rsidRDefault="00FA379F" w:rsidP="00FA379F">
      <w:pPr>
        <w:jc w:val="both"/>
        <w:rPr>
          <w:sz w:val="32"/>
          <w:szCs w:val="32"/>
        </w:rPr>
      </w:pPr>
      <w:r w:rsidRPr="00FA379F">
        <w:rPr>
          <w:sz w:val="32"/>
          <w:szCs w:val="32"/>
        </w:rPr>
        <w:t>Fonctionnalités souhaitées :</w:t>
      </w:r>
    </w:p>
    <w:p w14:paraId="71CA75C0" w14:textId="3AED4B48" w:rsidR="00FA379F" w:rsidRPr="00FA379F" w:rsidRDefault="00FA379F" w:rsidP="00FA379F">
      <w:pPr>
        <w:pStyle w:val="Paragraphedeliste"/>
        <w:numPr>
          <w:ilvl w:val="0"/>
          <w:numId w:val="2"/>
        </w:numPr>
        <w:jc w:val="both"/>
        <w:rPr>
          <w:sz w:val="32"/>
          <w:szCs w:val="32"/>
        </w:rPr>
      </w:pPr>
      <w:r w:rsidRPr="00FA379F">
        <w:rPr>
          <w:sz w:val="32"/>
          <w:szCs w:val="32"/>
        </w:rPr>
        <w:t>Capacité à poser des questions à NAO en montrant quelque chose dans la main de l'instructeur, et NAO doit répondre correctement.</w:t>
      </w:r>
    </w:p>
    <w:p w14:paraId="7F14424E" w14:textId="514F08F6" w:rsidR="00FA379F" w:rsidRPr="00FA379F" w:rsidRDefault="00FA379F" w:rsidP="00FA379F">
      <w:pPr>
        <w:pStyle w:val="Paragraphedeliste"/>
        <w:numPr>
          <w:ilvl w:val="0"/>
          <w:numId w:val="2"/>
        </w:numPr>
        <w:jc w:val="both"/>
        <w:rPr>
          <w:sz w:val="32"/>
          <w:szCs w:val="32"/>
        </w:rPr>
      </w:pPr>
      <w:r w:rsidRPr="00FA379F">
        <w:rPr>
          <w:sz w:val="32"/>
          <w:szCs w:val="32"/>
        </w:rPr>
        <w:t>Flexibilité dans le contrôle de NAO : Permettre à l'instructeur d'interagir avec Choregraphe</w:t>
      </w:r>
      <w:r w:rsidR="0085663F">
        <w:rPr>
          <w:sz w:val="32"/>
          <w:szCs w:val="32"/>
        </w:rPr>
        <w:t xml:space="preserve"> (logicielle de manipulation du robot)</w:t>
      </w:r>
      <w:r w:rsidRPr="00FA379F">
        <w:rPr>
          <w:sz w:val="32"/>
          <w:szCs w:val="32"/>
        </w:rPr>
        <w:t xml:space="preserve"> ou d'utiliser un contrôleur pour être autonome pendant la présentation.</w:t>
      </w:r>
    </w:p>
    <w:p w14:paraId="47409868" w14:textId="726FAFB7" w:rsidR="00FA379F" w:rsidRPr="00FA379F" w:rsidRDefault="00FA379F" w:rsidP="00FA379F">
      <w:pPr>
        <w:pStyle w:val="Paragraphedeliste"/>
        <w:numPr>
          <w:ilvl w:val="0"/>
          <w:numId w:val="2"/>
        </w:numPr>
        <w:jc w:val="both"/>
        <w:rPr>
          <w:sz w:val="32"/>
          <w:szCs w:val="32"/>
        </w:rPr>
      </w:pPr>
      <w:r w:rsidRPr="00FA379F">
        <w:rPr>
          <w:sz w:val="32"/>
          <w:szCs w:val="32"/>
        </w:rPr>
        <w:t>Utilisation d'une télécommande pour naviguer entre les différentes étapes du script.</w:t>
      </w:r>
    </w:p>
    <w:p w14:paraId="1423A12E" w14:textId="77777777" w:rsidR="00FA379F" w:rsidRPr="00FA379F" w:rsidRDefault="00FA379F" w:rsidP="00FA379F">
      <w:pPr>
        <w:jc w:val="both"/>
        <w:rPr>
          <w:sz w:val="32"/>
          <w:szCs w:val="32"/>
        </w:rPr>
      </w:pPr>
      <w:r w:rsidRPr="00FA379F">
        <w:rPr>
          <w:sz w:val="32"/>
          <w:szCs w:val="32"/>
        </w:rPr>
        <w:t>Utilisation de Pepper :</w:t>
      </w:r>
    </w:p>
    <w:p w14:paraId="35EB1B8E" w14:textId="22907CCF" w:rsidR="00FA379F" w:rsidRPr="00FA379F" w:rsidRDefault="00FA379F" w:rsidP="00FA379F">
      <w:pPr>
        <w:pStyle w:val="Paragraphedeliste"/>
        <w:numPr>
          <w:ilvl w:val="0"/>
          <w:numId w:val="2"/>
        </w:numPr>
        <w:jc w:val="both"/>
        <w:rPr>
          <w:sz w:val="32"/>
          <w:szCs w:val="32"/>
        </w:rPr>
      </w:pPr>
      <w:r w:rsidRPr="00FA379F">
        <w:rPr>
          <w:sz w:val="32"/>
          <w:szCs w:val="32"/>
        </w:rPr>
        <w:t>Pepper sera utilisé pour accueillir les visiteurs à l'aquarium.</w:t>
      </w:r>
    </w:p>
    <w:p w14:paraId="178CF91F" w14:textId="15438137" w:rsidR="00FA379F" w:rsidRPr="00FA379F" w:rsidRDefault="00FA379F" w:rsidP="00FA379F">
      <w:pPr>
        <w:pStyle w:val="Paragraphedeliste"/>
        <w:numPr>
          <w:ilvl w:val="0"/>
          <w:numId w:val="2"/>
        </w:numPr>
        <w:jc w:val="both"/>
        <w:rPr>
          <w:sz w:val="32"/>
          <w:szCs w:val="32"/>
        </w:rPr>
      </w:pPr>
      <w:r w:rsidRPr="00FA379F">
        <w:rPr>
          <w:sz w:val="32"/>
          <w:szCs w:val="32"/>
        </w:rPr>
        <w:t>Un événement sera organisé pour présenter les fonctionnalités de Pepper aux collaborateurs d'Odysseo.</w:t>
      </w:r>
    </w:p>
    <w:p w14:paraId="163DC845" w14:textId="77777777" w:rsidR="00FA379F" w:rsidRPr="00FA379F" w:rsidRDefault="00FA379F" w:rsidP="00FA379F">
      <w:pPr>
        <w:jc w:val="both"/>
        <w:rPr>
          <w:sz w:val="32"/>
          <w:szCs w:val="32"/>
        </w:rPr>
      </w:pPr>
      <w:r w:rsidRPr="00FA379F">
        <w:rPr>
          <w:sz w:val="32"/>
          <w:szCs w:val="32"/>
        </w:rPr>
        <w:t>Staging (Concept de mise en scène) :</w:t>
      </w:r>
    </w:p>
    <w:p w14:paraId="46716908" w14:textId="01F14130" w:rsidR="00EB55FE" w:rsidRPr="00EB55FE" w:rsidRDefault="00FA379F" w:rsidP="00EB55FE">
      <w:pPr>
        <w:pStyle w:val="Paragraphedeliste"/>
        <w:numPr>
          <w:ilvl w:val="0"/>
          <w:numId w:val="2"/>
        </w:numPr>
        <w:jc w:val="both"/>
        <w:rPr>
          <w:sz w:val="32"/>
          <w:szCs w:val="32"/>
        </w:rPr>
      </w:pPr>
      <w:r w:rsidRPr="00FA379F">
        <w:rPr>
          <w:sz w:val="32"/>
          <w:szCs w:val="32"/>
        </w:rPr>
        <w:t>Un concept de mise en scène est envisagé pour améliorer l'interaction avec NAO.</w:t>
      </w:r>
    </w:p>
    <w:p w14:paraId="2C2E6D40" w14:textId="7D13BBD3" w:rsidR="00FA379F" w:rsidRPr="00FA379F" w:rsidRDefault="00FA379F" w:rsidP="00FA379F">
      <w:pPr>
        <w:jc w:val="both"/>
        <w:rPr>
          <w:sz w:val="32"/>
          <w:szCs w:val="32"/>
        </w:rPr>
      </w:pPr>
      <w:r>
        <w:rPr>
          <w:sz w:val="32"/>
          <w:szCs w:val="32"/>
        </w:rPr>
        <w:lastRenderedPageBreak/>
        <w:t>Enfin l’objectif final e</w:t>
      </w:r>
      <w:r w:rsidR="00F34EAA">
        <w:rPr>
          <w:sz w:val="32"/>
          <w:szCs w:val="32"/>
        </w:rPr>
        <w:t>s</w:t>
      </w:r>
      <w:r>
        <w:rPr>
          <w:sz w:val="32"/>
          <w:szCs w:val="32"/>
        </w:rPr>
        <w:t xml:space="preserve">t le point ou s’accorde l’université ainsi que l’aquarium car les deux </w:t>
      </w:r>
      <w:r w:rsidR="0085663F">
        <w:rPr>
          <w:sz w:val="32"/>
          <w:szCs w:val="32"/>
        </w:rPr>
        <w:t>souhaiteraient</w:t>
      </w:r>
      <w:r>
        <w:rPr>
          <w:sz w:val="32"/>
          <w:szCs w:val="32"/>
        </w:rPr>
        <w:t xml:space="preserve"> a</w:t>
      </w:r>
      <w:r w:rsidRPr="00FA379F">
        <w:rPr>
          <w:sz w:val="32"/>
          <w:szCs w:val="32"/>
        </w:rPr>
        <w:t>nalyser l'impact des compétences pédagogiques de NAO sur les enfants</w:t>
      </w:r>
      <w:r w:rsidR="00F34EAA">
        <w:rPr>
          <w:sz w:val="32"/>
          <w:szCs w:val="32"/>
        </w:rPr>
        <w:t xml:space="preserve"> ainsi que </w:t>
      </w:r>
      <w:r w:rsidR="00F34EAA" w:rsidRPr="00FA379F">
        <w:rPr>
          <w:sz w:val="32"/>
          <w:szCs w:val="32"/>
        </w:rPr>
        <w:t>mesurer l'impact de l'intervention du robot sur l'attention et la compréhension des enjeux abordés</w:t>
      </w:r>
      <w:r w:rsidR="00F34EAA">
        <w:rPr>
          <w:sz w:val="32"/>
          <w:szCs w:val="32"/>
        </w:rPr>
        <w:t xml:space="preserve"> </w:t>
      </w:r>
      <w:r>
        <w:rPr>
          <w:sz w:val="32"/>
          <w:szCs w:val="32"/>
        </w:rPr>
        <w:t xml:space="preserve">qui pourrait donner naissance </w:t>
      </w:r>
      <w:r w:rsidR="00F34EAA">
        <w:rPr>
          <w:sz w:val="32"/>
          <w:szCs w:val="32"/>
        </w:rPr>
        <w:t>à</w:t>
      </w:r>
      <w:r>
        <w:rPr>
          <w:sz w:val="32"/>
          <w:szCs w:val="32"/>
        </w:rPr>
        <w:t xml:space="preserve"> un futur projet</w:t>
      </w:r>
      <w:r w:rsidRPr="00FA379F">
        <w:rPr>
          <w:sz w:val="32"/>
          <w:szCs w:val="32"/>
        </w:rPr>
        <w:t>.</w:t>
      </w:r>
    </w:p>
    <w:p w14:paraId="264E77CA" w14:textId="77777777" w:rsidR="00F34EAA" w:rsidRDefault="00F34EAA" w:rsidP="00FA379F">
      <w:pPr>
        <w:jc w:val="both"/>
        <w:rPr>
          <w:sz w:val="32"/>
          <w:szCs w:val="32"/>
        </w:rPr>
      </w:pPr>
    </w:p>
    <w:p w14:paraId="425D0118" w14:textId="0AF9A57E" w:rsidR="00FA379F" w:rsidRPr="00FA379F" w:rsidRDefault="00FA379F" w:rsidP="00FA379F">
      <w:pPr>
        <w:jc w:val="both"/>
        <w:rPr>
          <w:sz w:val="32"/>
          <w:szCs w:val="32"/>
        </w:rPr>
      </w:pPr>
      <w:r w:rsidRPr="00FA379F">
        <w:rPr>
          <w:sz w:val="32"/>
          <w:szCs w:val="32"/>
        </w:rPr>
        <w:t>Le projet va bientôt commencer et Odysseo envisage d'acheter un robot NAO. Cependant, ils veulent s'assurer qu'il y aura toujours des étudiants disponibles pour travailler sur ce projet.</w:t>
      </w:r>
    </w:p>
    <w:p w14:paraId="10047192" w14:textId="77777777" w:rsidR="00127FF3" w:rsidRPr="009D256C" w:rsidRDefault="00127FF3" w:rsidP="009D256C">
      <w:pPr>
        <w:jc w:val="both"/>
        <w:rPr>
          <w:sz w:val="32"/>
          <w:szCs w:val="32"/>
        </w:rPr>
      </w:pPr>
    </w:p>
    <w:p w14:paraId="688D0DE6" w14:textId="03A9BF90" w:rsidR="009D256C" w:rsidRPr="009D256C" w:rsidRDefault="009D256C" w:rsidP="009D256C">
      <w:pPr>
        <w:jc w:val="both"/>
        <w:rPr>
          <w:sz w:val="32"/>
          <w:szCs w:val="32"/>
        </w:rPr>
      </w:pPr>
      <w:r w:rsidRPr="009D256C">
        <w:rPr>
          <w:sz w:val="32"/>
          <w:szCs w:val="32"/>
        </w:rPr>
        <w:t xml:space="preserve">Le concept final que NAO entreprendra lors de ses présentations est un combiné des concepts que nous avons introduits. En effet, l'aquarium souhaiterait faire de NAO non pas </w:t>
      </w:r>
      <w:r>
        <w:rPr>
          <w:sz w:val="32"/>
          <w:szCs w:val="32"/>
        </w:rPr>
        <w:t>le</w:t>
      </w:r>
      <w:r w:rsidRPr="009D256C">
        <w:rPr>
          <w:sz w:val="32"/>
          <w:szCs w:val="32"/>
        </w:rPr>
        <w:t xml:space="preserve"> présentateur d'un atelier, mais plutôt un compagnon permettant de les assister et de favoriser la participation des visiteurs. Dans ce contexte, l'aquarium souhaiterait que NAO puisse </w:t>
      </w:r>
      <w:r>
        <w:rPr>
          <w:sz w:val="32"/>
          <w:szCs w:val="32"/>
        </w:rPr>
        <w:t xml:space="preserve">interagir par </w:t>
      </w:r>
      <w:r w:rsidR="0085663F">
        <w:rPr>
          <w:sz w:val="32"/>
          <w:szCs w:val="32"/>
        </w:rPr>
        <w:t>des mouvements</w:t>
      </w:r>
      <w:r w:rsidRPr="009D256C">
        <w:rPr>
          <w:sz w:val="32"/>
          <w:szCs w:val="32"/>
        </w:rPr>
        <w:t xml:space="preserve">, </w:t>
      </w:r>
      <w:r w:rsidR="0085663F">
        <w:rPr>
          <w:sz w:val="32"/>
          <w:szCs w:val="32"/>
        </w:rPr>
        <w:t>des réponses</w:t>
      </w:r>
      <w:r w:rsidRPr="009D256C">
        <w:rPr>
          <w:sz w:val="32"/>
          <w:szCs w:val="32"/>
        </w:rPr>
        <w:t xml:space="preserve"> ou encore des questions </w:t>
      </w:r>
      <w:r>
        <w:rPr>
          <w:sz w:val="32"/>
          <w:szCs w:val="32"/>
        </w:rPr>
        <w:t>avec le présentateur de l’atelier ainsi que le</w:t>
      </w:r>
      <w:r w:rsidRPr="009D256C">
        <w:rPr>
          <w:sz w:val="32"/>
          <w:szCs w:val="32"/>
        </w:rPr>
        <w:t xml:space="preserve"> public, tout en ajoutant une touche d'humour, ce qui permettra de rendre l'expérience plus ludique. Ce concept reste une première version, qui sera modifiée et revue tout au long de la phase de développement et des entretiens. </w:t>
      </w:r>
      <w:r w:rsidRPr="004925BC">
        <w:rPr>
          <w:color w:val="FF0000"/>
          <w:sz w:val="32"/>
          <w:szCs w:val="32"/>
        </w:rPr>
        <w:t>Enfin, nous avons déterminé qu'il serait plus adapté de contrôler le robot plutôt que de faire appel à sa compréhension, pour se faire, nous n'avons pas encore déterminé de solution technique (télécommande, logiciel, application, etc.).</w:t>
      </w:r>
      <w:r w:rsidR="004925BC">
        <w:rPr>
          <w:color w:val="FF0000"/>
          <w:sz w:val="32"/>
          <w:szCs w:val="32"/>
        </w:rPr>
        <w:t xml:space="preserve"> -&gt; a mettre dans la partie analyse de problème</w:t>
      </w:r>
    </w:p>
    <w:p w14:paraId="70AA13D5" w14:textId="62A7ADFC" w:rsidR="009D256C" w:rsidRPr="009D256C" w:rsidRDefault="009D256C" w:rsidP="009D256C">
      <w:pPr>
        <w:jc w:val="both"/>
        <w:rPr>
          <w:sz w:val="32"/>
          <w:szCs w:val="32"/>
        </w:rPr>
      </w:pPr>
      <w:r w:rsidRPr="009D256C">
        <w:rPr>
          <w:sz w:val="32"/>
          <w:szCs w:val="32"/>
        </w:rPr>
        <w:lastRenderedPageBreak/>
        <w:t>Dans l'attente du script éducatif, nous allons dans un premier temps implémenter une danse que NAO pourra effectuer, de sorte à montrer ce dont le robot est capable (mouvement, son).</w:t>
      </w:r>
    </w:p>
    <w:p w14:paraId="47C7B7FB" w14:textId="77777777" w:rsidR="009D256C" w:rsidRPr="009D256C" w:rsidRDefault="009D256C" w:rsidP="009D256C">
      <w:pPr>
        <w:jc w:val="both"/>
        <w:rPr>
          <w:sz w:val="32"/>
          <w:szCs w:val="32"/>
        </w:rPr>
      </w:pPr>
      <w:r w:rsidRPr="009D256C">
        <w:rPr>
          <w:sz w:val="32"/>
          <w:szCs w:val="32"/>
        </w:rPr>
        <w:t>Nous avons également déterminé un concept d'utilisation du robot PEPPER qui aura pour objectif d'accueillir les visiteurs au sein de l'aquarium.</w:t>
      </w:r>
    </w:p>
    <w:p w14:paraId="53E9FDB6" w14:textId="77777777" w:rsidR="009D256C" w:rsidRPr="009D256C" w:rsidRDefault="009D256C" w:rsidP="009D256C">
      <w:pPr>
        <w:jc w:val="both"/>
        <w:rPr>
          <w:sz w:val="32"/>
          <w:szCs w:val="32"/>
        </w:rPr>
      </w:pPr>
    </w:p>
    <w:p w14:paraId="662D703F" w14:textId="121D3731" w:rsidR="00E53DF6" w:rsidRPr="00FA379F" w:rsidRDefault="009D256C" w:rsidP="00FA379F">
      <w:pPr>
        <w:pStyle w:val="Paragraphedeliste"/>
        <w:numPr>
          <w:ilvl w:val="0"/>
          <w:numId w:val="2"/>
        </w:numPr>
        <w:jc w:val="both"/>
        <w:rPr>
          <w:sz w:val="32"/>
          <w:szCs w:val="32"/>
        </w:rPr>
      </w:pPr>
      <w:r w:rsidRPr="00FA379F">
        <w:rPr>
          <w:sz w:val="32"/>
          <w:szCs w:val="32"/>
        </w:rPr>
        <w:t>L'objectif final sera de.</w:t>
      </w:r>
    </w:p>
    <w:p w14:paraId="589BC70B" w14:textId="77777777" w:rsidR="009D256C" w:rsidRPr="009D256C" w:rsidRDefault="009D256C" w:rsidP="009D256C">
      <w:pPr>
        <w:rPr>
          <w:sz w:val="32"/>
          <w:szCs w:val="32"/>
        </w:rPr>
      </w:pPr>
    </w:p>
    <w:p w14:paraId="31072798" w14:textId="6612448D" w:rsidR="00E53DF6" w:rsidRPr="00BE6CDD" w:rsidRDefault="00EC4CE9" w:rsidP="0085663F">
      <w:pPr>
        <w:pStyle w:val="Titre2"/>
        <w:rPr>
          <w:sz w:val="36"/>
          <w:szCs w:val="36"/>
        </w:rPr>
      </w:pPr>
      <w:bookmarkStart w:id="6" w:name="_Toc165787639"/>
      <w:r w:rsidRPr="00BE6CDD">
        <w:rPr>
          <w:sz w:val="36"/>
          <w:szCs w:val="36"/>
        </w:rPr>
        <w:t xml:space="preserve">3.2 Contexte </w:t>
      </w:r>
      <w:bookmarkEnd w:id="6"/>
      <w:r w:rsidR="00EB55FE" w:rsidRPr="00BE6CDD">
        <w:rPr>
          <w:sz w:val="36"/>
          <w:szCs w:val="36"/>
        </w:rPr>
        <w:t>métier</w:t>
      </w:r>
    </w:p>
    <w:p w14:paraId="3A0D45AF" w14:textId="1277C197" w:rsidR="004E780F" w:rsidRDefault="00B52215" w:rsidP="00E53DF6">
      <w:pPr>
        <w:jc w:val="both"/>
        <w:rPr>
          <w:i/>
          <w:iCs/>
          <w:sz w:val="32"/>
          <w:szCs w:val="32"/>
        </w:rPr>
      </w:pPr>
      <w:r>
        <w:rPr>
          <w:i/>
          <w:iCs/>
          <w:sz w:val="32"/>
          <w:szCs w:val="32"/>
        </w:rPr>
        <w:t xml:space="preserve">Dans cette partie nous allons décrire le contexte métier d’odysseo, il est important de bien comprendre le contexte métier d’une entreprise de manière </w:t>
      </w:r>
      <w:r w:rsidR="002D19B6">
        <w:rPr>
          <w:i/>
          <w:iCs/>
          <w:sz w:val="32"/>
          <w:szCs w:val="32"/>
        </w:rPr>
        <w:t>à</w:t>
      </w:r>
      <w:r>
        <w:rPr>
          <w:i/>
          <w:iCs/>
          <w:sz w:val="32"/>
          <w:szCs w:val="32"/>
        </w:rPr>
        <w:t xml:space="preserve"> bien appréhender la phase de développement pour être le plus </w:t>
      </w:r>
      <w:r w:rsidR="00953B4E">
        <w:rPr>
          <w:i/>
          <w:iCs/>
          <w:sz w:val="32"/>
          <w:szCs w:val="32"/>
        </w:rPr>
        <w:t>efficace</w:t>
      </w:r>
      <w:r>
        <w:rPr>
          <w:i/>
          <w:iCs/>
          <w:sz w:val="32"/>
          <w:szCs w:val="32"/>
        </w:rPr>
        <w:t xml:space="preserve"> possible et ainsi satisfaire l’entreprise. Ici </w:t>
      </w:r>
      <w:r w:rsidR="00953B4E">
        <w:rPr>
          <w:i/>
          <w:iCs/>
          <w:sz w:val="32"/>
          <w:szCs w:val="32"/>
        </w:rPr>
        <w:t>il est</w:t>
      </w:r>
      <w:r>
        <w:rPr>
          <w:i/>
          <w:iCs/>
          <w:sz w:val="32"/>
          <w:szCs w:val="32"/>
        </w:rPr>
        <w:t xml:space="preserve"> question de cerner</w:t>
      </w:r>
      <w:r w:rsidR="00394408">
        <w:rPr>
          <w:i/>
          <w:iCs/>
          <w:sz w:val="32"/>
          <w:szCs w:val="32"/>
        </w:rPr>
        <w:t xml:space="preserve"> le secteur d’activité ainsi que ce quel est, ce qui permettra par la suite de comprendre les enjeux des ces secteur, la concurrence potentiel de l’</w:t>
      </w:r>
      <w:r w:rsidR="00953B4E">
        <w:rPr>
          <w:i/>
          <w:iCs/>
          <w:sz w:val="32"/>
          <w:szCs w:val="32"/>
        </w:rPr>
        <w:t>entreprise</w:t>
      </w:r>
      <w:r w:rsidR="00394408">
        <w:rPr>
          <w:i/>
          <w:iCs/>
          <w:sz w:val="32"/>
          <w:szCs w:val="32"/>
        </w:rPr>
        <w:t xml:space="preserve"> et sa </w:t>
      </w:r>
      <w:r w:rsidR="00953B4E">
        <w:rPr>
          <w:i/>
          <w:iCs/>
          <w:sz w:val="32"/>
          <w:szCs w:val="32"/>
        </w:rPr>
        <w:t>clientèle</w:t>
      </w:r>
      <w:r w:rsidR="00394408">
        <w:rPr>
          <w:i/>
          <w:iCs/>
          <w:sz w:val="32"/>
          <w:szCs w:val="32"/>
        </w:rPr>
        <w:t>.</w:t>
      </w:r>
    </w:p>
    <w:p w14:paraId="735D14E5" w14:textId="77777777" w:rsidR="00394408" w:rsidRDefault="00394408" w:rsidP="00E53DF6">
      <w:pPr>
        <w:jc w:val="both"/>
        <w:rPr>
          <w:i/>
          <w:iCs/>
          <w:sz w:val="32"/>
          <w:szCs w:val="32"/>
        </w:rPr>
      </w:pPr>
    </w:p>
    <w:p w14:paraId="4CA9754B" w14:textId="54F79DA3" w:rsidR="004E780F" w:rsidRPr="004E780F" w:rsidRDefault="00394408" w:rsidP="004E780F">
      <w:pPr>
        <w:jc w:val="both"/>
        <w:rPr>
          <w:i/>
          <w:iCs/>
          <w:sz w:val="32"/>
          <w:szCs w:val="32"/>
        </w:rPr>
      </w:pPr>
      <w:r>
        <w:rPr>
          <w:i/>
          <w:iCs/>
          <w:sz w:val="32"/>
          <w:szCs w:val="32"/>
        </w:rPr>
        <w:t xml:space="preserve">Dans un premier temp </w:t>
      </w:r>
      <w:r w:rsidR="004E780F">
        <w:rPr>
          <w:i/>
          <w:iCs/>
          <w:sz w:val="32"/>
          <w:szCs w:val="32"/>
        </w:rPr>
        <w:t>Il est important que l’</w:t>
      </w:r>
      <w:r w:rsidR="004E780F" w:rsidRPr="004E780F">
        <w:rPr>
          <w:i/>
          <w:iCs/>
          <w:sz w:val="32"/>
          <w:szCs w:val="32"/>
        </w:rPr>
        <w:t>'Aquarium Odysseo de l'île Maurice se situe au croisement de plusieurs domaines d'activité :</w:t>
      </w:r>
    </w:p>
    <w:p w14:paraId="30EFFC25" w14:textId="50941608" w:rsidR="00EB55FE" w:rsidRPr="004E780F" w:rsidRDefault="004E780F" w:rsidP="004E780F">
      <w:pPr>
        <w:jc w:val="both"/>
        <w:rPr>
          <w:i/>
          <w:iCs/>
          <w:sz w:val="32"/>
          <w:szCs w:val="32"/>
        </w:rPr>
      </w:pPr>
      <w:r w:rsidRPr="004E780F">
        <w:rPr>
          <w:i/>
          <w:iCs/>
          <w:sz w:val="32"/>
          <w:szCs w:val="32"/>
        </w:rPr>
        <w:t>Dans le secteur du Tourisme et des Loisirs, l'aquarium représente une destination attrayante pour les visiteurs en proposant une expérience immersive axée sur la découverte de la vie marine et des écosystèmes uniques de l'océan Indien</w:t>
      </w:r>
      <w:r w:rsidR="00953B4E">
        <w:rPr>
          <w:i/>
          <w:iCs/>
          <w:sz w:val="32"/>
          <w:szCs w:val="32"/>
        </w:rPr>
        <w:t xml:space="preserve">, parmi celle-ci on retrouve notamment la baignade avec </w:t>
      </w:r>
      <w:r w:rsidR="008E03DB">
        <w:rPr>
          <w:i/>
          <w:iCs/>
          <w:sz w:val="32"/>
          <w:szCs w:val="32"/>
        </w:rPr>
        <w:t>certaines espèces</w:t>
      </w:r>
      <w:r w:rsidR="00953B4E">
        <w:rPr>
          <w:i/>
          <w:iCs/>
          <w:sz w:val="32"/>
          <w:szCs w:val="32"/>
        </w:rPr>
        <w:t xml:space="preserve"> ou </w:t>
      </w:r>
      <w:r w:rsidR="00953B4E">
        <w:rPr>
          <w:i/>
          <w:iCs/>
          <w:sz w:val="32"/>
          <w:szCs w:val="32"/>
        </w:rPr>
        <w:lastRenderedPageBreak/>
        <w:t>encore la possibilité de pourvoir les nourrir</w:t>
      </w:r>
      <w:r w:rsidR="00AF6064">
        <w:rPr>
          <w:i/>
          <w:iCs/>
          <w:sz w:val="32"/>
          <w:szCs w:val="32"/>
        </w:rPr>
        <w:t xml:space="preserve">. Ces activités représentes un vrai attrait touristique a l’aquarium puisqu’elle </w:t>
      </w:r>
      <w:r w:rsidR="001476F8">
        <w:rPr>
          <w:i/>
          <w:iCs/>
          <w:sz w:val="32"/>
          <w:szCs w:val="32"/>
        </w:rPr>
        <w:t>permette</w:t>
      </w:r>
      <w:r w:rsidR="00AF6064">
        <w:rPr>
          <w:i/>
          <w:iCs/>
          <w:sz w:val="32"/>
          <w:szCs w:val="32"/>
        </w:rPr>
        <w:t xml:space="preserve"> aux visiteurs de créer </w:t>
      </w:r>
      <w:r w:rsidR="00225491">
        <w:rPr>
          <w:i/>
          <w:iCs/>
          <w:sz w:val="32"/>
          <w:szCs w:val="32"/>
        </w:rPr>
        <w:t>des moments uniques</w:t>
      </w:r>
      <w:r w:rsidRPr="004E780F">
        <w:rPr>
          <w:i/>
          <w:iCs/>
          <w:sz w:val="32"/>
          <w:szCs w:val="32"/>
        </w:rPr>
        <w:t>.</w:t>
      </w:r>
    </w:p>
    <w:p w14:paraId="1DAB358A" w14:textId="5CAD341A" w:rsidR="004E780F" w:rsidRPr="004E780F" w:rsidRDefault="004E780F" w:rsidP="004E780F">
      <w:pPr>
        <w:jc w:val="both"/>
        <w:rPr>
          <w:i/>
          <w:iCs/>
          <w:sz w:val="32"/>
          <w:szCs w:val="32"/>
        </w:rPr>
      </w:pPr>
      <w:r w:rsidRPr="004E780F">
        <w:rPr>
          <w:i/>
          <w:iCs/>
          <w:sz w:val="32"/>
          <w:szCs w:val="32"/>
        </w:rPr>
        <w:t>Parallèlement à sa vocation récréative, l'aquarium joue un rôle crucial dans la Conservation et l'Éducation en contribuant activement à la préservation de la biodiversité marine de la région. À travers des programmes de sensibilisation, il informe le public sur les enjeux environnementaux et promeut des pratiques durables pour la protection des océans</w:t>
      </w:r>
      <w:r w:rsidR="00953B4E">
        <w:rPr>
          <w:i/>
          <w:iCs/>
          <w:sz w:val="32"/>
          <w:szCs w:val="32"/>
        </w:rPr>
        <w:t>, il s’agit en grande partie de l’équipe pédagogique qui est chargée de permettre à tous d’assister à ces moments de partage sur la protection de l’environnement aquatique (visite et activité au seins des écoles locales)</w:t>
      </w:r>
      <w:r w:rsidRPr="004E780F">
        <w:rPr>
          <w:i/>
          <w:iCs/>
          <w:sz w:val="32"/>
          <w:szCs w:val="32"/>
        </w:rPr>
        <w:t>.</w:t>
      </w:r>
      <w:r w:rsidR="00225491">
        <w:rPr>
          <w:i/>
          <w:iCs/>
          <w:sz w:val="32"/>
          <w:szCs w:val="32"/>
        </w:rPr>
        <w:t xml:space="preserve"> De plus à travers un programme de réintroduction et de conservation des coraux </w:t>
      </w:r>
      <w:r w:rsidR="00225491" w:rsidRPr="00225491">
        <w:rPr>
          <w:i/>
          <w:iCs/>
          <w:sz w:val="32"/>
          <w:szCs w:val="32"/>
        </w:rPr>
        <w:t>en partenariat avec l’Université de Maurice</w:t>
      </w:r>
      <w:r w:rsidR="00225491" w:rsidRPr="00225491">
        <w:rPr>
          <w:i/>
          <w:iCs/>
          <w:sz w:val="32"/>
          <w:szCs w:val="32"/>
        </w:rPr>
        <w:t xml:space="preserve"> </w:t>
      </w:r>
      <w:r w:rsidR="00225491">
        <w:rPr>
          <w:i/>
          <w:iCs/>
          <w:sz w:val="32"/>
          <w:szCs w:val="32"/>
        </w:rPr>
        <w:t xml:space="preserve">a été mis en place pour que </w:t>
      </w:r>
      <w:r w:rsidR="00225491" w:rsidRPr="00225491">
        <w:rPr>
          <w:i/>
          <w:iCs/>
          <w:sz w:val="32"/>
          <w:szCs w:val="32"/>
        </w:rPr>
        <w:t>les coraux se reproduisent et grandissent dans des conditions idéales.</w:t>
      </w:r>
      <w:r w:rsidR="00225491">
        <w:rPr>
          <w:i/>
          <w:iCs/>
          <w:sz w:val="32"/>
          <w:szCs w:val="32"/>
        </w:rPr>
        <w:t xml:space="preserve"> Pour qu’u</w:t>
      </w:r>
      <w:r w:rsidR="00225491" w:rsidRPr="00225491">
        <w:rPr>
          <w:i/>
          <w:iCs/>
          <w:sz w:val="32"/>
          <w:szCs w:val="32"/>
        </w:rPr>
        <w:t xml:space="preserve">ne fois prêts, ils </w:t>
      </w:r>
      <w:r w:rsidR="00225491">
        <w:rPr>
          <w:i/>
          <w:iCs/>
          <w:sz w:val="32"/>
          <w:szCs w:val="32"/>
        </w:rPr>
        <w:t>puissent être</w:t>
      </w:r>
      <w:r w:rsidR="00225491" w:rsidRPr="00225491">
        <w:rPr>
          <w:i/>
          <w:iCs/>
          <w:sz w:val="32"/>
          <w:szCs w:val="32"/>
        </w:rPr>
        <w:t xml:space="preserve"> réintroduits dans l’océan pour continuer leur rôle d’ingénieurs naturels.</w:t>
      </w:r>
    </w:p>
    <w:p w14:paraId="08CF2653" w14:textId="73ABCFBD" w:rsidR="00EB55FE" w:rsidRDefault="004E780F" w:rsidP="004E780F">
      <w:pPr>
        <w:jc w:val="both"/>
        <w:rPr>
          <w:i/>
          <w:iCs/>
          <w:sz w:val="32"/>
          <w:szCs w:val="32"/>
        </w:rPr>
      </w:pPr>
      <w:r w:rsidRPr="004E780F">
        <w:rPr>
          <w:i/>
          <w:iCs/>
          <w:sz w:val="32"/>
          <w:szCs w:val="32"/>
        </w:rPr>
        <w:t>Enfin, l'Aquarium Odysseo est également engagé dans la Recherche en menant des études sur la vie marine locale, les écosystèmes spécifiques et les espèces en danger de l'océan Indien. Ces recherches sont essentielles pour une meilleure compréhension et gestion des ressources marines, contribuant ainsi à la conservation à long terme de l'écosystème marin régional</w:t>
      </w:r>
      <w:r w:rsidR="008E03DB">
        <w:rPr>
          <w:i/>
          <w:iCs/>
          <w:sz w:val="32"/>
          <w:szCs w:val="32"/>
        </w:rPr>
        <w:t xml:space="preserve">, pour ce faire l’aquarium dispose d’un ensemble de laboratoire visitable en compagnie d’un </w:t>
      </w:r>
      <w:r w:rsidR="00AF6064">
        <w:rPr>
          <w:i/>
          <w:iCs/>
          <w:sz w:val="32"/>
          <w:szCs w:val="32"/>
        </w:rPr>
        <w:t>guide.</w:t>
      </w:r>
    </w:p>
    <w:p w14:paraId="2723CA05" w14:textId="77777777" w:rsidR="00394408" w:rsidRDefault="00394408" w:rsidP="004E780F">
      <w:pPr>
        <w:jc w:val="both"/>
        <w:rPr>
          <w:i/>
          <w:iCs/>
          <w:sz w:val="32"/>
          <w:szCs w:val="32"/>
        </w:rPr>
      </w:pPr>
    </w:p>
    <w:p w14:paraId="31E45BA1" w14:textId="508DD652" w:rsidR="00394408" w:rsidRDefault="00394408" w:rsidP="004E780F">
      <w:pPr>
        <w:jc w:val="both"/>
        <w:rPr>
          <w:i/>
          <w:iCs/>
          <w:sz w:val="32"/>
          <w:szCs w:val="32"/>
        </w:rPr>
      </w:pPr>
      <w:r>
        <w:rPr>
          <w:i/>
          <w:iCs/>
          <w:sz w:val="32"/>
          <w:szCs w:val="32"/>
        </w:rPr>
        <w:t>Dans un second temp il faut comprendre de manière plus concrète ce que fait Odysseo aujourd’hui.</w:t>
      </w:r>
    </w:p>
    <w:p w14:paraId="4F19C3F2" w14:textId="54AAA763" w:rsidR="00394408" w:rsidRDefault="00394408" w:rsidP="004E780F">
      <w:pPr>
        <w:jc w:val="both"/>
        <w:rPr>
          <w:i/>
          <w:iCs/>
          <w:sz w:val="32"/>
          <w:szCs w:val="32"/>
        </w:rPr>
      </w:pPr>
      <w:r>
        <w:rPr>
          <w:i/>
          <w:iCs/>
          <w:sz w:val="32"/>
          <w:szCs w:val="32"/>
        </w:rPr>
        <w:lastRenderedPageBreak/>
        <w:t xml:space="preserve"> Cet aquarium</w:t>
      </w:r>
      <w:r w:rsidR="004E780F" w:rsidRPr="004E780F">
        <w:rPr>
          <w:i/>
          <w:iCs/>
          <w:sz w:val="32"/>
          <w:szCs w:val="32"/>
        </w:rPr>
        <w:t xml:space="preserve"> propose une expérience immersive à travers divers produits et services. Les visiteurs peuvent participer à des visites guidées interactives qui les plongent au cœur des écosystèmes marins de l'océan Indien. Des spectacles captivants mettant en scène la faune marine locale sont régulièrement organisés pour divertir et éduquer le public. </w:t>
      </w:r>
    </w:p>
    <w:p w14:paraId="662C8301" w14:textId="02CE2A86" w:rsidR="00394408" w:rsidRDefault="004E780F" w:rsidP="004E780F">
      <w:pPr>
        <w:jc w:val="both"/>
        <w:rPr>
          <w:i/>
          <w:iCs/>
          <w:sz w:val="32"/>
          <w:szCs w:val="32"/>
        </w:rPr>
      </w:pPr>
      <w:r w:rsidRPr="004E780F">
        <w:rPr>
          <w:i/>
          <w:iCs/>
          <w:sz w:val="32"/>
          <w:szCs w:val="32"/>
        </w:rPr>
        <w:t>De plus, des programmes éducatifs sont spécialement conçus pour sensibiliser les jeunes à l'importance de la préservation des océans. L'aquarium accueille également des événements spéciaux tels que des conférences, des expositions temporaires et des journées thématiques pour promouvoir la sensibilisation à la protection de l'environnement marin</w:t>
      </w:r>
      <w:r w:rsidR="007D5161">
        <w:rPr>
          <w:i/>
          <w:iCs/>
          <w:sz w:val="32"/>
          <w:szCs w:val="32"/>
        </w:rPr>
        <w:t xml:space="preserve"> on peut notamment citer la semaine de l’océan qui </w:t>
      </w:r>
      <w:r w:rsidR="007D5161" w:rsidRPr="007D5161">
        <w:rPr>
          <w:i/>
          <w:iCs/>
          <w:sz w:val="32"/>
          <w:szCs w:val="32"/>
        </w:rPr>
        <w:t>se décline en  trois événements majeurs : la Journée mondiale de sensibilisation aux récifs du 1er juin, la Journée mondiale de l’environnement  du 5 juin, et la Journée mondiale de l’océan (8 juin)</w:t>
      </w:r>
      <w:r w:rsidR="00E15080">
        <w:rPr>
          <w:i/>
          <w:iCs/>
          <w:sz w:val="32"/>
          <w:szCs w:val="32"/>
        </w:rPr>
        <w:t>, leurs dernière infrastrucutre en date parle notamment du recyclage des déchet en instrument de musique</w:t>
      </w:r>
      <w:r w:rsidRPr="004E780F">
        <w:rPr>
          <w:i/>
          <w:iCs/>
          <w:sz w:val="32"/>
          <w:szCs w:val="32"/>
        </w:rPr>
        <w:t xml:space="preserve">. </w:t>
      </w:r>
    </w:p>
    <w:p w14:paraId="1B94469E" w14:textId="2A7F0696" w:rsidR="004E780F" w:rsidRDefault="004E780F" w:rsidP="004E780F">
      <w:pPr>
        <w:jc w:val="both"/>
        <w:rPr>
          <w:i/>
          <w:iCs/>
          <w:sz w:val="32"/>
          <w:szCs w:val="32"/>
        </w:rPr>
      </w:pPr>
      <w:r w:rsidRPr="004E780F">
        <w:rPr>
          <w:i/>
          <w:iCs/>
          <w:sz w:val="32"/>
          <w:szCs w:val="32"/>
        </w:rPr>
        <w:t>Enfin, des programmes de recherche scientifique en collaboration avec des universités et des institutions permettent d'étudier la biodiversité marine et les écosystèmes de l'océan Indien, contribuant ainsi à l'avancement de la science et à la conservation des ressources marines.</w:t>
      </w:r>
    </w:p>
    <w:p w14:paraId="533C3E8D" w14:textId="77777777" w:rsidR="008E03DB" w:rsidRDefault="008E03DB" w:rsidP="004E780F">
      <w:pPr>
        <w:jc w:val="both"/>
        <w:rPr>
          <w:i/>
          <w:iCs/>
          <w:sz w:val="32"/>
          <w:szCs w:val="32"/>
        </w:rPr>
      </w:pPr>
    </w:p>
    <w:p w14:paraId="4D572AD5" w14:textId="15980065" w:rsidR="00B515B4" w:rsidRDefault="00953B4E" w:rsidP="00EC4CE9">
      <w:pPr>
        <w:jc w:val="both"/>
        <w:rPr>
          <w:i/>
          <w:iCs/>
          <w:sz w:val="32"/>
          <w:szCs w:val="32"/>
        </w:rPr>
      </w:pPr>
      <w:r>
        <w:rPr>
          <w:i/>
          <w:iCs/>
          <w:sz w:val="32"/>
          <w:szCs w:val="32"/>
        </w:rPr>
        <w:t>Maintenant que</w:t>
      </w:r>
      <w:r w:rsidR="00394408">
        <w:rPr>
          <w:i/>
          <w:iCs/>
          <w:sz w:val="32"/>
          <w:szCs w:val="32"/>
        </w:rPr>
        <w:t xml:space="preserve"> nous </w:t>
      </w:r>
      <w:r w:rsidR="00B515B4">
        <w:rPr>
          <w:i/>
          <w:iCs/>
          <w:sz w:val="32"/>
          <w:szCs w:val="32"/>
        </w:rPr>
        <w:t>savons</w:t>
      </w:r>
      <w:r w:rsidR="00394408">
        <w:rPr>
          <w:i/>
          <w:iCs/>
          <w:sz w:val="32"/>
          <w:szCs w:val="32"/>
        </w:rPr>
        <w:t xml:space="preserve"> </w:t>
      </w:r>
      <w:r w:rsidR="00B515B4">
        <w:rPr>
          <w:i/>
          <w:iCs/>
          <w:sz w:val="32"/>
          <w:szCs w:val="32"/>
        </w:rPr>
        <w:t xml:space="preserve">quels sont </w:t>
      </w:r>
      <w:r w:rsidR="008E03DB">
        <w:rPr>
          <w:i/>
          <w:iCs/>
          <w:sz w:val="32"/>
          <w:szCs w:val="32"/>
        </w:rPr>
        <w:t>les secteurs</w:t>
      </w:r>
      <w:r w:rsidR="00B515B4">
        <w:rPr>
          <w:i/>
          <w:iCs/>
          <w:sz w:val="32"/>
          <w:szCs w:val="32"/>
        </w:rPr>
        <w:t xml:space="preserve"> d’activité de l’entreprise et quels sont leurs actions, nous devons clarifier ce qui représente Odysseo.</w:t>
      </w:r>
    </w:p>
    <w:p w14:paraId="5AFAA4AF" w14:textId="3B58A823" w:rsidR="00EC4CE9" w:rsidRPr="00EC4CE9" w:rsidRDefault="00EC4CE9" w:rsidP="00EC4CE9">
      <w:pPr>
        <w:jc w:val="both"/>
        <w:rPr>
          <w:sz w:val="32"/>
          <w:szCs w:val="32"/>
        </w:rPr>
      </w:pPr>
      <w:r w:rsidRPr="00EC4CE9">
        <w:rPr>
          <w:sz w:val="32"/>
          <w:szCs w:val="32"/>
        </w:rPr>
        <w:t xml:space="preserve">L'Aquarium Odysseo possède une taille variable en fonction de ses installations et de sa capacité d'accueil, comprenant </w:t>
      </w:r>
      <w:r w:rsidRPr="00EC4CE9">
        <w:rPr>
          <w:sz w:val="32"/>
          <w:szCs w:val="32"/>
        </w:rPr>
        <w:lastRenderedPageBreak/>
        <w:t xml:space="preserve">éventuellement plusieurs zones d'exposition, </w:t>
      </w:r>
      <w:r w:rsidR="008E03DB">
        <w:rPr>
          <w:sz w:val="32"/>
          <w:szCs w:val="32"/>
        </w:rPr>
        <w:t>un espace éducatif appelé « Le labo »,</w:t>
      </w:r>
      <w:r w:rsidRPr="00EC4CE9">
        <w:rPr>
          <w:sz w:val="32"/>
          <w:szCs w:val="32"/>
        </w:rPr>
        <w:t xml:space="preserve"> des laboratoires de recherche</w:t>
      </w:r>
      <w:r w:rsidR="00BC3ECA">
        <w:rPr>
          <w:sz w:val="32"/>
          <w:szCs w:val="32"/>
        </w:rPr>
        <w:t>,</w:t>
      </w:r>
      <w:r w:rsidRPr="00EC4CE9">
        <w:rPr>
          <w:sz w:val="32"/>
          <w:szCs w:val="32"/>
        </w:rPr>
        <w:t xml:space="preserve"> des installations administratives</w:t>
      </w:r>
      <w:r w:rsidR="008E03DB">
        <w:rPr>
          <w:sz w:val="32"/>
          <w:szCs w:val="32"/>
        </w:rPr>
        <w:t xml:space="preserve"> situé au-dessus de la zone de visite à l’abri des visiteurs</w:t>
      </w:r>
      <w:r w:rsidR="00BC3ECA">
        <w:rPr>
          <w:sz w:val="32"/>
          <w:szCs w:val="32"/>
        </w:rPr>
        <w:t xml:space="preserve"> et dispose même d’une clinique pour réintroduire les tortues retrouvées blessées</w:t>
      </w:r>
      <w:r w:rsidRPr="00EC4CE9">
        <w:rPr>
          <w:sz w:val="32"/>
          <w:szCs w:val="32"/>
        </w:rPr>
        <w:t>.</w:t>
      </w:r>
    </w:p>
    <w:p w14:paraId="02577FC1" w14:textId="2BE8EC01" w:rsidR="00EC4CE9" w:rsidRPr="00EC4CE9" w:rsidRDefault="00EC4CE9" w:rsidP="00EC4CE9">
      <w:pPr>
        <w:jc w:val="both"/>
        <w:rPr>
          <w:sz w:val="32"/>
          <w:szCs w:val="32"/>
        </w:rPr>
      </w:pPr>
      <w:r w:rsidRPr="00EC4CE9">
        <w:rPr>
          <w:sz w:val="32"/>
          <w:szCs w:val="32"/>
        </w:rPr>
        <w:t xml:space="preserve">Situé </w:t>
      </w:r>
      <w:r w:rsidR="008E03DB">
        <w:rPr>
          <w:sz w:val="32"/>
          <w:szCs w:val="32"/>
        </w:rPr>
        <w:t>au sein de Port Louis capitale de</w:t>
      </w:r>
      <w:r w:rsidRPr="00EC4CE9">
        <w:rPr>
          <w:sz w:val="32"/>
          <w:szCs w:val="32"/>
        </w:rPr>
        <w:t xml:space="preserve"> l'île Maurice, l'aquarium attire principalement les visiteurs locaux ainsi que les touristes nationaux et internationaux intéressés par la découverte de la vie marine de l'océan Indien, ce qui lui confère une portée géographique à la fois locale et internationale, dépendant de son attrait touristique.</w:t>
      </w:r>
    </w:p>
    <w:p w14:paraId="49CD0E07" w14:textId="657778DD" w:rsidR="00E53DF6" w:rsidRDefault="00EC4CE9" w:rsidP="00EC4CE9">
      <w:pPr>
        <w:jc w:val="both"/>
        <w:rPr>
          <w:sz w:val="32"/>
          <w:szCs w:val="32"/>
        </w:rPr>
      </w:pPr>
      <w:r w:rsidRPr="00EC4CE9">
        <w:rPr>
          <w:sz w:val="32"/>
          <w:szCs w:val="32"/>
        </w:rPr>
        <w:t>La culture d'entreprise de l'Aquarium Odysseo est basée sur des valeurs telles que le respect de l'environnement, l'innovation scientifique, l'éducation du public et l'engagement envers la conservation marine. Elle encourage la collaboration, la créativité et le sens des responsabilités au sein de son personnel, favorisant ainsi une atmosphère de travail dynamique et inclusive où chaque membre de l'équipe contribue à la mission commune de l'aquarium</w:t>
      </w:r>
      <w:r w:rsidR="008E03DB">
        <w:rPr>
          <w:sz w:val="32"/>
          <w:szCs w:val="32"/>
        </w:rPr>
        <w:t>, c’est pourquoi le projet de développement robotique s’articule parfaitement avec les valeurs et l’évolution dont souhaite bénéficier Odysseo</w:t>
      </w:r>
      <w:r w:rsidRPr="00EC4CE9">
        <w:rPr>
          <w:sz w:val="32"/>
          <w:szCs w:val="32"/>
        </w:rPr>
        <w:t>.</w:t>
      </w:r>
    </w:p>
    <w:p w14:paraId="6FCE4204" w14:textId="77777777" w:rsidR="00AF6064" w:rsidRDefault="00AF6064" w:rsidP="00EC4CE9">
      <w:pPr>
        <w:jc w:val="both"/>
        <w:rPr>
          <w:sz w:val="32"/>
          <w:szCs w:val="32"/>
        </w:rPr>
      </w:pPr>
    </w:p>
    <w:p w14:paraId="366F1624" w14:textId="3398D1FF" w:rsidR="00E15080" w:rsidRDefault="00E15080" w:rsidP="00EC4CE9">
      <w:pPr>
        <w:jc w:val="both"/>
        <w:rPr>
          <w:sz w:val="32"/>
          <w:szCs w:val="32"/>
        </w:rPr>
      </w:pPr>
      <w:r>
        <w:rPr>
          <w:sz w:val="32"/>
          <w:szCs w:val="32"/>
        </w:rPr>
        <w:t>Une telle compagnie au sein de l’île Maurice représente un atout mais surtout de nombreux enjeux et défis pour les secteurs d’activités concerné</w:t>
      </w:r>
      <w:r w:rsidR="002C4E01">
        <w:rPr>
          <w:sz w:val="32"/>
          <w:szCs w:val="32"/>
        </w:rPr>
        <w:t>.</w:t>
      </w:r>
    </w:p>
    <w:p w14:paraId="5A911FC3" w14:textId="1E790548" w:rsidR="00C135FA" w:rsidRPr="00C135FA" w:rsidRDefault="00253092" w:rsidP="00253092">
      <w:pPr>
        <w:jc w:val="both"/>
        <w:rPr>
          <w:sz w:val="32"/>
          <w:szCs w:val="32"/>
        </w:rPr>
      </w:pPr>
      <w:r>
        <w:rPr>
          <w:sz w:val="32"/>
          <w:szCs w:val="32"/>
        </w:rPr>
        <w:t>Conservation environnementale :</w:t>
      </w:r>
    </w:p>
    <w:p w14:paraId="70F9E29F" w14:textId="77777777" w:rsidR="00C135FA" w:rsidRDefault="00253092" w:rsidP="00253092">
      <w:pPr>
        <w:jc w:val="both"/>
        <w:rPr>
          <w:sz w:val="32"/>
          <w:szCs w:val="32"/>
        </w:rPr>
      </w:pPr>
      <w:r w:rsidRPr="00253092">
        <w:rPr>
          <w:sz w:val="32"/>
          <w:szCs w:val="32"/>
        </w:rPr>
        <w:t xml:space="preserve">Les récifs coralliens de l'île Maurice et de l'océan Indien sont menacés par le blanchissement dû au réchauffement des </w:t>
      </w:r>
      <w:r w:rsidRPr="00253092">
        <w:rPr>
          <w:sz w:val="32"/>
          <w:szCs w:val="32"/>
        </w:rPr>
        <w:lastRenderedPageBreak/>
        <w:t>températures, la pollution et la surpêche</w:t>
      </w:r>
      <w:r w:rsidR="00C135FA">
        <w:rPr>
          <w:sz w:val="32"/>
          <w:szCs w:val="32"/>
        </w:rPr>
        <w:t xml:space="preserve"> </w:t>
      </w:r>
      <w:r w:rsidR="00C135FA" w:rsidRPr="00C135FA">
        <w:rPr>
          <w:color w:val="FF0000"/>
          <w:sz w:val="32"/>
          <w:szCs w:val="32"/>
        </w:rPr>
        <w:t>durant ces 30 dernières années, plus de 50% des récifs ont été irréversiblement endommagés, et jusqu’à 90% pourraient disparaître d’ici un siècle</w:t>
      </w:r>
      <w:r w:rsidRPr="00253092">
        <w:rPr>
          <w:sz w:val="32"/>
          <w:szCs w:val="32"/>
        </w:rPr>
        <w:t xml:space="preserve">. </w:t>
      </w:r>
    </w:p>
    <w:p w14:paraId="44FCA71B" w14:textId="058C91E4" w:rsidR="00C135FA" w:rsidRDefault="00C135FA" w:rsidP="00253092">
      <w:pPr>
        <w:jc w:val="both"/>
        <w:rPr>
          <w:color w:val="FF0000"/>
          <w:sz w:val="32"/>
          <w:szCs w:val="32"/>
        </w:rPr>
      </w:pPr>
      <w:r>
        <w:rPr>
          <w:sz w:val="32"/>
          <w:szCs w:val="32"/>
        </w:rPr>
        <w:t xml:space="preserve">Le constat est d’autant plus alarmant quand on sait que  </w:t>
      </w:r>
      <w:r w:rsidRPr="00C135FA">
        <w:rPr>
          <w:color w:val="FF0000"/>
          <w:sz w:val="32"/>
          <w:szCs w:val="32"/>
        </w:rPr>
        <w:t xml:space="preserve">les récifs coralliens protègent les régions côtières et leurs habitants des cyclones, de l’érosion et des inondations en absorbant 97% de l’énergie des vagues. Même s’ils ne couvrent qu’une surface relativement petite </w:t>
      </w:r>
      <w:r>
        <w:rPr>
          <w:color w:val="FF0000"/>
          <w:sz w:val="32"/>
          <w:szCs w:val="32"/>
        </w:rPr>
        <w:t>(</w:t>
      </w:r>
      <w:r w:rsidRPr="00C135FA">
        <w:rPr>
          <w:color w:val="FF0000"/>
          <w:sz w:val="32"/>
          <w:szCs w:val="32"/>
        </w:rPr>
        <w:t>moins de 1% des fonds marins</w:t>
      </w:r>
      <w:r>
        <w:rPr>
          <w:color w:val="FF0000"/>
          <w:sz w:val="32"/>
          <w:szCs w:val="32"/>
        </w:rPr>
        <w:t>)</w:t>
      </w:r>
      <w:r w:rsidRPr="00C135FA">
        <w:rPr>
          <w:color w:val="FF0000"/>
          <w:sz w:val="32"/>
          <w:szCs w:val="32"/>
        </w:rPr>
        <w:t>, les récifs coralliens abritent une biodiversité plus riche que n’importe quel autre écosystème sur Terre : plus de 25% de toute la vie marine y a élu domicile.</w:t>
      </w:r>
      <w:r>
        <w:rPr>
          <w:sz w:val="32"/>
          <w:szCs w:val="32"/>
        </w:rPr>
        <w:t xml:space="preserve"> </w:t>
      </w:r>
    </w:p>
    <w:p w14:paraId="20299FF4" w14:textId="533724D3" w:rsidR="00253092" w:rsidRDefault="007D5161" w:rsidP="00BC3ECA">
      <w:pPr>
        <w:jc w:val="both"/>
        <w:rPr>
          <w:sz w:val="32"/>
          <w:szCs w:val="32"/>
        </w:rPr>
      </w:pPr>
      <w:r>
        <w:rPr>
          <w:sz w:val="32"/>
          <w:szCs w:val="32"/>
        </w:rPr>
        <w:t>Ensuite c</w:t>
      </w:r>
      <w:r w:rsidR="00001AA2" w:rsidRPr="00001AA2">
        <w:rPr>
          <w:sz w:val="32"/>
          <w:szCs w:val="32"/>
        </w:rPr>
        <w:t>haque année, entre 9 et 14 millions de tonnes de plastiques se retrouvent dans l’océan</w:t>
      </w:r>
      <w:r w:rsidR="00001AA2">
        <w:rPr>
          <w:sz w:val="32"/>
          <w:szCs w:val="32"/>
        </w:rPr>
        <w:t xml:space="preserve">, les </w:t>
      </w:r>
      <w:r w:rsidR="00001AA2" w:rsidRPr="00001AA2">
        <w:rPr>
          <w:sz w:val="32"/>
          <w:szCs w:val="32"/>
        </w:rPr>
        <w:t>tortues peuvent prendre des objets flottants en plastique pour des méduses et mourir d’étouffement en essayant de les avaler. Les engins de pêche perdus (filets fantômes) qui les emprisonnent peuvent noyer une tortue ou l’empêcher de se nourrir ou de nager. Les détritus sur les plages constituent des pièges pour les petites tortues et les empêchent de gagner la mer. Les taches de pétrole peuvent empoisonner les tortues, quel que soit leur âge.</w:t>
      </w:r>
      <w:r w:rsidR="00001AA2" w:rsidRPr="00001AA2">
        <w:t xml:space="preserve"> </w:t>
      </w:r>
      <w:r w:rsidR="00001AA2" w:rsidRPr="00001AA2">
        <w:rPr>
          <w:sz w:val="32"/>
          <w:szCs w:val="32"/>
        </w:rPr>
        <w:t>Le braconnage, première cause de mortalité des tortues marines à Mayotte, est à l'origine de 350 tortues marines dépecées sont retrouvées par le REMMAT par an.</w:t>
      </w:r>
      <w:r w:rsidR="00001AA2">
        <w:rPr>
          <w:sz w:val="32"/>
          <w:szCs w:val="32"/>
        </w:rPr>
        <w:t xml:space="preserve"> Toutes ces causes sont </w:t>
      </w:r>
      <w:r>
        <w:rPr>
          <w:sz w:val="32"/>
          <w:szCs w:val="32"/>
        </w:rPr>
        <w:t>désastreuses</w:t>
      </w:r>
      <w:r w:rsidR="00001AA2">
        <w:rPr>
          <w:sz w:val="32"/>
          <w:szCs w:val="32"/>
        </w:rPr>
        <w:t xml:space="preserve"> et font peine a voir, ici, on ne parle que des tortue puisque l’on sait </w:t>
      </w:r>
      <w:r w:rsidR="00001AA2" w:rsidRPr="00001AA2">
        <w:rPr>
          <w:sz w:val="32"/>
          <w:szCs w:val="32"/>
        </w:rPr>
        <w:t>6 des 7 espèces sont vulnérables ou menacées</w:t>
      </w:r>
      <w:r>
        <w:rPr>
          <w:sz w:val="32"/>
          <w:szCs w:val="32"/>
        </w:rPr>
        <w:t>.</w:t>
      </w:r>
      <w:r w:rsidR="00253092" w:rsidRPr="00253092">
        <w:rPr>
          <w:sz w:val="32"/>
          <w:szCs w:val="32"/>
        </w:rPr>
        <w:t xml:space="preserve"> </w:t>
      </w:r>
    </w:p>
    <w:p w14:paraId="40B7A9EE" w14:textId="57CE417C" w:rsidR="00BC3ECA" w:rsidRDefault="001476F8" w:rsidP="00BC3ECA">
      <w:pPr>
        <w:jc w:val="both"/>
        <w:rPr>
          <w:sz w:val="32"/>
          <w:szCs w:val="32"/>
        </w:rPr>
      </w:pPr>
      <w:r>
        <w:rPr>
          <w:sz w:val="32"/>
          <w:szCs w:val="32"/>
        </w:rPr>
        <w:t>Ces exemples ne représentes qu’une face du problème, i</w:t>
      </w:r>
      <w:r w:rsidR="00BC3ECA">
        <w:rPr>
          <w:sz w:val="32"/>
          <w:szCs w:val="32"/>
        </w:rPr>
        <w:t xml:space="preserve">l s’agit </w:t>
      </w:r>
      <w:r w:rsidR="00BE6CDD">
        <w:rPr>
          <w:sz w:val="32"/>
          <w:szCs w:val="32"/>
        </w:rPr>
        <w:t>d’un réel défi</w:t>
      </w:r>
      <w:r w:rsidR="00BC3ECA">
        <w:rPr>
          <w:sz w:val="32"/>
          <w:szCs w:val="32"/>
        </w:rPr>
        <w:t xml:space="preserve"> et il est cruciale de conscientiser</w:t>
      </w:r>
      <w:r>
        <w:rPr>
          <w:sz w:val="32"/>
          <w:szCs w:val="32"/>
        </w:rPr>
        <w:t>, d’</w:t>
      </w:r>
      <w:r w:rsidR="00BE6CDD">
        <w:rPr>
          <w:sz w:val="32"/>
          <w:szCs w:val="32"/>
        </w:rPr>
        <w:t>éduquer</w:t>
      </w:r>
      <w:r w:rsidR="00BC3ECA">
        <w:rPr>
          <w:sz w:val="32"/>
          <w:szCs w:val="32"/>
        </w:rPr>
        <w:t xml:space="preserve"> les populations</w:t>
      </w:r>
      <w:r>
        <w:rPr>
          <w:sz w:val="32"/>
          <w:szCs w:val="32"/>
        </w:rPr>
        <w:t xml:space="preserve"> ainsi que de participer à des recherche pour</w:t>
      </w:r>
      <w:r w:rsidR="00BE6CDD">
        <w:rPr>
          <w:sz w:val="32"/>
          <w:szCs w:val="32"/>
        </w:rPr>
        <w:t xml:space="preserve"> améliorer </w:t>
      </w:r>
      <w:r w:rsidR="00BE6CDD">
        <w:rPr>
          <w:sz w:val="32"/>
          <w:szCs w:val="32"/>
        </w:rPr>
        <w:lastRenderedPageBreak/>
        <w:t xml:space="preserve">la conservation et stopper </w:t>
      </w:r>
      <w:r>
        <w:rPr>
          <w:sz w:val="32"/>
          <w:szCs w:val="32"/>
        </w:rPr>
        <w:t>les conséquences néfastes</w:t>
      </w:r>
      <w:r w:rsidR="00BE6CDD">
        <w:rPr>
          <w:sz w:val="32"/>
          <w:szCs w:val="32"/>
        </w:rPr>
        <w:t xml:space="preserve"> de l’homme sur la nature</w:t>
      </w:r>
      <w:r w:rsidR="00BC3ECA">
        <w:rPr>
          <w:sz w:val="32"/>
          <w:szCs w:val="32"/>
        </w:rPr>
        <w:t>.</w:t>
      </w:r>
    </w:p>
    <w:p w14:paraId="37836460" w14:textId="77777777" w:rsidR="007D5161" w:rsidRDefault="007D5161" w:rsidP="007D5161">
      <w:pPr>
        <w:jc w:val="both"/>
        <w:rPr>
          <w:sz w:val="32"/>
          <w:szCs w:val="32"/>
        </w:rPr>
      </w:pPr>
    </w:p>
    <w:p w14:paraId="712DF33C" w14:textId="4650D405" w:rsidR="00253092" w:rsidRPr="00253092" w:rsidRDefault="00253092" w:rsidP="00253092">
      <w:pPr>
        <w:jc w:val="both"/>
        <w:rPr>
          <w:sz w:val="32"/>
          <w:szCs w:val="32"/>
        </w:rPr>
      </w:pPr>
      <w:r w:rsidRPr="00253092">
        <w:rPr>
          <w:sz w:val="32"/>
          <w:szCs w:val="32"/>
        </w:rPr>
        <w:t>Tourisme et Loisirs :</w:t>
      </w:r>
    </w:p>
    <w:p w14:paraId="0AD94215" w14:textId="092914B3" w:rsidR="00253092" w:rsidRPr="00253092" w:rsidRDefault="00BC3ECA" w:rsidP="00253092">
      <w:pPr>
        <w:jc w:val="both"/>
        <w:rPr>
          <w:sz w:val="32"/>
          <w:szCs w:val="32"/>
        </w:rPr>
      </w:pPr>
      <w:r>
        <w:rPr>
          <w:sz w:val="32"/>
          <w:szCs w:val="32"/>
        </w:rPr>
        <w:t>Pour rappel s</w:t>
      </w:r>
      <w:r w:rsidRPr="00BC3ECA">
        <w:rPr>
          <w:sz w:val="32"/>
          <w:szCs w:val="32"/>
        </w:rPr>
        <w:t>elon les données de la banque Mondiale, l'Ile Maurice avait accueilli 1,431 million de visiteurs en 2018 et 1,418 million en 2019</w:t>
      </w:r>
      <w:r>
        <w:rPr>
          <w:sz w:val="32"/>
          <w:szCs w:val="32"/>
        </w:rPr>
        <w:t xml:space="preserve">, </w:t>
      </w:r>
      <w:r w:rsidR="00BE6CDD">
        <w:rPr>
          <w:sz w:val="32"/>
          <w:szCs w:val="32"/>
        </w:rPr>
        <w:t>ces chiffres</w:t>
      </w:r>
      <w:r>
        <w:rPr>
          <w:sz w:val="32"/>
          <w:szCs w:val="32"/>
        </w:rPr>
        <w:t xml:space="preserve"> </w:t>
      </w:r>
      <w:r w:rsidR="00BE6CDD">
        <w:rPr>
          <w:sz w:val="32"/>
          <w:szCs w:val="32"/>
        </w:rPr>
        <w:t>en</w:t>
      </w:r>
      <w:r>
        <w:rPr>
          <w:sz w:val="32"/>
          <w:szCs w:val="32"/>
        </w:rPr>
        <w:t xml:space="preserve"> constante évolution démontre que l</w:t>
      </w:r>
      <w:r w:rsidR="00253092" w:rsidRPr="00253092">
        <w:rPr>
          <w:sz w:val="32"/>
          <w:szCs w:val="32"/>
        </w:rPr>
        <w:t>'île Maurice, en raison de sa beauté naturelle et de ses attractions uniques, fortement dépendante du tourisme</w:t>
      </w:r>
      <w:r>
        <w:rPr>
          <w:sz w:val="32"/>
          <w:szCs w:val="32"/>
        </w:rPr>
        <w:t>, attire de plus en plus de monde</w:t>
      </w:r>
      <w:r w:rsidR="00253092" w:rsidRPr="00253092">
        <w:rPr>
          <w:sz w:val="32"/>
          <w:szCs w:val="32"/>
        </w:rPr>
        <w:t xml:space="preserve">. </w:t>
      </w:r>
      <w:r>
        <w:rPr>
          <w:sz w:val="32"/>
          <w:szCs w:val="32"/>
        </w:rPr>
        <w:t xml:space="preserve">C’est pourquoi il est </w:t>
      </w:r>
      <w:r w:rsidR="00BE6CDD">
        <w:rPr>
          <w:sz w:val="32"/>
          <w:szCs w:val="32"/>
        </w:rPr>
        <w:t>nécessaire</w:t>
      </w:r>
      <w:r>
        <w:rPr>
          <w:sz w:val="32"/>
          <w:szCs w:val="32"/>
        </w:rPr>
        <w:t xml:space="preserve"> pour </w:t>
      </w:r>
      <w:r w:rsidR="00BE6CDD">
        <w:rPr>
          <w:sz w:val="32"/>
          <w:szCs w:val="32"/>
        </w:rPr>
        <w:t>les entreprises touristiques</w:t>
      </w:r>
      <w:r>
        <w:rPr>
          <w:sz w:val="32"/>
          <w:szCs w:val="32"/>
        </w:rPr>
        <w:t xml:space="preserve"> locale</w:t>
      </w:r>
      <w:r w:rsidR="00253092" w:rsidRPr="00253092">
        <w:rPr>
          <w:sz w:val="32"/>
          <w:szCs w:val="32"/>
        </w:rPr>
        <w:t xml:space="preserve"> de maintenir un niveau élevé d'attrait et de qualité dans ses offres touristiques. </w:t>
      </w:r>
      <w:r w:rsidR="00BE6CDD">
        <w:rPr>
          <w:sz w:val="32"/>
          <w:szCs w:val="32"/>
        </w:rPr>
        <w:t>Il faut donc</w:t>
      </w:r>
      <w:r w:rsidR="00253092" w:rsidRPr="00253092">
        <w:rPr>
          <w:sz w:val="32"/>
          <w:szCs w:val="32"/>
        </w:rPr>
        <w:t xml:space="preserve"> rester attentif aux nouvelles tendances et préférences des voyageurs, en adaptant ses offres pour répondre aux demandes changeantes du marché.</w:t>
      </w:r>
      <w:r w:rsidR="00BE6CDD">
        <w:rPr>
          <w:sz w:val="32"/>
          <w:szCs w:val="32"/>
        </w:rPr>
        <w:t xml:space="preserve"> Dans le cadre de l’aquarium </w:t>
      </w:r>
      <w:r w:rsidR="002C4E01">
        <w:rPr>
          <w:sz w:val="32"/>
          <w:szCs w:val="32"/>
        </w:rPr>
        <w:t>le défi majeur</w:t>
      </w:r>
      <w:r w:rsidR="00BE6CDD">
        <w:rPr>
          <w:sz w:val="32"/>
          <w:szCs w:val="32"/>
        </w:rPr>
        <w:t xml:space="preserve"> e</w:t>
      </w:r>
      <w:r w:rsidR="002C4E01">
        <w:rPr>
          <w:sz w:val="32"/>
          <w:szCs w:val="32"/>
        </w:rPr>
        <w:t>s</w:t>
      </w:r>
      <w:r w:rsidR="00BE6CDD">
        <w:rPr>
          <w:sz w:val="32"/>
          <w:szCs w:val="32"/>
        </w:rPr>
        <w:t>t de conserver la tendance de visite a la hausse tout en limitant le flux de visiteur pour préserver le bien-être animal.</w:t>
      </w:r>
    </w:p>
    <w:p w14:paraId="4BC8DECB" w14:textId="77777777" w:rsidR="00253092" w:rsidRDefault="00253092" w:rsidP="00253092">
      <w:pPr>
        <w:jc w:val="both"/>
        <w:rPr>
          <w:sz w:val="32"/>
          <w:szCs w:val="32"/>
        </w:rPr>
      </w:pPr>
    </w:p>
    <w:p w14:paraId="6EE7646F" w14:textId="33E3882A" w:rsidR="002C4E01" w:rsidRPr="00253092" w:rsidRDefault="002C4E01" w:rsidP="002C4E01">
      <w:pPr>
        <w:jc w:val="both"/>
        <w:rPr>
          <w:sz w:val="32"/>
          <w:szCs w:val="32"/>
        </w:rPr>
      </w:pPr>
      <w:r>
        <w:rPr>
          <w:sz w:val="32"/>
          <w:szCs w:val="32"/>
        </w:rPr>
        <w:t>Si nous devions résumer l</w:t>
      </w:r>
      <w:r w:rsidRPr="002C4E01">
        <w:rPr>
          <w:sz w:val="32"/>
          <w:szCs w:val="32"/>
        </w:rPr>
        <w:t xml:space="preserve">e contexte métier d'Odysseo révèle un ensemble d'activités variées avec des défis significatifs à relever. En tant qu'entreprise touristique, l'aquarium doit maintenir son attrait tout en préservant le bien-être animal. Parallèlement, son engagement dans la conservation environnementale se traduit par des actions concrètes pour sensibiliser le public et protéger les écosystèmes marins. De plus, son rôle éducatif se manifeste à travers des programmes visant à informer les jeunes générations sur l'importance de la préservation des océans. Enfin, sa participation à la recherche marine contribue à mieux comprendre et préserver les ressources marines locales. Ainsi, Odysseo </w:t>
      </w:r>
      <w:r w:rsidRPr="002C4E01">
        <w:rPr>
          <w:sz w:val="32"/>
          <w:szCs w:val="32"/>
        </w:rPr>
        <w:lastRenderedPageBreak/>
        <w:t>incarne un acteur clé dans la préservation de l'environnement marin tout en offrant une expérience immersive et éducative à ses visiteurs.</w:t>
      </w:r>
    </w:p>
    <w:p w14:paraId="556AC304" w14:textId="32078635" w:rsidR="00253092" w:rsidRPr="00BE6CDD" w:rsidRDefault="00253092" w:rsidP="00253092">
      <w:pPr>
        <w:jc w:val="both"/>
        <w:rPr>
          <w:color w:val="7030A0"/>
          <w:sz w:val="32"/>
          <w:szCs w:val="32"/>
        </w:rPr>
      </w:pPr>
      <w:r w:rsidRPr="00BE6CDD">
        <w:rPr>
          <w:color w:val="7030A0"/>
          <w:sz w:val="32"/>
          <w:szCs w:val="32"/>
        </w:rPr>
        <w:t>Éducation Environnementale :</w:t>
      </w:r>
    </w:p>
    <w:p w14:paraId="7BC852D5" w14:textId="77777777" w:rsidR="00253092" w:rsidRPr="00BE6CDD" w:rsidRDefault="00253092" w:rsidP="00253092">
      <w:pPr>
        <w:jc w:val="both"/>
        <w:rPr>
          <w:color w:val="7030A0"/>
          <w:sz w:val="32"/>
          <w:szCs w:val="32"/>
        </w:rPr>
      </w:pPr>
      <w:r w:rsidRPr="00BE6CDD">
        <w:rPr>
          <w:color w:val="7030A0"/>
          <w:sz w:val="32"/>
          <w:szCs w:val="32"/>
        </w:rPr>
        <w:t>L'Aquarium Odysseo s'engage activement dans l'éducation environnementale en sensibilisant le public aux enjeux environnementaux et à l'importance de la conservation marine. Pour ce faire, il propose des programmes éducatifs variés, adaptés à différents publics, allant des écoles locales aux touristes internationaux. Ces programmes comprennent des visites guidées interactives, des ateliers éducatifs, des expositions temporaires et des événements spéciaux. De plus, l'aquarium intègre l'éducation environnementale dans les programmes scolaires locaux, offrant aux élèves la possibilité d'apprendre sur la vie marine et les écosystèmes océaniques de manière pratique et engageante. En encourageant la participation du public, l'aquarium crée une communauté consciente et engagée dans la protection des océans et de leur biodiversité.</w:t>
      </w:r>
    </w:p>
    <w:p w14:paraId="4F1EA22D" w14:textId="77777777" w:rsidR="00253092" w:rsidRPr="00BE6CDD" w:rsidRDefault="00253092" w:rsidP="00253092">
      <w:pPr>
        <w:jc w:val="both"/>
        <w:rPr>
          <w:color w:val="7030A0"/>
          <w:sz w:val="32"/>
          <w:szCs w:val="32"/>
        </w:rPr>
      </w:pPr>
    </w:p>
    <w:p w14:paraId="6540684B" w14:textId="77777777" w:rsidR="00253092" w:rsidRPr="00BE6CDD" w:rsidRDefault="00253092" w:rsidP="00253092">
      <w:pPr>
        <w:jc w:val="both"/>
        <w:rPr>
          <w:color w:val="7030A0"/>
          <w:sz w:val="32"/>
          <w:szCs w:val="32"/>
        </w:rPr>
      </w:pPr>
      <w:r w:rsidRPr="00BE6CDD">
        <w:rPr>
          <w:color w:val="7030A0"/>
          <w:sz w:val="32"/>
          <w:szCs w:val="32"/>
        </w:rPr>
        <w:t>Recherche Marine :</w:t>
      </w:r>
    </w:p>
    <w:p w14:paraId="72EDFE2D" w14:textId="77777777" w:rsidR="00253092" w:rsidRPr="00BE6CDD" w:rsidRDefault="00253092" w:rsidP="00253092">
      <w:pPr>
        <w:jc w:val="both"/>
        <w:rPr>
          <w:color w:val="7030A0"/>
          <w:sz w:val="32"/>
          <w:szCs w:val="32"/>
        </w:rPr>
      </w:pPr>
    </w:p>
    <w:p w14:paraId="2AC35B75" w14:textId="77777777" w:rsidR="00BE6CDD" w:rsidRPr="00BE6CDD" w:rsidRDefault="00253092" w:rsidP="00253092">
      <w:pPr>
        <w:jc w:val="both"/>
        <w:rPr>
          <w:color w:val="7030A0"/>
          <w:sz w:val="32"/>
          <w:szCs w:val="32"/>
        </w:rPr>
      </w:pPr>
      <w:r w:rsidRPr="00BE6CDD">
        <w:rPr>
          <w:color w:val="7030A0"/>
          <w:sz w:val="32"/>
          <w:szCs w:val="32"/>
        </w:rPr>
        <w:t xml:space="preserve">La recherche marine menée par l'Aquarium Odysseo vise à comprendre et à préserver les écosystèmes marins de l'île Maurice et de l'océan Indien. Pour ce faire, l'aquarium collabore avec des universités, des institutions de recherche et des organisations de conservation pour mener des études approfondies sur la biodiversité marine, les habitats marins et les espèces menacées. Ces recherches fournissent des données précieuses utilisées pour </w:t>
      </w:r>
      <w:r w:rsidRPr="00BE6CDD">
        <w:rPr>
          <w:color w:val="7030A0"/>
          <w:sz w:val="32"/>
          <w:szCs w:val="32"/>
        </w:rPr>
        <w:lastRenderedPageBreak/>
        <w:t>informer les politiques de conservation et de gestion des ressources marines, ainsi que pour évaluer l'efficacité des mesures de conservation et d'adaptation. De plus, l'aquarium offre des opportunités de formation et de sensibilisation pour les étudiants et les chercheurs, contribuant ainsi à renforcer les capacités locales en recherche marine.</w:t>
      </w:r>
    </w:p>
    <w:p w14:paraId="039CF8F1" w14:textId="77777777" w:rsidR="0085663F" w:rsidRPr="00E53DF6" w:rsidRDefault="0085663F" w:rsidP="00EC4CE9">
      <w:pPr>
        <w:jc w:val="both"/>
        <w:rPr>
          <w:sz w:val="32"/>
          <w:szCs w:val="32"/>
        </w:rPr>
      </w:pPr>
    </w:p>
    <w:p w14:paraId="46688FDC" w14:textId="012F8082" w:rsidR="00E53DF6" w:rsidRPr="00BE6CDD" w:rsidRDefault="00BE6CDD" w:rsidP="00BE6CDD">
      <w:pPr>
        <w:pStyle w:val="Titre2"/>
        <w:rPr>
          <w:sz w:val="36"/>
          <w:szCs w:val="36"/>
        </w:rPr>
      </w:pPr>
      <w:r w:rsidRPr="00BE6CDD">
        <w:rPr>
          <w:sz w:val="36"/>
          <w:szCs w:val="36"/>
        </w:rPr>
        <w:t>3.3 E</w:t>
      </w:r>
      <w:r w:rsidR="00E53DF6" w:rsidRPr="00BE6CDD">
        <w:rPr>
          <w:sz w:val="36"/>
          <w:szCs w:val="36"/>
        </w:rPr>
        <w:t xml:space="preserve">xistant et présentation : </w:t>
      </w:r>
    </w:p>
    <w:p w14:paraId="02C6B791" w14:textId="30AABC0D" w:rsidR="00E53DF6" w:rsidRPr="00E53DF6" w:rsidRDefault="00E53DF6" w:rsidP="00E53DF6">
      <w:pPr>
        <w:jc w:val="both"/>
        <w:rPr>
          <w:i/>
          <w:iCs/>
          <w:sz w:val="32"/>
          <w:szCs w:val="32"/>
        </w:rPr>
      </w:pPr>
      <w:r w:rsidRPr="00E53DF6">
        <w:rPr>
          <w:i/>
          <w:iCs/>
          <w:sz w:val="32"/>
          <w:szCs w:val="32"/>
        </w:rPr>
        <w:t>Décrire ce qui existe déjà en termes de solutions, de processus ou de systèmes qui sont en place et qui pourraient être pertinents pour le projet. Il s'agit d'évaluer les points forts et les points faibles de l'existant afin de proposer des améliorations ou des alternatives.</w:t>
      </w:r>
    </w:p>
    <w:p w14:paraId="1901A792" w14:textId="77777777" w:rsidR="00E53DF6" w:rsidRDefault="00E53DF6" w:rsidP="00E53DF6"/>
    <w:p w14:paraId="3152EF7D" w14:textId="5C5FFA2E" w:rsidR="00B22F62" w:rsidRDefault="00B22F62" w:rsidP="00B22F62">
      <w:pPr>
        <w:rPr>
          <w:sz w:val="32"/>
          <w:szCs w:val="32"/>
        </w:rPr>
      </w:pPr>
      <w:r w:rsidRPr="00B22F62">
        <w:rPr>
          <w:sz w:val="32"/>
          <w:szCs w:val="32"/>
        </w:rPr>
        <w:t>Analyse du problème</w:t>
      </w:r>
    </w:p>
    <w:p w14:paraId="4804E7AE" w14:textId="4FC94EE8" w:rsidR="000B13C4" w:rsidRDefault="000B13C4" w:rsidP="00B22F62">
      <w:pPr>
        <w:rPr>
          <w:sz w:val="32"/>
          <w:szCs w:val="32"/>
        </w:rPr>
      </w:pPr>
      <w:r>
        <w:rPr>
          <w:sz w:val="32"/>
          <w:szCs w:val="32"/>
        </w:rPr>
        <w:t>On commence par parler de la phase d’analyse : les concepts introduits, les recherches sur l’aquarium etc…</w:t>
      </w:r>
    </w:p>
    <w:p w14:paraId="694B9220" w14:textId="77777777" w:rsidR="000B13C4" w:rsidRPr="00B22F62" w:rsidRDefault="000B13C4" w:rsidP="00B22F62">
      <w:pPr>
        <w:rPr>
          <w:sz w:val="32"/>
          <w:szCs w:val="32"/>
        </w:rPr>
      </w:pPr>
    </w:p>
    <w:p w14:paraId="55BA6C4B" w14:textId="77777777" w:rsidR="00B22F62" w:rsidRPr="00B22F62" w:rsidRDefault="00B22F62" w:rsidP="00B22F62">
      <w:pPr>
        <w:rPr>
          <w:sz w:val="32"/>
          <w:szCs w:val="32"/>
        </w:rPr>
      </w:pPr>
      <w:r w:rsidRPr="00B22F62">
        <w:rPr>
          <w:sz w:val="32"/>
          <w:szCs w:val="32"/>
        </w:rPr>
        <w:t>Si le sujet s'y prête, il est pertinent de réaliser une analyse approfondie du problème. Cela peut inclure :</w:t>
      </w:r>
    </w:p>
    <w:p w14:paraId="6BD969F0" w14:textId="3E3E3188" w:rsidR="00B22F62" w:rsidRPr="00B22F62" w:rsidRDefault="00B22F62" w:rsidP="00B22F62">
      <w:pPr>
        <w:ind w:left="708"/>
        <w:rPr>
          <w:sz w:val="32"/>
          <w:szCs w:val="32"/>
        </w:rPr>
      </w:pPr>
      <w:r w:rsidRPr="00B22F62">
        <w:rPr>
          <w:sz w:val="32"/>
          <w:szCs w:val="32"/>
        </w:rPr>
        <w:t>Liste de fonctionnalités : Énumération des caractéristiques ou des services que la solution doit offrir pour répondre aux besoins du client.</w:t>
      </w:r>
    </w:p>
    <w:p w14:paraId="55399EB6" w14:textId="1415E306" w:rsidR="00B22F62" w:rsidRDefault="00B22F62" w:rsidP="00B22F62">
      <w:pPr>
        <w:ind w:left="708"/>
        <w:rPr>
          <w:sz w:val="32"/>
          <w:szCs w:val="32"/>
        </w:rPr>
      </w:pPr>
      <w:r w:rsidRPr="00B22F62">
        <w:rPr>
          <w:sz w:val="32"/>
          <w:szCs w:val="32"/>
        </w:rPr>
        <w:t>Diagrammes de use case : Représentations graphiques qui décrivent les interactions entre les utilisateurs et le système, montrant comment les utilisateurs interagissent avec le système pour atteindre leurs objectifs.</w:t>
      </w:r>
    </w:p>
    <w:p w14:paraId="1EBA50AC" w14:textId="5688F615" w:rsidR="007327D1" w:rsidRDefault="000B13C4" w:rsidP="007327D1">
      <w:pPr>
        <w:pStyle w:val="Titre1"/>
      </w:pPr>
      <w:bookmarkStart w:id="7" w:name="_Toc165787640"/>
      <w:r>
        <w:lastRenderedPageBreak/>
        <w:t>4</w:t>
      </w:r>
      <w:r w:rsidR="007327D1" w:rsidRPr="007327D1">
        <w:t>. Présentation des environnements techniques et organisationnels</w:t>
      </w:r>
      <w:bookmarkEnd w:id="7"/>
      <w:r w:rsidR="007327D1" w:rsidRPr="007327D1">
        <w:t xml:space="preserve"> </w:t>
      </w:r>
    </w:p>
    <w:p w14:paraId="3C0E9E9A" w14:textId="77777777" w:rsidR="007327D1" w:rsidRPr="007327D1" w:rsidRDefault="007327D1" w:rsidP="007327D1"/>
    <w:sectPr w:rsidR="007327D1" w:rsidRPr="007327D1" w:rsidSect="00C6236B">
      <w:footerReference w:type="default" r:id="rId13"/>
      <w:footerReference w:type="firs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349E31" w14:textId="77777777" w:rsidR="00C6236B" w:rsidRDefault="00C6236B" w:rsidP="001A29C0">
      <w:pPr>
        <w:spacing w:after="0" w:line="240" w:lineRule="auto"/>
      </w:pPr>
      <w:r>
        <w:separator/>
      </w:r>
    </w:p>
  </w:endnote>
  <w:endnote w:type="continuationSeparator" w:id="0">
    <w:p w14:paraId="365D7638" w14:textId="77777777" w:rsidR="00C6236B" w:rsidRDefault="00C6236B" w:rsidP="001A2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2C5C9" w14:textId="746DB079" w:rsidR="00E10F8C" w:rsidRDefault="00E10F8C">
    <w:pPr>
      <w:pStyle w:val="Pieddepage"/>
    </w:pPr>
  </w:p>
  <w:p w14:paraId="05754D80" w14:textId="77777777" w:rsidR="00EC4CE9" w:rsidRDefault="00EC4CE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3074B" w14:textId="4EDF161F" w:rsidR="00E10F8C" w:rsidRDefault="00E10F8C" w:rsidP="00E10F8C">
    <w:pPr>
      <w:pStyle w:val="Pieddepage"/>
      <w:tabs>
        <w:tab w:val="clear" w:pos="4536"/>
        <w:tab w:val="clear" w:pos="9072"/>
        <w:tab w:val="left" w:pos="300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2288319"/>
      <w:docPartObj>
        <w:docPartGallery w:val="Page Numbers (Bottom of Page)"/>
        <w:docPartUnique/>
      </w:docPartObj>
    </w:sdtPr>
    <w:sdtContent>
      <w:p w14:paraId="338C2F34" w14:textId="2FB569D0" w:rsidR="00103E9F" w:rsidRDefault="00103E9F">
        <w:pPr>
          <w:pStyle w:val="Pieddepage"/>
          <w:jc w:val="right"/>
        </w:pPr>
        <w:r>
          <w:fldChar w:fldCharType="begin"/>
        </w:r>
        <w:r>
          <w:instrText>PAGE   \* MERGEFORMAT</w:instrText>
        </w:r>
        <w:r>
          <w:fldChar w:fldCharType="separate"/>
        </w:r>
        <w:r>
          <w:t>2</w:t>
        </w:r>
        <w:r>
          <w:fldChar w:fldCharType="end"/>
        </w:r>
      </w:p>
    </w:sdtContent>
  </w:sdt>
  <w:p w14:paraId="2FDC6873" w14:textId="77777777" w:rsidR="00E10F8C" w:rsidRDefault="00E10F8C">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4752961"/>
      <w:docPartObj>
        <w:docPartGallery w:val="Page Numbers (Bottom of Page)"/>
        <w:docPartUnique/>
      </w:docPartObj>
    </w:sdtPr>
    <w:sdtContent>
      <w:sdt>
        <w:sdtPr>
          <w:id w:val="-100719755"/>
          <w:docPartObj>
            <w:docPartGallery w:val="Page Numbers (Top of Page)"/>
            <w:docPartUnique/>
          </w:docPartObj>
        </w:sdtPr>
        <w:sdtContent>
          <w:p w14:paraId="480F08A6" w14:textId="77777777" w:rsidR="00E10F8C" w:rsidRDefault="00E10F8C">
            <w:pPr>
              <w:pStyle w:val="Pieddepage"/>
            </w:pPr>
            <w:r>
              <w:t xml:space="preserve">Page </w:t>
            </w:r>
            <w:r>
              <w:rPr>
                <w:b/>
                <w:bCs/>
              </w:rPr>
              <w:fldChar w:fldCharType="begin"/>
            </w:r>
            <w:r>
              <w:rPr>
                <w:b/>
                <w:bCs/>
              </w:rPr>
              <w:instrText>PAGE</w:instrText>
            </w:r>
            <w:r>
              <w:rPr>
                <w:b/>
                <w:bCs/>
              </w:rPr>
              <w:fldChar w:fldCharType="separate"/>
            </w:r>
            <w:r>
              <w:rPr>
                <w:b/>
                <w:bCs/>
              </w:rPr>
              <w:t>2</w:t>
            </w:r>
            <w:r>
              <w:rPr>
                <w:b/>
                <w:bCs/>
              </w:rPr>
              <w:fldChar w:fldCharType="end"/>
            </w:r>
            <w:r>
              <w:t xml:space="preserve"> sur </w:t>
            </w:r>
            <w:r>
              <w:rPr>
                <w:b/>
                <w:bCs/>
              </w:rPr>
              <w:fldChar w:fldCharType="begin"/>
            </w:r>
            <w:r>
              <w:rPr>
                <w:b/>
                <w:bCs/>
              </w:rPr>
              <w:instrText>NUMPAGES</w:instrText>
            </w:r>
            <w:r>
              <w:rPr>
                <w:b/>
                <w:bCs/>
              </w:rPr>
              <w:fldChar w:fldCharType="separate"/>
            </w:r>
            <w:r>
              <w:rPr>
                <w:b/>
                <w:bCs/>
              </w:rPr>
              <w:t>2</w:t>
            </w:r>
            <w:r>
              <w:rPr>
                <w:b/>
                <w:bCs/>
              </w:rPr>
              <w:fldChar w:fldCharType="end"/>
            </w:r>
          </w:p>
        </w:sdtContent>
      </w:sdt>
    </w:sdtContent>
  </w:sdt>
  <w:p w14:paraId="03CBA3B9" w14:textId="77777777" w:rsidR="00E10F8C" w:rsidRDefault="00E10F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9262FD" w14:textId="77777777" w:rsidR="00C6236B" w:rsidRDefault="00C6236B" w:rsidP="001A29C0">
      <w:pPr>
        <w:spacing w:after="0" w:line="240" w:lineRule="auto"/>
      </w:pPr>
      <w:r>
        <w:separator/>
      </w:r>
    </w:p>
  </w:footnote>
  <w:footnote w:type="continuationSeparator" w:id="0">
    <w:p w14:paraId="094218FB" w14:textId="77777777" w:rsidR="00C6236B" w:rsidRDefault="00C6236B" w:rsidP="001A29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3C098A"/>
    <w:multiLevelType w:val="hybridMultilevel"/>
    <w:tmpl w:val="B824C964"/>
    <w:lvl w:ilvl="0" w:tplc="B88090B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57417B9"/>
    <w:multiLevelType w:val="hybridMultilevel"/>
    <w:tmpl w:val="10A263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6D259EF"/>
    <w:multiLevelType w:val="hybridMultilevel"/>
    <w:tmpl w:val="C63C8E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33260608">
    <w:abstractNumId w:val="1"/>
  </w:num>
  <w:num w:numId="2" w16cid:durableId="916474887">
    <w:abstractNumId w:val="0"/>
  </w:num>
  <w:num w:numId="3" w16cid:durableId="1933003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A33"/>
    <w:rsid w:val="00001AA2"/>
    <w:rsid w:val="0000597E"/>
    <w:rsid w:val="000072F0"/>
    <w:rsid w:val="00013A10"/>
    <w:rsid w:val="000B13C4"/>
    <w:rsid w:val="000F7BED"/>
    <w:rsid w:val="00103E9F"/>
    <w:rsid w:val="00124948"/>
    <w:rsid w:val="00127FF3"/>
    <w:rsid w:val="001476F8"/>
    <w:rsid w:val="001A29C0"/>
    <w:rsid w:val="001F6BF1"/>
    <w:rsid w:val="00225491"/>
    <w:rsid w:val="00253092"/>
    <w:rsid w:val="0029114A"/>
    <w:rsid w:val="002C4E01"/>
    <w:rsid w:val="002D19B6"/>
    <w:rsid w:val="00374C1D"/>
    <w:rsid w:val="0038300D"/>
    <w:rsid w:val="00394408"/>
    <w:rsid w:val="003C0A18"/>
    <w:rsid w:val="003E3E57"/>
    <w:rsid w:val="004925BC"/>
    <w:rsid w:val="004E780F"/>
    <w:rsid w:val="004F6C35"/>
    <w:rsid w:val="005313C4"/>
    <w:rsid w:val="005F3C64"/>
    <w:rsid w:val="00601046"/>
    <w:rsid w:val="00616A33"/>
    <w:rsid w:val="007327D1"/>
    <w:rsid w:val="00746B5A"/>
    <w:rsid w:val="007C7F8B"/>
    <w:rsid w:val="007D5161"/>
    <w:rsid w:val="007F5C74"/>
    <w:rsid w:val="00827BBF"/>
    <w:rsid w:val="0085663F"/>
    <w:rsid w:val="00894B66"/>
    <w:rsid w:val="008E03DB"/>
    <w:rsid w:val="00953B4E"/>
    <w:rsid w:val="009569EF"/>
    <w:rsid w:val="009D256C"/>
    <w:rsid w:val="00A4152D"/>
    <w:rsid w:val="00A521A6"/>
    <w:rsid w:val="00A95A51"/>
    <w:rsid w:val="00AD4815"/>
    <w:rsid w:val="00AF6064"/>
    <w:rsid w:val="00B11B1F"/>
    <w:rsid w:val="00B22F62"/>
    <w:rsid w:val="00B515B4"/>
    <w:rsid w:val="00B52215"/>
    <w:rsid w:val="00BC3ECA"/>
    <w:rsid w:val="00BE6CDD"/>
    <w:rsid w:val="00C135FA"/>
    <w:rsid w:val="00C40053"/>
    <w:rsid w:val="00C6236B"/>
    <w:rsid w:val="00C71446"/>
    <w:rsid w:val="00CE3410"/>
    <w:rsid w:val="00CE5948"/>
    <w:rsid w:val="00D47971"/>
    <w:rsid w:val="00DB253B"/>
    <w:rsid w:val="00DB5333"/>
    <w:rsid w:val="00DC21FF"/>
    <w:rsid w:val="00DC4E10"/>
    <w:rsid w:val="00DE5AB8"/>
    <w:rsid w:val="00E10F8C"/>
    <w:rsid w:val="00E15080"/>
    <w:rsid w:val="00E53DF6"/>
    <w:rsid w:val="00EB55FE"/>
    <w:rsid w:val="00EC4CE9"/>
    <w:rsid w:val="00F34EAA"/>
    <w:rsid w:val="00F60D20"/>
    <w:rsid w:val="00F62919"/>
    <w:rsid w:val="00FA37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43322"/>
  <w15:chartTrackingRefBased/>
  <w15:docId w15:val="{B9F78ABF-C32E-4FB4-939C-C97FC20BE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16A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16A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16A3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16A3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16A3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16A3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16A3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16A3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16A3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6A3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16A3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16A3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16A3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16A3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16A3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16A3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16A3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16A33"/>
    <w:rPr>
      <w:rFonts w:eastAsiaTheme="majorEastAsia" w:cstheme="majorBidi"/>
      <w:color w:val="272727" w:themeColor="text1" w:themeTint="D8"/>
    </w:rPr>
  </w:style>
  <w:style w:type="paragraph" w:styleId="Titre">
    <w:name w:val="Title"/>
    <w:basedOn w:val="Normal"/>
    <w:next w:val="Normal"/>
    <w:link w:val="TitreCar"/>
    <w:uiPriority w:val="10"/>
    <w:qFormat/>
    <w:rsid w:val="00616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16A3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16A3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16A3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16A33"/>
    <w:pPr>
      <w:spacing w:before="160"/>
      <w:jc w:val="center"/>
    </w:pPr>
    <w:rPr>
      <w:i/>
      <w:iCs/>
      <w:color w:val="404040" w:themeColor="text1" w:themeTint="BF"/>
    </w:rPr>
  </w:style>
  <w:style w:type="character" w:customStyle="1" w:styleId="CitationCar">
    <w:name w:val="Citation Car"/>
    <w:basedOn w:val="Policepardfaut"/>
    <w:link w:val="Citation"/>
    <w:uiPriority w:val="29"/>
    <w:rsid w:val="00616A33"/>
    <w:rPr>
      <w:i/>
      <w:iCs/>
      <w:color w:val="404040" w:themeColor="text1" w:themeTint="BF"/>
    </w:rPr>
  </w:style>
  <w:style w:type="paragraph" w:styleId="Paragraphedeliste">
    <w:name w:val="List Paragraph"/>
    <w:basedOn w:val="Normal"/>
    <w:uiPriority w:val="34"/>
    <w:qFormat/>
    <w:rsid w:val="00616A33"/>
    <w:pPr>
      <w:ind w:left="720"/>
      <w:contextualSpacing/>
    </w:pPr>
  </w:style>
  <w:style w:type="character" w:styleId="Accentuationintense">
    <w:name w:val="Intense Emphasis"/>
    <w:basedOn w:val="Policepardfaut"/>
    <w:uiPriority w:val="21"/>
    <w:qFormat/>
    <w:rsid w:val="00616A33"/>
    <w:rPr>
      <w:i/>
      <w:iCs/>
      <w:color w:val="0F4761" w:themeColor="accent1" w:themeShade="BF"/>
    </w:rPr>
  </w:style>
  <w:style w:type="paragraph" w:styleId="Citationintense">
    <w:name w:val="Intense Quote"/>
    <w:basedOn w:val="Normal"/>
    <w:next w:val="Normal"/>
    <w:link w:val="CitationintenseCar"/>
    <w:uiPriority w:val="30"/>
    <w:qFormat/>
    <w:rsid w:val="00616A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16A33"/>
    <w:rPr>
      <w:i/>
      <w:iCs/>
      <w:color w:val="0F4761" w:themeColor="accent1" w:themeShade="BF"/>
    </w:rPr>
  </w:style>
  <w:style w:type="character" w:styleId="Rfrenceintense">
    <w:name w:val="Intense Reference"/>
    <w:basedOn w:val="Policepardfaut"/>
    <w:uiPriority w:val="32"/>
    <w:qFormat/>
    <w:rsid w:val="00616A33"/>
    <w:rPr>
      <w:b/>
      <w:bCs/>
      <w:smallCaps/>
      <w:color w:val="0F4761" w:themeColor="accent1" w:themeShade="BF"/>
      <w:spacing w:val="5"/>
    </w:rPr>
  </w:style>
  <w:style w:type="paragraph" w:styleId="En-ttedetabledesmatires">
    <w:name w:val="TOC Heading"/>
    <w:basedOn w:val="Titre1"/>
    <w:next w:val="Normal"/>
    <w:uiPriority w:val="39"/>
    <w:unhideWhenUsed/>
    <w:qFormat/>
    <w:rsid w:val="0029114A"/>
    <w:pPr>
      <w:spacing w:before="240" w:after="0" w:line="259" w:lineRule="auto"/>
      <w:outlineLvl w:val="9"/>
    </w:pPr>
    <w:rPr>
      <w:kern w:val="0"/>
      <w:sz w:val="32"/>
      <w:szCs w:val="32"/>
      <w:lang w:eastAsia="fr-FR"/>
      <w14:ligatures w14:val="none"/>
    </w:rPr>
  </w:style>
  <w:style w:type="paragraph" w:styleId="En-tte">
    <w:name w:val="header"/>
    <w:basedOn w:val="Normal"/>
    <w:link w:val="En-tteCar"/>
    <w:uiPriority w:val="99"/>
    <w:unhideWhenUsed/>
    <w:rsid w:val="001A29C0"/>
    <w:pPr>
      <w:tabs>
        <w:tab w:val="center" w:pos="4536"/>
        <w:tab w:val="right" w:pos="9072"/>
      </w:tabs>
      <w:spacing w:after="0" w:line="240" w:lineRule="auto"/>
    </w:pPr>
  </w:style>
  <w:style w:type="character" w:customStyle="1" w:styleId="En-tteCar">
    <w:name w:val="En-tête Car"/>
    <w:basedOn w:val="Policepardfaut"/>
    <w:link w:val="En-tte"/>
    <w:uiPriority w:val="99"/>
    <w:rsid w:val="001A29C0"/>
  </w:style>
  <w:style w:type="paragraph" w:styleId="Pieddepage">
    <w:name w:val="footer"/>
    <w:basedOn w:val="Normal"/>
    <w:link w:val="PieddepageCar"/>
    <w:uiPriority w:val="99"/>
    <w:unhideWhenUsed/>
    <w:rsid w:val="001A29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29C0"/>
  </w:style>
  <w:style w:type="paragraph" w:styleId="TM1">
    <w:name w:val="toc 1"/>
    <w:basedOn w:val="Normal"/>
    <w:next w:val="Normal"/>
    <w:autoRedefine/>
    <w:uiPriority w:val="39"/>
    <w:unhideWhenUsed/>
    <w:rsid w:val="001A29C0"/>
    <w:pPr>
      <w:spacing w:after="100"/>
    </w:pPr>
  </w:style>
  <w:style w:type="character" w:styleId="Lienhypertexte">
    <w:name w:val="Hyperlink"/>
    <w:basedOn w:val="Policepardfaut"/>
    <w:uiPriority w:val="99"/>
    <w:unhideWhenUsed/>
    <w:rsid w:val="001A29C0"/>
    <w:rPr>
      <w:color w:val="467886" w:themeColor="hyperlink"/>
      <w:u w:val="single"/>
    </w:rPr>
  </w:style>
  <w:style w:type="paragraph" w:styleId="TM2">
    <w:name w:val="toc 2"/>
    <w:basedOn w:val="Normal"/>
    <w:next w:val="Normal"/>
    <w:autoRedefine/>
    <w:uiPriority w:val="39"/>
    <w:unhideWhenUsed/>
    <w:rsid w:val="00F60D20"/>
    <w:pPr>
      <w:spacing w:after="100"/>
      <w:ind w:left="240"/>
    </w:pPr>
  </w:style>
  <w:style w:type="character" w:styleId="Mentionnonrsolue">
    <w:name w:val="Unresolved Mention"/>
    <w:basedOn w:val="Policepardfaut"/>
    <w:uiPriority w:val="99"/>
    <w:semiHidden/>
    <w:unhideWhenUsed/>
    <w:rsid w:val="00D47971"/>
    <w:rPr>
      <w:color w:val="605E5C"/>
      <w:shd w:val="clear" w:color="auto" w:fill="E1DFDD"/>
    </w:rPr>
  </w:style>
  <w:style w:type="character" w:styleId="Lienhypertextesuivivisit">
    <w:name w:val="FollowedHyperlink"/>
    <w:basedOn w:val="Policepardfaut"/>
    <w:uiPriority w:val="99"/>
    <w:semiHidden/>
    <w:unhideWhenUsed/>
    <w:rsid w:val="0012494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767415">
      <w:bodyDiv w:val="1"/>
      <w:marLeft w:val="0"/>
      <w:marRight w:val="0"/>
      <w:marTop w:val="0"/>
      <w:marBottom w:val="0"/>
      <w:divBdr>
        <w:top w:val="none" w:sz="0" w:space="0" w:color="auto"/>
        <w:left w:val="none" w:sz="0" w:space="0" w:color="auto"/>
        <w:bottom w:val="none" w:sz="0" w:space="0" w:color="auto"/>
        <w:right w:val="none" w:sz="0" w:space="0" w:color="auto"/>
      </w:divBdr>
    </w:div>
    <w:div w:id="322199656">
      <w:bodyDiv w:val="1"/>
      <w:marLeft w:val="0"/>
      <w:marRight w:val="0"/>
      <w:marTop w:val="0"/>
      <w:marBottom w:val="0"/>
      <w:divBdr>
        <w:top w:val="none" w:sz="0" w:space="0" w:color="auto"/>
        <w:left w:val="none" w:sz="0" w:space="0" w:color="auto"/>
        <w:bottom w:val="none" w:sz="0" w:space="0" w:color="auto"/>
        <w:right w:val="none" w:sz="0" w:space="0" w:color="auto"/>
      </w:divBdr>
      <w:divsChild>
        <w:div w:id="2131434439">
          <w:marLeft w:val="0"/>
          <w:marRight w:val="0"/>
          <w:marTop w:val="150"/>
          <w:marBottom w:val="150"/>
          <w:divBdr>
            <w:top w:val="none" w:sz="0" w:space="0" w:color="auto"/>
            <w:left w:val="none" w:sz="0" w:space="0" w:color="auto"/>
            <w:bottom w:val="none" w:sz="0" w:space="0" w:color="auto"/>
            <w:right w:val="none" w:sz="0" w:space="0" w:color="auto"/>
          </w:divBdr>
          <w:divsChild>
            <w:div w:id="61914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70085">
      <w:bodyDiv w:val="1"/>
      <w:marLeft w:val="0"/>
      <w:marRight w:val="0"/>
      <w:marTop w:val="0"/>
      <w:marBottom w:val="0"/>
      <w:divBdr>
        <w:top w:val="none" w:sz="0" w:space="0" w:color="auto"/>
        <w:left w:val="none" w:sz="0" w:space="0" w:color="auto"/>
        <w:bottom w:val="none" w:sz="0" w:space="0" w:color="auto"/>
        <w:right w:val="none" w:sz="0" w:space="0" w:color="auto"/>
      </w:divBdr>
      <w:divsChild>
        <w:div w:id="1075005783">
          <w:marLeft w:val="0"/>
          <w:marRight w:val="0"/>
          <w:marTop w:val="150"/>
          <w:marBottom w:val="150"/>
          <w:divBdr>
            <w:top w:val="none" w:sz="0" w:space="0" w:color="auto"/>
            <w:left w:val="none" w:sz="0" w:space="0" w:color="auto"/>
            <w:bottom w:val="none" w:sz="0" w:space="0" w:color="auto"/>
            <w:right w:val="none" w:sz="0" w:space="0" w:color="auto"/>
          </w:divBdr>
          <w:divsChild>
            <w:div w:id="35064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11320">
      <w:bodyDiv w:val="1"/>
      <w:marLeft w:val="0"/>
      <w:marRight w:val="0"/>
      <w:marTop w:val="0"/>
      <w:marBottom w:val="0"/>
      <w:divBdr>
        <w:top w:val="none" w:sz="0" w:space="0" w:color="auto"/>
        <w:left w:val="none" w:sz="0" w:space="0" w:color="auto"/>
        <w:bottom w:val="none" w:sz="0" w:space="0" w:color="auto"/>
        <w:right w:val="none" w:sz="0" w:space="0" w:color="auto"/>
      </w:divBdr>
    </w:div>
    <w:div w:id="415901160">
      <w:bodyDiv w:val="1"/>
      <w:marLeft w:val="0"/>
      <w:marRight w:val="0"/>
      <w:marTop w:val="0"/>
      <w:marBottom w:val="0"/>
      <w:divBdr>
        <w:top w:val="none" w:sz="0" w:space="0" w:color="auto"/>
        <w:left w:val="none" w:sz="0" w:space="0" w:color="auto"/>
        <w:bottom w:val="none" w:sz="0" w:space="0" w:color="auto"/>
        <w:right w:val="none" w:sz="0" w:space="0" w:color="auto"/>
      </w:divBdr>
      <w:divsChild>
        <w:div w:id="711199205">
          <w:marLeft w:val="0"/>
          <w:marRight w:val="0"/>
          <w:marTop w:val="0"/>
          <w:marBottom w:val="0"/>
          <w:divBdr>
            <w:top w:val="none" w:sz="0" w:space="0" w:color="auto"/>
            <w:left w:val="none" w:sz="0" w:space="0" w:color="auto"/>
            <w:bottom w:val="none" w:sz="0" w:space="0" w:color="auto"/>
            <w:right w:val="none" w:sz="0" w:space="0" w:color="auto"/>
          </w:divBdr>
          <w:divsChild>
            <w:div w:id="2055426177">
              <w:marLeft w:val="0"/>
              <w:marRight w:val="0"/>
              <w:marTop w:val="0"/>
              <w:marBottom w:val="0"/>
              <w:divBdr>
                <w:top w:val="none" w:sz="0" w:space="0" w:color="auto"/>
                <w:left w:val="none" w:sz="0" w:space="0" w:color="auto"/>
                <w:bottom w:val="none" w:sz="0" w:space="0" w:color="auto"/>
                <w:right w:val="none" w:sz="0" w:space="0" w:color="auto"/>
              </w:divBdr>
            </w:div>
            <w:div w:id="1970241458">
              <w:marLeft w:val="0"/>
              <w:marRight w:val="0"/>
              <w:marTop w:val="0"/>
              <w:marBottom w:val="0"/>
              <w:divBdr>
                <w:top w:val="none" w:sz="0" w:space="0" w:color="auto"/>
                <w:left w:val="none" w:sz="0" w:space="0" w:color="auto"/>
                <w:bottom w:val="none" w:sz="0" w:space="0" w:color="auto"/>
                <w:right w:val="none" w:sz="0" w:space="0" w:color="auto"/>
              </w:divBdr>
            </w:div>
            <w:div w:id="1802846301">
              <w:marLeft w:val="0"/>
              <w:marRight w:val="0"/>
              <w:marTop w:val="0"/>
              <w:marBottom w:val="0"/>
              <w:divBdr>
                <w:top w:val="none" w:sz="0" w:space="0" w:color="auto"/>
                <w:left w:val="none" w:sz="0" w:space="0" w:color="auto"/>
                <w:bottom w:val="none" w:sz="0" w:space="0" w:color="auto"/>
                <w:right w:val="none" w:sz="0" w:space="0" w:color="auto"/>
              </w:divBdr>
            </w:div>
            <w:div w:id="1186823480">
              <w:marLeft w:val="0"/>
              <w:marRight w:val="0"/>
              <w:marTop w:val="0"/>
              <w:marBottom w:val="0"/>
              <w:divBdr>
                <w:top w:val="none" w:sz="0" w:space="0" w:color="auto"/>
                <w:left w:val="none" w:sz="0" w:space="0" w:color="auto"/>
                <w:bottom w:val="none" w:sz="0" w:space="0" w:color="auto"/>
                <w:right w:val="none" w:sz="0" w:space="0" w:color="auto"/>
              </w:divBdr>
            </w:div>
            <w:div w:id="379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0642">
      <w:bodyDiv w:val="1"/>
      <w:marLeft w:val="0"/>
      <w:marRight w:val="0"/>
      <w:marTop w:val="0"/>
      <w:marBottom w:val="0"/>
      <w:divBdr>
        <w:top w:val="none" w:sz="0" w:space="0" w:color="auto"/>
        <w:left w:val="none" w:sz="0" w:space="0" w:color="auto"/>
        <w:bottom w:val="none" w:sz="0" w:space="0" w:color="auto"/>
        <w:right w:val="none" w:sz="0" w:space="0" w:color="auto"/>
      </w:divBdr>
      <w:divsChild>
        <w:div w:id="1914702289">
          <w:marLeft w:val="0"/>
          <w:marRight w:val="0"/>
          <w:marTop w:val="0"/>
          <w:marBottom w:val="0"/>
          <w:divBdr>
            <w:top w:val="none" w:sz="0" w:space="0" w:color="auto"/>
            <w:left w:val="none" w:sz="0" w:space="0" w:color="auto"/>
            <w:bottom w:val="none" w:sz="0" w:space="0" w:color="auto"/>
            <w:right w:val="none" w:sz="0" w:space="0" w:color="auto"/>
          </w:divBdr>
          <w:divsChild>
            <w:div w:id="17814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85781">
      <w:bodyDiv w:val="1"/>
      <w:marLeft w:val="0"/>
      <w:marRight w:val="0"/>
      <w:marTop w:val="0"/>
      <w:marBottom w:val="0"/>
      <w:divBdr>
        <w:top w:val="none" w:sz="0" w:space="0" w:color="auto"/>
        <w:left w:val="none" w:sz="0" w:space="0" w:color="auto"/>
        <w:bottom w:val="none" w:sz="0" w:space="0" w:color="auto"/>
        <w:right w:val="none" w:sz="0" w:space="0" w:color="auto"/>
      </w:divBdr>
    </w:div>
    <w:div w:id="1289043535">
      <w:bodyDiv w:val="1"/>
      <w:marLeft w:val="0"/>
      <w:marRight w:val="0"/>
      <w:marTop w:val="0"/>
      <w:marBottom w:val="0"/>
      <w:divBdr>
        <w:top w:val="none" w:sz="0" w:space="0" w:color="auto"/>
        <w:left w:val="none" w:sz="0" w:space="0" w:color="auto"/>
        <w:bottom w:val="none" w:sz="0" w:space="0" w:color="auto"/>
        <w:right w:val="none" w:sz="0" w:space="0" w:color="auto"/>
      </w:divBdr>
    </w:div>
    <w:div w:id="1382246664">
      <w:bodyDiv w:val="1"/>
      <w:marLeft w:val="0"/>
      <w:marRight w:val="0"/>
      <w:marTop w:val="0"/>
      <w:marBottom w:val="0"/>
      <w:divBdr>
        <w:top w:val="none" w:sz="0" w:space="0" w:color="auto"/>
        <w:left w:val="none" w:sz="0" w:space="0" w:color="auto"/>
        <w:bottom w:val="none" w:sz="0" w:space="0" w:color="auto"/>
        <w:right w:val="none" w:sz="0" w:space="0" w:color="auto"/>
      </w:divBdr>
    </w:div>
    <w:div w:id="1400641085">
      <w:bodyDiv w:val="1"/>
      <w:marLeft w:val="0"/>
      <w:marRight w:val="0"/>
      <w:marTop w:val="0"/>
      <w:marBottom w:val="0"/>
      <w:divBdr>
        <w:top w:val="none" w:sz="0" w:space="0" w:color="auto"/>
        <w:left w:val="none" w:sz="0" w:space="0" w:color="auto"/>
        <w:bottom w:val="none" w:sz="0" w:space="0" w:color="auto"/>
        <w:right w:val="none" w:sz="0" w:space="0" w:color="auto"/>
      </w:divBdr>
    </w:div>
    <w:div w:id="1601184642">
      <w:bodyDiv w:val="1"/>
      <w:marLeft w:val="0"/>
      <w:marRight w:val="0"/>
      <w:marTop w:val="0"/>
      <w:marBottom w:val="0"/>
      <w:divBdr>
        <w:top w:val="none" w:sz="0" w:space="0" w:color="auto"/>
        <w:left w:val="none" w:sz="0" w:space="0" w:color="auto"/>
        <w:bottom w:val="none" w:sz="0" w:space="0" w:color="auto"/>
        <w:right w:val="none" w:sz="0" w:space="0" w:color="auto"/>
      </w:divBdr>
      <w:divsChild>
        <w:div w:id="1370303874">
          <w:marLeft w:val="0"/>
          <w:marRight w:val="0"/>
          <w:marTop w:val="0"/>
          <w:marBottom w:val="0"/>
          <w:divBdr>
            <w:top w:val="none" w:sz="0" w:space="0" w:color="auto"/>
            <w:left w:val="none" w:sz="0" w:space="0" w:color="auto"/>
            <w:bottom w:val="none" w:sz="0" w:space="0" w:color="auto"/>
            <w:right w:val="none" w:sz="0" w:space="0" w:color="auto"/>
          </w:divBdr>
          <w:divsChild>
            <w:div w:id="141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wimbo\but2\but2_dev\Rapport_de_stage\meeting\first_meeting.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D4E36-A3FD-4747-B6D7-166761AC9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19</Pages>
  <Words>3469</Words>
  <Characters>19083</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Boender</dc:creator>
  <cp:keywords/>
  <dc:description/>
  <cp:lastModifiedBy>Willem Boender</cp:lastModifiedBy>
  <cp:revision>2</cp:revision>
  <dcterms:created xsi:type="dcterms:W3CDTF">2024-05-08T13:42:00Z</dcterms:created>
  <dcterms:modified xsi:type="dcterms:W3CDTF">2024-05-08T13:42:00Z</dcterms:modified>
</cp:coreProperties>
</file>