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18"/>
        </w:rPr>
        <w:t>CHECKLIST DE REVISIÓN 04</w:t>
      </w:r>
    </w:p>
    <w:p>
      <w:pPr>
        <w:spacing w:after="80"/>
      </w:pPr>
      <w:r>
        <w:rPr>
          <w:b/>
          <w:sz w:val="43"/>
        </w:rPr>
        <w:t>Asignador de turnos: lista de verificación</w:t>
      </w:r>
    </w:p>
    <w:p>
      <w:pPr>
        <w:spacing w:after="80"/>
      </w:pPr>
      <w:r>
        <w:rPr>
          <w:sz w:val="23"/>
        </w:rPr>
        <w:t>Cada línea se marca Sí / No / No verificable con lo entregado.</w:t>
      </w:r>
    </w:p>
    <w:p>
      <w:pPr>
        <w:spacing w:after="80"/>
      </w:pPr>
      <w:r>
        <w:rPr>
          <w:b/>
          <w:sz w:val="19"/>
        </w:rPr>
        <w:t>Programación   |   Se revisa el entregable, no el proceso de escritura</w:t>
      </w:r>
    </w:p>
    <w:p>
      <w:pPr>
        <w:pStyle w:val="Heading1"/>
      </w:pPr>
      <w:r>
        <w:t>Comportamiento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Verificación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Dónde debería poder comprobarse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Descarta registros con campo faltante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Bloque de validación del código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Descarta prioridad fuera de {1,2,3}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Bloque de validación del código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Descarta grupo ausente del mapa de cupos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Bloque de validación del código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Conserva la PRIMERA aparición válida de un id repetido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Estructura de deduplicación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Una aparición inválida no reserva el id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Orden entre validación y deduplicación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Ordena por prioridad, luego marca, luego id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Clave de ordenación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Los cupos de un grupo no consumen los de otro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Contador o mapa de capacidad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Un grupo con cupo 0 envía todo a espera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Comparación de capacidad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 muta solicitudes ni cupos_por_grupo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Uso de copias o de sorted() en vez de list.sort()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Dos llamadas idénticas producen el mismo resultado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Ausencia de estado externo</w:t>
            </w:r>
          </w:p>
        </w:tc>
      </w:tr>
    </w:tbl>
    <w:p/>
    <w:p>
      <w:pPr>
        <w:pStyle w:val="Heading1"/>
      </w:pPr>
      <w:r>
        <w:t>Nota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Verificación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Dónde debería poder comprobarse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Explica la decisión sobre duplicados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Párrafo dedicado, no solo el nombre de la estructura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Explica la estructura usada para contar cupos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Párrafo dedicado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Declara la complejidad dominante con justificación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Separando validación, ordenación y recorrido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El vocabulario en inglés describe el comportamiento real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Correspondencia entre término y línea de código</w:t>
            </w:r>
          </w:p>
        </w:tc>
      </w:tr>
    </w:tbl>
    <w:p/>
    <w:p>
      <w:pPr>
        <w:pStyle w:val="Heading1"/>
      </w:pPr>
      <w:r>
        <w:t>Cómo usar el checklist</w:t>
      </w:r>
    </w:p>
    <w:p>
      <w:pPr>
        <w:pStyle w:val="ListBullet"/>
      </w:pPr>
      <w:r>
        <w:t>"No verificable" no equivale a "No". Se usa cuando el entregable no contiene la parte del artefacto donde esa propiedad se decidiría.</w:t>
      </w:r>
    </w:p>
    <w:p>
      <w:pPr>
        <w:pStyle w:val="ListBullet"/>
      </w:pPr>
      <w:r>
        <w:t>Una discrepancia entre lo que la nota afirma y lo que el código hace se marca en ambas secciones y se deja constancia de cuál es cuál.</w:t>
      </w:r>
    </w:p>
    <w:p>
      <w:pPr>
        <w:pStyle w:val="ListBullet"/>
      </w:pPr>
      <w:r>
        <w:t>No se ejecutan pruebas automatizadas: la revisión es por lectura del entregable.</w:t>
      </w:r>
    </w:p>
    <w:p>
      <w:pPr>
        <w:pStyle w:val="ListBullet"/>
      </w:pPr>
      <w:r>
        <w:t>No se infiere qué quiso hacer quien programó. Solo se registra lo que el código hace.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04</dc:title>
  <dc:subject>Corpus 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