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                  </w:t>
        <w:tab/>
        <w:tab/>
        <w:tab/>
        <w:tab/>
      </w:r>
    </w:p>
    <w:p w:rsidR="00000000" w:rsidDel="00000000" w:rsidP="00000000" w:rsidRDefault="00000000" w:rsidRPr="00000000" w14:paraId="00000002">
      <w:pPr>
        <w:rPr>
          <w:rFonts w:ascii="EB Garamond Medium" w:cs="EB Garamond Medium" w:eastAsia="EB Garamond Medium" w:hAnsi="EB Garamond Medium"/>
          <w:sz w:val="28"/>
          <w:szCs w:val="28"/>
        </w:rPr>
      </w:pPr>
      <w:r w:rsidDel="00000000" w:rsidR="00000000" w:rsidRPr="00000000">
        <w:rPr>
          <w:rtl w:val="0"/>
        </w:rPr>
        <w:tab/>
        <w:tab/>
        <w:tab/>
        <w:tab/>
        <w:tab/>
        <w:tab/>
        <w:tab/>
        <w:tab/>
        <w:tab/>
      </w:r>
      <w:r w:rsidDel="00000000" w:rsidR="00000000" w:rsidRPr="00000000">
        <w:rPr>
          <w:rFonts w:ascii="EB Garamond Medium" w:cs="EB Garamond Medium" w:eastAsia="EB Garamond Medium" w:hAnsi="EB Garamond Medium"/>
          <w:sz w:val="28"/>
          <w:szCs w:val="28"/>
          <w:rtl w:val="0"/>
        </w:rPr>
        <w:t xml:space="preserve">Marzo, 10 de 2025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436725</wp:posOffset>
            </wp:positionH>
            <wp:positionV relativeFrom="paragraph">
              <wp:posOffset>190500</wp:posOffset>
            </wp:positionV>
            <wp:extent cx="4859351" cy="3744316"/>
            <wp:effectExtent b="0" l="0" r="0" t="0"/>
            <wp:wrapNone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59351" cy="374431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center"/>
        <w:rPr>
          <w:rFonts w:ascii="Georgia" w:cs="Georgia" w:eastAsia="Georgia" w:hAnsi="Georgia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center"/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center"/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center"/>
        <w:rPr>
          <w:sz w:val="34"/>
          <w:szCs w:val="34"/>
        </w:rPr>
      </w:pPr>
      <w:r w:rsidDel="00000000" w:rsidR="00000000" w:rsidRPr="00000000">
        <w:rPr>
          <w:sz w:val="34"/>
          <w:szCs w:val="34"/>
          <w:rtl w:val="0"/>
        </w:rPr>
        <w:tab/>
        <w:t xml:space="preserve">Políticas DLP de TechCorp Inc.</w:t>
      </w:r>
    </w:p>
    <w:p w:rsidR="00000000" w:rsidDel="00000000" w:rsidP="00000000" w:rsidRDefault="00000000" w:rsidRPr="00000000" w14:paraId="0000001B">
      <w:pPr>
        <w:jc w:val="center"/>
        <w:rPr>
          <w:rFonts w:ascii="Georgia" w:cs="Georgia" w:eastAsia="Georgia" w:hAnsi="Georgia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center"/>
        <w:rPr>
          <w:rFonts w:ascii="Georgia" w:cs="Georgia" w:eastAsia="Georgia" w:hAnsi="Georgia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center"/>
        <w:rPr>
          <w:rFonts w:ascii="Georgia" w:cs="Georgia" w:eastAsia="Georgia" w:hAnsi="Georgia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jc w:val="center"/>
        <w:rPr>
          <w:rFonts w:ascii="Georgia" w:cs="Georgia" w:eastAsia="Georgia" w:hAnsi="Georgia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jc w:val="center"/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jc w:val="center"/>
        <w:rPr>
          <w:sz w:val="34"/>
          <w:szCs w:val="34"/>
        </w:rPr>
      </w:pPr>
      <w:r w:rsidDel="00000000" w:rsidR="00000000" w:rsidRPr="00000000">
        <w:rPr>
          <w:sz w:val="34"/>
          <w:szCs w:val="34"/>
          <w:rtl w:val="0"/>
        </w:rPr>
        <w:t xml:space="preserve">REALIZADO  POR:</w:t>
      </w:r>
    </w:p>
    <w:p w:rsidR="00000000" w:rsidDel="00000000" w:rsidP="00000000" w:rsidRDefault="00000000" w:rsidRPr="00000000" w14:paraId="00000021">
      <w:pPr>
        <w:jc w:val="center"/>
        <w:rPr/>
      </w:pPr>
      <w:r w:rsidDel="00000000" w:rsidR="00000000" w:rsidRPr="00000000">
        <w:rPr>
          <w:sz w:val="34"/>
          <w:szCs w:val="34"/>
          <w:rtl w:val="0"/>
        </w:rPr>
        <w:t xml:space="preserve">WILSON JAVIER MENDEZ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Style w:val="Heading1"/>
        <w:rPr/>
      </w:pPr>
      <w:bookmarkStart w:colFirst="0" w:colLast="0" w:name="_z7y2iub4lxek" w:id="0"/>
      <w:bookmarkEnd w:id="0"/>
      <w:r w:rsidDel="00000000" w:rsidR="00000000" w:rsidRPr="00000000">
        <w:rPr>
          <w:rtl w:val="0"/>
        </w:rPr>
        <w:t xml:space="preserve">Introducción al Data Loss Prevention (DLP)</w:t>
      </w:r>
    </w:p>
    <w:p w:rsidR="00000000" w:rsidDel="00000000" w:rsidP="00000000" w:rsidRDefault="00000000" w:rsidRPr="00000000" w14:paraId="0000002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Actualmente la información es uno de los activos más valiosos para cualquier organización. Desde datos financieros hasta información personal de clientes y empleados, o incluso proyectos de servicios que no han sido lanzados al  mercado.</w:t>
      </w:r>
    </w:p>
    <w:p w:rsidR="00000000" w:rsidDel="00000000" w:rsidP="00000000" w:rsidRDefault="00000000" w:rsidRPr="00000000" w14:paraId="0000002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sz w:val="24"/>
          <w:szCs w:val="24"/>
          <w:rtl w:val="0"/>
        </w:rPr>
        <w:t xml:space="preserve">La protección de estos recursos es fundamental para garantizar la continuidad del negocio, cumplir con normativas legales y mantener la confianza tanto de los empleados como de los clientes</w:t>
      </w:r>
      <w:r w:rsidDel="00000000" w:rsidR="00000000" w:rsidRPr="00000000">
        <w:rPr>
          <w:rtl w:val="0"/>
        </w:rPr>
        <w:t xml:space="preserve">. 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Style w:val="Heading3"/>
        <w:rPr/>
      </w:pPr>
      <w:bookmarkStart w:colFirst="0" w:colLast="0" w:name="_rw16pq53z9k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Style w:val="Heading3"/>
        <w:rPr/>
      </w:pPr>
      <w:bookmarkStart w:colFirst="0" w:colLast="0" w:name="_g7htf4rejo3o" w:id="2"/>
      <w:bookmarkEnd w:id="2"/>
      <w:r w:rsidDel="00000000" w:rsidR="00000000" w:rsidRPr="00000000">
        <w:rPr>
          <w:rtl w:val="0"/>
        </w:rPr>
        <w:t xml:space="preserve">¿Qué es el Data Loss Prevention (DLP)?</w:t>
      </w:r>
    </w:p>
    <w:p w:rsidR="00000000" w:rsidDel="00000000" w:rsidP="00000000" w:rsidRDefault="00000000" w:rsidRPr="00000000" w14:paraId="00000031">
      <w:pPr>
        <w:rPr>
          <w:rFonts w:ascii="Roboto" w:cs="Roboto" w:eastAsia="Roboto" w:hAnsi="Roboto"/>
          <w:b w:val="1"/>
          <w:color w:val="40404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color w:val="404040"/>
          <w:sz w:val="24"/>
          <w:szCs w:val="24"/>
        </w:rPr>
      </w:pPr>
      <w:r w:rsidDel="00000000" w:rsidR="00000000" w:rsidRPr="00000000">
        <w:rPr>
          <w:color w:val="404040"/>
          <w:sz w:val="24"/>
          <w:szCs w:val="24"/>
          <w:rtl w:val="0"/>
        </w:rPr>
        <w:t xml:space="preserve">El Data Loss Prevention, o Prevención de Pérdida de Datos, es un conjunto de herramientas, políticas y procedimientos diseñados para identificar, monitorear y proteger la información confidencial dentro de una organización. El objetivo principal del DLP es prevenir la fuga o el acceso no autorizado a datos sensibles, ya sea de manera accidental o intencional. Esto se logra mediante la identificación de datos críticos, la implementación de controles de seguridad y la monitorización constante de los flujos de información.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Style w:val="Heading3"/>
        <w:rPr/>
      </w:pPr>
      <w:bookmarkStart w:colFirst="0" w:colLast="0" w:name="_ftxtkdd2u43r" w:id="3"/>
      <w:bookmarkEnd w:id="3"/>
      <w:r w:rsidDel="00000000" w:rsidR="00000000" w:rsidRPr="00000000">
        <w:rPr>
          <w:rtl w:val="0"/>
        </w:rPr>
        <w:t xml:space="preserve">Importancia del DLP en las Organizaciones</w:t>
      </w:r>
    </w:p>
    <w:p w:rsidR="00000000" w:rsidDel="00000000" w:rsidP="00000000" w:rsidRDefault="00000000" w:rsidRPr="00000000" w14:paraId="0000003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La implementación de un sistema DLP es esencial para cualquier organización que maneje información sensible. No solo ayuda a evitar pérdidas financieras y daños a la reputación derivados de brechas de seguridad. DLP permite a las empresas:</w:t>
      </w:r>
    </w:p>
    <w:p w:rsidR="00000000" w:rsidDel="00000000" w:rsidP="00000000" w:rsidRDefault="00000000" w:rsidRPr="00000000" w14:paraId="0000003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numPr>
          <w:ilvl w:val="0"/>
          <w:numId w:val="9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Proteger la Propiedad Intelectual</w:t>
      </w:r>
    </w:p>
    <w:p w:rsidR="00000000" w:rsidDel="00000000" w:rsidP="00000000" w:rsidRDefault="00000000" w:rsidRPr="00000000" w14:paraId="0000003A">
      <w:pPr>
        <w:numPr>
          <w:ilvl w:val="0"/>
          <w:numId w:val="9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Garantizar la privacidad</w:t>
      </w:r>
    </w:p>
    <w:p w:rsidR="00000000" w:rsidDel="00000000" w:rsidP="00000000" w:rsidRDefault="00000000" w:rsidRPr="00000000" w14:paraId="0000003B">
      <w:pPr>
        <w:numPr>
          <w:ilvl w:val="0"/>
          <w:numId w:val="9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Mejorar la gestión de riesgos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Style w:val="Heading2"/>
        <w:rPr/>
      </w:pPr>
      <w:bookmarkStart w:colFirst="0" w:colLast="0" w:name="_1ywq62k8kd0e" w:id="4"/>
      <w:bookmarkEnd w:id="4"/>
      <w:r w:rsidDel="00000000" w:rsidR="00000000" w:rsidRPr="00000000">
        <w:rPr>
          <w:sz w:val="38"/>
          <w:szCs w:val="38"/>
          <w:rtl w:val="0"/>
        </w:rPr>
        <w:t xml:space="preserve">Clasificación de Datos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Style w:val="Heading3"/>
        <w:rPr>
          <w:sz w:val="32"/>
          <w:szCs w:val="32"/>
        </w:rPr>
      </w:pPr>
      <w:bookmarkStart w:colFirst="0" w:colLast="0" w:name="_y8jrjkr31wpd" w:id="5"/>
      <w:bookmarkEnd w:id="5"/>
      <w:r w:rsidDel="00000000" w:rsidR="00000000" w:rsidRPr="00000000">
        <w:rPr>
          <w:sz w:val="32"/>
          <w:szCs w:val="32"/>
          <w:rtl w:val="0"/>
        </w:rPr>
        <w:t xml:space="preserve">Datos Públicos: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numPr>
          <w:ilvl w:val="0"/>
          <w:numId w:val="2"/>
        </w:numPr>
        <w:spacing w:line="36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-Políticas de Empresas.</w:t>
      </w:r>
    </w:p>
    <w:p w:rsidR="00000000" w:rsidDel="00000000" w:rsidP="00000000" w:rsidRDefault="00000000" w:rsidRPr="00000000" w14:paraId="00000049">
      <w:pPr>
        <w:numPr>
          <w:ilvl w:val="0"/>
          <w:numId w:val="2"/>
        </w:numPr>
        <w:spacing w:line="36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-Empleados.</w:t>
      </w:r>
    </w:p>
    <w:p w:rsidR="00000000" w:rsidDel="00000000" w:rsidP="00000000" w:rsidRDefault="00000000" w:rsidRPr="00000000" w14:paraId="0000004A">
      <w:pPr>
        <w:numPr>
          <w:ilvl w:val="0"/>
          <w:numId w:val="2"/>
        </w:numPr>
        <w:spacing w:line="36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-Productos y Servicios de la empresa.</w:t>
      </w:r>
    </w:p>
    <w:p w:rsidR="00000000" w:rsidDel="00000000" w:rsidP="00000000" w:rsidRDefault="00000000" w:rsidRPr="00000000" w14:paraId="0000004B">
      <w:pPr>
        <w:numPr>
          <w:ilvl w:val="0"/>
          <w:numId w:val="2"/>
        </w:numPr>
        <w:spacing w:line="36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-Contactos.</w:t>
      </w:r>
    </w:p>
    <w:p w:rsidR="00000000" w:rsidDel="00000000" w:rsidP="00000000" w:rsidRDefault="00000000" w:rsidRPr="00000000" w14:paraId="0000004C">
      <w:pPr>
        <w:numPr>
          <w:ilvl w:val="0"/>
          <w:numId w:val="2"/>
        </w:numPr>
        <w:spacing w:line="36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-Datos publicados en sitios web.</w:t>
      </w:r>
    </w:p>
    <w:p w:rsidR="00000000" w:rsidDel="00000000" w:rsidP="00000000" w:rsidRDefault="00000000" w:rsidRPr="00000000" w14:paraId="0000004D">
      <w:pPr>
        <w:numPr>
          <w:ilvl w:val="0"/>
          <w:numId w:val="2"/>
        </w:numPr>
        <w:spacing w:line="36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-Información de Marketing.</w:t>
      </w:r>
    </w:p>
    <w:p w:rsidR="00000000" w:rsidDel="00000000" w:rsidP="00000000" w:rsidRDefault="00000000" w:rsidRPr="00000000" w14:paraId="0000004E">
      <w:pPr>
        <w:spacing w:line="36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Style w:val="Heading3"/>
        <w:spacing w:line="360" w:lineRule="auto"/>
        <w:rPr/>
      </w:pPr>
      <w:bookmarkStart w:colFirst="0" w:colLast="0" w:name="_chdqlzoahgij" w:id="6"/>
      <w:bookmarkEnd w:id="6"/>
      <w:r w:rsidDel="00000000" w:rsidR="00000000" w:rsidRPr="00000000">
        <w:rPr>
          <w:sz w:val="32"/>
          <w:szCs w:val="32"/>
          <w:rtl w:val="0"/>
        </w:rPr>
        <w:t xml:space="preserve">Datos Internos: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numPr>
          <w:ilvl w:val="0"/>
          <w:numId w:val="7"/>
        </w:numPr>
        <w:spacing w:line="36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Comunicaciones Internas</w:t>
      </w:r>
    </w:p>
    <w:p w:rsidR="00000000" w:rsidDel="00000000" w:rsidP="00000000" w:rsidRDefault="00000000" w:rsidRPr="00000000" w14:paraId="00000051">
      <w:pPr>
        <w:numPr>
          <w:ilvl w:val="0"/>
          <w:numId w:val="7"/>
        </w:numPr>
        <w:spacing w:line="36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Herramientas de Trabajo.</w:t>
      </w:r>
    </w:p>
    <w:p w:rsidR="00000000" w:rsidDel="00000000" w:rsidP="00000000" w:rsidRDefault="00000000" w:rsidRPr="00000000" w14:paraId="00000052">
      <w:pPr>
        <w:numPr>
          <w:ilvl w:val="0"/>
          <w:numId w:val="7"/>
        </w:numPr>
        <w:spacing w:line="36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Información de Redes y servicios</w:t>
      </w:r>
    </w:p>
    <w:p w:rsidR="00000000" w:rsidDel="00000000" w:rsidP="00000000" w:rsidRDefault="00000000" w:rsidRPr="00000000" w14:paraId="00000053">
      <w:pPr>
        <w:numPr>
          <w:ilvl w:val="0"/>
          <w:numId w:val="7"/>
        </w:numPr>
        <w:spacing w:line="36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Manuales de Procedimientos Internos</w:t>
      </w:r>
    </w:p>
    <w:p w:rsidR="00000000" w:rsidDel="00000000" w:rsidP="00000000" w:rsidRDefault="00000000" w:rsidRPr="00000000" w14:paraId="00000054">
      <w:pPr>
        <w:numPr>
          <w:ilvl w:val="0"/>
          <w:numId w:val="7"/>
        </w:numPr>
        <w:spacing w:line="36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Empleados de la empresa.</w:t>
      </w:r>
    </w:p>
    <w:p w:rsidR="00000000" w:rsidDel="00000000" w:rsidP="00000000" w:rsidRDefault="00000000" w:rsidRPr="00000000" w14:paraId="00000055">
      <w:pPr>
        <w:spacing w:line="36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pStyle w:val="Heading3"/>
        <w:spacing w:line="360" w:lineRule="auto"/>
        <w:rPr>
          <w:sz w:val="32"/>
          <w:szCs w:val="32"/>
        </w:rPr>
      </w:pPr>
      <w:bookmarkStart w:colFirst="0" w:colLast="0" w:name="_ohmrbpmdwmob" w:id="7"/>
      <w:bookmarkEnd w:id="7"/>
      <w:r w:rsidDel="00000000" w:rsidR="00000000" w:rsidRPr="00000000">
        <w:rPr>
          <w:sz w:val="32"/>
          <w:szCs w:val="32"/>
          <w:rtl w:val="0"/>
        </w:rPr>
        <w:t xml:space="preserve">Datos Sensibles:</w:t>
      </w:r>
    </w:p>
    <w:p w:rsidR="00000000" w:rsidDel="00000000" w:rsidP="00000000" w:rsidRDefault="00000000" w:rsidRPr="00000000" w14:paraId="00000057">
      <w:pPr>
        <w:numPr>
          <w:ilvl w:val="0"/>
          <w:numId w:val="8"/>
        </w:numPr>
        <w:spacing w:line="36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Nóminas</w:t>
      </w:r>
    </w:p>
    <w:p w:rsidR="00000000" w:rsidDel="00000000" w:rsidP="00000000" w:rsidRDefault="00000000" w:rsidRPr="00000000" w14:paraId="00000058">
      <w:pPr>
        <w:numPr>
          <w:ilvl w:val="0"/>
          <w:numId w:val="8"/>
        </w:numPr>
        <w:spacing w:line="36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Información personal e empleados</w:t>
      </w:r>
    </w:p>
    <w:p w:rsidR="00000000" w:rsidDel="00000000" w:rsidP="00000000" w:rsidRDefault="00000000" w:rsidRPr="00000000" w14:paraId="00000059">
      <w:pPr>
        <w:numPr>
          <w:ilvl w:val="0"/>
          <w:numId w:val="8"/>
        </w:numPr>
        <w:spacing w:line="36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Información sobre la Propiedad Intelectual</w:t>
      </w:r>
    </w:p>
    <w:p w:rsidR="00000000" w:rsidDel="00000000" w:rsidP="00000000" w:rsidRDefault="00000000" w:rsidRPr="00000000" w14:paraId="0000005A">
      <w:pPr>
        <w:numPr>
          <w:ilvl w:val="0"/>
          <w:numId w:val="8"/>
        </w:numPr>
        <w:spacing w:line="36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Contratos Laborales</w:t>
      </w:r>
    </w:p>
    <w:p w:rsidR="00000000" w:rsidDel="00000000" w:rsidP="00000000" w:rsidRDefault="00000000" w:rsidRPr="00000000" w14:paraId="0000005B">
      <w:pPr>
        <w:numPr>
          <w:ilvl w:val="0"/>
          <w:numId w:val="8"/>
        </w:numPr>
        <w:spacing w:line="36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Usuarios y contraseñas.</w:t>
      </w:r>
    </w:p>
    <w:p w:rsidR="00000000" w:rsidDel="00000000" w:rsidP="00000000" w:rsidRDefault="00000000" w:rsidRPr="00000000" w14:paraId="0000005C">
      <w:pPr>
        <w:numPr>
          <w:ilvl w:val="0"/>
          <w:numId w:val="8"/>
        </w:numPr>
        <w:spacing w:line="36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Estrategias de Marketing.</w:t>
      </w:r>
    </w:p>
    <w:p w:rsidR="00000000" w:rsidDel="00000000" w:rsidP="00000000" w:rsidRDefault="00000000" w:rsidRPr="00000000" w14:paraId="0000005D">
      <w:pPr>
        <w:numPr>
          <w:ilvl w:val="0"/>
          <w:numId w:val="8"/>
        </w:numPr>
        <w:spacing w:line="36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Datos sensibles de Clientes.</w:t>
      </w:r>
    </w:p>
    <w:p w:rsidR="00000000" w:rsidDel="00000000" w:rsidP="00000000" w:rsidRDefault="00000000" w:rsidRPr="00000000" w14:paraId="0000005E">
      <w:pPr>
        <w:numPr>
          <w:ilvl w:val="0"/>
          <w:numId w:val="8"/>
        </w:numPr>
        <w:spacing w:line="36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Contratos con otras empresas.</w:t>
      </w:r>
    </w:p>
    <w:p w:rsidR="00000000" w:rsidDel="00000000" w:rsidP="00000000" w:rsidRDefault="00000000" w:rsidRPr="00000000" w14:paraId="0000005F">
      <w:pPr>
        <w:numPr>
          <w:ilvl w:val="0"/>
          <w:numId w:val="8"/>
        </w:numPr>
        <w:spacing w:line="36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Contratos Laborales de Empleados.</w:t>
      </w:r>
    </w:p>
    <w:p w:rsidR="00000000" w:rsidDel="00000000" w:rsidP="00000000" w:rsidRDefault="00000000" w:rsidRPr="00000000" w14:paraId="00000060">
      <w:pPr>
        <w:numPr>
          <w:ilvl w:val="0"/>
          <w:numId w:val="8"/>
        </w:numPr>
        <w:spacing w:line="36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Información Bancaria.</w:t>
      </w:r>
    </w:p>
    <w:p w:rsidR="00000000" w:rsidDel="00000000" w:rsidP="00000000" w:rsidRDefault="00000000" w:rsidRPr="00000000" w14:paraId="00000061">
      <w:pPr>
        <w:numPr>
          <w:ilvl w:val="0"/>
          <w:numId w:val="8"/>
        </w:numPr>
        <w:spacing w:line="36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Datos Financieros de la Empresa.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pStyle w:val="Heading1"/>
        <w:spacing w:line="360" w:lineRule="auto"/>
        <w:rPr/>
      </w:pPr>
      <w:bookmarkStart w:colFirst="0" w:colLast="0" w:name="_x11edxaqqfe6" w:id="8"/>
      <w:bookmarkEnd w:id="8"/>
      <w:r w:rsidDel="00000000" w:rsidR="00000000" w:rsidRPr="00000000">
        <w:rPr>
          <w:rtl w:val="0"/>
        </w:rPr>
        <w:t xml:space="preserve">Políticas de Acceso y Control</w:t>
      </w:r>
    </w:p>
    <w:p w:rsidR="00000000" w:rsidDel="00000000" w:rsidP="00000000" w:rsidRDefault="00000000" w:rsidRPr="00000000" w14:paraId="00000065">
      <w:pPr>
        <w:numPr>
          <w:ilvl w:val="0"/>
          <w:numId w:val="1"/>
        </w:numPr>
        <w:spacing w:line="36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Los permisos de Acceso deberán ser asignados por roles y responsabilidades de cada empleado.</w:t>
      </w:r>
    </w:p>
    <w:p w:rsidR="00000000" w:rsidDel="00000000" w:rsidP="00000000" w:rsidRDefault="00000000" w:rsidRPr="00000000" w14:paraId="00000066">
      <w:pPr>
        <w:numPr>
          <w:ilvl w:val="0"/>
          <w:numId w:val="1"/>
        </w:numPr>
        <w:spacing w:line="36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Cada rol tendrá un conjunto predefinido de permisos que se ajusten a las tareas específicas del puesto.</w:t>
      </w:r>
    </w:p>
    <w:p w:rsidR="00000000" w:rsidDel="00000000" w:rsidP="00000000" w:rsidRDefault="00000000" w:rsidRPr="00000000" w14:paraId="00000067">
      <w:pPr>
        <w:numPr>
          <w:ilvl w:val="0"/>
          <w:numId w:val="1"/>
        </w:numPr>
        <w:spacing w:line="36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Ejemplo de estos roles son:</w:t>
      </w:r>
    </w:p>
    <w:p w:rsidR="00000000" w:rsidDel="00000000" w:rsidP="00000000" w:rsidRDefault="00000000" w:rsidRPr="00000000" w14:paraId="00000068">
      <w:pPr>
        <w:spacing w:line="276" w:lineRule="auto"/>
        <w:ind w:left="720" w:firstLine="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Desarrollador:</w:t>
      </w:r>
      <w:r w:rsidDel="00000000" w:rsidR="00000000" w:rsidRPr="00000000">
        <w:rPr>
          <w:sz w:val="24"/>
          <w:szCs w:val="24"/>
          <w:rtl w:val="0"/>
        </w:rPr>
        <w:t xml:space="preserve"> Acceso a repositorios de códigos y herramientas de desarrollo.</w:t>
      </w:r>
    </w:p>
    <w:p w:rsidR="00000000" w:rsidDel="00000000" w:rsidP="00000000" w:rsidRDefault="00000000" w:rsidRPr="00000000" w14:paraId="00000069">
      <w:pPr>
        <w:spacing w:line="276" w:lineRule="auto"/>
        <w:ind w:left="720" w:firstLine="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Analista de Finanzas:</w:t>
      </w:r>
      <w:r w:rsidDel="00000000" w:rsidR="00000000" w:rsidRPr="00000000">
        <w:rPr>
          <w:sz w:val="24"/>
          <w:szCs w:val="24"/>
          <w:rtl w:val="0"/>
        </w:rPr>
        <w:t xml:space="preserve"> Acceso a sistemas e información de financieros de la empresa.</w:t>
      </w:r>
    </w:p>
    <w:p w:rsidR="00000000" w:rsidDel="00000000" w:rsidP="00000000" w:rsidRDefault="00000000" w:rsidRPr="00000000" w14:paraId="0000006A">
      <w:pPr>
        <w:spacing w:line="276" w:lineRule="auto"/>
        <w:ind w:left="720" w:firstLine="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Soporte al cliente:</w:t>
      </w:r>
      <w:r w:rsidDel="00000000" w:rsidR="00000000" w:rsidRPr="00000000">
        <w:rPr>
          <w:sz w:val="24"/>
          <w:szCs w:val="24"/>
          <w:rtl w:val="0"/>
        </w:rPr>
        <w:t xml:space="preserve"> Acceso a sistemas de comunicación con los clientes y bases de conocimiento.</w:t>
      </w:r>
    </w:p>
    <w:p w:rsidR="00000000" w:rsidDel="00000000" w:rsidP="00000000" w:rsidRDefault="00000000" w:rsidRPr="00000000" w14:paraId="0000006B">
      <w:pPr>
        <w:spacing w:line="276" w:lineRule="auto"/>
        <w:ind w:left="720" w:firstLine="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Recursos Humanos:</w:t>
      </w:r>
      <w:r w:rsidDel="00000000" w:rsidR="00000000" w:rsidRPr="00000000">
        <w:rPr>
          <w:sz w:val="24"/>
          <w:szCs w:val="24"/>
          <w:rtl w:val="0"/>
        </w:rPr>
        <w:t xml:space="preserve"> Acceso a herramientas y datos de empleados.</w:t>
      </w:r>
    </w:p>
    <w:p w:rsidR="00000000" w:rsidDel="00000000" w:rsidP="00000000" w:rsidRDefault="00000000" w:rsidRPr="00000000" w14:paraId="0000006C">
      <w:pPr>
        <w:spacing w:line="276" w:lineRule="auto"/>
        <w:ind w:left="720" w:firstLine="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Ventas y Marketing:</w:t>
      </w:r>
      <w:r w:rsidDel="00000000" w:rsidR="00000000" w:rsidRPr="00000000">
        <w:rPr>
          <w:sz w:val="24"/>
          <w:szCs w:val="24"/>
          <w:rtl w:val="0"/>
        </w:rPr>
        <w:t xml:space="preserve"> Acceso a herramientas de Comunicación con otros departamentos, base de datos con información de finanzas y mercados competitivos.</w:t>
      </w:r>
    </w:p>
    <w:p w:rsidR="00000000" w:rsidDel="00000000" w:rsidP="00000000" w:rsidRDefault="00000000" w:rsidRPr="00000000" w14:paraId="0000006D">
      <w:pPr>
        <w:numPr>
          <w:ilvl w:val="0"/>
          <w:numId w:val="1"/>
        </w:numPr>
        <w:spacing w:line="360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Acceso a datos calificados como sensibles (como por ejemplo, información personal tanto de clientes, como empleados, propiedad intelectual), estará restringido a personal específico que necesite esta información para realizar </w:t>
      </w:r>
    </w:p>
    <w:p w:rsidR="00000000" w:rsidDel="00000000" w:rsidP="00000000" w:rsidRDefault="00000000" w:rsidRPr="00000000" w14:paraId="0000006E">
      <w:pPr>
        <w:spacing w:line="360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su trabajo..</w:t>
      </w:r>
    </w:p>
    <w:p w:rsidR="00000000" w:rsidDel="00000000" w:rsidP="00000000" w:rsidRDefault="00000000" w:rsidRPr="00000000" w14:paraId="0000006F">
      <w:pPr>
        <w:numPr>
          <w:ilvl w:val="0"/>
          <w:numId w:val="1"/>
        </w:numPr>
        <w:spacing w:line="360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Acceso Temporal, en casos excepcionales, se podrá otorgar acceso temporal a ciertos recursos o sistemas, si el empleado lo necesita.</w:t>
      </w:r>
    </w:p>
    <w:p w:rsidR="00000000" w:rsidDel="00000000" w:rsidP="00000000" w:rsidRDefault="00000000" w:rsidRPr="00000000" w14:paraId="00000070">
      <w:pPr>
        <w:numPr>
          <w:ilvl w:val="0"/>
          <w:numId w:val="1"/>
        </w:numPr>
        <w:spacing w:line="360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Se deberá justificar y enviar una solicitud, esta debe ser aprobada por el jefe de cada departamento.</w:t>
      </w:r>
    </w:p>
    <w:p w:rsidR="00000000" w:rsidDel="00000000" w:rsidP="00000000" w:rsidRDefault="00000000" w:rsidRPr="00000000" w14:paraId="00000071">
      <w:pPr>
        <w:numPr>
          <w:ilvl w:val="0"/>
          <w:numId w:val="1"/>
        </w:numPr>
        <w:spacing w:line="360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Todos los usuarios deberán autentificarse mediante credenciales únicas.</w:t>
      </w:r>
    </w:p>
    <w:p w:rsidR="00000000" w:rsidDel="00000000" w:rsidP="00000000" w:rsidRDefault="00000000" w:rsidRPr="00000000" w14:paraId="00000072">
      <w:pPr>
        <w:numPr>
          <w:ilvl w:val="0"/>
          <w:numId w:val="1"/>
        </w:numPr>
        <w:spacing w:line="360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Estas Credenciales deberán ser revisadas por el departamento de TI.</w:t>
      </w:r>
    </w:p>
    <w:p w:rsidR="00000000" w:rsidDel="00000000" w:rsidP="00000000" w:rsidRDefault="00000000" w:rsidRPr="00000000" w14:paraId="00000073">
      <w:pPr>
        <w:numPr>
          <w:ilvl w:val="0"/>
          <w:numId w:val="1"/>
        </w:numPr>
        <w:spacing w:line="360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En el caso de acceso a información sensible deberá requerir autenticación de doble factor..</w:t>
      </w:r>
    </w:p>
    <w:p w:rsidR="00000000" w:rsidDel="00000000" w:rsidP="00000000" w:rsidRDefault="00000000" w:rsidRPr="00000000" w14:paraId="00000074">
      <w:pPr>
        <w:numPr>
          <w:ilvl w:val="0"/>
          <w:numId w:val="1"/>
        </w:numPr>
        <w:spacing w:line="360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Renovación de Usuarios y contraseñas cada 3 meses.</w:t>
      </w:r>
    </w:p>
    <w:p w:rsidR="00000000" w:rsidDel="00000000" w:rsidP="00000000" w:rsidRDefault="00000000" w:rsidRPr="00000000" w14:paraId="00000075">
      <w:pPr>
        <w:numPr>
          <w:ilvl w:val="0"/>
          <w:numId w:val="1"/>
        </w:numPr>
        <w:spacing w:line="360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Una vez despiden o hay un cambio de empleado en un puesto específico de trabajo, se cambiarán los usuarios, y se le hará un usuario específico a ese nuevo empleado.</w:t>
      </w:r>
    </w:p>
    <w:p w:rsidR="00000000" w:rsidDel="00000000" w:rsidP="00000000" w:rsidRDefault="00000000" w:rsidRPr="00000000" w14:paraId="00000076">
      <w:pPr>
        <w:numPr>
          <w:ilvl w:val="0"/>
          <w:numId w:val="1"/>
        </w:numPr>
        <w:spacing w:line="360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Se eliminará el usuario que ya no se necesite, guardando sólo la información necesaria si se requiere.</w:t>
      </w:r>
    </w:p>
    <w:p w:rsidR="00000000" w:rsidDel="00000000" w:rsidP="00000000" w:rsidRDefault="00000000" w:rsidRPr="00000000" w14:paraId="00000077">
      <w:pPr>
        <w:pStyle w:val="Heading1"/>
        <w:ind w:left="720" w:firstLine="0"/>
        <w:rPr/>
      </w:pPr>
      <w:bookmarkStart w:colFirst="0" w:colLast="0" w:name="_a0itumy9bkye" w:id="9"/>
      <w:bookmarkEnd w:id="9"/>
      <w:r w:rsidDel="00000000" w:rsidR="00000000" w:rsidRPr="00000000">
        <w:rPr>
          <w:rtl w:val="0"/>
        </w:rPr>
        <w:t xml:space="preserve">Políticas de monitoreo y Auditoría</w:t>
      </w:r>
    </w:p>
    <w:p w:rsidR="00000000" w:rsidDel="00000000" w:rsidP="00000000" w:rsidRDefault="00000000" w:rsidRPr="00000000" w14:paraId="00000078">
      <w:pPr>
        <w:numPr>
          <w:ilvl w:val="0"/>
          <w:numId w:val="6"/>
        </w:numPr>
        <w:spacing w:line="36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Monitoreo Continuo:</w:t>
      </w:r>
    </w:p>
    <w:p w:rsidR="00000000" w:rsidDel="00000000" w:rsidP="00000000" w:rsidRDefault="00000000" w:rsidRPr="00000000" w14:paraId="00000079">
      <w:pPr>
        <w:numPr>
          <w:ilvl w:val="1"/>
          <w:numId w:val="6"/>
        </w:numPr>
        <w:spacing w:line="36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Todos los accesos y transacciones relacionadas con datos sensibles serán monitoreados en tiempo real.</w:t>
      </w:r>
    </w:p>
    <w:p w:rsidR="00000000" w:rsidDel="00000000" w:rsidP="00000000" w:rsidRDefault="00000000" w:rsidRPr="00000000" w14:paraId="0000007A">
      <w:pPr>
        <w:numPr>
          <w:ilvl w:val="1"/>
          <w:numId w:val="6"/>
        </w:numPr>
        <w:spacing w:line="36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 establecerán alertas automáticas para actividades inusuales, como intentos de acceso fuera del horario laboral, accesos por fuerza bruta, descargas masivas de datos etc.</w:t>
      </w:r>
    </w:p>
    <w:p w:rsidR="00000000" w:rsidDel="00000000" w:rsidP="00000000" w:rsidRDefault="00000000" w:rsidRPr="00000000" w14:paraId="0000007B">
      <w:pPr>
        <w:numPr>
          <w:ilvl w:val="0"/>
          <w:numId w:val="6"/>
        </w:numPr>
        <w:spacing w:line="36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Registro de Actividades;</w:t>
      </w:r>
    </w:p>
    <w:p w:rsidR="00000000" w:rsidDel="00000000" w:rsidP="00000000" w:rsidRDefault="00000000" w:rsidRPr="00000000" w14:paraId="0000007C">
      <w:pPr>
        <w:numPr>
          <w:ilvl w:val="1"/>
          <w:numId w:val="6"/>
        </w:numPr>
        <w:spacing w:line="36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 mantendrá un registro detallado de los logs de todas las actividades relacionadas con datos sensibles, incluyendo:</w:t>
      </w:r>
    </w:p>
    <w:p w:rsidR="00000000" w:rsidDel="00000000" w:rsidP="00000000" w:rsidRDefault="00000000" w:rsidRPr="00000000" w14:paraId="0000007D">
      <w:pPr>
        <w:numPr>
          <w:ilvl w:val="2"/>
          <w:numId w:val="6"/>
        </w:numPr>
        <w:spacing w:line="36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Acceso a sistemas y bases de datos.</w:t>
      </w:r>
    </w:p>
    <w:p w:rsidR="00000000" w:rsidDel="00000000" w:rsidP="00000000" w:rsidRDefault="00000000" w:rsidRPr="00000000" w14:paraId="0000007E">
      <w:pPr>
        <w:numPr>
          <w:ilvl w:val="2"/>
          <w:numId w:val="6"/>
        </w:numPr>
        <w:spacing w:line="36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Intentos fallidos de autenticación.</w:t>
      </w:r>
    </w:p>
    <w:p w:rsidR="00000000" w:rsidDel="00000000" w:rsidP="00000000" w:rsidRDefault="00000000" w:rsidRPr="00000000" w14:paraId="0000007F">
      <w:pPr>
        <w:numPr>
          <w:ilvl w:val="2"/>
          <w:numId w:val="6"/>
        </w:numPr>
        <w:spacing w:line="36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Transferencias, modificaciones o eliminaciones de datos.</w:t>
      </w:r>
    </w:p>
    <w:p w:rsidR="00000000" w:rsidDel="00000000" w:rsidP="00000000" w:rsidRDefault="00000000" w:rsidRPr="00000000" w14:paraId="00000080">
      <w:pPr>
        <w:numPr>
          <w:ilvl w:val="0"/>
          <w:numId w:val="6"/>
        </w:numPr>
        <w:spacing w:line="36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Control de Transferencia de Datos:</w:t>
      </w:r>
    </w:p>
    <w:p w:rsidR="00000000" w:rsidDel="00000000" w:rsidP="00000000" w:rsidRDefault="00000000" w:rsidRPr="00000000" w14:paraId="00000081">
      <w:pPr>
        <w:numPr>
          <w:ilvl w:val="1"/>
          <w:numId w:val="6"/>
        </w:numPr>
        <w:spacing w:line="36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 monitorearán todas las transferencias de datos Sensibles.</w:t>
      </w:r>
    </w:p>
    <w:p w:rsidR="00000000" w:rsidDel="00000000" w:rsidP="00000000" w:rsidRDefault="00000000" w:rsidRPr="00000000" w14:paraId="00000082">
      <w:pPr>
        <w:numPr>
          <w:ilvl w:val="1"/>
          <w:numId w:val="6"/>
        </w:numPr>
        <w:spacing w:line="36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 bloquearán automáticamente Transferencias no autorizadas.</w:t>
      </w:r>
    </w:p>
    <w:p w:rsidR="00000000" w:rsidDel="00000000" w:rsidP="00000000" w:rsidRDefault="00000000" w:rsidRPr="00000000" w14:paraId="00000083">
      <w:pPr>
        <w:numPr>
          <w:ilvl w:val="0"/>
          <w:numId w:val="6"/>
        </w:numPr>
        <w:spacing w:line="36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 utilizarán herramientas de análisis de comportamiento para detectar patrones anómalos en el uso de datos sensibles.</w:t>
      </w:r>
    </w:p>
    <w:p w:rsidR="00000000" w:rsidDel="00000000" w:rsidP="00000000" w:rsidRDefault="00000000" w:rsidRPr="00000000" w14:paraId="0000008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pStyle w:val="Heading2"/>
        <w:rPr/>
      </w:pPr>
      <w:bookmarkStart w:colFirst="0" w:colLast="0" w:name="_4odf4r63mn0e" w:id="10"/>
      <w:bookmarkEnd w:id="10"/>
      <w:r w:rsidDel="00000000" w:rsidR="00000000" w:rsidRPr="00000000">
        <w:rPr>
          <w:rtl w:val="0"/>
        </w:rPr>
        <w:t xml:space="preserve">Reglas de Auditoría</w:t>
      </w:r>
    </w:p>
    <w:p w:rsidR="00000000" w:rsidDel="00000000" w:rsidP="00000000" w:rsidRDefault="00000000" w:rsidRPr="00000000" w14:paraId="00000086">
      <w:pPr>
        <w:numPr>
          <w:ilvl w:val="0"/>
          <w:numId w:val="4"/>
        </w:numPr>
        <w:spacing w:line="36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 realizan auditorías periódicas trimestrales.</w:t>
      </w:r>
    </w:p>
    <w:p w:rsidR="00000000" w:rsidDel="00000000" w:rsidP="00000000" w:rsidRDefault="00000000" w:rsidRPr="00000000" w14:paraId="00000087">
      <w:pPr>
        <w:numPr>
          <w:ilvl w:val="0"/>
          <w:numId w:val="4"/>
        </w:numPr>
        <w:spacing w:line="36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Las auditorías incluyen una revisión de permisos de acceso.</w:t>
      </w:r>
    </w:p>
    <w:p w:rsidR="00000000" w:rsidDel="00000000" w:rsidP="00000000" w:rsidRDefault="00000000" w:rsidRPr="00000000" w14:paraId="00000088">
      <w:pPr>
        <w:numPr>
          <w:ilvl w:val="0"/>
          <w:numId w:val="4"/>
        </w:numPr>
        <w:spacing w:line="36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Cualquier alerta generada por el sistema de monitoreo será investigada de inmediato por el equipo de Seguridad de TI.</w:t>
      </w:r>
    </w:p>
    <w:p w:rsidR="00000000" w:rsidDel="00000000" w:rsidP="00000000" w:rsidRDefault="00000000" w:rsidRPr="00000000" w14:paraId="00000089">
      <w:pPr>
        <w:numPr>
          <w:ilvl w:val="0"/>
          <w:numId w:val="4"/>
        </w:numPr>
        <w:spacing w:line="36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 documentará todos los incidentes, incluyendo la causa, el impacto y las acciones correctivas.</w:t>
      </w:r>
    </w:p>
    <w:p w:rsidR="00000000" w:rsidDel="00000000" w:rsidP="00000000" w:rsidRDefault="00000000" w:rsidRPr="00000000" w14:paraId="0000008A">
      <w:pPr>
        <w:numPr>
          <w:ilvl w:val="0"/>
          <w:numId w:val="4"/>
        </w:numPr>
        <w:spacing w:line="360" w:lineRule="auto"/>
        <w:ind w:left="720" w:hanging="360"/>
        <w:rPr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La auditoría verificará el cumplimiento estricto de las normativas antes dichas DLP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8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pStyle w:val="Heading2"/>
        <w:rPr/>
      </w:pPr>
      <w:bookmarkStart w:colFirst="0" w:colLast="0" w:name="_9lxwd8fau05z" w:id="11"/>
      <w:bookmarkEnd w:id="11"/>
      <w:r w:rsidDel="00000000" w:rsidR="00000000" w:rsidRPr="00000000">
        <w:rPr>
          <w:rtl w:val="0"/>
        </w:rPr>
        <w:t xml:space="preserve">Herramientas de Monitoreo y Auditoría</w:t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sz w:val="28"/>
          <w:szCs w:val="28"/>
          <w:rtl w:val="0"/>
        </w:rPr>
        <w:t xml:space="preserve">Sistemas SIEM (Security Information and Event Management)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La Herramienta propuesta: WAZUH</w:t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>
          <w:sz w:val="24"/>
          <w:szCs w:val="24"/>
        </w:rPr>
      </w:pPr>
      <w:r w:rsidDel="00000000" w:rsidR="00000000" w:rsidRPr="00000000">
        <w:rPr>
          <w:sz w:val="28"/>
          <w:szCs w:val="28"/>
          <w:rtl w:val="0"/>
        </w:rPr>
        <w:t xml:space="preserve">Herramientas DLP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numPr>
          <w:ilvl w:val="0"/>
          <w:numId w:val="10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Para Controles de acceso a datos en reposo:    Active Directory, OpenLDAP</w:t>
      </w:r>
    </w:p>
    <w:p w:rsidR="00000000" w:rsidDel="00000000" w:rsidP="00000000" w:rsidRDefault="00000000" w:rsidRPr="00000000" w14:paraId="00000094">
      <w:pPr>
        <w:numPr>
          <w:ilvl w:val="0"/>
          <w:numId w:val="10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Para datos en movimiento:</w:t>
        <w:tab/>
        <w:tab/>
        <w:tab/>
        <w:tab/>
        <w:t xml:space="preserve">Cisco AnyConnect, Cisco ASA</w:t>
      </w:r>
    </w:p>
    <w:p w:rsidR="00000000" w:rsidDel="00000000" w:rsidP="00000000" w:rsidRDefault="00000000" w:rsidRPr="00000000" w14:paraId="00000095">
      <w:pPr>
        <w:numPr>
          <w:ilvl w:val="0"/>
          <w:numId w:val="10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Para datos en uso:</w:t>
        <w:tab/>
        <w:tab/>
        <w:tab/>
        <w:t xml:space="preserve">    Microsoft Purview Information Protection.</w:t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ind w:left="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Para evitar la filtración de datos implementaremos cifrado de datos utilizando herramientas como:</w:t>
      </w:r>
    </w:p>
    <w:p w:rsidR="00000000" w:rsidDel="00000000" w:rsidP="00000000" w:rsidRDefault="00000000" w:rsidRPr="00000000" w14:paraId="00000099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numPr>
          <w:ilvl w:val="0"/>
          <w:numId w:val="5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BitLocker</w:t>
      </w:r>
    </w:p>
    <w:p w:rsidR="00000000" w:rsidDel="00000000" w:rsidP="00000000" w:rsidRDefault="00000000" w:rsidRPr="00000000" w14:paraId="0000009B">
      <w:pPr>
        <w:numPr>
          <w:ilvl w:val="0"/>
          <w:numId w:val="5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AWS KMS</w:t>
      </w:r>
    </w:p>
    <w:p w:rsidR="00000000" w:rsidDel="00000000" w:rsidP="00000000" w:rsidRDefault="00000000" w:rsidRPr="00000000" w14:paraId="0000009C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ind w:left="0" w:firstLine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Educación y Concienciación</w:t>
      </w:r>
    </w:p>
    <w:p w:rsidR="00000000" w:rsidDel="00000000" w:rsidP="00000000" w:rsidRDefault="00000000" w:rsidRPr="00000000" w14:paraId="0000009F">
      <w:pPr>
        <w:spacing w:line="360" w:lineRule="auto"/>
        <w:ind w:left="0" w:firstLine="0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numPr>
          <w:ilvl w:val="0"/>
          <w:numId w:val="3"/>
        </w:numPr>
        <w:spacing w:line="36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Auditorías por departamentos dando charlas y explicando los riesgos que puede tener no cumplir estrictamente con las normas y políticas.</w:t>
      </w:r>
    </w:p>
    <w:p w:rsidR="00000000" w:rsidDel="00000000" w:rsidP="00000000" w:rsidRDefault="00000000" w:rsidRPr="00000000" w14:paraId="000000A1">
      <w:pPr>
        <w:numPr>
          <w:ilvl w:val="0"/>
          <w:numId w:val="3"/>
        </w:numPr>
        <w:spacing w:line="360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Concienciación de que los ciberataques pueden ser muy destructivos en muchas razones si no se implementan buenas prácticas de seguridad.</w:t>
      </w:r>
    </w:p>
    <w:p w:rsidR="00000000" w:rsidDel="00000000" w:rsidP="00000000" w:rsidRDefault="00000000" w:rsidRPr="00000000" w14:paraId="000000A2">
      <w:pPr>
        <w:numPr>
          <w:ilvl w:val="0"/>
          <w:numId w:val="3"/>
        </w:numPr>
        <w:spacing w:line="360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Clases didácticas sobre los ciberataques más comunes según el Top de MITRE.</w:t>
      </w:r>
    </w:p>
    <w:p w:rsidR="00000000" w:rsidDel="00000000" w:rsidP="00000000" w:rsidRDefault="00000000" w:rsidRPr="00000000" w14:paraId="000000A3">
      <w:pPr>
        <w:numPr>
          <w:ilvl w:val="0"/>
          <w:numId w:val="3"/>
        </w:numPr>
        <w:spacing w:line="360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Pruebas de que lo implementado en las charlas está siendo eficaz, como pruebas de phishing y ataques monitoreados por la empresa.</w:t>
      </w:r>
    </w:p>
    <w:p w:rsidR="00000000" w:rsidDel="00000000" w:rsidP="00000000" w:rsidRDefault="00000000" w:rsidRPr="00000000" w14:paraId="000000A4">
      <w:pPr>
        <w:numPr>
          <w:ilvl w:val="0"/>
          <w:numId w:val="3"/>
        </w:numPr>
        <w:spacing w:line="360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Pequeños cursos obligatorios de pocas horas donde al final tienen que responder un cuestionario.</w:t>
      </w:r>
    </w:p>
    <w:p w:rsidR="00000000" w:rsidDel="00000000" w:rsidP="00000000" w:rsidRDefault="00000000" w:rsidRPr="00000000" w14:paraId="000000A5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sectPr>
      <w:headerReference r:id="rId7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eorgia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EB Garamond Medium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A7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EBGaramondMedium-regular.ttf"/><Relationship Id="rId6" Type="http://schemas.openxmlformats.org/officeDocument/2006/relationships/font" Target="fonts/EBGaramondMedium-bold.ttf"/><Relationship Id="rId7" Type="http://schemas.openxmlformats.org/officeDocument/2006/relationships/font" Target="fonts/EBGaramondMedium-italic.ttf"/><Relationship Id="rId8" Type="http://schemas.openxmlformats.org/officeDocument/2006/relationships/font" Target="fonts/EBGaramondMedium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