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1D" w:rsidRDefault="00231A1D">
      <w:r>
        <w:t>Caminho gerar arquivo DCTF 01/2022.</w:t>
      </w:r>
    </w:p>
    <w:p w:rsidR="00DA60D5" w:rsidRDefault="006B5687">
      <w:r>
        <w:rPr>
          <w:noProof/>
          <w:lang w:eastAsia="pt-BR"/>
        </w:rPr>
        <w:drawing>
          <wp:inline distT="0" distB="0" distL="0" distR="0">
            <wp:extent cx="6629400" cy="3724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Default="00231A1D">
      <w:r>
        <w:t>Caminho para gerar relatório DCTF 01/2022, selecione todos os itens antes de gerar.</w:t>
      </w:r>
    </w:p>
    <w:p w:rsidR="006B5687" w:rsidRDefault="006B5687">
      <w:r>
        <w:rPr>
          <w:noProof/>
          <w:lang w:eastAsia="pt-BR"/>
        </w:rPr>
        <w:drawing>
          <wp:inline distT="0" distB="0" distL="0" distR="0">
            <wp:extent cx="6641108" cy="3733800"/>
            <wp:effectExtent l="19050" t="0" r="734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7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Default="00231A1D">
      <w:r>
        <w:t>Usar a planilha de Dados Completos como referência</w:t>
      </w:r>
    </w:p>
    <w:p w:rsidR="00231536" w:rsidRDefault="00231536"/>
    <w:p w:rsidR="00231536" w:rsidRDefault="00231536">
      <w:r>
        <w:lastRenderedPageBreak/>
        <w:t>Caso der algum erro ou o robô enroscar em algum lugar pare ele, feche qualquer janela dentro do domínio e continue a execução.</w:t>
      </w:r>
    </w:p>
    <w:p w:rsidR="00732081" w:rsidRDefault="00732081">
      <w:r>
        <w:t xml:space="preserve">Os dados estão na pasta: Dados </w:t>
      </w:r>
    </w:p>
    <w:sectPr w:rsidR="00732081" w:rsidSect="00231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687"/>
    <w:rsid w:val="00231536"/>
    <w:rsid w:val="00231A1D"/>
    <w:rsid w:val="006B5687"/>
    <w:rsid w:val="00732081"/>
    <w:rsid w:val="009A1678"/>
    <w:rsid w:val="00DA60D5"/>
    <w:rsid w:val="00DD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AB34E-5EDC-4FF5-8CFC-1D1F95BF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VPTI</cp:lastModifiedBy>
  <cp:revision>5</cp:revision>
  <dcterms:created xsi:type="dcterms:W3CDTF">2022-03-14T19:05:00Z</dcterms:created>
  <dcterms:modified xsi:type="dcterms:W3CDTF">2022-03-14T19:15:00Z</dcterms:modified>
</cp:coreProperties>
</file>