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195D34" w:rsidRPr="00195D34">
        <w:rPr>
          <w:b/>
          <w:sz w:val="28"/>
        </w:rPr>
        <w:t>Consulta de Certidão Negativa de Débitos Tributários Não Inscritos</w:t>
      </w:r>
    </w:p>
    <w:p w:rsidR="006171A3" w:rsidRDefault="006171A3" w:rsidP="00A83A42">
      <w:pPr>
        <w:rPr>
          <w:b/>
          <w:sz w:val="28"/>
        </w:rPr>
      </w:pPr>
    </w:p>
    <w:p w:rsidR="00CB458E" w:rsidRDefault="007955FA" w:rsidP="00CB458E">
      <w:pPr>
        <w:rPr>
          <w:sz w:val="24"/>
        </w:rPr>
      </w:pPr>
      <w:r w:rsidRPr="007955FA">
        <w:rPr>
          <w:sz w:val="24"/>
        </w:rPr>
        <w:t xml:space="preserve">Dever rodar o robô para </w:t>
      </w:r>
      <w:r w:rsidR="00CB458E">
        <w:rPr>
          <w:sz w:val="24"/>
        </w:rPr>
        <w:t>os arquivos: Dados Contabilista, Dados Contabilista Filial e Dados Contribuinte.</w:t>
      </w:r>
    </w:p>
    <w:p w:rsidR="00CB458E" w:rsidRPr="00195D34" w:rsidRDefault="00CB458E" w:rsidP="00CB458E">
      <w:pPr>
        <w:rPr>
          <w:sz w:val="24"/>
        </w:rPr>
      </w:pPr>
      <w:r>
        <w:rPr>
          <w:sz w:val="24"/>
        </w:rPr>
        <w:t>Os Dados Contabilista Filial devem ficar separados dos outros.</w:t>
      </w:r>
    </w:p>
    <w:sectPr w:rsidR="00CB458E" w:rsidRPr="00195D34" w:rsidSect="00BB06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7EC" w:rsidRDefault="004817EC" w:rsidP="004817EC">
      <w:pPr>
        <w:spacing w:after="0" w:line="240" w:lineRule="auto"/>
      </w:pPr>
      <w:r>
        <w:separator/>
      </w:r>
    </w:p>
  </w:endnote>
  <w:endnote w:type="continuationSeparator" w:id="0">
    <w:p w:rsidR="004817EC" w:rsidRDefault="004817EC" w:rsidP="0048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C" w:rsidRDefault="004817E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C" w:rsidRDefault="004817E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C" w:rsidRDefault="004817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7EC" w:rsidRDefault="004817EC" w:rsidP="004817EC">
      <w:pPr>
        <w:spacing w:after="0" w:line="240" w:lineRule="auto"/>
      </w:pPr>
      <w:r>
        <w:separator/>
      </w:r>
    </w:p>
  </w:footnote>
  <w:footnote w:type="continuationSeparator" w:id="0">
    <w:p w:rsidR="004817EC" w:rsidRDefault="004817EC" w:rsidP="0048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C" w:rsidRDefault="004817E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54110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C" w:rsidRDefault="004817E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54111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7EC" w:rsidRDefault="004817E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654109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6D8"/>
    <w:rsid w:val="00004739"/>
    <w:rsid w:val="000D50B7"/>
    <w:rsid w:val="00195D34"/>
    <w:rsid w:val="003D37E8"/>
    <w:rsid w:val="00414E32"/>
    <w:rsid w:val="004817EC"/>
    <w:rsid w:val="005A25EC"/>
    <w:rsid w:val="006171A3"/>
    <w:rsid w:val="00743CFB"/>
    <w:rsid w:val="00750D34"/>
    <w:rsid w:val="0076212A"/>
    <w:rsid w:val="007955FA"/>
    <w:rsid w:val="00802B3E"/>
    <w:rsid w:val="00A83A42"/>
    <w:rsid w:val="00B6167F"/>
    <w:rsid w:val="00BB06D8"/>
    <w:rsid w:val="00CB458E"/>
    <w:rsid w:val="00D12A7C"/>
    <w:rsid w:val="00F93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81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817EC"/>
  </w:style>
  <w:style w:type="paragraph" w:styleId="Rodap">
    <w:name w:val="footer"/>
    <w:basedOn w:val="Normal"/>
    <w:link w:val="RodapChar"/>
    <w:uiPriority w:val="99"/>
    <w:semiHidden/>
    <w:unhideWhenUsed/>
    <w:rsid w:val="00481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81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F58CB-1699-4F50-A16A-A8DD1336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9</cp:revision>
  <dcterms:created xsi:type="dcterms:W3CDTF">2022-01-24T11:14:00Z</dcterms:created>
  <dcterms:modified xsi:type="dcterms:W3CDTF">2022-12-07T13:50:00Z</dcterms:modified>
</cp:coreProperties>
</file>