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C4EE" w14:textId="4CADABB9" w:rsidR="00296E4B" w:rsidRDefault="00D34339">
      <w:pPr>
        <w:spacing w:after="0"/>
        <w:ind w:left="53"/>
        <w:jc w:val="center"/>
      </w:pPr>
      <w:r>
        <w:rPr>
          <w:sz w:val="28"/>
        </w:rPr>
        <w:t xml:space="preserve">SENAC </w:t>
      </w:r>
      <w:r w:rsidR="00206B95">
        <w:rPr>
          <w:sz w:val="28"/>
        </w:rPr>
        <w:t xml:space="preserve">– SC </w:t>
      </w:r>
    </w:p>
    <w:p w14:paraId="37E7E0D2" w14:textId="478E5EF4" w:rsidR="00296E4B" w:rsidRDefault="00206B95">
      <w:pPr>
        <w:spacing w:after="16"/>
        <w:ind w:left="104"/>
        <w:jc w:val="center"/>
      </w:pPr>
      <w:r w:rsidRPr="00206B95">
        <w:rPr>
          <w:b/>
          <w:bCs/>
          <w:sz w:val="28"/>
        </w:rPr>
        <w:t>Curso:</w:t>
      </w:r>
      <w:r w:rsidRPr="00206B95">
        <w:rPr>
          <w:sz w:val="28"/>
        </w:rPr>
        <w:t xml:space="preserve"> Análise e Desenvolvimento de Sistemas</w:t>
      </w:r>
      <w:r>
        <w:rPr>
          <w:sz w:val="22"/>
        </w:rPr>
        <w:t xml:space="preserve"> </w:t>
      </w:r>
    </w:p>
    <w:p w14:paraId="55A8A95C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42761CCB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483B6094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28F4D686" w14:textId="77777777" w:rsidR="00296E4B" w:rsidRDefault="00D34339">
      <w:pPr>
        <w:spacing w:after="38"/>
        <w:ind w:left="104"/>
        <w:jc w:val="center"/>
      </w:pPr>
      <w:r>
        <w:rPr>
          <w:sz w:val="22"/>
        </w:rPr>
        <w:t xml:space="preserve"> </w:t>
      </w:r>
    </w:p>
    <w:p w14:paraId="53D69477" w14:textId="77777777" w:rsidR="00296E4B" w:rsidRDefault="00D34339">
      <w:pPr>
        <w:ind w:left="3171"/>
      </w:pPr>
      <w:r>
        <w:t xml:space="preserve">Vitor Casagrande Ghedin </w:t>
      </w:r>
    </w:p>
    <w:p w14:paraId="6A0A8580" w14:textId="77777777" w:rsidR="00296E4B" w:rsidRDefault="00296E4B">
      <w:pPr>
        <w:spacing w:after="16"/>
        <w:ind w:left="104"/>
        <w:jc w:val="center"/>
      </w:pPr>
    </w:p>
    <w:p w14:paraId="30B06B66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7B14F11B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D729CD4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0F77350" w14:textId="77777777" w:rsidR="00296E4B" w:rsidRDefault="00D34339">
      <w:pPr>
        <w:spacing w:after="19"/>
        <w:ind w:left="104"/>
        <w:jc w:val="center"/>
      </w:pPr>
      <w:r>
        <w:rPr>
          <w:sz w:val="22"/>
        </w:rPr>
        <w:t xml:space="preserve"> </w:t>
      </w:r>
    </w:p>
    <w:p w14:paraId="100FBF79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47313EA7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473D6143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18C923F4" w14:textId="77777777" w:rsidR="00296E4B" w:rsidRDefault="00D34339">
      <w:pPr>
        <w:spacing w:after="2"/>
        <w:ind w:left="104"/>
        <w:jc w:val="center"/>
      </w:pPr>
      <w:r>
        <w:rPr>
          <w:sz w:val="22"/>
        </w:rPr>
        <w:t xml:space="preserve"> </w:t>
      </w:r>
    </w:p>
    <w:p w14:paraId="77750E98" w14:textId="77777777" w:rsidR="00296E4B" w:rsidRDefault="00D34339">
      <w:pPr>
        <w:spacing w:after="199"/>
        <w:ind w:left="98"/>
        <w:jc w:val="center"/>
      </w:pPr>
      <w:r>
        <w:rPr>
          <w:sz w:val="20"/>
        </w:rPr>
        <w:t xml:space="preserve"> </w:t>
      </w:r>
    </w:p>
    <w:p w14:paraId="6EF86926" w14:textId="7EDFDE4F" w:rsidR="00296E4B" w:rsidRDefault="00206B95">
      <w:pPr>
        <w:spacing w:after="16"/>
        <w:ind w:left="104"/>
        <w:jc w:val="center"/>
        <w:rPr>
          <w:sz w:val="22"/>
        </w:rPr>
      </w:pPr>
      <w:r w:rsidRPr="00206B95">
        <w:rPr>
          <w:color w:val="262626"/>
          <w:sz w:val="40"/>
        </w:rPr>
        <w:t>CLOUD &amp; ITOps</w:t>
      </w:r>
      <w:r>
        <w:rPr>
          <w:sz w:val="22"/>
        </w:rPr>
        <w:t xml:space="preserve"> </w:t>
      </w:r>
    </w:p>
    <w:p w14:paraId="7C6F9BB0" w14:textId="789F02F5" w:rsidR="00206B95" w:rsidRPr="00827F6E" w:rsidRDefault="001E5037">
      <w:pPr>
        <w:spacing w:after="16"/>
        <w:ind w:left="104"/>
        <w:jc w:val="center"/>
      </w:pPr>
      <w:r>
        <w:t>PROTOCOLOS E SERVIÇOS DE REDES</w:t>
      </w:r>
    </w:p>
    <w:p w14:paraId="4AE6C7A5" w14:textId="77777777" w:rsidR="00296E4B" w:rsidRDefault="00D34339">
      <w:pPr>
        <w:spacing w:after="19"/>
        <w:ind w:left="104"/>
        <w:jc w:val="center"/>
      </w:pPr>
      <w:r>
        <w:rPr>
          <w:sz w:val="22"/>
        </w:rPr>
        <w:t xml:space="preserve"> </w:t>
      </w:r>
    </w:p>
    <w:p w14:paraId="1285F410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37F0CB9A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2BBF98DB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7057CF17" w14:textId="77777777" w:rsidR="00296E4B" w:rsidRDefault="00D34339">
      <w:pPr>
        <w:spacing w:after="19"/>
        <w:ind w:left="104"/>
        <w:jc w:val="center"/>
      </w:pPr>
      <w:r>
        <w:rPr>
          <w:sz w:val="22"/>
        </w:rPr>
        <w:t xml:space="preserve"> </w:t>
      </w:r>
    </w:p>
    <w:p w14:paraId="73B094C5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58484DAA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8D85596" w14:textId="77777777" w:rsidR="00296E4B" w:rsidRDefault="00D34339">
      <w:pPr>
        <w:spacing w:after="17"/>
        <w:ind w:left="104"/>
        <w:jc w:val="center"/>
      </w:pPr>
      <w:r>
        <w:rPr>
          <w:sz w:val="22"/>
        </w:rPr>
        <w:t xml:space="preserve"> </w:t>
      </w:r>
    </w:p>
    <w:p w14:paraId="4E584BBC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2C5E48E2" w14:textId="77777777" w:rsidR="00296E4B" w:rsidRDefault="00D34339">
      <w:pPr>
        <w:spacing w:after="19"/>
        <w:ind w:left="104"/>
        <w:jc w:val="center"/>
      </w:pPr>
      <w:r>
        <w:rPr>
          <w:sz w:val="22"/>
        </w:rPr>
        <w:t xml:space="preserve"> </w:t>
      </w:r>
    </w:p>
    <w:p w14:paraId="381EDAEC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12C15AE4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1EC8976D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1065E5BA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302ABBBB" w14:textId="77777777" w:rsidR="00296E4B" w:rsidRDefault="00D34339">
      <w:pPr>
        <w:spacing w:after="19"/>
        <w:ind w:left="104"/>
        <w:jc w:val="center"/>
      </w:pPr>
      <w:r>
        <w:rPr>
          <w:sz w:val="22"/>
        </w:rPr>
        <w:t xml:space="preserve"> </w:t>
      </w:r>
    </w:p>
    <w:p w14:paraId="7270C062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A916C6E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7F9A97A" w14:textId="77777777" w:rsidR="00296E4B" w:rsidRDefault="00D34339">
      <w:pPr>
        <w:spacing w:after="16"/>
        <w:ind w:left="104"/>
        <w:jc w:val="center"/>
      </w:pPr>
      <w:r>
        <w:rPr>
          <w:sz w:val="22"/>
        </w:rPr>
        <w:t xml:space="preserve"> </w:t>
      </w:r>
    </w:p>
    <w:p w14:paraId="6FE78E46" w14:textId="77777777" w:rsidR="00296E4B" w:rsidRDefault="00D34339">
      <w:pPr>
        <w:spacing w:after="38"/>
      </w:pPr>
      <w:r>
        <w:rPr>
          <w:sz w:val="22"/>
        </w:rPr>
        <w:t xml:space="preserve"> </w:t>
      </w:r>
    </w:p>
    <w:p w14:paraId="214A1548" w14:textId="72CEA9E3" w:rsidR="00296E4B" w:rsidRDefault="00D34339" w:rsidP="00960591">
      <w:pPr>
        <w:spacing w:after="20"/>
        <w:ind w:left="55"/>
        <w:jc w:val="center"/>
      </w:pPr>
      <w:r>
        <w:t>Criciúma - SC</w:t>
      </w:r>
    </w:p>
    <w:p w14:paraId="321F3CC1" w14:textId="53D9585E" w:rsidR="00296E4B" w:rsidRDefault="00D34339" w:rsidP="00960591">
      <w:pPr>
        <w:spacing w:after="20"/>
        <w:ind w:left="55" w:right="3"/>
        <w:jc w:val="center"/>
      </w:pPr>
      <w:r>
        <w:t>Ano 202</w:t>
      </w:r>
      <w:r w:rsidR="00206B95">
        <w:t>6</w:t>
      </w:r>
    </w:p>
    <w:p w14:paraId="736A8A88" w14:textId="7D585F66" w:rsidR="00296E4B" w:rsidRDefault="00296E4B" w:rsidP="00960591">
      <w:pPr>
        <w:spacing w:after="16"/>
        <w:jc w:val="center"/>
      </w:pPr>
    </w:p>
    <w:p w14:paraId="59517C1D" w14:textId="77777777" w:rsidR="00296E4B" w:rsidRDefault="00D34339">
      <w:pPr>
        <w:spacing w:after="0"/>
      </w:pPr>
      <w:r>
        <w:rPr>
          <w:sz w:val="22"/>
        </w:rPr>
        <w:t xml:space="preserve"> </w:t>
      </w:r>
    </w:p>
    <w:p w14:paraId="2613565A" w14:textId="77777777" w:rsidR="00296E4B" w:rsidRDefault="00D34339">
      <w:pPr>
        <w:spacing w:after="20"/>
        <w:ind w:left="55" w:right="1"/>
        <w:jc w:val="center"/>
      </w:pPr>
      <w:r>
        <w:lastRenderedPageBreak/>
        <w:t xml:space="preserve">Vitor Casagrande Ghedin </w:t>
      </w:r>
    </w:p>
    <w:p w14:paraId="4EE49129" w14:textId="77777777" w:rsidR="00296E4B" w:rsidRDefault="00296E4B">
      <w:pPr>
        <w:spacing w:after="19"/>
      </w:pPr>
    </w:p>
    <w:p w14:paraId="31A1C343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25CCB45D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39301127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040ED5F2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4832510C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4D5C12AC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60453E1A" w14:textId="77777777" w:rsidR="00296E4B" w:rsidRDefault="00D34339">
      <w:pPr>
        <w:spacing w:after="0"/>
        <w:ind w:left="109"/>
        <w:jc w:val="center"/>
      </w:pPr>
      <w:r>
        <w:t xml:space="preserve"> </w:t>
      </w:r>
    </w:p>
    <w:p w14:paraId="5B6C61AE" w14:textId="77777777" w:rsidR="00296E4B" w:rsidRDefault="00D34339">
      <w:pPr>
        <w:spacing w:after="199"/>
        <w:ind w:left="98"/>
        <w:jc w:val="center"/>
      </w:pPr>
      <w:r>
        <w:rPr>
          <w:sz w:val="20"/>
        </w:rPr>
        <w:t xml:space="preserve"> </w:t>
      </w:r>
    </w:p>
    <w:p w14:paraId="67EC422D" w14:textId="39DABFFF" w:rsidR="00296E4B" w:rsidRDefault="00206B95">
      <w:pPr>
        <w:spacing w:after="0"/>
        <w:ind w:left="41"/>
        <w:jc w:val="center"/>
      </w:pPr>
      <w:r w:rsidRPr="00206B95">
        <w:rPr>
          <w:color w:val="262626"/>
          <w:sz w:val="40"/>
        </w:rPr>
        <w:t xml:space="preserve">CLOUD &amp; </w:t>
      </w:r>
      <w:proofErr w:type="spellStart"/>
      <w:r w:rsidRPr="00206B95">
        <w:rPr>
          <w:color w:val="262626"/>
          <w:sz w:val="40"/>
        </w:rPr>
        <w:t>ITOps</w:t>
      </w:r>
      <w:proofErr w:type="spellEnd"/>
      <w:r>
        <w:rPr>
          <w:color w:val="262626"/>
          <w:sz w:val="40"/>
        </w:rPr>
        <w:t xml:space="preserve"> </w:t>
      </w:r>
    </w:p>
    <w:p w14:paraId="6DB39CC0" w14:textId="77777777" w:rsidR="00296E4B" w:rsidRDefault="00D34339">
      <w:pPr>
        <w:spacing w:after="74"/>
        <w:ind w:left="104"/>
        <w:jc w:val="center"/>
      </w:pPr>
      <w:r>
        <w:rPr>
          <w:sz w:val="22"/>
        </w:rPr>
        <w:t xml:space="preserve"> </w:t>
      </w:r>
    </w:p>
    <w:p w14:paraId="1E915AE0" w14:textId="77777777" w:rsidR="00296E4B" w:rsidRDefault="00D34339">
      <w:pPr>
        <w:spacing w:after="21"/>
        <w:ind w:left="121"/>
        <w:jc w:val="center"/>
      </w:pPr>
      <w:r>
        <w:rPr>
          <w:sz w:val="28"/>
        </w:rPr>
        <w:t xml:space="preserve"> </w:t>
      </w:r>
    </w:p>
    <w:p w14:paraId="49581738" w14:textId="77777777" w:rsidR="00296E4B" w:rsidRDefault="00D34339">
      <w:pPr>
        <w:spacing w:after="0"/>
        <w:ind w:left="121"/>
        <w:jc w:val="center"/>
      </w:pPr>
      <w:r>
        <w:rPr>
          <w:sz w:val="28"/>
        </w:rPr>
        <w:t xml:space="preserve"> </w:t>
      </w:r>
    </w:p>
    <w:p w14:paraId="537FA2FF" w14:textId="77777777" w:rsidR="00296E4B" w:rsidRPr="00B144FB" w:rsidRDefault="00D34339" w:rsidP="00206B95">
      <w:pPr>
        <w:spacing w:after="33"/>
        <w:rPr>
          <w:sz w:val="28"/>
          <w:szCs w:val="28"/>
        </w:rPr>
      </w:pPr>
      <w:r w:rsidRPr="00B144FB">
        <w:rPr>
          <w:sz w:val="22"/>
          <w:szCs w:val="28"/>
        </w:rPr>
        <w:t xml:space="preserve"> </w:t>
      </w:r>
    </w:p>
    <w:p w14:paraId="0014A11E" w14:textId="77777777" w:rsidR="00DA03D7" w:rsidRPr="00DA03D7" w:rsidRDefault="00DA03D7" w:rsidP="00DA03D7">
      <w:pPr>
        <w:spacing w:after="19"/>
        <w:ind w:left="109"/>
        <w:rPr>
          <w:szCs w:val="28"/>
        </w:rPr>
      </w:pPr>
      <w:r w:rsidRPr="00DA03D7">
        <w:rPr>
          <w:szCs w:val="28"/>
        </w:rPr>
        <w:t xml:space="preserve">Trabalho apresentado à disciplina de Cloud &amp; </w:t>
      </w:r>
      <w:proofErr w:type="spellStart"/>
      <w:r w:rsidRPr="00DA03D7">
        <w:rPr>
          <w:szCs w:val="28"/>
        </w:rPr>
        <w:t>ITOps</w:t>
      </w:r>
      <w:proofErr w:type="spellEnd"/>
      <w:r w:rsidRPr="00DA03D7">
        <w:rPr>
          <w:szCs w:val="28"/>
        </w:rPr>
        <w:t xml:space="preserve"> como parte dos requisitos avaliativos do curso de Análise e Desenvolvimento de Sistemas do Senac – SC.</w:t>
      </w:r>
    </w:p>
    <w:p w14:paraId="3275ACD4" w14:textId="77777777" w:rsidR="00DA03D7" w:rsidRPr="00DA03D7" w:rsidRDefault="00DA03D7" w:rsidP="00DA03D7">
      <w:pPr>
        <w:spacing w:after="19"/>
        <w:ind w:left="109"/>
        <w:rPr>
          <w:szCs w:val="28"/>
        </w:rPr>
      </w:pPr>
      <w:r w:rsidRPr="00DA03D7">
        <w:rPr>
          <w:szCs w:val="28"/>
        </w:rPr>
        <w:t>O presente trabalho aborda a comparação entre os protocolos da camada de transporte TCP e UDP, bem como as características das versões do protocolo de rede IPv4 e IPv6 e as principais classes de endereçamento do IPv4. O objetivo é apresentar os conceitos fundamentais relacionados ao funcionamento das redes de computadores, destacando a importância desses protocolos para a comunicação, identificação e transmissão de dados entre dispositivos conectados em rede.</w:t>
      </w:r>
    </w:p>
    <w:p w14:paraId="67740BF1" w14:textId="77777777" w:rsidR="00DA03D7" w:rsidRPr="00DA03D7" w:rsidRDefault="00DA03D7" w:rsidP="00DA03D7">
      <w:pPr>
        <w:spacing w:after="19"/>
        <w:ind w:left="109"/>
        <w:rPr>
          <w:szCs w:val="28"/>
        </w:rPr>
      </w:pPr>
      <w:r w:rsidRPr="00DA03D7">
        <w:rPr>
          <w:szCs w:val="28"/>
        </w:rPr>
        <w:t>Orientador: Prof. Jorge Henrique</w:t>
      </w:r>
    </w:p>
    <w:p w14:paraId="04C88213" w14:textId="77777777" w:rsidR="00296E4B" w:rsidRDefault="00D34339" w:rsidP="00DA03D7">
      <w:pPr>
        <w:spacing w:after="19"/>
        <w:ind w:left="109"/>
      </w:pPr>
      <w:r>
        <w:t xml:space="preserve"> </w:t>
      </w:r>
    </w:p>
    <w:p w14:paraId="1B32BC31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046A5A81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7F1EAAE6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568F47EB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51C6E0B4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55A74D87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0E5622B7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197E84D3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25BA4AED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76D92961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041572CA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45E16F4C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74778E1F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29944176" w14:textId="77777777" w:rsidR="00296E4B" w:rsidRDefault="00D34339">
      <w:pPr>
        <w:spacing w:after="22"/>
        <w:ind w:left="109"/>
        <w:jc w:val="center"/>
      </w:pPr>
      <w:r>
        <w:t xml:space="preserve"> </w:t>
      </w:r>
    </w:p>
    <w:p w14:paraId="220CC987" w14:textId="01801174" w:rsidR="00206B95" w:rsidRDefault="00D34339" w:rsidP="00206B95">
      <w:pPr>
        <w:spacing w:after="19"/>
        <w:ind w:left="109"/>
        <w:jc w:val="center"/>
      </w:pPr>
      <w:r>
        <w:t xml:space="preserve"> Criciúma </w:t>
      </w:r>
      <w:r w:rsidR="00206B95">
        <w:t>–</w:t>
      </w:r>
      <w:r>
        <w:t xml:space="preserve"> SC</w:t>
      </w:r>
    </w:p>
    <w:p w14:paraId="7FBA260E" w14:textId="6158ADB4" w:rsidR="00296E4B" w:rsidRDefault="00D34339" w:rsidP="00206B95">
      <w:pPr>
        <w:spacing w:after="19"/>
        <w:ind w:left="109"/>
        <w:jc w:val="center"/>
      </w:pPr>
      <w:r>
        <w:t>Ano 202</w:t>
      </w:r>
      <w:r w:rsidR="00206B95">
        <w:t>6</w:t>
      </w:r>
    </w:p>
    <w:p w14:paraId="2352ED22" w14:textId="77777777" w:rsidR="00296E4B" w:rsidRDefault="00D34339">
      <w:pPr>
        <w:spacing w:after="19"/>
        <w:ind w:left="109"/>
        <w:jc w:val="center"/>
      </w:pPr>
      <w:r>
        <w:lastRenderedPageBreak/>
        <w:t xml:space="preserve"> </w:t>
      </w:r>
    </w:p>
    <w:p w14:paraId="3F60098B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625AEB51" w14:textId="77777777" w:rsidR="00296E4B" w:rsidRDefault="00D34339">
      <w:pPr>
        <w:spacing w:after="110"/>
        <w:ind w:left="109"/>
        <w:jc w:val="center"/>
      </w:pPr>
      <w:r>
        <w:t xml:space="preserve"> </w:t>
      </w:r>
    </w:p>
    <w:sdt>
      <w:sdtPr>
        <w:id w:val="-133753332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43112655" w14:textId="7B67CCAB" w:rsidR="006E69D5" w:rsidRDefault="006E69D5">
          <w:pPr>
            <w:pStyle w:val="CabealhodoSumrio"/>
          </w:pPr>
          <w:r>
            <w:t>Sumário</w:t>
          </w:r>
        </w:p>
        <w:p w14:paraId="63DA86EA" w14:textId="714E577C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03001" w:history="1">
            <w:r w:rsidRPr="00984DB7">
              <w:rPr>
                <w:rStyle w:val="Hyperlink"/>
                <w:noProof/>
              </w:rPr>
              <w:t>1 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AD74" w14:textId="5ADDFF68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2" w:history="1">
            <w:r w:rsidRPr="00984DB7">
              <w:rPr>
                <w:rStyle w:val="Hyperlink"/>
                <w:noProof/>
              </w:rPr>
              <w:t>2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0AF0" w14:textId="2F0CA6B3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3" w:history="1">
            <w:r w:rsidRPr="00984DB7">
              <w:rPr>
                <w:rStyle w:val="Hyperlink"/>
                <w:noProof/>
              </w:rPr>
              <w:t>3 COMPARAÇÃO ENTRE OS PROTOCOLOS TCP E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8430" w14:textId="78B98093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4" w:history="1">
            <w:r w:rsidRPr="00984DB7">
              <w:rPr>
                <w:rStyle w:val="Hyperlink"/>
                <w:noProof/>
              </w:rPr>
              <w:t>4 COMPARAÇÃO ENTRE IPV4 E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E799" w14:textId="656C49E1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5" w:history="1">
            <w:r w:rsidRPr="00984DB7">
              <w:rPr>
                <w:rStyle w:val="Hyperlink"/>
                <w:noProof/>
              </w:rPr>
              <w:t>5 CLASSES DE ENDEREÇAMENTO DO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DC155" w14:textId="74D63FE0" w:rsidR="006E69D5" w:rsidRDefault="006E69D5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6" w:history="1">
            <w:r w:rsidRPr="00984DB7">
              <w:rPr>
                <w:rStyle w:val="Hyperlink"/>
                <w:noProof/>
              </w:rPr>
              <w:t>Classe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B12C" w14:textId="4D796D15" w:rsidR="006E69D5" w:rsidRDefault="006E69D5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7" w:history="1">
            <w:r w:rsidRPr="00984DB7">
              <w:rPr>
                <w:rStyle w:val="Hyperlink"/>
                <w:noProof/>
              </w:rPr>
              <w:t>Classe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FAFEB" w14:textId="1D475D61" w:rsidR="006E69D5" w:rsidRDefault="006E69D5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8" w:history="1">
            <w:r w:rsidRPr="00984DB7">
              <w:rPr>
                <w:rStyle w:val="Hyperlink"/>
                <w:noProof/>
              </w:rPr>
              <w:t>Classe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700F" w14:textId="11271251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09" w:history="1">
            <w:r w:rsidRPr="00984DB7">
              <w:rPr>
                <w:rStyle w:val="Hyperlink"/>
                <w:noProof/>
              </w:rPr>
              <w:t>6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D74D" w14:textId="61212D64" w:rsidR="006E69D5" w:rsidRDefault="006E69D5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4303010" w:history="1">
            <w:r w:rsidRPr="00984DB7">
              <w:rPr>
                <w:rStyle w:val="Hyperlink"/>
                <w:noProof/>
              </w:rPr>
              <w:t>7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66F8" w14:textId="122DA035" w:rsidR="006E69D5" w:rsidRDefault="006E69D5">
          <w:r>
            <w:rPr>
              <w:b/>
              <w:bCs/>
            </w:rPr>
            <w:fldChar w:fldCharType="end"/>
          </w:r>
        </w:p>
      </w:sdtContent>
    </w:sdt>
    <w:p w14:paraId="6CAA43D5" w14:textId="77777777" w:rsidR="00296E4B" w:rsidRDefault="00296E4B" w:rsidP="006E69D5">
      <w:pPr>
        <w:spacing w:after="117"/>
        <w:ind w:firstLine="0"/>
      </w:pPr>
    </w:p>
    <w:p w14:paraId="5BAC55A1" w14:textId="77777777" w:rsidR="006E69D5" w:rsidRDefault="006E69D5" w:rsidP="006E69D5">
      <w:pPr>
        <w:spacing w:after="117"/>
        <w:ind w:firstLine="0"/>
      </w:pPr>
    </w:p>
    <w:p w14:paraId="42DCFE83" w14:textId="77777777" w:rsidR="006E69D5" w:rsidRDefault="006E69D5" w:rsidP="006E69D5">
      <w:pPr>
        <w:spacing w:after="117"/>
        <w:ind w:firstLine="0"/>
      </w:pPr>
    </w:p>
    <w:p w14:paraId="70E4EE40" w14:textId="77777777" w:rsidR="006E69D5" w:rsidRDefault="006E69D5" w:rsidP="006E69D5">
      <w:pPr>
        <w:spacing w:after="117"/>
        <w:ind w:firstLine="0"/>
      </w:pPr>
    </w:p>
    <w:p w14:paraId="062C2D26" w14:textId="77777777" w:rsidR="006E69D5" w:rsidRDefault="006E69D5" w:rsidP="006E69D5">
      <w:pPr>
        <w:spacing w:after="117"/>
        <w:ind w:firstLine="0"/>
      </w:pPr>
    </w:p>
    <w:p w14:paraId="36E2E85A" w14:textId="77777777" w:rsidR="006E69D5" w:rsidRDefault="006E69D5" w:rsidP="006E69D5">
      <w:pPr>
        <w:spacing w:after="117"/>
        <w:ind w:firstLine="0"/>
      </w:pPr>
    </w:p>
    <w:p w14:paraId="10E6EAF4" w14:textId="77777777" w:rsidR="006E69D5" w:rsidRDefault="006E69D5" w:rsidP="006E69D5">
      <w:pPr>
        <w:spacing w:after="117"/>
        <w:ind w:firstLine="0"/>
      </w:pPr>
    </w:p>
    <w:p w14:paraId="25467A3B" w14:textId="77777777" w:rsidR="006E69D5" w:rsidRDefault="006E69D5" w:rsidP="006E69D5">
      <w:pPr>
        <w:spacing w:after="117"/>
        <w:ind w:firstLine="0"/>
      </w:pPr>
    </w:p>
    <w:p w14:paraId="7B841329" w14:textId="77777777" w:rsidR="006E69D5" w:rsidRDefault="006E69D5" w:rsidP="006E69D5">
      <w:pPr>
        <w:spacing w:after="117"/>
        <w:ind w:firstLine="0"/>
      </w:pPr>
    </w:p>
    <w:p w14:paraId="5AF92249" w14:textId="77777777" w:rsidR="00296E4B" w:rsidRDefault="00D34339">
      <w:pPr>
        <w:spacing w:after="19"/>
      </w:pPr>
      <w:r>
        <w:t xml:space="preserve"> </w:t>
      </w:r>
    </w:p>
    <w:p w14:paraId="22A5378B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37508DFD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2863E91F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1BF3054F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551F6045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2FBD163A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040A7CC6" w14:textId="77777777" w:rsidR="00296E4B" w:rsidRDefault="00D34339">
      <w:pPr>
        <w:spacing w:after="21"/>
        <w:ind w:left="109"/>
        <w:jc w:val="center"/>
      </w:pPr>
      <w:r>
        <w:t xml:space="preserve"> </w:t>
      </w:r>
    </w:p>
    <w:p w14:paraId="21617945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33760E87" w14:textId="77777777" w:rsidR="00296E4B" w:rsidRDefault="00D34339">
      <w:pPr>
        <w:spacing w:after="19"/>
        <w:ind w:left="109"/>
        <w:jc w:val="center"/>
      </w:pPr>
      <w:r>
        <w:t xml:space="preserve"> </w:t>
      </w:r>
    </w:p>
    <w:p w14:paraId="57573C7A" w14:textId="77777777" w:rsidR="00FB71A3" w:rsidRDefault="00FB71A3" w:rsidP="002F5838">
      <w:pPr>
        <w:pStyle w:val="Ttulo1"/>
      </w:pPr>
      <w:bookmarkStart w:id="0" w:name="_Toc224302970"/>
      <w:bookmarkStart w:id="1" w:name="_Toc224303001"/>
    </w:p>
    <w:p w14:paraId="25DD6B35" w14:textId="76F2B002" w:rsidR="00296E4B" w:rsidRPr="005A1CC8" w:rsidRDefault="00B144FB" w:rsidP="002F5838">
      <w:pPr>
        <w:pStyle w:val="Ttulo1"/>
      </w:pPr>
      <w:r w:rsidRPr="005A1CC8">
        <w:t xml:space="preserve">1 </w:t>
      </w:r>
      <w:r w:rsidR="002F4DF1" w:rsidRPr="005A1CC8">
        <w:t>RESUMO</w:t>
      </w:r>
      <w:bookmarkEnd w:id="0"/>
      <w:bookmarkEnd w:id="1"/>
    </w:p>
    <w:p w14:paraId="3A6688E6" w14:textId="77777777" w:rsidR="00B144FB" w:rsidRPr="00BE260E" w:rsidRDefault="00D34339" w:rsidP="00672040">
      <w:pPr>
        <w:spacing w:before="30" w:after="21"/>
        <w:jc w:val="both"/>
        <w:rPr>
          <w:bCs/>
        </w:rPr>
      </w:pPr>
      <w:r w:rsidRPr="00BE260E">
        <w:rPr>
          <w:bCs/>
        </w:rPr>
        <w:t xml:space="preserve"> </w:t>
      </w:r>
    </w:p>
    <w:p w14:paraId="635D4DD6" w14:textId="77777777" w:rsidR="000332F0" w:rsidRDefault="000332F0" w:rsidP="00672040">
      <w:pPr>
        <w:spacing w:before="30" w:after="26"/>
        <w:jc w:val="both"/>
        <w:rPr>
          <w:bCs/>
        </w:rPr>
      </w:pPr>
      <w:r w:rsidRPr="000332F0">
        <w:rPr>
          <w:bCs/>
        </w:rPr>
        <w:t>Os protocolos de rede são fundamentais para a comunicação entre dispositivos em redes de computadores. Este trabalho tem como objetivo apresentar uma análise sobre os protocolos da camada de transporte TCP (</w:t>
      </w:r>
      <w:proofErr w:type="spellStart"/>
      <w:r w:rsidRPr="000332F0">
        <w:rPr>
          <w:bCs/>
        </w:rPr>
        <w:t>Transmission</w:t>
      </w:r>
      <w:proofErr w:type="spellEnd"/>
      <w:r w:rsidRPr="000332F0">
        <w:rPr>
          <w:bCs/>
        </w:rPr>
        <w:t xml:space="preserve"> </w:t>
      </w:r>
      <w:proofErr w:type="spellStart"/>
      <w:r w:rsidRPr="000332F0">
        <w:rPr>
          <w:bCs/>
        </w:rPr>
        <w:t>Control</w:t>
      </w:r>
      <w:proofErr w:type="spellEnd"/>
      <w:r w:rsidRPr="000332F0">
        <w:rPr>
          <w:bCs/>
        </w:rPr>
        <w:t xml:space="preserve"> </w:t>
      </w:r>
      <w:proofErr w:type="spellStart"/>
      <w:r w:rsidRPr="000332F0">
        <w:rPr>
          <w:bCs/>
        </w:rPr>
        <w:t>Protocol</w:t>
      </w:r>
      <w:proofErr w:type="spellEnd"/>
      <w:r w:rsidRPr="000332F0">
        <w:rPr>
          <w:bCs/>
        </w:rPr>
        <w:t xml:space="preserve">) e UDP (User </w:t>
      </w:r>
      <w:proofErr w:type="spellStart"/>
      <w:r w:rsidRPr="000332F0">
        <w:rPr>
          <w:bCs/>
        </w:rPr>
        <w:t>Datagram</w:t>
      </w:r>
      <w:proofErr w:type="spellEnd"/>
      <w:r w:rsidRPr="000332F0">
        <w:rPr>
          <w:bCs/>
        </w:rPr>
        <w:t xml:space="preserve"> </w:t>
      </w:r>
      <w:proofErr w:type="spellStart"/>
      <w:r w:rsidRPr="000332F0">
        <w:rPr>
          <w:bCs/>
        </w:rPr>
        <w:t>Protocol</w:t>
      </w:r>
      <w:proofErr w:type="spellEnd"/>
      <w:r w:rsidRPr="000332F0">
        <w:rPr>
          <w:bCs/>
        </w:rPr>
        <w:t>), destacando suas principais diferenças quanto à confiabilidade, velocidade e forma de transmissão de dados. Além disso, são abordadas as características das versões do protocolo de rede IPv4 e IPv6, evidenciando a evolução do sistema de endereçamento utilizado na internet e a necessidade de expansão do número de endereços disponíveis. Também são descritas as principais classes de endereçamento do IPv4, utilizadas para organizar e distribuir os endereços IP nas redes de computadores. Dessa forma, o estudo busca demonstrar a importância desses protocolos para o funcionamento das redes, para a identificação dos dispositivos e para a transmissão eficiente de dados na internet.</w:t>
      </w:r>
    </w:p>
    <w:p w14:paraId="334023D4" w14:textId="511D128B" w:rsidR="00296E4B" w:rsidRPr="00BE260E" w:rsidRDefault="00D34339" w:rsidP="00672040">
      <w:pPr>
        <w:spacing w:before="30" w:after="26"/>
        <w:jc w:val="both"/>
        <w:rPr>
          <w:bCs/>
        </w:rPr>
      </w:pPr>
      <w:r w:rsidRPr="00BE260E">
        <w:rPr>
          <w:bCs/>
          <w:sz w:val="32"/>
        </w:rPr>
        <w:t xml:space="preserve"> </w:t>
      </w:r>
    </w:p>
    <w:p w14:paraId="4B9CA02A" w14:textId="09DC532E" w:rsidR="00296E4B" w:rsidRPr="00E940D5" w:rsidRDefault="00B144FB" w:rsidP="00CF0981">
      <w:pPr>
        <w:pStyle w:val="Ttulo1"/>
      </w:pPr>
      <w:bookmarkStart w:id="2" w:name="_Toc224302971"/>
      <w:bookmarkStart w:id="3" w:name="_Toc224303002"/>
      <w:r w:rsidRPr="00E940D5">
        <w:t xml:space="preserve">2 </w:t>
      </w:r>
      <w:r w:rsidR="002F4DF1" w:rsidRPr="00E940D5">
        <w:t>INTRODUÇÃO</w:t>
      </w:r>
      <w:bookmarkEnd w:id="2"/>
      <w:bookmarkEnd w:id="3"/>
    </w:p>
    <w:p w14:paraId="52B94C70" w14:textId="77777777" w:rsidR="00296E4B" w:rsidRPr="00BE260E" w:rsidRDefault="00296E4B" w:rsidP="00672040">
      <w:pPr>
        <w:spacing w:before="30"/>
        <w:jc w:val="both"/>
        <w:rPr>
          <w:bCs/>
        </w:rPr>
      </w:pPr>
    </w:p>
    <w:p w14:paraId="0EA20CCD" w14:textId="77777777" w:rsidR="00AB1869" w:rsidRPr="00AB1869" w:rsidRDefault="00AB1869" w:rsidP="00AB1869">
      <w:pPr>
        <w:spacing w:before="30"/>
        <w:jc w:val="both"/>
        <w:rPr>
          <w:bCs/>
        </w:rPr>
      </w:pPr>
      <w:r w:rsidRPr="00AB1869">
        <w:rPr>
          <w:bCs/>
        </w:rPr>
        <w:t>A comunicação entre dispositivos em redes de computadores depende da utilização de protocolos que estabelecem regras para a troca de informações. Esses protocolos garantem que computadores, servidores e outros dispositivos consigam enviar e receber dados corretamente por meio da internet.</w:t>
      </w:r>
    </w:p>
    <w:p w14:paraId="79D1BD88" w14:textId="77777777" w:rsidR="00AB1869" w:rsidRPr="00AB1869" w:rsidRDefault="00AB1869" w:rsidP="00AB1869">
      <w:pPr>
        <w:spacing w:before="30"/>
        <w:jc w:val="both"/>
        <w:rPr>
          <w:bCs/>
        </w:rPr>
      </w:pPr>
      <w:r w:rsidRPr="00AB1869">
        <w:rPr>
          <w:bCs/>
        </w:rPr>
        <w:t>Dentro da arquitetura TCP/IP existem diferentes camadas responsáveis por funções específicas. Entre elas, destacam-se a camada de transporte, que utiliza protocolos como TCP e UDP, e a camada de rede, responsável pelo endereçamento e roteamento dos dados por meio dos protocolos IPv4 e IPv6.</w:t>
      </w:r>
    </w:p>
    <w:p w14:paraId="7E60F8EC" w14:textId="77777777" w:rsidR="00AB1869" w:rsidRPr="00AB1869" w:rsidRDefault="00AB1869" w:rsidP="00AB1869">
      <w:pPr>
        <w:spacing w:before="30"/>
        <w:jc w:val="both"/>
        <w:rPr>
          <w:bCs/>
        </w:rPr>
      </w:pPr>
      <w:r w:rsidRPr="00AB1869">
        <w:rPr>
          <w:bCs/>
        </w:rPr>
        <w:t xml:space="preserve">Este trabalho apresenta uma comparação entre os protocolos TCP e UDP, descreve as características das versões IPv4 e IPv6, e explica as principais classes de endereçamento do IPv4, demonstrando a importância desses protocolos para o funcionamento das redes de computadores. </w:t>
      </w:r>
    </w:p>
    <w:p w14:paraId="5402E6E9" w14:textId="77777777" w:rsidR="00B144FB" w:rsidRPr="00BE260E" w:rsidRDefault="00B144FB" w:rsidP="00672040">
      <w:pPr>
        <w:spacing w:before="30"/>
        <w:jc w:val="both"/>
        <w:rPr>
          <w:bCs/>
        </w:rPr>
      </w:pPr>
    </w:p>
    <w:p w14:paraId="0E614F7D" w14:textId="39C67E91" w:rsidR="00B144FB" w:rsidRPr="00E940D5" w:rsidRDefault="00B144FB" w:rsidP="00CF0981">
      <w:pPr>
        <w:pStyle w:val="Ttulo1"/>
      </w:pPr>
      <w:bookmarkStart w:id="4" w:name="_Toc224302972"/>
      <w:bookmarkStart w:id="5" w:name="_Toc224303003"/>
      <w:r w:rsidRPr="00E940D5">
        <w:t xml:space="preserve">3 </w:t>
      </w:r>
      <w:r w:rsidR="00AB1869" w:rsidRPr="00E940D5">
        <w:t xml:space="preserve">COMPARAÇÃO ENTRE </w:t>
      </w:r>
      <w:r w:rsidR="005A1CC8" w:rsidRPr="00E940D5">
        <w:t>OS PROTOCOLOS TCP E UDP</w:t>
      </w:r>
      <w:bookmarkEnd w:id="4"/>
      <w:bookmarkEnd w:id="5"/>
    </w:p>
    <w:p w14:paraId="2096A820" w14:textId="77777777" w:rsidR="002357EE" w:rsidRDefault="002357EE" w:rsidP="00672040">
      <w:pPr>
        <w:spacing w:before="30"/>
        <w:jc w:val="both"/>
        <w:rPr>
          <w:bCs/>
        </w:rPr>
      </w:pPr>
    </w:p>
    <w:p w14:paraId="06775AD4" w14:textId="77777777" w:rsidR="00E940D5" w:rsidRPr="00E940D5" w:rsidRDefault="00E940D5" w:rsidP="00E940D5">
      <w:pPr>
        <w:spacing w:before="30"/>
        <w:jc w:val="both"/>
        <w:rPr>
          <w:bCs/>
        </w:rPr>
      </w:pPr>
      <w:r w:rsidRPr="00E940D5">
        <w:rPr>
          <w:bCs/>
        </w:rPr>
        <w:t>Os protocolos TCP (</w:t>
      </w:r>
      <w:proofErr w:type="spellStart"/>
      <w:r w:rsidRPr="00E940D5">
        <w:rPr>
          <w:bCs/>
        </w:rPr>
        <w:t>Transmission</w:t>
      </w:r>
      <w:proofErr w:type="spellEnd"/>
      <w:r w:rsidRPr="00E940D5">
        <w:rPr>
          <w:bCs/>
        </w:rPr>
        <w:t xml:space="preserve"> </w:t>
      </w:r>
      <w:proofErr w:type="spellStart"/>
      <w:r w:rsidRPr="00E940D5">
        <w:rPr>
          <w:bCs/>
        </w:rPr>
        <w:t>Control</w:t>
      </w:r>
      <w:proofErr w:type="spellEnd"/>
      <w:r w:rsidRPr="00E940D5">
        <w:rPr>
          <w:bCs/>
        </w:rPr>
        <w:t xml:space="preserve"> </w:t>
      </w:r>
      <w:proofErr w:type="spellStart"/>
      <w:r w:rsidRPr="00E940D5">
        <w:rPr>
          <w:bCs/>
        </w:rPr>
        <w:t>Protocol</w:t>
      </w:r>
      <w:proofErr w:type="spellEnd"/>
      <w:r w:rsidRPr="00E940D5">
        <w:rPr>
          <w:bCs/>
        </w:rPr>
        <w:t xml:space="preserve">) e UDP (User </w:t>
      </w:r>
      <w:proofErr w:type="spellStart"/>
      <w:r w:rsidRPr="00E940D5">
        <w:rPr>
          <w:bCs/>
        </w:rPr>
        <w:t>Datagram</w:t>
      </w:r>
      <w:proofErr w:type="spellEnd"/>
      <w:r w:rsidRPr="00E940D5">
        <w:rPr>
          <w:bCs/>
        </w:rPr>
        <w:t xml:space="preserve"> </w:t>
      </w:r>
      <w:proofErr w:type="spellStart"/>
      <w:r w:rsidRPr="00E940D5">
        <w:rPr>
          <w:bCs/>
        </w:rPr>
        <w:t>Protocol</w:t>
      </w:r>
      <w:proofErr w:type="spellEnd"/>
      <w:r w:rsidRPr="00E940D5">
        <w:rPr>
          <w:bCs/>
        </w:rPr>
        <w:t xml:space="preserve">) pertencem à camada de transporte do modelo TCP/IP e são responsáveis pela comunicação entre aplicações em dispositivos conectados à rede. </w:t>
      </w:r>
    </w:p>
    <w:p w14:paraId="2BE430C9" w14:textId="77777777" w:rsidR="00E940D5" w:rsidRPr="00E940D5" w:rsidRDefault="00E940D5" w:rsidP="00E940D5">
      <w:pPr>
        <w:spacing w:before="30"/>
        <w:jc w:val="both"/>
        <w:rPr>
          <w:bCs/>
        </w:rPr>
      </w:pPr>
      <w:r w:rsidRPr="00E940D5">
        <w:rPr>
          <w:bCs/>
        </w:rPr>
        <w:t xml:space="preserve">O TCP é um protocolo orientado à conexão, ou seja, antes de iniciar a transmissão de dados, é necessário estabelecer uma conexão entre o cliente e o servidor. Esse protocolo garante a confiabilidade da comunicação, realizando controle de erros, verificação da ordem dos pacotes e retransmissão de dados quando ocorre perda durante o envio. Além disso, o TCP possui mecanismos de controle de fluxo para evitar sobrecarga no receptor. </w:t>
      </w:r>
    </w:p>
    <w:p w14:paraId="6C306A94" w14:textId="77777777" w:rsidR="00E940D5" w:rsidRPr="00E940D5" w:rsidRDefault="00E940D5" w:rsidP="00E940D5">
      <w:pPr>
        <w:spacing w:before="30"/>
        <w:jc w:val="both"/>
        <w:rPr>
          <w:bCs/>
        </w:rPr>
      </w:pPr>
      <w:r w:rsidRPr="00E940D5">
        <w:rPr>
          <w:bCs/>
        </w:rPr>
        <w:lastRenderedPageBreak/>
        <w:t xml:space="preserve">Já o UDP é um protocolo sem conexão e não confiável. Isso significa que ele envia os dados sem estabelecer uma conexão prévia e não garante que os pacotes chegarão ao destino ou na ordem correta. Apesar disso, ele é mais rápido e possui menor sobrecarga de processamento, sendo utilizado em aplicações que exigem rapidez na transmissão de dados. </w:t>
      </w:r>
    </w:p>
    <w:p w14:paraId="1875AE9F" w14:textId="77777777" w:rsidR="00E940D5" w:rsidRPr="00E940D5" w:rsidRDefault="00E940D5" w:rsidP="00E940D5">
      <w:pPr>
        <w:spacing w:before="30"/>
        <w:jc w:val="both"/>
        <w:rPr>
          <w:bCs/>
        </w:rPr>
      </w:pPr>
      <w:r w:rsidRPr="00E940D5">
        <w:rPr>
          <w:bCs/>
        </w:rPr>
        <w:t xml:space="preserve">Aplicações como streaming de vídeo, chamadas de voz e videoconferências frequentemente utilizam o UDP, pois nesses casos a velocidade da transmissão é mais importante do que a confirmação de entrega de cada pacote. </w:t>
      </w:r>
    </w:p>
    <w:p w14:paraId="75B8D12A" w14:textId="77777777" w:rsidR="00E940D5" w:rsidRPr="00E940D5" w:rsidRDefault="00E940D5" w:rsidP="00E940D5">
      <w:pPr>
        <w:spacing w:before="30"/>
        <w:jc w:val="both"/>
        <w:rPr>
          <w:bCs/>
        </w:rPr>
      </w:pPr>
      <w:r w:rsidRPr="00E940D5">
        <w:rPr>
          <w:bCs/>
        </w:rPr>
        <w:t>Dessa forma, a principal diferença entre os dois protocolos está na confiabilidade e na velocidade. Enquanto o TCP prioriza a segurança e a integridade dos dados, o UDP prioriza a rapidez na transmissão.</w:t>
      </w:r>
    </w:p>
    <w:p w14:paraId="6ECC2FE9" w14:textId="77777777" w:rsidR="00B144FB" w:rsidRPr="00BE260E" w:rsidRDefault="00B144FB" w:rsidP="00672040">
      <w:pPr>
        <w:spacing w:before="30"/>
        <w:jc w:val="both"/>
        <w:rPr>
          <w:bCs/>
        </w:rPr>
      </w:pPr>
    </w:p>
    <w:p w14:paraId="5E339A8B" w14:textId="2643E3AC" w:rsidR="00B144FB" w:rsidRPr="00E940D5" w:rsidRDefault="002A43F3" w:rsidP="00CF0981">
      <w:pPr>
        <w:pStyle w:val="Ttulo1"/>
      </w:pPr>
      <w:bookmarkStart w:id="6" w:name="_Toc224302973"/>
      <w:bookmarkStart w:id="7" w:name="_Toc224303004"/>
      <w:r w:rsidRPr="00E940D5">
        <w:t xml:space="preserve">4 </w:t>
      </w:r>
      <w:r w:rsidR="00E940D5">
        <w:t>COMPARAÇÃO ENTRE IPV4 E IPV6</w:t>
      </w:r>
      <w:bookmarkEnd w:id="6"/>
      <w:bookmarkEnd w:id="7"/>
    </w:p>
    <w:p w14:paraId="194446C6" w14:textId="77777777" w:rsidR="002357EE" w:rsidRDefault="002357EE" w:rsidP="00672040">
      <w:pPr>
        <w:spacing w:before="30" w:after="0"/>
        <w:jc w:val="both"/>
        <w:rPr>
          <w:bCs/>
        </w:rPr>
      </w:pPr>
    </w:p>
    <w:p w14:paraId="1067367F" w14:textId="77777777" w:rsidR="00083F6F" w:rsidRPr="00083F6F" w:rsidRDefault="00083F6F" w:rsidP="00083F6F">
      <w:pPr>
        <w:spacing w:after="0"/>
        <w:rPr>
          <w:bCs/>
        </w:rPr>
      </w:pPr>
      <w:r w:rsidRPr="00083F6F">
        <w:rPr>
          <w:bCs/>
        </w:rPr>
        <w:t xml:space="preserve">O Internet </w:t>
      </w:r>
      <w:proofErr w:type="spellStart"/>
      <w:r w:rsidRPr="00083F6F">
        <w:rPr>
          <w:bCs/>
        </w:rPr>
        <w:t>Protocol</w:t>
      </w:r>
      <w:proofErr w:type="spellEnd"/>
      <w:r w:rsidRPr="00083F6F">
        <w:rPr>
          <w:bCs/>
        </w:rPr>
        <w:t xml:space="preserve"> (IP) é responsável por identificar dispositivos em uma rede e permitir que os dados sejam enviados entre eles. Atualmente existem duas versões principais desse protocolo: IPv4 e IPv6. </w:t>
      </w:r>
    </w:p>
    <w:p w14:paraId="62A26287" w14:textId="77777777" w:rsidR="00083F6F" w:rsidRPr="00083F6F" w:rsidRDefault="00083F6F" w:rsidP="00083F6F">
      <w:pPr>
        <w:spacing w:after="0"/>
        <w:rPr>
          <w:bCs/>
        </w:rPr>
      </w:pPr>
      <w:r w:rsidRPr="00083F6F">
        <w:rPr>
          <w:bCs/>
        </w:rPr>
        <w:t xml:space="preserve">O IPv4 é a versão mais antiga e ainda amplamente utilizada na internet. Ele utiliza endereços de 32 bits, representados por quatro números separados por pontos, como por exemplo 192.168.0.1. Essa estrutura permite aproximadamente 4 bilhões de endereços IP diferentes, o que era suficiente quando a internet surgiu, mas se tornou limitado com o crescimento do número de dispositivos conectados. </w:t>
      </w:r>
    </w:p>
    <w:p w14:paraId="0AAABE52" w14:textId="77777777" w:rsidR="00083F6F" w:rsidRPr="00083F6F" w:rsidRDefault="00083F6F" w:rsidP="00083F6F">
      <w:pPr>
        <w:spacing w:after="0"/>
        <w:rPr>
          <w:bCs/>
        </w:rPr>
      </w:pPr>
      <w:r w:rsidRPr="00083F6F">
        <w:rPr>
          <w:bCs/>
        </w:rPr>
        <w:t xml:space="preserve">Devido a essa limitação, foi desenvolvido o IPv6, que utiliza 128 bits para o endereçamento. Isso permite um número extremamente maior de endereços disponíveis, possibilitando conectar uma quantidade muito maior de dispositivos à internet. Os endereços IPv6 são representados em formato hexadecimal e separados por dois pontos, como no exemplo 2001:0DB8:AD1F:25E2:CADE:CAFE:F0CA:84C1. </w:t>
      </w:r>
    </w:p>
    <w:p w14:paraId="34174D84" w14:textId="77777777" w:rsidR="00355BCB" w:rsidRDefault="00355BCB" w:rsidP="00083F6F">
      <w:pPr>
        <w:spacing w:after="0"/>
        <w:rPr>
          <w:bCs/>
        </w:rPr>
      </w:pPr>
    </w:p>
    <w:p w14:paraId="53540B22" w14:textId="34F8490D" w:rsidR="00083F6F" w:rsidRPr="00083F6F" w:rsidRDefault="00083F6F" w:rsidP="00083F6F">
      <w:pPr>
        <w:spacing w:after="0"/>
        <w:rPr>
          <w:bCs/>
        </w:rPr>
      </w:pPr>
      <w:r w:rsidRPr="00083F6F">
        <w:rPr>
          <w:bCs/>
        </w:rPr>
        <w:t>Além da maior quantidade de endereços, o IPv6 apresenta outras melhorias em relação ao IPv4, como:</w:t>
      </w:r>
    </w:p>
    <w:p w14:paraId="5A3BEBCB" w14:textId="77777777" w:rsidR="00083F6F" w:rsidRPr="00083F6F" w:rsidRDefault="00083F6F" w:rsidP="00083F6F">
      <w:pPr>
        <w:numPr>
          <w:ilvl w:val="0"/>
          <w:numId w:val="21"/>
        </w:numPr>
        <w:spacing w:after="0"/>
        <w:rPr>
          <w:bCs/>
        </w:rPr>
      </w:pPr>
      <w:r w:rsidRPr="00083F6F">
        <w:rPr>
          <w:bCs/>
        </w:rPr>
        <w:t>Cabeçalho mais simples e eficiente</w:t>
      </w:r>
    </w:p>
    <w:p w14:paraId="47D1BFC9" w14:textId="77777777" w:rsidR="00083F6F" w:rsidRPr="00083F6F" w:rsidRDefault="00083F6F" w:rsidP="00083F6F">
      <w:pPr>
        <w:numPr>
          <w:ilvl w:val="0"/>
          <w:numId w:val="21"/>
        </w:numPr>
        <w:spacing w:after="0"/>
        <w:rPr>
          <w:bCs/>
        </w:rPr>
      </w:pPr>
      <w:r w:rsidRPr="00083F6F">
        <w:rPr>
          <w:bCs/>
        </w:rPr>
        <w:t>Melhor desempenho no roteamento</w:t>
      </w:r>
    </w:p>
    <w:p w14:paraId="54B75138" w14:textId="77777777" w:rsidR="00083F6F" w:rsidRPr="00083F6F" w:rsidRDefault="00083F6F" w:rsidP="00083F6F">
      <w:pPr>
        <w:numPr>
          <w:ilvl w:val="0"/>
          <w:numId w:val="21"/>
        </w:numPr>
        <w:spacing w:after="0"/>
        <w:rPr>
          <w:bCs/>
        </w:rPr>
      </w:pPr>
      <w:r w:rsidRPr="00083F6F">
        <w:rPr>
          <w:bCs/>
        </w:rPr>
        <w:t xml:space="preserve">Maior suporte à segurança com </w:t>
      </w:r>
      <w:proofErr w:type="spellStart"/>
      <w:r w:rsidRPr="00083F6F">
        <w:rPr>
          <w:bCs/>
        </w:rPr>
        <w:t>IPsec</w:t>
      </w:r>
      <w:proofErr w:type="spellEnd"/>
    </w:p>
    <w:p w14:paraId="17B3AAF6" w14:textId="77777777" w:rsidR="00083F6F" w:rsidRPr="00083F6F" w:rsidRDefault="00083F6F" w:rsidP="00083F6F">
      <w:pPr>
        <w:numPr>
          <w:ilvl w:val="0"/>
          <w:numId w:val="21"/>
        </w:numPr>
        <w:spacing w:after="0"/>
        <w:rPr>
          <w:bCs/>
        </w:rPr>
      </w:pPr>
      <w:r w:rsidRPr="00083F6F">
        <w:rPr>
          <w:bCs/>
        </w:rPr>
        <w:t>Melhor suporte à mobilidade de dispositivos</w:t>
      </w:r>
    </w:p>
    <w:p w14:paraId="62B25C22" w14:textId="77777777" w:rsidR="00083F6F" w:rsidRPr="00083F6F" w:rsidRDefault="00083F6F" w:rsidP="00083F6F">
      <w:pPr>
        <w:spacing w:after="0"/>
        <w:rPr>
          <w:bCs/>
        </w:rPr>
      </w:pPr>
      <w:r w:rsidRPr="00083F6F">
        <w:rPr>
          <w:bCs/>
        </w:rPr>
        <w:t xml:space="preserve">Assim, o IPv6 foi desenvolvido para superar as limitações do IPv4 e atender ao crescimento contínuo da internet. </w:t>
      </w:r>
    </w:p>
    <w:p w14:paraId="5462153A" w14:textId="77777777" w:rsidR="007B00DE" w:rsidRPr="00BE260E" w:rsidRDefault="007B00DE" w:rsidP="00672040">
      <w:pPr>
        <w:spacing w:after="0"/>
        <w:jc w:val="both"/>
        <w:rPr>
          <w:bCs/>
        </w:rPr>
      </w:pPr>
    </w:p>
    <w:p w14:paraId="293B175D" w14:textId="71525085" w:rsidR="007B00DE" w:rsidRPr="00355BCB" w:rsidRDefault="007B00DE" w:rsidP="00CF0981">
      <w:pPr>
        <w:pStyle w:val="Ttulo1"/>
      </w:pPr>
      <w:bookmarkStart w:id="8" w:name="_Toc224302974"/>
      <w:bookmarkStart w:id="9" w:name="_Toc224303005"/>
      <w:r w:rsidRPr="00355BCB">
        <w:t xml:space="preserve">5 </w:t>
      </w:r>
      <w:r w:rsidR="00355BCB">
        <w:t>CLASSES DE ENDEREÇAMENTO</w:t>
      </w:r>
      <w:r w:rsidR="00E30E95">
        <w:t xml:space="preserve"> DO </w:t>
      </w:r>
      <w:r w:rsidR="00E30E95" w:rsidRPr="00E30E95">
        <w:t>IPV4</w:t>
      </w:r>
      <w:bookmarkEnd w:id="8"/>
      <w:bookmarkEnd w:id="9"/>
    </w:p>
    <w:p w14:paraId="6D261783" w14:textId="77777777" w:rsidR="002357EE" w:rsidRDefault="002357EE" w:rsidP="00672040">
      <w:pPr>
        <w:spacing w:after="0"/>
        <w:jc w:val="both"/>
        <w:rPr>
          <w:bCs/>
        </w:rPr>
      </w:pPr>
    </w:p>
    <w:p w14:paraId="3C54A799" w14:textId="77777777" w:rsidR="00AB68D9" w:rsidRPr="00AB68D9" w:rsidRDefault="00AB68D9" w:rsidP="00AB68D9">
      <w:pPr>
        <w:spacing w:before="30" w:after="0"/>
        <w:jc w:val="both"/>
        <w:rPr>
          <w:bCs/>
        </w:rPr>
      </w:pPr>
      <w:r w:rsidRPr="00AB68D9">
        <w:rPr>
          <w:bCs/>
        </w:rPr>
        <w:t xml:space="preserve">No protocolo IPv4, os endereços IP foram originalmente organizados em classes, que determinavam a divisão entre rede e host. As principais classes são A, B e C. </w:t>
      </w:r>
    </w:p>
    <w:p w14:paraId="16AE616A" w14:textId="77777777" w:rsidR="00AB68D9" w:rsidRPr="00AB68D9" w:rsidRDefault="00AB68D9" w:rsidP="00CF0981">
      <w:pPr>
        <w:pStyle w:val="Ttulo2"/>
      </w:pPr>
      <w:bookmarkStart w:id="10" w:name="_Toc224302975"/>
      <w:bookmarkStart w:id="11" w:name="_Toc224303006"/>
      <w:r w:rsidRPr="00AB68D9">
        <w:lastRenderedPageBreak/>
        <w:t>Classe A</w:t>
      </w:r>
      <w:bookmarkEnd w:id="10"/>
      <w:bookmarkEnd w:id="11"/>
    </w:p>
    <w:p w14:paraId="3ADBE844" w14:textId="77777777" w:rsidR="00AB68D9" w:rsidRPr="00AB68D9" w:rsidRDefault="00AB68D9" w:rsidP="00AB68D9">
      <w:pPr>
        <w:spacing w:before="30" w:after="0"/>
        <w:jc w:val="both"/>
        <w:rPr>
          <w:bCs/>
        </w:rPr>
      </w:pPr>
      <w:r w:rsidRPr="00AB68D9">
        <w:rPr>
          <w:bCs/>
        </w:rPr>
        <w:t xml:space="preserve">A Classe A utiliza 7 bits para identificar a rede e 24 bits para identificar os hosts. Esse tipo de endereço é utilizado para redes muito grandes, permitindo aproximadamente 16 milhões de dispositivos em uma única rede. </w:t>
      </w:r>
    </w:p>
    <w:p w14:paraId="216A3A7E" w14:textId="77777777" w:rsidR="00AB68D9" w:rsidRPr="00AB68D9" w:rsidRDefault="00AB68D9" w:rsidP="00CF0981">
      <w:pPr>
        <w:pStyle w:val="Ttulo2"/>
      </w:pPr>
      <w:bookmarkStart w:id="12" w:name="_Toc224302976"/>
      <w:bookmarkStart w:id="13" w:name="_Toc224303007"/>
      <w:r w:rsidRPr="00AB68D9">
        <w:t>Classe B</w:t>
      </w:r>
      <w:bookmarkEnd w:id="12"/>
      <w:bookmarkEnd w:id="13"/>
    </w:p>
    <w:p w14:paraId="0352B9B0" w14:textId="77777777" w:rsidR="00AB68D9" w:rsidRPr="00AB68D9" w:rsidRDefault="00AB68D9" w:rsidP="00AB68D9">
      <w:pPr>
        <w:spacing w:before="30" w:after="0"/>
        <w:jc w:val="both"/>
        <w:rPr>
          <w:bCs/>
        </w:rPr>
      </w:pPr>
      <w:r w:rsidRPr="00AB68D9">
        <w:rPr>
          <w:bCs/>
        </w:rPr>
        <w:t xml:space="preserve">A Classe B utiliza 14 bits para a rede e 16 bits para os hosts, permitindo cerca de 65 mil dispositivos por rede. Esse tipo de endereçamento foi muito utilizado por organizações de médio porte. </w:t>
      </w:r>
    </w:p>
    <w:p w14:paraId="17AA341C" w14:textId="77777777" w:rsidR="00AB68D9" w:rsidRPr="00AB68D9" w:rsidRDefault="00AB68D9" w:rsidP="00CF0981">
      <w:pPr>
        <w:pStyle w:val="Ttulo2"/>
      </w:pPr>
      <w:bookmarkStart w:id="14" w:name="_Toc224302977"/>
      <w:bookmarkStart w:id="15" w:name="_Toc224303008"/>
      <w:r w:rsidRPr="00AB68D9">
        <w:t>Classe C</w:t>
      </w:r>
      <w:bookmarkEnd w:id="14"/>
      <w:bookmarkEnd w:id="15"/>
    </w:p>
    <w:p w14:paraId="779DDF3A" w14:textId="77777777" w:rsidR="00AB68D9" w:rsidRPr="00AB68D9" w:rsidRDefault="00AB68D9" w:rsidP="00AB68D9">
      <w:pPr>
        <w:spacing w:before="30" w:after="0"/>
        <w:jc w:val="both"/>
        <w:rPr>
          <w:bCs/>
        </w:rPr>
      </w:pPr>
      <w:r w:rsidRPr="00AB68D9">
        <w:rPr>
          <w:bCs/>
        </w:rPr>
        <w:t xml:space="preserve">A Classe C utiliza 21 bits para rede e 8 bits para hosts, permitindo até 256 dispositivos por rede. Esse tipo de endereço é comum em redes menores, como redes domésticas ou pequenas empresas. </w:t>
      </w:r>
    </w:p>
    <w:p w14:paraId="7E89A8BB" w14:textId="77777777" w:rsidR="00AB68D9" w:rsidRPr="00AB68D9" w:rsidRDefault="00AB68D9" w:rsidP="00AB68D9">
      <w:pPr>
        <w:spacing w:before="30" w:after="0"/>
        <w:jc w:val="both"/>
        <w:rPr>
          <w:bCs/>
        </w:rPr>
      </w:pPr>
      <w:r w:rsidRPr="00AB68D9">
        <w:rPr>
          <w:bCs/>
        </w:rPr>
        <w:t>Com o crescimento da internet, esse modelo de classes foi substituído por técnicas mais flexíveis de endereçamento, como o CIDR (</w:t>
      </w:r>
      <w:proofErr w:type="spellStart"/>
      <w:r w:rsidRPr="00AB68D9">
        <w:rPr>
          <w:bCs/>
        </w:rPr>
        <w:t>Classless</w:t>
      </w:r>
      <w:proofErr w:type="spellEnd"/>
      <w:r w:rsidRPr="00AB68D9">
        <w:rPr>
          <w:bCs/>
        </w:rPr>
        <w:t xml:space="preserve"> </w:t>
      </w:r>
      <w:proofErr w:type="spellStart"/>
      <w:r w:rsidRPr="00AB68D9">
        <w:rPr>
          <w:bCs/>
        </w:rPr>
        <w:t>Inter-Domain</w:t>
      </w:r>
      <w:proofErr w:type="spellEnd"/>
      <w:r w:rsidRPr="00AB68D9">
        <w:rPr>
          <w:bCs/>
        </w:rPr>
        <w:t xml:space="preserve"> </w:t>
      </w:r>
      <w:proofErr w:type="spellStart"/>
      <w:r w:rsidRPr="00AB68D9">
        <w:rPr>
          <w:bCs/>
        </w:rPr>
        <w:t>Routing</w:t>
      </w:r>
      <w:proofErr w:type="spellEnd"/>
      <w:r w:rsidRPr="00AB68D9">
        <w:rPr>
          <w:bCs/>
        </w:rPr>
        <w:t>), que permite uma melhor distribuição dos endereços IP.</w:t>
      </w:r>
    </w:p>
    <w:p w14:paraId="7E29EB76" w14:textId="77777777" w:rsidR="007B00DE" w:rsidRPr="00BE260E" w:rsidRDefault="007B00DE" w:rsidP="00672040">
      <w:pPr>
        <w:spacing w:before="30" w:after="0"/>
        <w:jc w:val="both"/>
        <w:rPr>
          <w:bCs/>
        </w:rPr>
      </w:pPr>
    </w:p>
    <w:p w14:paraId="5AF7F95B" w14:textId="77777777" w:rsidR="007B00DE" w:rsidRPr="00BE260E" w:rsidRDefault="007B00DE" w:rsidP="00672040">
      <w:pPr>
        <w:spacing w:before="30" w:after="0"/>
        <w:jc w:val="both"/>
        <w:rPr>
          <w:bCs/>
        </w:rPr>
      </w:pPr>
    </w:p>
    <w:p w14:paraId="489D06DD" w14:textId="37184FA1" w:rsidR="007B00DE" w:rsidRPr="00AB68D9" w:rsidRDefault="007B00DE" w:rsidP="00CF0981">
      <w:pPr>
        <w:pStyle w:val="Ttulo1"/>
      </w:pPr>
      <w:bookmarkStart w:id="16" w:name="_Toc224302978"/>
      <w:bookmarkStart w:id="17" w:name="_Toc224303009"/>
      <w:r w:rsidRPr="00AB68D9">
        <w:t xml:space="preserve">6 </w:t>
      </w:r>
      <w:r w:rsidR="00AB68D9">
        <w:t>CONCLUSÃO</w:t>
      </w:r>
      <w:bookmarkEnd w:id="16"/>
      <w:bookmarkEnd w:id="17"/>
    </w:p>
    <w:p w14:paraId="3D48506B" w14:textId="77777777" w:rsidR="002357EE" w:rsidRDefault="002357EE" w:rsidP="00672040">
      <w:pPr>
        <w:spacing w:before="30"/>
        <w:ind w:firstLine="708"/>
        <w:jc w:val="both"/>
        <w:rPr>
          <w:bCs/>
        </w:rPr>
      </w:pPr>
    </w:p>
    <w:p w14:paraId="7EBDBD03" w14:textId="77777777" w:rsidR="00BD24C7" w:rsidRPr="00BD24C7" w:rsidRDefault="00BD24C7" w:rsidP="00BD24C7">
      <w:pPr>
        <w:spacing w:before="30"/>
        <w:jc w:val="both"/>
        <w:rPr>
          <w:bCs/>
        </w:rPr>
      </w:pPr>
      <w:r w:rsidRPr="00BD24C7">
        <w:rPr>
          <w:bCs/>
        </w:rPr>
        <w:t>Os protocolos de rede são essenciais para o funcionamento da internet e das redes de computadores. Neste trabalho foi possível compreender as diferenças entre os protocolos TCP e UDP, destacando que o TCP prioriza a confiabilidade na transmissão dos dados, enquanto o UDP prioriza a velocidade.</w:t>
      </w:r>
    </w:p>
    <w:p w14:paraId="50090896" w14:textId="77777777" w:rsidR="00BD24C7" w:rsidRPr="00BD24C7" w:rsidRDefault="00BD24C7" w:rsidP="00BD24C7">
      <w:pPr>
        <w:spacing w:before="30"/>
        <w:jc w:val="both"/>
        <w:rPr>
          <w:bCs/>
        </w:rPr>
      </w:pPr>
      <w:r w:rsidRPr="00BD24C7">
        <w:rPr>
          <w:bCs/>
        </w:rPr>
        <w:t>Também foi analisada a evolução do Protocolo IP, comparando o IPv4 e o IPv6. Enquanto o IPv4 possui limitações no número de endereços disponíveis, o IPv6 surge como solução para suportar o crescimento da internet e o aumento de dispositivos conectados.</w:t>
      </w:r>
    </w:p>
    <w:p w14:paraId="059B3CEF" w14:textId="77777777" w:rsidR="00BD24C7" w:rsidRPr="00BD24C7" w:rsidRDefault="00BD24C7" w:rsidP="00BD24C7">
      <w:pPr>
        <w:spacing w:before="30"/>
        <w:jc w:val="both"/>
        <w:rPr>
          <w:bCs/>
        </w:rPr>
      </w:pPr>
      <w:r w:rsidRPr="00BD24C7">
        <w:rPr>
          <w:bCs/>
        </w:rPr>
        <w:t>Por fim, foram apresentadas as principais classes de endereçamento do IPv4, que foram importantes na organização das redes no início da internet. Com a evolução das tecnologias, novas técnicas de endereçamento passaram a ser utilizadas para melhorar a eficiência e a escalabilidade das redes.</w:t>
      </w:r>
    </w:p>
    <w:p w14:paraId="61C478C1" w14:textId="77777777" w:rsidR="007B00DE" w:rsidRPr="00BE260E" w:rsidRDefault="007B00DE" w:rsidP="00672040">
      <w:pPr>
        <w:spacing w:before="30"/>
        <w:ind w:firstLine="0"/>
        <w:jc w:val="both"/>
        <w:rPr>
          <w:bCs/>
          <w:sz w:val="32"/>
          <w:szCs w:val="32"/>
        </w:rPr>
      </w:pPr>
    </w:p>
    <w:p w14:paraId="2AC8FEB1" w14:textId="77777777" w:rsidR="007B00DE" w:rsidRPr="00BE260E" w:rsidRDefault="007B00DE" w:rsidP="00672040">
      <w:pPr>
        <w:spacing w:before="30" w:after="0"/>
        <w:jc w:val="both"/>
        <w:rPr>
          <w:bCs/>
        </w:rPr>
      </w:pPr>
    </w:p>
    <w:p w14:paraId="284AD7DA" w14:textId="77777777" w:rsidR="007B00DE" w:rsidRPr="00BE260E" w:rsidRDefault="007B00DE" w:rsidP="00672040">
      <w:pPr>
        <w:spacing w:before="30" w:after="0"/>
        <w:jc w:val="both"/>
        <w:rPr>
          <w:bCs/>
        </w:rPr>
      </w:pPr>
    </w:p>
    <w:p w14:paraId="4C5BCB4D" w14:textId="25682B21" w:rsidR="00443E73" w:rsidRPr="0066440D" w:rsidRDefault="00CF0981" w:rsidP="00CF0981">
      <w:pPr>
        <w:pStyle w:val="Ttulo1"/>
      </w:pPr>
      <w:bookmarkStart w:id="18" w:name="_Toc224302979"/>
      <w:bookmarkStart w:id="19" w:name="_Toc224303010"/>
      <w:r>
        <w:t>7</w:t>
      </w:r>
      <w:r w:rsidR="00443E73" w:rsidRPr="0066440D">
        <w:t xml:space="preserve"> REFERÊNCIAS</w:t>
      </w:r>
      <w:bookmarkEnd w:id="18"/>
      <w:bookmarkEnd w:id="19"/>
    </w:p>
    <w:p w14:paraId="4902872A" w14:textId="77777777" w:rsidR="002357EE" w:rsidRDefault="002357EE" w:rsidP="00672040">
      <w:pPr>
        <w:spacing w:before="30" w:after="0"/>
        <w:ind w:firstLine="0"/>
        <w:jc w:val="both"/>
        <w:rPr>
          <w:bCs/>
        </w:rPr>
      </w:pPr>
    </w:p>
    <w:p w14:paraId="4DED7548" w14:textId="77777777" w:rsidR="00553017" w:rsidRPr="0066440D" w:rsidRDefault="0066440D" w:rsidP="00672040">
      <w:pPr>
        <w:spacing w:before="30" w:after="0"/>
        <w:ind w:firstLine="0"/>
        <w:jc w:val="both"/>
        <w:rPr>
          <w:bCs/>
        </w:rPr>
      </w:pPr>
      <w:r w:rsidRPr="0066440D">
        <w:rPr>
          <w:bCs/>
        </w:rPr>
        <w:t xml:space="preserve">SENAC. Cloud &amp; </w:t>
      </w:r>
      <w:proofErr w:type="spellStart"/>
      <w:r w:rsidRPr="0066440D">
        <w:rPr>
          <w:bCs/>
        </w:rPr>
        <w:t>ITOps</w:t>
      </w:r>
      <w:proofErr w:type="spellEnd"/>
      <w:r w:rsidRPr="0066440D">
        <w:rPr>
          <w:bCs/>
        </w:rPr>
        <w:t xml:space="preserve"> – Temática 2: Protocolos e Serviços de Redes. Senac </w:t>
      </w:r>
      <w:proofErr w:type="spellStart"/>
      <w:r w:rsidRPr="0066440D">
        <w:rPr>
          <w:bCs/>
        </w:rPr>
        <w:t>EaD</w:t>
      </w:r>
      <w:proofErr w:type="spellEnd"/>
      <w:r w:rsidRPr="0066440D">
        <w:rPr>
          <w:bCs/>
        </w:rPr>
        <w:t>, 2025.</w:t>
      </w:r>
    </w:p>
    <w:sectPr w:rsidR="00553017" w:rsidRPr="0066440D" w:rsidSect="0018245B">
      <w:footerReference w:type="even" r:id="rId8"/>
      <w:footerReference w:type="default" r:id="rId9"/>
      <w:footerReference w:type="first" r:id="rId10"/>
      <w:pgSz w:w="11909" w:h="16834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3B87" w14:textId="77777777" w:rsidR="00D34339" w:rsidRDefault="00D34339">
      <w:pPr>
        <w:spacing w:after="0" w:line="240" w:lineRule="auto"/>
      </w:pPr>
      <w:r>
        <w:separator/>
      </w:r>
    </w:p>
  </w:endnote>
  <w:endnote w:type="continuationSeparator" w:id="0">
    <w:p w14:paraId="6AFFE874" w14:textId="77777777" w:rsidR="00D34339" w:rsidRDefault="00D3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1671" w14:textId="77777777" w:rsidR="00296E4B" w:rsidRDefault="00D34339">
    <w:pPr>
      <w:spacing w:after="0"/>
      <w:ind w:right="-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6A3BA87" w14:textId="77777777" w:rsidR="00296E4B" w:rsidRDefault="00D34339">
    <w:pPr>
      <w:spacing w:after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2767222"/>
      <w:docPartObj>
        <w:docPartGallery w:val="Page Numbers (Bottom of Page)"/>
        <w:docPartUnique/>
      </w:docPartObj>
    </w:sdtPr>
    <w:sdtContent>
      <w:p w14:paraId="39BB7F0E" w14:textId="3F12C73E" w:rsidR="00FB71A3" w:rsidRDefault="00FB71A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7E8C98" w14:textId="250E8971" w:rsidR="00296E4B" w:rsidRDefault="00296E4B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4665" w14:textId="77777777" w:rsidR="00296E4B" w:rsidRDefault="00D34339">
    <w:pPr>
      <w:spacing w:after="0"/>
      <w:ind w:right="-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1C544EB" w14:textId="77777777" w:rsidR="00296E4B" w:rsidRDefault="00D34339">
    <w:pPr>
      <w:spacing w:after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F85DB" w14:textId="77777777" w:rsidR="00D34339" w:rsidRDefault="00D34339">
      <w:pPr>
        <w:spacing w:after="0" w:line="240" w:lineRule="auto"/>
      </w:pPr>
      <w:r>
        <w:separator/>
      </w:r>
    </w:p>
  </w:footnote>
  <w:footnote w:type="continuationSeparator" w:id="0">
    <w:p w14:paraId="0C82F885" w14:textId="77777777" w:rsidR="00D34339" w:rsidRDefault="00D34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6FF"/>
    <w:multiLevelType w:val="multilevel"/>
    <w:tmpl w:val="C0F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C38"/>
    <w:multiLevelType w:val="multilevel"/>
    <w:tmpl w:val="570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C60"/>
    <w:multiLevelType w:val="multilevel"/>
    <w:tmpl w:val="0EF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36C8"/>
    <w:multiLevelType w:val="multilevel"/>
    <w:tmpl w:val="A3C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23A"/>
    <w:multiLevelType w:val="multilevel"/>
    <w:tmpl w:val="838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562D"/>
    <w:multiLevelType w:val="multilevel"/>
    <w:tmpl w:val="6AB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3BE9"/>
    <w:multiLevelType w:val="multilevel"/>
    <w:tmpl w:val="58F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3D33"/>
    <w:multiLevelType w:val="hybridMultilevel"/>
    <w:tmpl w:val="34BEC598"/>
    <w:lvl w:ilvl="0" w:tplc="D68A19CA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2E55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EC5E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E4C2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1A06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86C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C68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8010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00F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281BB6"/>
    <w:multiLevelType w:val="multilevel"/>
    <w:tmpl w:val="A0A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B5E37"/>
    <w:multiLevelType w:val="multilevel"/>
    <w:tmpl w:val="700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81AA1"/>
    <w:multiLevelType w:val="multilevel"/>
    <w:tmpl w:val="A1A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45D87"/>
    <w:multiLevelType w:val="multilevel"/>
    <w:tmpl w:val="B22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50ABB"/>
    <w:multiLevelType w:val="multilevel"/>
    <w:tmpl w:val="BAF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C316A"/>
    <w:multiLevelType w:val="multilevel"/>
    <w:tmpl w:val="EFC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2088"/>
    <w:multiLevelType w:val="multilevel"/>
    <w:tmpl w:val="71D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A773D"/>
    <w:multiLevelType w:val="multilevel"/>
    <w:tmpl w:val="769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61881"/>
    <w:multiLevelType w:val="multilevel"/>
    <w:tmpl w:val="828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950A8"/>
    <w:multiLevelType w:val="multilevel"/>
    <w:tmpl w:val="F74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32A64"/>
    <w:multiLevelType w:val="hybridMultilevel"/>
    <w:tmpl w:val="F9363C2E"/>
    <w:lvl w:ilvl="0" w:tplc="020828E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B83F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8C5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E7B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84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E856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2C9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2AD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AA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57C7A3D"/>
    <w:multiLevelType w:val="multilevel"/>
    <w:tmpl w:val="846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F3430"/>
    <w:multiLevelType w:val="multilevel"/>
    <w:tmpl w:val="933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74106">
    <w:abstractNumId w:val="7"/>
  </w:num>
  <w:num w:numId="2" w16cid:durableId="607081276">
    <w:abstractNumId w:val="18"/>
  </w:num>
  <w:num w:numId="3" w16cid:durableId="1414622943">
    <w:abstractNumId w:val="16"/>
  </w:num>
  <w:num w:numId="4" w16cid:durableId="883911601">
    <w:abstractNumId w:val="10"/>
  </w:num>
  <w:num w:numId="5" w16cid:durableId="50352176">
    <w:abstractNumId w:val="11"/>
  </w:num>
  <w:num w:numId="6" w16cid:durableId="144052448">
    <w:abstractNumId w:val="2"/>
  </w:num>
  <w:num w:numId="7" w16cid:durableId="1773435447">
    <w:abstractNumId w:val="9"/>
  </w:num>
  <w:num w:numId="8" w16cid:durableId="505285047">
    <w:abstractNumId w:val="5"/>
  </w:num>
  <w:num w:numId="9" w16cid:durableId="1172527759">
    <w:abstractNumId w:val="13"/>
  </w:num>
  <w:num w:numId="10" w16cid:durableId="1258633589">
    <w:abstractNumId w:val="17"/>
  </w:num>
  <w:num w:numId="11" w16cid:durableId="1212040876">
    <w:abstractNumId w:val="4"/>
  </w:num>
  <w:num w:numId="12" w16cid:durableId="1870415121">
    <w:abstractNumId w:val="19"/>
  </w:num>
  <w:num w:numId="13" w16cid:durableId="1856336736">
    <w:abstractNumId w:val="8"/>
  </w:num>
  <w:num w:numId="14" w16cid:durableId="209997211">
    <w:abstractNumId w:val="20"/>
  </w:num>
  <w:num w:numId="15" w16cid:durableId="1738556463">
    <w:abstractNumId w:val="1"/>
  </w:num>
  <w:num w:numId="16" w16cid:durableId="1942761854">
    <w:abstractNumId w:val="15"/>
  </w:num>
  <w:num w:numId="17" w16cid:durableId="970793649">
    <w:abstractNumId w:val="12"/>
  </w:num>
  <w:num w:numId="18" w16cid:durableId="322785651">
    <w:abstractNumId w:val="6"/>
  </w:num>
  <w:num w:numId="19" w16cid:durableId="1800032764">
    <w:abstractNumId w:val="14"/>
  </w:num>
  <w:num w:numId="20" w16cid:durableId="466312786">
    <w:abstractNumId w:val="0"/>
  </w:num>
  <w:num w:numId="21" w16cid:durableId="36470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4B"/>
    <w:rsid w:val="0003013B"/>
    <w:rsid w:val="000332F0"/>
    <w:rsid w:val="00083F6F"/>
    <w:rsid w:val="00084203"/>
    <w:rsid w:val="0018245B"/>
    <w:rsid w:val="001E5037"/>
    <w:rsid w:val="00206B95"/>
    <w:rsid w:val="00211ED5"/>
    <w:rsid w:val="002357EE"/>
    <w:rsid w:val="00264961"/>
    <w:rsid w:val="00296E4B"/>
    <w:rsid w:val="002A114E"/>
    <w:rsid w:val="002A43F3"/>
    <w:rsid w:val="002F4DF1"/>
    <w:rsid w:val="002F5838"/>
    <w:rsid w:val="003039CB"/>
    <w:rsid w:val="00326B1E"/>
    <w:rsid w:val="0034538F"/>
    <w:rsid w:val="00355BCB"/>
    <w:rsid w:val="003D01DF"/>
    <w:rsid w:val="00443E73"/>
    <w:rsid w:val="00466BCB"/>
    <w:rsid w:val="00553017"/>
    <w:rsid w:val="005A1CC8"/>
    <w:rsid w:val="005B4065"/>
    <w:rsid w:val="0063370A"/>
    <w:rsid w:val="0066440D"/>
    <w:rsid w:val="00672040"/>
    <w:rsid w:val="00690513"/>
    <w:rsid w:val="006E69D5"/>
    <w:rsid w:val="00732A71"/>
    <w:rsid w:val="00793623"/>
    <w:rsid w:val="007B00DE"/>
    <w:rsid w:val="007F1DF1"/>
    <w:rsid w:val="00827F6E"/>
    <w:rsid w:val="00960591"/>
    <w:rsid w:val="00A76C02"/>
    <w:rsid w:val="00AB1869"/>
    <w:rsid w:val="00AB68D9"/>
    <w:rsid w:val="00B11EE0"/>
    <w:rsid w:val="00B144FB"/>
    <w:rsid w:val="00BD24C7"/>
    <w:rsid w:val="00BE260E"/>
    <w:rsid w:val="00C85EE2"/>
    <w:rsid w:val="00CC6E82"/>
    <w:rsid w:val="00CF0981"/>
    <w:rsid w:val="00D34339"/>
    <w:rsid w:val="00DA03D7"/>
    <w:rsid w:val="00E013D7"/>
    <w:rsid w:val="00E30E95"/>
    <w:rsid w:val="00E940D5"/>
    <w:rsid w:val="00EA381F"/>
    <w:rsid w:val="00F15A1E"/>
    <w:rsid w:val="00FB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F98C5E"/>
  <w15:docId w15:val="{5A02E836-9E9A-45D7-841F-0F15ADBE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61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FB"/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44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32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paragraph" w:styleId="Sumrio1">
    <w:name w:val="toc 1"/>
    <w:hidden/>
    <w:uiPriority w:val="39"/>
    <w:pPr>
      <w:spacing w:after="131" w:line="268" w:lineRule="auto"/>
      <w:ind w:left="25" w:right="23" w:hanging="10"/>
    </w:pPr>
    <w:rPr>
      <w:rFonts w:ascii="Arial" w:eastAsia="Arial" w:hAnsi="Arial" w:cs="Arial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44F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44F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har"/>
    <w:uiPriority w:val="10"/>
    <w:qFormat/>
    <w:rsid w:val="000332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26B1E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5301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55301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45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538F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FB71A3"/>
    <w:pPr>
      <w:tabs>
        <w:tab w:val="center" w:pos="4680"/>
        <w:tab w:val="right" w:pos="9360"/>
      </w:tabs>
      <w:spacing w:after="0" w:line="240" w:lineRule="auto"/>
      <w:ind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FB71A3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DCE1E-532E-4943-B286-4414F32B1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1343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VITOR CASAGRANDE GHEDIN</cp:lastModifiedBy>
  <cp:revision>44</cp:revision>
  <dcterms:created xsi:type="dcterms:W3CDTF">2026-02-27T19:56:00Z</dcterms:created>
  <dcterms:modified xsi:type="dcterms:W3CDTF">2026-03-13T17:04:00Z</dcterms:modified>
</cp:coreProperties>
</file>