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C712" w14:textId="77777777" w:rsidR="00B33214" w:rsidRPr="00B33214" w:rsidRDefault="00B33214" w:rsidP="00B33214">
      <w:r w:rsidRPr="00B33214">
        <w:rPr>
          <w:rFonts w:hint="eastAsia"/>
        </w:rPr>
        <w:t>1</w:t>
      </w:r>
      <w:r w:rsidRPr="00B33214">
        <w:t xml:space="preserve"> </w:t>
      </w:r>
      <w:r w:rsidRPr="00B33214">
        <w:rPr>
          <w:rFonts w:hint="eastAsia"/>
        </w:rPr>
        <w:t>手柄按键介绍：（</w:t>
      </w:r>
      <w:r w:rsidRPr="00B33214">
        <w:rPr>
          <w:rFonts w:hint="eastAsia"/>
        </w:rPr>
        <w:t>1</w:t>
      </w:r>
      <w:r w:rsidRPr="00B33214">
        <w:rPr>
          <w:rFonts w:hint="eastAsia"/>
        </w:rPr>
        <w:t>）</w:t>
      </w:r>
      <w:r w:rsidRPr="00B33214">
        <w:t>T</w:t>
      </w:r>
      <w:r w:rsidRPr="00B33214">
        <w:rPr>
          <w:rFonts w:hint="eastAsia"/>
        </w:rPr>
        <w:t>ouch</w:t>
      </w:r>
      <w:r w:rsidRPr="00B33214">
        <w:rPr>
          <w:rFonts w:hint="eastAsia"/>
        </w:rPr>
        <w:t>圆盘：</w:t>
      </w:r>
      <w:proofErr w:type="gramStart"/>
      <w:r w:rsidRPr="00B33214">
        <w:rPr>
          <w:rFonts w:hint="eastAsia"/>
        </w:rPr>
        <w:t>瞬移功能</w:t>
      </w:r>
      <w:proofErr w:type="gramEnd"/>
      <w:r w:rsidRPr="00B33214">
        <w:rPr>
          <w:rFonts w:hint="eastAsia"/>
        </w:rPr>
        <w:t>，按下按键并保持，手柄发射射线，；所指物体为绿色，此时松开按键，则可以瞬移；所指物体为红色，如天空，则不可以瞬移（</w:t>
      </w:r>
      <w:r w:rsidRPr="00B33214">
        <w:rPr>
          <w:rFonts w:hint="eastAsia"/>
        </w:rPr>
        <w:t>2</w:t>
      </w:r>
      <w:r w:rsidRPr="00B33214">
        <w:rPr>
          <w:rFonts w:hint="eastAsia"/>
        </w:rPr>
        <w:t>）</w:t>
      </w:r>
      <w:r w:rsidRPr="00B33214">
        <w:rPr>
          <w:rFonts w:hint="eastAsia"/>
        </w:rPr>
        <w:t>Grip</w:t>
      </w:r>
      <w:r w:rsidRPr="00B33214">
        <w:rPr>
          <w:rFonts w:hint="eastAsia"/>
        </w:rPr>
        <w:t>侧键：抓取功能，手柄接触机械手末端夹</w:t>
      </w:r>
      <w:proofErr w:type="gramStart"/>
      <w:r w:rsidRPr="00B33214">
        <w:rPr>
          <w:rFonts w:hint="eastAsia"/>
        </w:rPr>
        <w:t>持气爪，气爪</w:t>
      </w:r>
      <w:proofErr w:type="gramEnd"/>
      <w:r w:rsidRPr="00B33214">
        <w:rPr>
          <w:rFonts w:hint="eastAsia"/>
        </w:rPr>
        <w:t>变为黄色，此时保持按住</w:t>
      </w:r>
      <w:r w:rsidRPr="00B33214">
        <w:rPr>
          <w:rFonts w:hint="eastAsia"/>
        </w:rPr>
        <w:t>grip</w:t>
      </w:r>
      <w:r w:rsidRPr="00B33214">
        <w:rPr>
          <w:rFonts w:hint="eastAsia"/>
        </w:rPr>
        <w:t>侧键状态，即可拖动气爪，使机器人运动（</w:t>
      </w:r>
      <w:bookmarkStart w:id="0" w:name="OLE_LINK79"/>
      <w:bookmarkStart w:id="1" w:name="OLE_LINK80"/>
      <w:r w:rsidRPr="00B33214">
        <w:rPr>
          <w:rFonts w:hint="eastAsia"/>
        </w:rPr>
        <w:t>建议触碰</w:t>
      </w:r>
      <w:proofErr w:type="gramStart"/>
      <w:r w:rsidRPr="00B33214">
        <w:rPr>
          <w:rFonts w:hint="eastAsia"/>
        </w:rPr>
        <w:t>抓取气爪上端</w:t>
      </w:r>
      <w:bookmarkEnd w:id="0"/>
      <w:bookmarkEnd w:id="1"/>
      <w:proofErr w:type="gramEnd"/>
      <w:r w:rsidRPr="00B33214">
        <w:rPr>
          <w:rFonts w:hint="eastAsia"/>
        </w:rPr>
        <w:t>）。具体手柄按键见下图：</w:t>
      </w:r>
    </w:p>
    <w:p w14:paraId="3438CBC5" w14:textId="77777777" w:rsidR="00B33214" w:rsidRPr="00B33214" w:rsidRDefault="00B33214" w:rsidP="00B33214">
      <w:r w:rsidRPr="00B33214">
        <w:drawing>
          <wp:inline distT="0" distB="0" distL="0" distR="0" wp14:anchorId="11AC9371" wp14:editId="24A11991">
            <wp:extent cx="4562686" cy="3422015"/>
            <wp:effectExtent l="0" t="0" r="9525" b="6985"/>
            <wp:docPr id="1" name="图片 1" descr="C:\Users\Robotmaster\Desktop\展板图片\手柄侧键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otmaster\Desktop\展板图片\手柄侧键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33" cy="34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00F6" w14:textId="77777777" w:rsidR="00B33214" w:rsidRPr="00B33214" w:rsidRDefault="00B33214" w:rsidP="00B33214">
      <w:r w:rsidRPr="00B33214">
        <w:rPr>
          <w:rFonts w:hint="eastAsia"/>
        </w:rPr>
        <w:t>2</w:t>
      </w:r>
      <w:r w:rsidRPr="00B33214">
        <w:rPr>
          <w:rFonts w:hint="eastAsia"/>
        </w:rPr>
        <w:t>使用说明：虚拟与现实环境中有黄、白、蓝三</w:t>
      </w:r>
      <w:proofErr w:type="gramStart"/>
      <w:r w:rsidRPr="00B33214">
        <w:rPr>
          <w:rFonts w:hint="eastAsia"/>
        </w:rPr>
        <w:t>个</w:t>
      </w:r>
      <w:proofErr w:type="gramEnd"/>
      <w:r w:rsidRPr="00B33214">
        <w:rPr>
          <w:rFonts w:hint="eastAsia"/>
        </w:rPr>
        <w:t>颜色的箱子以及对应颜色的路径点。在虚拟环境中，选择一种颜色的箱子，行走或使用</w:t>
      </w:r>
      <w:proofErr w:type="gramStart"/>
      <w:r w:rsidRPr="00B33214">
        <w:rPr>
          <w:rFonts w:hint="eastAsia"/>
        </w:rPr>
        <w:t>瞬移功能</w:t>
      </w:r>
      <w:proofErr w:type="gramEnd"/>
      <w:r w:rsidRPr="00B33214">
        <w:rPr>
          <w:rFonts w:hint="eastAsia"/>
        </w:rPr>
        <w:t>移动到机器手附近，使用手柄触碰末端气爪，</w:t>
      </w:r>
      <w:proofErr w:type="gramStart"/>
      <w:r w:rsidRPr="00B33214">
        <w:rPr>
          <w:rFonts w:hint="eastAsia"/>
        </w:rPr>
        <w:t>气爪变为</w:t>
      </w:r>
      <w:proofErr w:type="gramEnd"/>
      <w:r w:rsidRPr="00B33214">
        <w:rPr>
          <w:rFonts w:hint="eastAsia"/>
        </w:rPr>
        <w:t>黄色则代表触碰成功；按住</w:t>
      </w:r>
      <w:r w:rsidRPr="00B33214">
        <w:rPr>
          <w:rFonts w:hint="eastAsia"/>
        </w:rPr>
        <w:t>grip</w:t>
      </w:r>
      <w:proofErr w:type="gramStart"/>
      <w:r w:rsidRPr="00B33214">
        <w:rPr>
          <w:rFonts w:hint="eastAsia"/>
        </w:rPr>
        <w:t>侧键侧键</w:t>
      </w:r>
      <w:proofErr w:type="gramEnd"/>
      <w:r w:rsidRPr="00B33214">
        <w:rPr>
          <w:rFonts w:hint="eastAsia"/>
        </w:rPr>
        <w:t>缓慢拖动机器手气爪，具体见下图。</w:t>
      </w:r>
    </w:p>
    <w:p w14:paraId="22A7A048" w14:textId="77777777" w:rsidR="00B33214" w:rsidRPr="00B33214" w:rsidRDefault="00B33214" w:rsidP="00B33214">
      <w:r w:rsidRPr="00B33214">
        <w:drawing>
          <wp:inline distT="0" distB="0" distL="0" distR="0" wp14:anchorId="535E8D0B" wp14:editId="6D55AFC4">
            <wp:extent cx="2553970" cy="1723953"/>
            <wp:effectExtent l="0" t="0" r="0" b="0"/>
            <wp:docPr id="2" name="图片 2" descr="C:\Users\Robotmaster\Desktop\展板图片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otmaster\Desktop\展板图片\图片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9"/>
                    <a:stretch/>
                  </pic:blipFill>
                  <pic:spPr bwMode="auto">
                    <a:xfrm>
                      <a:off x="0" y="0"/>
                      <a:ext cx="2565447" cy="17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A581" w14:textId="77777777" w:rsidR="00B33214" w:rsidRPr="00B33214" w:rsidRDefault="00B33214" w:rsidP="00B33214">
      <w:r w:rsidRPr="00B33214">
        <w:rPr>
          <w:rFonts w:hint="eastAsia"/>
        </w:rPr>
        <w:t>（</w:t>
      </w:r>
      <w:r w:rsidRPr="00B33214">
        <w:rPr>
          <w:rFonts w:hint="eastAsia"/>
        </w:rPr>
        <w:t>1</w:t>
      </w:r>
      <w:r w:rsidRPr="00B33214">
        <w:rPr>
          <w:rFonts w:hint="eastAsia"/>
        </w:rPr>
        <w:t>）抓取箱子：依次经过同一颜色的两个点、一个箱子，在</w:t>
      </w:r>
      <w:proofErr w:type="gramStart"/>
      <w:r w:rsidRPr="00B33214">
        <w:rPr>
          <w:rFonts w:hint="eastAsia"/>
        </w:rPr>
        <w:t>气爪触</w:t>
      </w:r>
      <w:proofErr w:type="gramEnd"/>
      <w:r w:rsidRPr="00B33214">
        <w:rPr>
          <w:rFonts w:hint="eastAsia"/>
        </w:rPr>
        <w:t>碰到箱子后，停止拖动，等待约</w:t>
      </w:r>
      <w:r w:rsidRPr="00B33214">
        <w:rPr>
          <w:rFonts w:hint="eastAsia"/>
        </w:rPr>
        <w:t>4</w:t>
      </w:r>
      <w:r w:rsidRPr="00B33214">
        <w:rPr>
          <w:rFonts w:hint="eastAsia"/>
        </w:rPr>
        <w:t>秒，虚拟环境中机械手会自动将箱子抓起；</w:t>
      </w:r>
    </w:p>
    <w:p w14:paraId="47260AF2" w14:textId="77777777" w:rsidR="00B33214" w:rsidRPr="00B33214" w:rsidRDefault="00B33214" w:rsidP="00B33214">
      <w:r w:rsidRPr="00B33214">
        <w:rPr>
          <w:rFonts w:hint="eastAsia"/>
        </w:rPr>
        <w:t>（</w:t>
      </w:r>
      <w:r w:rsidRPr="00B33214">
        <w:rPr>
          <w:rFonts w:hint="eastAsia"/>
        </w:rPr>
        <w:t>2</w:t>
      </w:r>
      <w:r w:rsidRPr="00B33214">
        <w:rPr>
          <w:rFonts w:hint="eastAsia"/>
        </w:rPr>
        <w:t>）释放箱子：拖动机械手气</w:t>
      </w:r>
      <w:proofErr w:type="gramStart"/>
      <w:r w:rsidRPr="00B33214">
        <w:rPr>
          <w:rFonts w:hint="eastAsia"/>
        </w:rPr>
        <w:t>爪</w:t>
      </w:r>
      <w:proofErr w:type="gramEnd"/>
      <w:r w:rsidRPr="00B33214">
        <w:rPr>
          <w:rFonts w:hint="eastAsia"/>
        </w:rPr>
        <w:t>触碰释放点（红色小球），停止拖动，等待约</w:t>
      </w:r>
      <w:r w:rsidRPr="00B33214">
        <w:rPr>
          <w:rFonts w:hint="eastAsia"/>
        </w:rPr>
        <w:t>4</w:t>
      </w:r>
      <w:r w:rsidRPr="00B33214">
        <w:rPr>
          <w:rFonts w:hint="eastAsia"/>
        </w:rPr>
        <w:t>秒，虚拟环境中机械</w:t>
      </w:r>
      <w:proofErr w:type="gramStart"/>
      <w:r w:rsidRPr="00B33214">
        <w:rPr>
          <w:rFonts w:hint="eastAsia"/>
        </w:rPr>
        <w:t>手气爪会自动</w:t>
      </w:r>
      <w:proofErr w:type="gramEnd"/>
      <w:r w:rsidRPr="00B33214">
        <w:rPr>
          <w:rFonts w:hint="eastAsia"/>
        </w:rPr>
        <w:t>将箱子释放（建议在触碰释放点（红色小球）之前，返回一个路径点，防止箱子之间的碰撞）。</w:t>
      </w:r>
    </w:p>
    <w:p w14:paraId="197ED1E3" w14:textId="77777777" w:rsidR="00B33214" w:rsidRPr="00B33214" w:rsidRDefault="00B33214" w:rsidP="00B33214">
      <w:r w:rsidRPr="00B33214">
        <w:rPr>
          <w:rFonts w:hint="eastAsia"/>
        </w:rPr>
        <w:t>（</w:t>
      </w:r>
      <w:r w:rsidRPr="00B33214">
        <w:rPr>
          <w:rFonts w:hint="eastAsia"/>
        </w:rPr>
        <w:t>3</w:t>
      </w:r>
      <w:r w:rsidRPr="00B33214">
        <w:rPr>
          <w:rFonts w:hint="eastAsia"/>
        </w:rPr>
        <w:t>）以选择白色为例，建议路径见下图，其中绿色是抓取箱子路径，粉色是释放箱子路径。</w:t>
      </w:r>
    </w:p>
    <w:p w14:paraId="3146C17D" w14:textId="77777777" w:rsidR="00B33214" w:rsidRPr="00B33214" w:rsidRDefault="00B33214" w:rsidP="00B33214">
      <w:r w:rsidRPr="00B33214">
        <w:lastRenderedPageBreak/>
        <w:drawing>
          <wp:inline distT="0" distB="0" distL="0" distR="0" wp14:anchorId="0B44EB11" wp14:editId="6DFA9E33">
            <wp:extent cx="2770164" cy="2674056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164" cy="26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1AAB" w14:textId="6EB66EE2" w:rsidR="00D77AA1" w:rsidRPr="00B33214" w:rsidRDefault="00B33214">
      <w:pPr>
        <w:rPr>
          <w:rFonts w:hint="eastAsia"/>
        </w:rPr>
      </w:pPr>
      <w:r w:rsidRPr="00B33214">
        <w:rPr>
          <w:rFonts w:hint="eastAsia"/>
        </w:rPr>
        <w:t>3</w:t>
      </w:r>
      <w:r w:rsidRPr="00B33214">
        <w:t xml:space="preserve"> </w:t>
      </w:r>
      <w:r w:rsidRPr="00B33214">
        <w:rPr>
          <w:rFonts w:hint="eastAsia"/>
        </w:rPr>
        <w:t>注意事项：（</w:t>
      </w:r>
      <w:r w:rsidRPr="00B33214">
        <w:rPr>
          <w:rFonts w:hint="eastAsia"/>
        </w:rPr>
        <w:t>1</w:t>
      </w:r>
      <w:r w:rsidRPr="00B33214">
        <w:rPr>
          <w:rFonts w:hint="eastAsia"/>
        </w:rPr>
        <w:t>）建议触碰</w:t>
      </w:r>
      <w:proofErr w:type="gramStart"/>
      <w:r w:rsidRPr="00B33214">
        <w:rPr>
          <w:rFonts w:hint="eastAsia"/>
        </w:rPr>
        <w:t>抓取气爪上端</w:t>
      </w:r>
      <w:proofErr w:type="gramEnd"/>
      <w:r w:rsidRPr="00B33214">
        <w:rPr>
          <w:rFonts w:hint="eastAsia"/>
        </w:rPr>
        <w:t>，并缓慢拖动机器人；（</w:t>
      </w:r>
      <w:r w:rsidRPr="00B33214">
        <w:rPr>
          <w:rFonts w:hint="eastAsia"/>
        </w:rPr>
        <w:t>2</w:t>
      </w:r>
      <w:r w:rsidRPr="00B33214">
        <w:rPr>
          <w:rFonts w:hint="eastAsia"/>
        </w:rPr>
        <w:t>）机械</w:t>
      </w:r>
      <w:proofErr w:type="gramStart"/>
      <w:r w:rsidRPr="00B33214">
        <w:rPr>
          <w:rFonts w:hint="eastAsia"/>
        </w:rPr>
        <w:t>手气爪触碰到</w:t>
      </w:r>
      <w:proofErr w:type="gramEnd"/>
      <w:r w:rsidRPr="00B33214">
        <w:rPr>
          <w:rFonts w:hint="eastAsia"/>
        </w:rPr>
        <w:t>箱子以及释放点时，需要停止拖动并等待约</w:t>
      </w:r>
      <w:r w:rsidRPr="00B33214">
        <w:rPr>
          <w:rFonts w:hint="eastAsia"/>
        </w:rPr>
        <w:t>4</w:t>
      </w:r>
      <w:r w:rsidRPr="00B33214">
        <w:rPr>
          <w:rFonts w:hint="eastAsia"/>
        </w:rPr>
        <w:t>秒，以便现实环境中气</w:t>
      </w:r>
      <w:proofErr w:type="gramStart"/>
      <w:r w:rsidRPr="00B33214">
        <w:rPr>
          <w:rFonts w:hint="eastAsia"/>
        </w:rPr>
        <w:t>爪</w:t>
      </w:r>
      <w:proofErr w:type="gramEnd"/>
      <w:r w:rsidRPr="00B33214">
        <w:rPr>
          <w:rFonts w:hint="eastAsia"/>
        </w:rPr>
        <w:t>完成开合动作；</w:t>
      </w:r>
    </w:p>
    <w:sectPr w:rsidR="00D77AA1" w:rsidRPr="00B3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C4CEE" w14:textId="77777777" w:rsidR="00E713DA" w:rsidRDefault="00E713DA" w:rsidP="00B33214">
      <w:r>
        <w:separator/>
      </w:r>
    </w:p>
  </w:endnote>
  <w:endnote w:type="continuationSeparator" w:id="0">
    <w:p w14:paraId="698787BA" w14:textId="77777777" w:rsidR="00E713DA" w:rsidRDefault="00E713DA" w:rsidP="00B3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A1E0" w14:textId="77777777" w:rsidR="00E713DA" w:rsidRDefault="00E713DA" w:rsidP="00B33214">
      <w:r>
        <w:separator/>
      </w:r>
    </w:p>
  </w:footnote>
  <w:footnote w:type="continuationSeparator" w:id="0">
    <w:p w14:paraId="5E5D78DF" w14:textId="77777777" w:rsidR="00E713DA" w:rsidRDefault="00E713DA" w:rsidP="00B33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6B"/>
    <w:rsid w:val="001F6F6B"/>
    <w:rsid w:val="0022476B"/>
    <w:rsid w:val="00B33214"/>
    <w:rsid w:val="00D77AA1"/>
    <w:rsid w:val="00E7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5A3C"/>
  <w15:chartTrackingRefBased/>
  <w15:docId w15:val="{0DC7E66C-179C-4B63-82DF-4C58C2C1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式"/>
    <w:link w:val="a4"/>
    <w:qFormat/>
    <w:rsid w:val="001F6F6B"/>
    <w:pPr>
      <w:spacing w:line="320" w:lineRule="exact"/>
    </w:pPr>
  </w:style>
  <w:style w:type="character" w:customStyle="1" w:styleId="a4">
    <w:name w:val="正式 字符"/>
    <w:basedOn w:val="a0"/>
    <w:link w:val="a3"/>
    <w:rsid w:val="001F6F6B"/>
    <w:rPr>
      <w:sz w:val="24"/>
    </w:rPr>
  </w:style>
  <w:style w:type="paragraph" w:styleId="a5">
    <w:name w:val="header"/>
    <w:basedOn w:val="a"/>
    <w:link w:val="a6"/>
    <w:uiPriority w:val="99"/>
    <w:unhideWhenUsed/>
    <w:rsid w:val="00B3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32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3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2</cp:revision>
  <dcterms:created xsi:type="dcterms:W3CDTF">2020-10-14T11:10:00Z</dcterms:created>
  <dcterms:modified xsi:type="dcterms:W3CDTF">2020-10-14T11:11:00Z</dcterms:modified>
</cp:coreProperties>
</file>