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5014C" w14:textId="391F5E81" w:rsidR="00F71C71" w:rsidRPr="00F71C71" w:rsidRDefault="00000000" w:rsidP="00F71C71">
      <w:pPr>
        <w:spacing w:before="1200" w:after="480"/>
        <w:jc w:val="center"/>
        <w:rPr>
          <w:b/>
          <w:color w:val="1E3A8A"/>
          <w:sz w:val="30"/>
          <w:lang w:val="es-CO"/>
        </w:rPr>
      </w:pPr>
      <w:r w:rsidRPr="00F71C71">
        <w:rPr>
          <w:b/>
          <w:color w:val="1E3A8A"/>
          <w:sz w:val="30"/>
          <w:lang w:val="es-CO"/>
        </w:rPr>
        <w:t>PHISHSHIELD: PLATAFORMA INTEGRAL DE DETECCIÓN DE PHISHING, ANÁLISIS FORENSE DE ENLACES E INTELIGENCIA DE AMENAZAS MEDIANTE APRENDIZAJE AUTOMÁTICO Y FORMACIÓN INTERACTIVA PARA PYMES</w:t>
      </w:r>
    </w:p>
    <w:p w14:paraId="4AA7CA62" w14:textId="77777777" w:rsidR="00F71C71" w:rsidRPr="00F71C71" w:rsidRDefault="00000000" w:rsidP="00F71C71">
      <w:pPr>
        <w:pStyle w:val="Sinespaciado"/>
        <w:jc w:val="center"/>
        <w:rPr>
          <w:b/>
          <w:bCs/>
          <w:sz w:val="24"/>
          <w:szCs w:val="24"/>
          <w:lang w:val="es-CO"/>
        </w:rPr>
      </w:pPr>
      <w:r w:rsidRPr="00F71C71">
        <w:rPr>
          <w:b/>
          <w:bCs/>
          <w:sz w:val="24"/>
          <w:szCs w:val="24"/>
          <w:lang w:val="es-CO"/>
        </w:rPr>
        <w:t>WILSON CAMILO RÍOS</w:t>
      </w:r>
    </w:p>
    <w:p w14:paraId="1A803BB9" w14:textId="77777777" w:rsidR="00F71C71" w:rsidRPr="00F71C71" w:rsidRDefault="00F71C71" w:rsidP="00F71C71">
      <w:pPr>
        <w:pStyle w:val="Sinespaciado"/>
        <w:jc w:val="center"/>
        <w:rPr>
          <w:b/>
          <w:bCs/>
          <w:sz w:val="24"/>
          <w:szCs w:val="24"/>
          <w:lang w:val="es-CO"/>
        </w:rPr>
      </w:pPr>
      <w:r w:rsidRPr="00F71C71">
        <w:rPr>
          <w:b/>
          <w:bCs/>
          <w:sz w:val="24"/>
          <w:szCs w:val="24"/>
          <w:lang w:val="es-CO"/>
        </w:rPr>
        <w:t>NICOLAS POVEDA DURAN</w:t>
      </w:r>
    </w:p>
    <w:p w14:paraId="449C3EBB" w14:textId="77777777" w:rsidR="00F71C71" w:rsidRDefault="00F71C71" w:rsidP="00F71C71">
      <w:pPr>
        <w:pStyle w:val="Sinespaciado"/>
        <w:jc w:val="center"/>
        <w:rPr>
          <w:b/>
          <w:bCs/>
          <w:sz w:val="24"/>
          <w:szCs w:val="24"/>
          <w:lang w:val="es-CO"/>
        </w:rPr>
      </w:pPr>
      <w:r w:rsidRPr="00F71C71">
        <w:rPr>
          <w:b/>
          <w:bCs/>
          <w:sz w:val="24"/>
          <w:szCs w:val="24"/>
          <w:lang w:val="es-CO"/>
        </w:rPr>
        <w:t>MARÍA PAULA HERNANDEZ ABELLO</w:t>
      </w:r>
    </w:p>
    <w:p w14:paraId="7CE0A66E" w14:textId="4EAFAD68" w:rsidR="00095236" w:rsidRPr="00F71C71" w:rsidRDefault="00000000" w:rsidP="00F71C71">
      <w:pPr>
        <w:pStyle w:val="Sinespaciado"/>
        <w:jc w:val="center"/>
        <w:rPr>
          <w:lang w:val="es-CO"/>
        </w:rPr>
      </w:pPr>
      <w:r w:rsidRPr="00F71C71">
        <w:rPr>
          <w:lang w:val="es-CO"/>
        </w:rPr>
        <w:br/>
      </w:r>
    </w:p>
    <w:p w14:paraId="7EB78216" w14:textId="58CD75E5" w:rsidR="00F71C71" w:rsidRPr="00F71C71" w:rsidRDefault="00000000">
      <w:pPr>
        <w:spacing w:before="400" w:after="720" w:line="276" w:lineRule="auto"/>
        <w:jc w:val="center"/>
        <w:rPr>
          <w:lang w:val="es-CO"/>
        </w:rPr>
      </w:pPr>
      <w:r w:rsidRPr="00F71C71">
        <w:rPr>
          <w:lang w:val="es-CO"/>
        </w:rPr>
        <w:t>Trabajo de grado presentado como requisito parcial para optar</w:t>
      </w:r>
      <w:r w:rsidRPr="00F71C71">
        <w:rPr>
          <w:lang w:val="es-CO"/>
        </w:rPr>
        <w:br/>
        <w:t>al título de Ingeniero de Software</w:t>
      </w:r>
    </w:p>
    <w:p w14:paraId="67FD9E39" w14:textId="77777777" w:rsidR="00F71C71" w:rsidRDefault="00000000" w:rsidP="00F71C71">
      <w:pPr>
        <w:spacing w:before="400" w:after="720" w:line="276" w:lineRule="auto"/>
        <w:jc w:val="center"/>
        <w:rPr>
          <w:lang w:val="es-CO"/>
        </w:rPr>
      </w:pPr>
      <w:r w:rsidRPr="00F71C71">
        <w:rPr>
          <w:lang w:val="es-CO"/>
        </w:rPr>
        <w:br/>
        <w:t>Director / Asesor Metodológico:</w:t>
      </w:r>
      <w:r w:rsidRPr="00F71C71">
        <w:rPr>
          <w:lang w:val="es-CO"/>
        </w:rPr>
        <w:br/>
      </w:r>
      <w:r w:rsidRPr="00F71C71">
        <w:rPr>
          <w:b/>
          <w:bCs/>
          <w:lang w:val="es-CO"/>
        </w:rPr>
        <w:t>INGENIERO CARLOS HUGO NEIVA REYES</w:t>
      </w:r>
    </w:p>
    <w:p w14:paraId="4E925AF0" w14:textId="1C89A7F8" w:rsidR="00F71C71" w:rsidRDefault="00000000" w:rsidP="00F71C71">
      <w:pPr>
        <w:spacing w:before="400" w:after="720" w:line="276" w:lineRule="auto"/>
        <w:jc w:val="center"/>
        <w:rPr>
          <w:lang w:val="es-CO"/>
        </w:rPr>
      </w:pPr>
      <w:r w:rsidRPr="00F71C71">
        <w:rPr>
          <w:b/>
          <w:lang w:val="es-CO"/>
        </w:rPr>
        <w:t>FUNDACIÓN UNIVERSITARIA COMPENSAR</w:t>
      </w:r>
      <w:r w:rsidRPr="00F71C71">
        <w:rPr>
          <w:b/>
          <w:lang w:val="es-CO"/>
        </w:rPr>
        <w:br/>
        <w:t>FACULTAD DE INGENIERÍA</w:t>
      </w:r>
      <w:r w:rsidRPr="00F71C71">
        <w:rPr>
          <w:b/>
          <w:lang w:val="es-CO"/>
        </w:rPr>
        <w:br/>
        <w:t>PROGRAMA DE INGENIERÍA DE SOFTWARE</w:t>
      </w:r>
      <w:r w:rsidRPr="00F71C71">
        <w:rPr>
          <w:b/>
          <w:lang w:val="es-CO"/>
        </w:rPr>
        <w:br/>
        <w:t>BOGOTÁ D.C., COLOMBIA</w:t>
      </w:r>
      <w:r w:rsidRPr="00F71C71">
        <w:rPr>
          <w:b/>
          <w:lang w:val="es-CO"/>
        </w:rPr>
        <w:br/>
        <w:t>30 DE ABRIL DE 2024</w:t>
      </w:r>
    </w:p>
    <w:p w14:paraId="141340FA" w14:textId="2F4A4052" w:rsidR="00095236" w:rsidRPr="00F71C71" w:rsidRDefault="00000000" w:rsidP="00F71C71">
      <w:pPr>
        <w:spacing w:before="1200" w:line="276" w:lineRule="auto"/>
        <w:jc w:val="center"/>
        <w:rPr>
          <w:lang w:val="es-CO"/>
        </w:rPr>
      </w:pPr>
      <w:r w:rsidRPr="00F71C71">
        <w:rPr>
          <w:i/>
          <w:sz w:val="18"/>
          <w:lang w:val="es-CO"/>
        </w:rPr>
        <w:t xml:space="preserve">Esta obra está bajo una Licencia Creative </w:t>
      </w:r>
      <w:proofErr w:type="spellStart"/>
      <w:r w:rsidRPr="00F71C71">
        <w:rPr>
          <w:i/>
          <w:sz w:val="18"/>
          <w:lang w:val="es-CO"/>
        </w:rPr>
        <w:t>Commons</w:t>
      </w:r>
      <w:proofErr w:type="spellEnd"/>
      <w:r w:rsidRPr="00F71C71">
        <w:rPr>
          <w:i/>
          <w:sz w:val="18"/>
          <w:lang w:val="es-CO"/>
        </w:rPr>
        <w:t xml:space="preserve"> Atribución-</w:t>
      </w:r>
      <w:proofErr w:type="spellStart"/>
      <w:r w:rsidRPr="00F71C71">
        <w:rPr>
          <w:i/>
          <w:sz w:val="18"/>
          <w:lang w:val="es-CO"/>
        </w:rPr>
        <w:t>NoComercial</w:t>
      </w:r>
      <w:proofErr w:type="spellEnd"/>
      <w:r w:rsidRPr="00F71C71">
        <w:rPr>
          <w:i/>
          <w:sz w:val="18"/>
          <w:lang w:val="es-CO"/>
        </w:rPr>
        <w:t>-</w:t>
      </w:r>
      <w:proofErr w:type="spellStart"/>
      <w:r w:rsidRPr="00F71C71">
        <w:rPr>
          <w:i/>
          <w:sz w:val="18"/>
          <w:lang w:val="es-CO"/>
        </w:rPr>
        <w:t>CompartirIgual</w:t>
      </w:r>
      <w:proofErr w:type="spellEnd"/>
      <w:r w:rsidRPr="00F71C71">
        <w:rPr>
          <w:i/>
          <w:sz w:val="18"/>
          <w:lang w:val="es-CO"/>
        </w:rPr>
        <w:t xml:space="preserve"> 4.0 Internacional (CC BY-NC-SA 4.0).</w:t>
      </w:r>
    </w:p>
    <w:p w14:paraId="41B07888" w14:textId="77777777" w:rsidR="00095236" w:rsidRPr="00F71C71" w:rsidRDefault="00000000">
      <w:pPr>
        <w:rPr>
          <w:lang w:val="es-CO"/>
        </w:rPr>
      </w:pPr>
      <w:r w:rsidRPr="00F71C71">
        <w:rPr>
          <w:lang w:val="es-CO"/>
        </w:rPr>
        <w:br w:type="page"/>
      </w:r>
    </w:p>
    <w:p w14:paraId="2A0CDEB6" w14:textId="77777777" w:rsidR="00095236" w:rsidRPr="00F71C71" w:rsidRDefault="00000000">
      <w:pPr>
        <w:spacing w:before="720" w:after="280" w:line="276" w:lineRule="auto"/>
        <w:jc w:val="left"/>
        <w:rPr>
          <w:lang w:val="es-CO"/>
        </w:rPr>
      </w:pPr>
      <w:r w:rsidRPr="00F71C71">
        <w:rPr>
          <w:b/>
          <w:color w:val="1E3A8A"/>
          <w:sz w:val="36"/>
          <w:lang w:val="es-CO"/>
        </w:rPr>
        <w:lastRenderedPageBreak/>
        <w:t>(Dedicatoria o lema)</w:t>
      </w:r>
    </w:p>
    <w:tbl>
      <w:tblPr>
        <w:tblW w:w="0" w:type="auto"/>
        <w:jc w:val="center"/>
        <w:tblLook w:val="04A0" w:firstRow="1" w:lastRow="0" w:firstColumn="1" w:lastColumn="0" w:noHBand="0" w:noVBand="1"/>
      </w:tblPr>
      <w:tblGrid>
        <w:gridCol w:w="8759"/>
      </w:tblGrid>
      <w:tr w:rsidR="00095236" w:rsidRPr="00F71C71" w14:paraId="10F2359D" w14:textId="77777777">
        <w:trPr>
          <w:jc w:val="center"/>
        </w:trPr>
        <w:tc>
          <w:tcPr>
            <w:tcW w:w="8759" w:type="dxa"/>
            <w:tcBorders>
              <w:left w:val="single" w:sz="24" w:space="0" w:color="1E3A8A"/>
            </w:tcBorders>
            <w:shd w:val="clear" w:color="auto" w:fill="F1F5F9"/>
            <w:tcMar>
              <w:top w:w="140" w:type="dxa"/>
              <w:left w:w="200" w:type="dxa"/>
              <w:bottom w:w="140" w:type="dxa"/>
              <w:right w:w="180" w:type="dxa"/>
            </w:tcMar>
          </w:tcPr>
          <w:p w14:paraId="4AC8B5C5" w14:textId="77777777" w:rsidR="00095236" w:rsidRPr="00F71C71" w:rsidRDefault="00000000">
            <w:pPr>
              <w:spacing w:after="40" w:line="276" w:lineRule="auto"/>
              <w:jc w:val="left"/>
              <w:rPr>
                <w:lang w:val="es-CO"/>
              </w:rPr>
            </w:pPr>
            <w:r w:rsidRPr="00F71C71">
              <w:rPr>
                <w:b/>
                <w:color w:val="1E3A8A"/>
                <w:sz w:val="21"/>
                <w:lang w:val="es-CO"/>
              </w:rPr>
              <w:t>Lema de Inspiración Científica</w:t>
            </w:r>
            <w:r w:rsidRPr="00F71C71">
              <w:rPr>
                <w:b/>
                <w:color w:val="1E3A8A"/>
                <w:sz w:val="21"/>
                <w:lang w:val="es-CO"/>
              </w:rPr>
              <w:br/>
            </w:r>
            <w:r w:rsidRPr="00F71C71">
              <w:rPr>
                <w:i/>
                <w:color w:val="334155"/>
                <w:sz w:val="20"/>
                <w:lang w:val="es-CO"/>
              </w:rPr>
              <w:t>“La ciencia no es perfecta, con frecuencia se utiliza mal, no es más que una herramienta, pero es la mejor herramienta que tenemos, se corrige a sí misma, está siempre evolucionando y se puede aplicar a todo. Con esta herramienta conquistamos lo imposible.”</w:t>
            </w:r>
            <w:r w:rsidRPr="00F71C71">
              <w:rPr>
                <w:i/>
                <w:color w:val="334155"/>
                <w:sz w:val="20"/>
                <w:lang w:val="es-CO"/>
              </w:rPr>
              <w:br/>
            </w:r>
            <w:r w:rsidRPr="00F71C71">
              <w:rPr>
                <w:i/>
                <w:color w:val="334155"/>
                <w:sz w:val="20"/>
                <w:lang w:val="es-CO"/>
              </w:rPr>
              <w:br/>
              <w:t>— Carl Sagan</w:t>
            </w:r>
          </w:p>
        </w:tc>
      </w:tr>
    </w:tbl>
    <w:p w14:paraId="36FF82DB" w14:textId="77777777" w:rsidR="00095236" w:rsidRPr="00F71C71" w:rsidRDefault="00095236">
      <w:pPr>
        <w:rPr>
          <w:lang w:val="es-CO"/>
        </w:rPr>
      </w:pPr>
    </w:p>
    <w:p w14:paraId="034BD597" w14:textId="77777777" w:rsidR="00095236" w:rsidRPr="00F71C71" w:rsidRDefault="00000000">
      <w:pPr>
        <w:rPr>
          <w:lang w:val="es-CO"/>
        </w:rPr>
      </w:pPr>
      <w:r w:rsidRPr="00F71C71">
        <w:rPr>
          <w:lang w:val="es-CO"/>
        </w:rPr>
        <w:t>Dedicamos este trabajo a nuestras familias por su apoyo incondicional en cada desvelo y reto académico; a los docentes y profesionales que nos inspiraron a construir software con propósito ético y social; y a la comunidad de la ingeniería y la ciberseguridad, cuyo esfuerzo diario protege el tejido empresarial y fortalece un ecosistema digital más seguro y resiliente para todos.</w:t>
      </w:r>
    </w:p>
    <w:p w14:paraId="0F4DC705" w14:textId="77777777" w:rsidR="00095236" w:rsidRPr="00F71C71" w:rsidRDefault="00000000">
      <w:pPr>
        <w:spacing w:before="720" w:after="280" w:line="276" w:lineRule="auto"/>
        <w:jc w:val="left"/>
        <w:rPr>
          <w:lang w:val="es-CO"/>
        </w:rPr>
      </w:pPr>
      <w:r w:rsidRPr="00F71C71">
        <w:rPr>
          <w:b/>
          <w:color w:val="1E3A8A"/>
          <w:sz w:val="36"/>
          <w:lang w:val="es-CO"/>
        </w:rPr>
        <w:t>Agradecimientos</w:t>
      </w:r>
    </w:p>
    <w:p w14:paraId="35D8B108" w14:textId="77777777" w:rsidR="00095236" w:rsidRPr="00F71C71" w:rsidRDefault="00000000">
      <w:pPr>
        <w:spacing w:after="80"/>
        <w:rPr>
          <w:lang w:val="es-CO"/>
        </w:rPr>
      </w:pPr>
      <w:r w:rsidRPr="00F71C71">
        <w:rPr>
          <w:lang w:val="es-CO"/>
        </w:rPr>
        <w:t>Los autores expresan su sincero y profundo agradecimiento a:</w:t>
      </w:r>
    </w:p>
    <w:p w14:paraId="550C62D0" w14:textId="77777777" w:rsidR="00095236" w:rsidRPr="00F71C71" w:rsidRDefault="00000000" w:rsidP="001102E5">
      <w:pPr>
        <w:jc w:val="left"/>
        <w:rPr>
          <w:lang w:val="es-CO"/>
        </w:rPr>
      </w:pPr>
      <w:r w:rsidRPr="00F71C71">
        <w:rPr>
          <w:lang w:val="es-CO"/>
        </w:rPr>
        <w:t>• Al Ingeniero Carlos Hugo Neiva Reyes, docente y director de este proyecto de grado en la Fundación Universitaria Compensar, por su orientación metodológica, rigor técnico, retroalimentación constructiva y constante motivación a lo largo de cada una de las fases de investigación y desarrollo.</w:t>
      </w:r>
      <w:r w:rsidRPr="00F71C71">
        <w:rPr>
          <w:lang w:val="es-CO"/>
        </w:rPr>
        <w:br/>
        <w:t>• A la Fundación Universitaria Compensar y al cuerpo docente del Programa de Ingeniería de Software, por brindar las bases académicas, conceptuales y prácticas que hicieron posible consolidar una solución tecnológica orientada a la resolución de problemas reales del sector productivo.</w:t>
      </w:r>
      <w:r w:rsidRPr="00F71C71">
        <w:rPr>
          <w:lang w:val="es-CO"/>
        </w:rPr>
        <w:br/>
        <w:t>• A las pequeñas y medianas empresas (</w:t>
      </w:r>
      <w:proofErr w:type="spellStart"/>
      <w:r w:rsidRPr="00F71C71">
        <w:rPr>
          <w:lang w:val="es-CO"/>
        </w:rPr>
        <w:t>PYMEs</w:t>
      </w:r>
      <w:proofErr w:type="spellEnd"/>
      <w:r w:rsidRPr="00F71C71">
        <w:rPr>
          <w:lang w:val="es-CO"/>
        </w:rPr>
        <w:t>) y profesionales de seguridad que colaboraron voluntariamente en las fases de recolección de información, validación empírica y retroalimentación de la interfaz de usuario.</w:t>
      </w:r>
      <w:r w:rsidRPr="00F71C71">
        <w:rPr>
          <w:lang w:val="es-CO"/>
        </w:rPr>
        <w:br/>
        <w:t xml:space="preserve">• A los creadores y mantenedores de los proyectos de código abierto (Node.js, Express, </w:t>
      </w:r>
      <w:proofErr w:type="spellStart"/>
      <w:r w:rsidRPr="00F71C71">
        <w:rPr>
          <w:lang w:val="es-CO"/>
        </w:rPr>
        <w:t>FastAPI</w:t>
      </w:r>
      <w:proofErr w:type="spellEnd"/>
      <w:r w:rsidRPr="00F71C71">
        <w:rPr>
          <w:lang w:val="es-CO"/>
        </w:rPr>
        <w:t xml:space="preserve">, </w:t>
      </w:r>
      <w:proofErr w:type="spellStart"/>
      <w:r w:rsidRPr="00F71C71">
        <w:rPr>
          <w:lang w:val="es-CO"/>
        </w:rPr>
        <w:t>Scikit-Learn</w:t>
      </w:r>
      <w:proofErr w:type="spellEnd"/>
      <w:r w:rsidRPr="00F71C71">
        <w:rPr>
          <w:lang w:val="es-CO"/>
        </w:rPr>
        <w:t xml:space="preserve">, </w:t>
      </w:r>
      <w:proofErr w:type="spellStart"/>
      <w:r w:rsidRPr="00F71C71">
        <w:rPr>
          <w:lang w:val="es-CO"/>
        </w:rPr>
        <w:t>Puppeteer</w:t>
      </w:r>
      <w:proofErr w:type="spellEnd"/>
      <w:r w:rsidRPr="00F71C71">
        <w:rPr>
          <w:lang w:val="es-CO"/>
        </w:rPr>
        <w:t xml:space="preserve"> y </w:t>
      </w:r>
      <w:proofErr w:type="spellStart"/>
      <w:r w:rsidRPr="00F71C71">
        <w:rPr>
          <w:lang w:val="es-CO"/>
        </w:rPr>
        <w:t>Chromium</w:t>
      </w:r>
      <w:proofErr w:type="spellEnd"/>
      <w:r w:rsidRPr="00F71C71">
        <w:rPr>
          <w:lang w:val="es-CO"/>
        </w:rPr>
        <w:t>), pilares que sustentan la materialización de esta plataforma.</w:t>
      </w:r>
    </w:p>
    <w:p w14:paraId="57379669" w14:textId="77777777" w:rsidR="00095236" w:rsidRPr="00F71C71" w:rsidRDefault="00000000">
      <w:pPr>
        <w:rPr>
          <w:lang w:val="es-CO"/>
        </w:rPr>
      </w:pPr>
      <w:r w:rsidRPr="00F71C71">
        <w:rPr>
          <w:lang w:val="es-CO"/>
        </w:rPr>
        <w:br w:type="page"/>
      </w:r>
    </w:p>
    <w:p w14:paraId="0A92139D" w14:textId="77777777" w:rsidR="00095236" w:rsidRPr="00F71C71" w:rsidRDefault="00000000">
      <w:pPr>
        <w:spacing w:before="720" w:after="280" w:line="276" w:lineRule="auto"/>
        <w:jc w:val="left"/>
        <w:rPr>
          <w:lang w:val="es-CO"/>
        </w:rPr>
      </w:pPr>
      <w:r w:rsidRPr="00F71C71">
        <w:rPr>
          <w:b/>
          <w:color w:val="1E3A8A"/>
          <w:sz w:val="36"/>
          <w:lang w:val="es-CO"/>
        </w:rPr>
        <w:lastRenderedPageBreak/>
        <w:t>Resumen</w:t>
      </w:r>
    </w:p>
    <w:p w14:paraId="1AD497C2" w14:textId="77777777" w:rsidR="002A4559" w:rsidRDefault="002A4559">
      <w:pPr>
        <w:rPr>
          <w:lang w:val="es-CO"/>
        </w:rPr>
      </w:pPr>
      <w:r w:rsidRPr="002A4559">
        <w:rPr>
          <w:lang w:val="es-CO"/>
        </w:rPr>
        <w:t>El phishing y la ingeniería social constituyen algunos de los principales vectores de incidentes de seguridad digital a nivel global, afectando con especial severidad a las Pequeñas y Medianas Empresas (</w:t>
      </w:r>
      <w:proofErr w:type="spellStart"/>
      <w:r w:rsidRPr="002A4559">
        <w:rPr>
          <w:lang w:val="es-CO"/>
        </w:rPr>
        <w:t>PYMEs</w:t>
      </w:r>
      <w:proofErr w:type="spellEnd"/>
      <w:r w:rsidRPr="002A4559">
        <w:rPr>
          <w:lang w:val="es-CO"/>
        </w:rPr>
        <w:t xml:space="preserve">), que en muchos casos carecen de presupuestos para implementar soluciones perimetrales y centros de operaciones de seguridad (SOC) avanzados. En </w:t>
      </w:r>
      <w:proofErr w:type="spellStart"/>
      <w:r w:rsidRPr="002A4559">
        <w:rPr>
          <w:b/>
          <w:bCs/>
          <w:lang w:val="es-CO"/>
        </w:rPr>
        <w:t>Animal’s</w:t>
      </w:r>
      <w:proofErr w:type="spellEnd"/>
      <w:r w:rsidRPr="002A4559">
        <w:rPr>
          <w:b/>
          <w:bCs/>
          <w:lang w:val="es-CO"/>
        </w:rPr>
        <w:t xml:space="preserve"> S.A.S.</w:t>
      </w:r>
      <w:r w:rsidRPr="002A4559">
        <w:rPr>
          <w:lang w:val="es-CO"/>
        </w:rPr>
        <w:t xml:space="preserve"> esta problemática se evidencia en la ocurrencia de clics accidentales sobre enlaces sospechosos, lo que puede generar la fuga de información sensible, como credenciales, archivos y otros documentos confidenciales. Como respuesta a esta necesidad, el presente proyecto de grado propone el desarrollo de </w:t>
      </w:r>
      <w:proofErr w:type="spellStart"/>
      <w:r w:rsidRPr="002A4559">
        <w:rPr>
          <w:b/>
          <w:bCs/>
          <w:lang w:val="es-CO"/>
        </w:rPr>
        <w:t>PhishShield</w:t>
      </w:r>
      <w:proofErr w:type="spellEnd"/>
      <w:r w:rsidRPr="002A4559">
        <w:rPr>
          <w:lang w:val="es-CO"/>
        </w:rPr>
        <w:t xml:space="preserve">, una plataforma especializada para el análisis y detección de </w:t>
      </w:r>
      <w:proofErr w:type="spellStart"/>
      <w:r w:rsidRPr="002A4559">
        <w:rPr>
          <w:lang w:val="es-CO"/>
        </w:rPr>
        <w:t>URLs</w:t>
      </w:r>
      <w:proofErr w:type="spellEnd"/>
      <w:r w:rsidRPr="002A4559">
        <w:rPr>
          <w:lang w:val="es-CO"/>
        </w:rPr>
        <w:t xml:space="preserve"> maliciosas que apoya los procesos de ciberseguridad de la compañía mediante una arquitectura desacoplada orientada a microservicios y un enfoque híbrido que integra lenguajes de programación, técnicas heurísticas, fuentes externas de reputación y modelos de Inteligencia Artificial y Machine </w:t>
      </w:r>
      <w:proofErr w:type="spellStart"/>
      <w:r w:rsidRPr="002A4559">
        <w:rPr>
          <w:lang w:val="es-CO"/>
        </w:rPr>
        <w:t>Learning</w:t>
      </w:r>
      <w:proofErr w:type="spellEnd"/>
      <w:r w:rsidRPr="002A4559">
        <w:rPr>
          <w:lang w:val="es-CO"/>
        </w:rPr>
        <w:t xml:space="preserve">. El sistema implementa un pipeline de inspección multicapa compuesto por </w:t>
      </w:r>
      <w:r w:rsidRPr="002A4559">
        <w:rPr>
          <w:b/>
          <w:bCs/>
          <w:lang w:val="es-CO"/>
        </w:rPr>
        <w:t>19 validaciones técnicas</w:t>
      </w:r>
      <w:r w:rsidRPr="002A4559">
        <w:rPr>
          <w:lang w:val="es-CO"/>
        </w:rPr>
        <w:t xml:space="preserve">, distribuidas en cuatro capas analíticas, que incluyen el análisis léxico y estructural de </w:t>
      </w:r>
      <w:proofErr w:type="spellStart"/>
      <w:r w:rsidRPr="002A4559">
        <w:rPr>
          <w:lang w:val="es-CO"/>
        </w:rPr>
        <w:t>URLs</w:t>
      </w:r>
      <w:proofErr w:type="spellEnd"/>
      <w:r w:rsidRPr="002A4559">
        <w:rPr>
          <w:lang w:val="es-CO"/>
        </w:rPr>
        <w:t xml:space="preserve">, algoritmos de distancia de edición como </w:t>
      </w:r>
      <w:proofErr w:type="spellStart"/>
      <w:r w:rsidRPr="002A4559">
        <w:rPr>
          <w:b/>
          <w:bCs/>
          <w:lang w:val="es-CO"/>
        </w:rPr>
        <w:t>Levenshtein</w:t>
      </w:r>
      <w:proofErr w:type="spellEnd"/>
      <w:r w:rsidRPr="002A4559">
        <w:rPr>
          <w:lang w:val="es-CO"/>
        </w:rPr>
        <w:t xml:space="preserve">, detección de suplantación tipográfica y homógrafos Unicode mediante </w:t>
      </w:r>
      <w:proofErr w:type="spellStart"/>
      <w:r w:rsidRPr="002A4559">
        <w:rPr>
          <w:b/>
          <w:bCs/>
          <w:lang w:val="es-CO"/>
        </w:rPr>
        <w:t>Punycode</w:t>
      </w:r>
      <w:proofErr w:type="spellEnd"/>
      <w:r w:rsidRPr="002A4559">
        <w:rPr>
          <w:lang w:val="es-CO"/>
        </w:rPr>
        <w:t xml:space="preserve">, así como un microservicio desarrollado en </w:t>
      </w:r>
      <w:r w:rsidRPr="002A4559">
        <w:rPr>
          <w:b/>
          <w:bCs/>
          <w:lang w:val="es-CO"/>
        </w:rPr>
        <w:t xml:space="preserve">Python con </w:t>
      </w:r>
      <w:proofErr w:type="spellStart"/>
      <w:r w:rsidRPr="002A4559">
        <w:rPr>
          <w:b/>
          <w:bCs/>
          <w:lang w:val="es-CO"/>
        </w:rPr>
        <w:t>FastAPI</w:t>
      </w:r>
      <w:proofErr w:type="spellEnd"/>
      <w:r w:rsidRPr="002A4559">
        <w:rPr>
          <w:lang w:val="es-CO"/>
        </w:rPr>
        <w:t xml:space="preserve"> que emplea un clasificador </w:t>
      </w:r>
      <w:proofErr w:type="spellStart"/>
      <w:r w:rsidRPr="002A4559">
        <w:rPr>
          <w:b/>
          <w:bCs/>
          <w:lang w:val="es-CO"/>
        </w:rPr>
        <w:t>Random</w:t>
      </w:r>
      <w:proofErr w:type="spellEnd"/>
      <w:r w:rsidRPr="002A4559">
        <w:rPr>
          <w:b/>
          <w:bCs/>
          <w:lang w:val="es-CO"/>
        </w:rPr>
        <w:t xml:space="preserve"> Forest</w:t>
      </w:r>
      <w:r w:rsidRPr="002A4559">
        <w:rPr>
          <w:lang w:val="es-CO"/>
        </w:rPr>
        <w:t xml:space="preserve">, entrenado mediante un vector de 15 características forenses, complementado con el cálculo de la </w:t>
      </w:r>
      <w:r w:rsidRPr="002A4559">
        <w:rPr>
          <w:b/>
          <w:bCs/>
          <w:lang w:val="es-CO"/>
        </w:rPr>
        <w:t>Entropía de Shannon</w:t>
      </w:r>
      <w:r w:rsidRPr="002A4559">
        <w:rPr>
          <w:lang w:val="es-CO"/>
        </w:rPr>
        <w:t xml:space="preserve"> para identificar posibles dominios generados algorítmicamente (DGA). Adicionalmente, la plataforma realiza auditorías en tiempo real de certificados </w:t>
      </w:r>
      <w:r w:rsidRPr="002A4559">
        <w:rPr>
          <w:b/>
          <w:bCs/>
          <w:lang w:val="es-CO"/>
        </w:rPr>
        <w:t>SSL/TLS</w:t>
      </w:r>
      <w:r w:rsidRPr="002A4559">
        <w:rPr>
          <w:lang w:val="es-CO"/>
        </w:rPr>
        <w:t xml:space="preserve">, contempla la validación de antigüedad de dominios menor a 72 horas y emplea la emulación aislada del </w:t>
      </w:r>
      <w:proofErr w:type="spellStart"/>
      <w:r w:rsidRPr="002A4559">
        <w:rPr>
          <w:b/>
          <w:bCs/>
          <w:lang w:val="es-CO"/>
        </w:rPr>
        <w:t>Document</w:t>
      </w:r>
      <w:proofErr w:type="spellEnd"/>
      <w:r w:rsidRPr="002A4559">
        <w:rPr>
          <w:b/>
          <w:bCs/>
          <w:lang w:val="es-CO"/>
        </w:rPr>
        <w:t xml:space="preserve"> </w:t>
      </w:r>
      <w:proofErr w:type="spellStart"/>
      <w:r w:rsidRPr="002A4559">
        <w:rPr>
          <w:b/>
          <w:bCs/>
          <w:lang w:val="es-CO"/>
        </w:rPr>
        <w:t>Object</w:t>
      </w:r>
      <w:proofErr w:type="spellEnd"/>
      <w:r w:rsidRPr="002A4559">
        <w:rPr>
          <w:b/>
          <w:bCs/>
          <w:lang w:val="es-CO"/>
        </w:rPr>
        <w:t xml:space="preserve"> </w:t>
      </w:r>
      <w:proofErr w:type="spellStart"/>
      <w:r w:rsidRPr="002A4559">
        <w:rPr>
          <w:b/>
          <w:bCs/>
          <w:lang w:val="es-CO"/>
        </w:rPr>
        <w:t>Model</w:t>
      </w:r>
      <w:proofErr w:type="spellEnd"/>
      <w:r w:rsidRPr="002A4559">
        <w:rPr>
          <w:b/>
          <w:bCs/>
          <w:lang w:val="es-CO"/>
        </w:rPr>
        <w:t xml:space="preserve"> (DOM)</w:t>
      </w:r>
      <w:r w:rsidRPr="002A4559">
        <w:rPr>
          <w:lang w:val="es-CO"/>
        </w:rPr>
        <w:t xml:space="preserve"> mediante </w:t>
      </w:r>
      <w:proofErr w:type="spellStart"/>
      <w:r w:rsidRPr="002A4559">
        <w:rPr>
          <w:b/>
          <w:bCs/>
          <w:lang w:val="es-CO"/>
        </w:rPr>
        <w:t>Puppeteer</w:t>
      </w:r>
      <w:proofErr w:type="spellEnd"/>
      <w:r w:rsidRPr="002A4559">
        <w:rPr>
          <w:lang w:val="es-CO"/>
        </w:rPr>
        <w:t xml:space="preserve"> en un entorno </w:t>
      </w:r>
      <w:proofErr w:type="spellStart"/>
      <w:r w:rsidRPr="002A4559">
        <w:rPr>
          <w:lang w:val="es-CO"/>
        </w:rPr>
        <w:t>headless</w:t>
      </w:r>
      <w:proofErr w:type="spellEnd"/>
      <w:r w:rsidRPr="002A4559">
        <w:rPr>
          <w:lang w:val="es-CO"/>
        </w:rPr>
        <w:t xml:space="preserve"> para identificar formularios fraudulentos destinados a la captura de credenciales y datos de tarjetas de crédito. Como componente de apoyo a la formación y concientización de los usuarios, </w:t>
      </w:r>
      <w:proofErr w:type="spellStart"/>
      <w:r w:rsidRPr="002A4559">
        <w:rPr>
          <w:lang w:val="es-CO"/>
        </w:rPr>
        <w:t>PhishShield</w:t>
      </w:r>
      <w:proofErr w:type="spellEnd"/>
      <w:r w:rsidRPr="002A4559">
        <w:rPr>
          <w:lang w:val="es-CO"/>
        </w:rPr>
        <w:t xml:space="preserve"> incorpora un </w:t>
      </w:r>
      <w:r w:rsidRPr="002A4559">
        <w:rPr>
          <w:b/>
          <w:bCs/>
          <w:lang w:val="es-CO"/>
        </w:rPr>
        <w:t>Asistente Educativo basado en Inteligencia Artificial</w:t>
      </w:r>
      <w:r w:rsidRPr="002A4559">
        <w:rPr>
          <w:lang w:val="es-CO"/>
        </w:rPr>
        <w:t xml:space="preserve">, encargado de contextualizar los resultados del análisis y proporcionar </w:t>
      </w:r>
      <w:proofErr w:type="spellStart"/>
      <w:r w:rsidRPr="002A4559">
        <w:rPr>
          <w:lang w:val="es-CO"/>
        </w:rPr>
        <w:t>micro-quizzes</w:t>
      </w:r>
      <w:proofErr w:type="spellEnd"/>
      <w:r w:rsidRPr="002A4559">
        <w:rPr>
          <w:lang w:val="es-CO"/>
        </w:rPr>
        <w:t xml:space="preserve"> interactivos, además de un panel administrativo con características de </w:t>
      </w:r>
      <w:r w:rsidRPr="002A4559">
        <w:rPr>
          <w:b/>
          <w:bCs/>
          <w:lang w:val="es-CO"/>
        </w:rPr>
        <w:t>SOC</w:t>
      </w:r>
      <w:r w:rsidRPr="002A4559">
        <w:rPr>
          <w:lang w:val="es-CO"/>
        </w:rPr>
        <w:t xml:space="preserve">, métricas de monitoreo y capacidades de exportación de información forense en formatos CSV y JSON. El desarrollo se plantea mediante un </w:t>
      </w:r>
      <w:r w:rsidRPr="002A4559">
        <w:rPr>
          <w:b/>
          <w:bCs/>
          <w:lang w:val="es-CO"/>
        </w:rPr>
        <w:t>prototipo incremental dividido en cuatro fases</w:t>
      </w:r>
      <w:r w:rsidRPr="002A4559">
        <w:rPr>
          <w:lang w:val="es-CO"/>
        </w:rPr>
        <w:t xml:space="preserve">, aplicando patrones avanzados de diseño y una arquitectura de microservicios orientada a obtener respuestas rápidas y en tiempo real </w:t>
      </w:r>
      <w:r w:rsidRPr="002A4559">
        <w:rPr>
          <w:lang w:val="es-CO"/>
        </w:rPr>
        <w:lastRenderedPageBreak/>
        <w:t xml:space="preserve">mediante concurrencia asíncrona no bloqueante y mecanismos de almacenamiento en caché. La hipótesis del proyecto será contrastada mediante un protocolo experimental que contempla partición estratificada de los datos, validación cruzada mediante </w:t>
      </w:r>
      <w:r w:rsidRPr="002A4559">
        <w:rPr>
          <w:b/>
          <w:bCs/>
          <w:lang w:val="es-CO"/>
        </w:rPr>
        <w:t>K-</w:t>
      </w:r>
      <w:proofErr w:type="spellStart"/>
      <w:r w:rsidRPr="002A4559">
        <w:rPr>
          <w:b/>
          <w:bCs/>
          <w:lang w:val="es-CO"/>
        </w:rPr>
        <w:t>Fold</w:t>
      </w:r>
      <w:proofErr w:type="spellEnd"/>
      <w:r w:rsidRPr="002A4559">
        <w:rPr>
          <w:lang w:val="es-CO"/>
        </w:rPr>
        <w:t xml:space="preserve">, construcción de intervalos de confianza utilizando la metodología </w:t>
      </w:r>
      <w:proofErr w:type="spellStart"/>
      <w:r w:rsidRPr="002A4559">
        <w:rPr>
          <w:b/>
          <w:bCs/>
          <w:lang w:val="es-CO"/>
        </w:rPr>
        <w:t>bootstrap</w:t>
      </w:r>
      <w:proofErr w:type="spellEnd"/>
      <w:r w:rsidRPr="002A4559">
        <w:rPr>
          <w:lang w:val="es-CO"/>
        </w:rPr>
        <w:t xml:space="preserve">, criterios de aceptación o rechazo y una prueba de usabilidad </w:t>
      </w:r>
      <w:r w:rsidRPr="002A4559">
        <w:rPr>
          <w:b/>
          <w:bCs/>
          <w:lang w:val="es-CO"/>
        </w:rPr>
        <w:t>SUS (</w:t>
      </w:r>
      <w:proofErr w:type="spellStart"/>
      <w:r w:rsidRPr="002A4559">
        <w:rPr>
          <w:b/>
          <w:bCs/>
          <w:lang w:val="es-CO"/>
        </w:rPr>
        <w:t>System</w:t>
      </w:r>
      <w:proofErr w:type="spellEnd"/>
      <w:r w:rsidRPr="002A4559">
        <w:rPr>
          <w:b/>
          <w:bCs/>
          <w:lang w:val="es-CO"/>
        </w:rPr>
        <w:t xml:space="preserve"> </w:t>
      </w:r>
      <w:proofErr w:type="spellStart"/>
      <w:r w:rsidRPr="002A4559">
        <w:rPr>
          <w:b/>
          <w:bCs/>
          <w:lang w:val="es-CO"/>
        </w:rPr>
        <w:t>Usability</w:t>
      </w:r>
      <w:proofErr w:type="spellEnd"/>
      <w:r w:rsidRPr="002A4559">
        <w:rPr>
          <w:b/>
          <w:bCs/>
          <w:lang w:val="es-CO"/>
        </w:rPr>
        <w:t xml:space="preserve"> </w:t>
      </w:r>
      <w:proofErr w:type="spellStart"/>
      <w:r w:rsidRPr="002A4559">
        <w:rPr>
          <w:b/>
          <w:bCs/>
          <w:lang w:val="es-CO"/>
        </w:rPr>
        <w:t>Scale</w:t>
      </w:r>
      <w:proofErr w:type="spellEnd"/>
      <w:r w:rsidRPr="002A4559">
        <w:rPr>
          <w:b/>
          <w:bCs/>
          <w:lang w:val="es-CO"/>
        </w:rPr>
        <w:t>)</w:t>
      </w:r>
      <w:r w:rsidRPr="002A4559">
        <w:rPr>
          <w:lang w:val="es-CO"/>
        </w:rPr>
        <w:t xml:space="preserve"> aplicada a funcionarios de la compañía. Las pruebas funcionales y de carga realizadas sobre el prototipo demostraron una precisión del </w:t>
      </w:r>
      <w:r w:rsidRPr="002A4559">
        <w:rPr>
          <w:b/>
          <w:bCs/>
          <w:lang w:val="es-CO"/>
        </w:rPr>
        <w:t>96,8 %</w:t>
      </w:r>
      <w:r w:rsidRPr="002A4559">
        <w:rPr>
          <w:lang w:val="es-CO"/>
        </w:rPr>
        <w:t xml:space="preserve"> en la detección de enlaces fraudulentos y tiempos de respuesta medios inferiores a </w:t>
      </w:r>
      <w:r w:rsidRPr="002A4559">
        <w:rPr>
          <w:b/>
          <w:bCs/>
          <w:lang w:val="es-CO"/>
        </w:rPr>
        <w:t>1,2 segundos</w:t>
      </w:r>
      <w:r w:rsidRPr="002A4559">
        <w:rPr>
          <w:lang w:val="es-CO"/>
        </w:rPr>
        <w:t xml:space="preserve">. Debido a que el proyecto involucra información sensible de la organización, su desarrollo se encuentra sujeto a la </w:t>
      </w:r>
      <w:r w:rsidRPr="002A4559">
        <w:rPr>
          <w:b/>
          <w:bCs/>
          <w:lang w:val="es-CO"/>
        </w:rPr>
        <w:t>Ley 1581 de 2012</w:t>
      </w:r>
      <w:r w:rsidRPr="002A4559">
        <w:rPr>
          <w:lang w:val="es-CO"/>
        </w:rPr>
        <w:t xml:space="preserve"> y al </w:t>
      </w:r>
      <w:r w:rsidRPr="002A4559">
        <w:rPr>
          <w:b/>
          <w:bCs/>
          <w:lang w:val="es-CO"/>
        </w:rPr>
        <w:t>Decreto 1377 de 2013</w:t>
      </w:r>
      <w:r w:rsidRPr="002A4559">
        <w:rPr>
          <w:lang w:val="es-CO"/>
        </w:rPr>
        <w:t xml:space="preserve">, garantizando principios de </w:t>
      </w:r>
      <w:proofErr w:type="spellStart"/>
      <w:r w:rsidRPr="002A4559">
        <w:rPr>
          <w:lang w:val="es-CO"/>
        </w:rPr>
        <w:t>anonimización</w:t>
      </w:r>
      <w:proofErr w:type="spellEnd"/>
      <w:r w:rsidRPr="002A4559">
        <w:rPr>
          <w:lang w:val="es-CO"/>
        </w:rPr>
        <w:t xml:space="preserve">, consentimiento informado, protección y confidencialidad de los datos. De esta manera, </w:t>
      </w:r>
      <w:proofErr w:type="spellStart"/>
      <w:r w:rsidRPr="002A4559">
        <w:rPr>
          <w:b/>
          <w:bCs/>
          <w:lang w:val="es-CO"/>
        </w:rPr>
        <w:t>PhishShield</w:t>
      </w:r>
      <w:proofErr w:type="spellEnd"/>
      <w:r w:rsidRPr="002A4559">
        <w:rPr>
          <w:lang w:val="es-CO"/>
        </w:rPr>
        <w:t xml:space="preserve"> busca reducir significativamente la exposición de </w:t>
      </w:r>
      <w:proofErr w:type="spellStart"/>
      <w:r w:rsidRPr="002A4559">
        <w:rPr>
          <w:lang w:val="es-CO"/>
        </w:rPr>
        <w:t>Animal’s</w:t>
      </w:r>
      <w:proofErr w:type="spellEnd"/>
      <w:r w:rsidRPr="002A4559">
        <w:rPr>
          <w:lang w:val="es-CO"/>
        </w:rPr>
        <w:t xml:space="preserve"> S.A.S. frente a amenazas de phishing e ingeniería social, proporcionando un mecanismo de análisis técnico, automatizado y sustentado que fortalezca la capacidad de prevención, detección y concientización en materia de ciberseguridad.</w:t>
      </w:r>
      <w:r>
        <w:rPr>
          <w:lang w:val="es-CO"/>
        </w:rPr>
        <w:t xml:space="preserve"> </w:t>
      </w:r>
    </w:p>
    <w:p w14:paraId="28EB3848" w14:textId="4458B996" w:rsidR="00095236" w:rsidRDefault="00000000">
      <w:pPr>
        <w:rPr>
          <w:lang w:val="es-CO"/>
        </w:rPr>
      </w:pPr>
      <w:r w:rsidRPr="00F71C71">
        <w:rPr>
          <w:b/>
          <w:lang w:val="es-CO"/>
        </w:rPr>
        <w:t xml:space="preserve">Palabras clave: </w:t>
      </w:r>
      <w:r w:rsidRPr="00F71C71">
        <w:rPr>
          <w:lang w:val="es-CO"/>
        </w:rPr>
        <w:t xml:space="preserve">Ciberseguridad, Phishing, Aprendizaje Automático, </w:t>
      </w:r>
      <w:proofErr w:type="spellStart"/>
      <w:r w:rsidRPr="00F71C71">
        <w:rPr>
          <w:lang w:val="es-CO"/>
        </w:rPr>
        <w:t>Random</w:t>
      </w:r>
      <w:proofErr w:type="spellEnd"/>
      <w:r w:rsidRPr="00F71C71">
        <w:rPr>
          <w:lang w:val="es-CO"/>
        </w:rPr>
        <w:t xml:space="preserve"> Forest, Entropía de Shannon, </w:t>
      </w:r>
      <w:proofErr w:type="spellStart"/>
      <w:r w:rsidRPr="00F71C71">
        <w:rPr>
          <w:lang w:val="es-CO"/>
        </w:rPr>
        <w:t>Typosquatting</w:t>
      </w:r>
      <w:proofErr w:type="spellEnd"/>
      <w:r w:rsidRPr="00F71C71">
        <w:rPr>
          <w:lang w:val="es-CO"/>
        </w:rPr>
        <w:t xml:space="preserve">, </w:t>
      </w:r>
      <w:proofErr w:type="spellStart"/>
      <w:r w:rsidRPr="00F71C71">
        <w:rPr>
          <w:lang w:val="es-CO"/>
        </w:rPr>
        <w:t>Puppeteer</w:t>
      </w:r>
      <w:proofErr w:type="spellEnd"/>
      <w:r w:rsidRPr="00F71C71">
        <w:rPr>
          <w:lang w:val="es-CO"/>
        </w:rPr>
        <w:t>.</w:t>
      </w:r>
    </w:p>
    <w:p w14:paraId="3534715A" w14:textId="77777777" w:rsidR="001102E5" w:rsidRDefault="001102E5">
      <w:pPr>
        <w:rPr>
          <w:lang w:val="es-CO"/>
        </w:rPr>
      </w:pPr>
    </w:p>
    <w:p w14:paraId="295DECF4" w14:textId="77777777" w:rsidR="001102E5" w:rsidRDefault="001102E5">
      <w:pPr>
        <w:rPr>
          <w:lang w:val="es-CO"/>
        </w:rPr>
      </w:pPr>
    </w:p>
    <w:p w14:paraId="328AAAC0" w14:textId="77777777" w:rsidR="001102E5" w:rsidRDefault="001102E5">
      <w:pPr>
        <w:rPr>
          <w:lang w:val="es-CO"/>
        </w:rPr>
      </w:pPr>
    </w:p>
    <w:p w14:paraId="0C20C550" w14:textId="77777777" w:rsidR="001102E5" w:rsidRDefault="001102E5">
      <w:pPr>
        <w:rPr>
          <w:lang w:val="es-CO"/>
        </w:rPr>
      </w:pPr>
    </w:p>
    <w:p w14:paraId="5247DB91" w14:textId="77777777" w:rsidR="001102E5" w:rsidRPr="00F71C71" w:rsidRDefault="001102E5">
      <w:pPr>
        <w:rPr>
          <w:lang w:val="es-CO"/>
        </w:rPr>
      </w:pPr>
    </w:p>
    <w:p w14:paraId="62DAEE82" w14:textId="77777777" w:rsidR="00095236" w:rsidRPr="00F71C71" w:rsidRDefault="00000000">
      <w:pPr>
        <w:spacing w:before="720" w:after="280" w:line="276" w:lineRule="auto"/>
        <w:jc w:val="left"/>
        <w:rPr>
          <w:lang w:val="es-CO"/>
        </w:rPr>
      </w:pPr>
      <w:proofErr w:type="spellStart"/>
      <w:r w:rsidRPr="00F71C71">
        <w:rPr>
          <w:b/>
          <w:color w:val="1E3A8A"/>
          <w:sz w:val="36"/>
          <w:lang w:val="es-CO"/>
        </w:rPr>
        <w:t>Abstract</w:t>
      </w:r>
      <w:proofErr w:type="spellEnd"/>
    </w:p>
    <w:p w14:paraId="03FCCE97" w14:textId="77777777" w:rsidR="00095236" w:rsidRPr="00F71C71" w:rsidRDefault="00000000">
      <w:pPr>
        <w:spacing w:after="160"/>
        <w:rPr>
          <w:lang w:val="es-CO"/>
        </w:rPr>
      </w:pPr>
      <w:r w:rsidRPr="00F71C71">
        <w:rPr>
          <w:lang w:val="es-CO"/>
        </w:rPr>
        <w:t xml:space="preserve">Phishing and social </w:t>
      </w:r>
      <w:proofErr w:type="spellStart"/>
      <w:r w:rsidRPr="00F71C71">
        <w:rPr>
          <w:lang w:val="es-CO"/>
        </w:rPr>
        <w:t>engineering</w:t>
      </w:r>
      <w:proofErr w:type="spellEnd"/>
      <w:r w:rsidRPr="00F71C71">
        <w:rPr>
          <w:lang w:val="es-CO"/>
        </w:rPr>
        <w:t xml:space="preserve"> </w:t>
      </w:r>
      <w:proofErr w:type="spellStart"/>
      <w:r w:rsidRPr="00F71C71">
        <w:rPr>
          <w:lang w:val="es-CO"/>
        </w:rPr>
        <w:t>attacks</w:t>
      </w:r>
      <w:proofErr w:type="spellEnd"/>
      <w:r w:rsidRPr="00F71C71">
        <w:rPr>
          <w:lang w:val="es-CO"/>
        </w:rPr>
        <w:t xml:space="preserve"> </w:t>
      </w:r>
      <w:proofErr w:type="spellStart"/>
      <w:r w:rsidRPr="00F71C71">
        <w:rPr>
          <w:lang w:val="es-CO"/>
        </w:rPr>
        <w:t>represent</w:t>
      </w:r>
      <w:proofErr w:type="spellEnd"/>
      <w:r w:rsidRPr="00F71C71">
        <w:rPr>
          <w:lang w:val="es-CO"/>
        </w:rPr>
        <w:t xml:space="preserve"> </w:t>
      </w:r>
      <w:proofErr w:type="spellStart"/>
      <w:r w:rsidRPr="00F71C71">
        <w:rPr>
          <w:lang w:val="es-CO"/>
        </w:rPr>
        <w:t>the</w:t>
      </w:r>
      <w:proofErr w:type="spellEnd"/>
      <w:r w:rsidRPr="00F71C71">
        <w:rPr>
          <w:lang w:val="es-CO"/>
        </w:rPr>
        <w:t xml:space="preserve"> </w:t>
      </w:r>
      <w:proofErr w:type="spellStart"/>
      <w:r w:rsidRPr="00F71C71">
        <w:rPr>
          <w:lang w:val="es-CO"/>
        </w:rPr>
        <w:t>primary</w:t>
      </w:r>
      <w:proofErr w:type="spellEnd"/>
      <w:r w:rsidRPr="00F71C71">
        <w:rPr>
          <w:lang w:val="es-CO"/>
        </w:rPr>
        <w:t xml:space="preserve"> </w:t>
      </w:r>
      <w:proofErr w:type="spellStart"/>
      <w:r w:rsidRPr="00F71C71">
        <w:rPr>
          <w:lang w:val="es-CO"/>
        </w:rPr>
        <w:t>vectors</w:t>
      </w:r>
      <w:proofErr w:type="spellEnd"/>
      <w:r w:rsidRPr="00F71C71">
        <w:rPr>
          <w:lang w:val="es-CO"/>
        </w:rPr>
        <w:t xml:space="preserve"> </w:t>
      </w:r>
      <w:proofErr w:type="spellStart"/>
      <w:r w:rsidRPr="00F71C71">
        <w:rPr>
          <w:lang w:val="es-CO"/>
        </w:rPr>
        <w:t>of</w:t>
      </w:r>
      <w:proofErr w:type="spellEnd"/>
      <w:r w:rsidRPr="00F71C71">
        <w:rPr>
          <w:lang w:val="es-CO"/>
        </w:rPr>
        <w:t xml:space="preserve"> digital </w:t>
      </w:r>
      <w:proofErr w:type="spellStart"/>
      <w:r w:rsidRPr="00F71C71">
        <w:rPr>
          <w:lang w:val="es-CO"/>
        </w:rPr>
        <w:t>security</w:t>
      </w:r>
      <w:proofErr w:type="spellEnd"/>
      <w:r w:rsidRPr="00F71C71">
        <w:rPr>
          <w:lang w:val="es-CO"/>
        </w:rPr>
        <w:t xml:space="preserve"> </w:t>
      </w:r>
      <w:proofErr w:type="spellStart"/>
      <w:r w:rsidRPr="00F71C71">
        <w:rPr>
          <w:lang w:val="es-CO"/>
        </w:rPr>
        <w:t>incidents</w:t>
      </w:r>
      <w:proofErr w:type="spellEnd"/>
      <w:r w:rsidRPr="00F71C71">
        <w:rPr>
          <w:lang w:val="es-CO"/>
        </w:rPr>
        <w:t xml:space="preserve"> </w:t>
      </w:r>
      <w:proofErr w:type="spellStart"/>
      <w:r w:rsidRPr="00F71C71">
        <w:rPr>
          <w:lang w:val="es-CO"/>
        </w:rPr>
        <w:t>worldwide</w:t>
      </w:r>
      <w:proofErr w:type="spellEnd"/>
      <w:r w:rsidRPr="00F71C71">
        <w:rPr>
          <w:lang w:val="es-CO"/>
        </w:rPr>
        <w:t xml:space="preserve">, </w:t>
      </w:r>
      <w:proofErr w:type="spellStart"/>
      <w:r w:rsidRPr="00F71C71">
        <w:rPr>
          <w:lang w:val="es-CO"/>
        </w:rPr>
        <w:t>severely</w:t>
      </w:r>
      <w:proofErr w:type="spellEnd"/>
      <w:r w:rsidRPr="00F71C71">
        <w:rPr>
          <w:lang w:val="es-CO"/>
        </w:rPr>
        <w:t xml:space="preserve"> </w:t>
      </w:r>
      <w:proofErr w:type="spellStart"/>
      <w:r w:rsidRPr="00F71C71">
        <w:rPr>
          <w:lang w:val="es-CO"/>
        </w:rPr>
        <w:t>impacting</w:t>
      </w:r>
      <w:proofErr w:type="spellEnd"/>
      <w:r w:rsidRPr="00F71C71">
        <w:rPr>
          <w:lang w:val="es-CO"/>
        </w:rPr>
        <w:t xml:space="preserve"> Small and Medium-</w:t>
      </w:r>
      <w:proofErr w:type="spellStart"/>
      <w:r w:rsidRPr="00F71C71">
        <w:rPr>
          <w:lang w:val="es-CO"/>
        </w:rPr>
        <w:t>sized</w:t>
      </w:r>
      <w:proofErr w:type="spellEnd"/>
      <w:r w:rsidRPr="00F71C71">
        <w:rPr>
          <w:lang w:val="es-CO"/>
        </w:rPr>
        <w:t xml:space="preserve"> </w:t>
      </w:r>
      <w:proofErr w:type="spellStart"/>
      <w:r w:rsidRPr="00F71C71">
        <w:rPr>
          <w:lang w:val="es-CO"/>
        </w:rPr>
        <w:t>Enterprises</w:t>
      </w:r>
      <w:proofErr w:type="spellEnd"/>
      <w:r w:rsidRPr="00F71C71">
        <w:rPr>
          <w:lang w:val="es-CO"/>
        </w:rPr>
        <w:t xml:space="preserve"> (</w:t>
      </w:r>
      <w:proofErr w:type="spellStart"/>
      <w:r w:rsidRPr="00F71C71">
        <w:rPr>
          <w:lang w:val="es-CO"/>
        </w:rPr>
        <w:t>SMEs</w:t>
      </w:r>
      <w:proofErr w:type="spellEnd"/>
      <w:r w:rsidRPr="00F71C71">
        <w:rPr>
          <w:lang w:val="es-CO"/>
        </w:rPr>
        <w:t xml:space="preserve">) </w:t>
      </w:r>
      <w:proofErr w:type="spellStart"/>
      <w:r w:rsidRPr="00F71C71">
        <w:rPr>
          <w:lang w:val="es-CO"/>
        </w:rPr>
        <w:t>that</w:t>
      </w:r>
      <w:proofErr w:type="spellEnd"/>
      <w:r w:rsidRPr="00F71C71">
        <w:rPr>
          <w:lang w:val="es-CO"/>
        </w:rPr>
        <w:t xml:space="preserve"> </w:t>
      </w:r>
      <w:proofErr w:type="spellStart"/>
      <w:r w:rsidRPr="00F71C71">
        <w:rPr>
          <w:lang w:val="es-CO"/>
        </w:rPr>
        <w:t>lack</w:t>
      </w:r>
      <w:proofErr w:type="spellEnd"/>
      <w:r w:rsidRPr="00F71C71">
        <w:rPr>
          <w:lang w:val="es-CO"/>
        </w:rPr>
        <w:t xml:space="preserve"> </w:t>
      </w:r>
      <w:proofErr w:type="spellStart"/>
      <w:r w:rsidRPr="00F71C71">
        <w:rPr>
          <w:lang w:val="es-CO"/>
        </w:rPr>
        <w:t>substantial</w:t>
      </w:r>
      <w:proofErr w:type="spellEnd"/>
      <w:r w:rsidRPr="00F71C71">
        <w:rPr>
          <w:lang w:val="es-CO"/>
        </w:rPr>
        <w:t xml:space="preserve"> </w:t>
      </w:r>
      <w:proofErr w:type="spellStart"/>
      <w:r w:rsidRPr="00F71C71">
        <w:rPr>
          <w:lang w:val="es-CO"/>
        </w:rPr>
        <w:t>cybersecurity</w:t>
      </w:r>
      <w:proofErr w:type="spellEnd"/>
      <w:r w:rsidRPr="00F71C71">
        <w:rPr>
          <w:lang w:val="es-CO"/>
        </w:rPr>
        <w:t xml:space="preserve"> </w:t>
      </w:r>
      <w:proofErr w:type="spellStart"/>
      <w:r w:rsidRPr="00F71C71">
        <w:rPr>
          <w:lang w:val="es-CO"/>
        </w:rPr>
        <w:t>budgets</w:t>
      </w:r>
      <w:proofErr w:type="spellEnd"/>
      <w:r w:rsidRPr="00F71C71">
        <w:rPr>
          <w:lang w:val="es-CO"/>
        </w:rPr>
        <w:t xml:space="preserve"> and </w:t>
      </w:r>
      <w:proofErr w:type="spellStart"/>
      <w:r w:rsidRPr="00F71C71">
        <w:rPr>
          <w:lang w:val="es-CO"/>
        </w:rPr>
        <w:t>advanced</w:t>
      </w:r>
      <w:proofErr w:type="spellEnd"/>
      <w:r w:rsidRPr="00F71C71">
        <w:rPr>
          <w:lang w:val="es-CO"/>
        </w:rPr>
        <w:t xml:space="preserve"> Security </w:t>
      </w:r>
      <w:proofErr w:type="spellStart"/>
      <w:r w:rsidRPr="00F71C71">
        <w:rPr>
          <w:lang w:val="es-CO"/>
        </w:rPr>
        <w:t>Operations</w:t>
      </w:r>
      <w:proofErr w:type="spellEnd"/>
      <w:r w:rsidRPr="00F71C71">
        <w:rPr>
          <w:lang w:val="es-CO"/>
        </w:rPr>
        <w:t xml:space="preserve"> Centers (SOC). </w:t>
      </w:r>
      <w:proofErr w:type="spellStart"/>
      <w:r w:rsidRPr="00F71C71">
        <w:rPr>
          <w:lang w:val="es-CO"/>
        </w:rPr>
        <w:t>This</w:t>
      </w:r>
      <w:proofErr w:type="spellEnd"/>
      <w:r w:rsidRPr="00F71C71">
        <w:rPr>
          <w:lang w:val="es-CO"/>
        </w:rPr>
        <w:t xml:space="preserve"> </w:t>
      </w:r>
      <w:proofErr w:type="spellStart"/>
      <w:r w:rsidRPr="00F71C71">
        <w:rPr>
          <w:lang w:val="es-CO"/>
        </w:rPr>
        <w:t>degree</w:t>
      </w:r>
      <w:proofErr w:type="spellEnd"/>
      <w:r w:rsidRPr="00F71C71">
        <w:rPr>
          <w:lang w:val="es-CO"/>
        </w:rPr>
        <w:t xml:space="preserve"> </w:t>
      </w:r>
      <w:proofErr w:type="spellStart"/>
      <w:r w:rsidRPr="00F71C71">
        <w:rPr>
          <w:lang w:val="es-CO"/>
        </w:rPr>
        <w:t>project</w:t>
      </w:r>
      <w:proofErr w:type="spellEnd"/>
      <w:r w:rsidRPr="00F71C71">
        <w:rPr>
          <w:lang w:val="es-CO"/>
        </w:rPr>
        <w:t xml:space="preserve"> introduces </w:t>
      </w:r>
      <w:proofErr w:type="spellStart"/>
      <w:r w:rsidRPr="00F71C71">
        <w:rPr>
          <w:lang w:val="es-CO"/>
        </w:rPr>
        <w:t>PhishShield</w:t>
      </w:r>
      <w:proofErr w:type="spellEnd"/>
      <w:r w:rsidRPr="00F71C71">
        <w:rPr>
          <w:lang w:val="es-CO"/>
        </w:rPr>
        <w:t xml:space="preserve">, </w:t>
      </w:r>
      <w:proofErr w:type="spellStart"/>
      <w:r w:rsidRPr="00F71C71">
        <w:rPr>
          <w:lang w:val="es-CO"/>
        </w:rPr>
        <w:t>an</w:t>
      </w:r>
      <w:proofErr w:type="spellEnd"/>
      <w:r w:rsidRPr="00F71C71">
        <w:rPr>
          <w:lang w:val="es-CO"/>
        </w:rPr>
        <w:t xml:space="preserve"> </w:t>
      </w:r>
      <w:proofErr w:type="spellStart"/>
      <w:r w:rsidRPr="00F71C71">
        <w:rPr>
          <w:lang w:val="es-CO"/>
        </w:rPr>
        <w:t>end-to-end</w:t>
      </w:r>
      <w:proofErr w:type="spellEnd"/>
      <w:r w:rsidRPr="00F71C71">
        <w:rPr>
          <w:lang w:val="es-CO"/>
        </w:rPr>
        <w:t xml:space="preserve"> </w:t>
      </w:r>
      <w:proofErr w:type="spellStart"/>
      <w:r w:rsidRPr="00F71C71">
        <w:rPr>
          <w:lang w:val="es-CO"/>
        </w:rPr>
        <w:t>malicious</w:t>
      </w:r>
      <w:proofErr w:type="spellEnd"/>
      <w:r w:rsidRPr="00F71C71">
        <w:rPr>
          <w:lang w:val="es-CO"/>
        </w:rPr>
        <w:t xml:space="preserve"> URL </w:t>
      </w:r>
      <w:proofErr w:type="spellStart"/>
      <w:r w:rsidRPr="00F71C71">
        <w:rPr>
          <w:lang w:val="es-CO"/>
        </w:rPr>
        <w:t>technical</w:t>
      </w:r>
      <w:proofErr w:type="spellEnd"/>
      <w:r w:rsidRPr="00F71C71">
        <w:rPr>
          <w:lang w:val="es-CO"/>
        </w:rPr>
        <w:t xml:space="preserve"> </w:t>
      </w:r>
      <w:proofErr w:type="spellStart"/>
      <w:r w:rsidRPr="00F71C71">
        <w:rPr>
          <w:lang w:val="es-CO"/>
        </w:rPr>
        <w:t>inspection</w:t>
      </w:r>
      <w:proofErr w:type="spellEnd"/>
      <w:r w:rsidRPr="00F71C71">
        <w:rPr>
          <w:lang w:val="es-CO"/>
        </w:rPr>
        <w:t xml:space="preserve"> </w:t>
      </w:r>
      <w:proofErr w:type="spellStart"/>
      <w:r w:rsidRPr="00F71C71">
        <w:rPr>
          <w:lang w:val="es-CO"/>
        </w:rPr>
        <w:t>platform</w:t>
      </w:r>
      <w:proofErr w:type="spellEnd"/>
      <w:r w:rsidRPr="00F71C71">
        <w:rPr>
          <w:lang w:val="es-CO"/>
        </w:rPr>
        <w:t xml:space="preserve"> </w:t>
      </w:r>
      <w:proofErr w:type="spellStart"/>
      <w:r w:rsidRPr="00F71C71">
        <w:rPr>
          <w:lang w:val="es-CO"/>
        </w:rPr>
        <w:t>built</w:t>
      </w:r>
      <w:proofErr w:type="spellEnd"/>
      <w:r w:rsidRPr="00F71C71">
        <w:rPr>
          <w:lang w:val="es-CO"/>
        </w:rPr>
        <w:t xml:space="preserve"> </w:t>
      </w:r>
      <w:proofErr w:type="spellStart"/>
      <w:r w:rsidRPr="00F71C71">
        <w:rPr>
          <w:lang w:val="es-CO"/>
        </w:rPr>
        <w:t>upon</w:t>
      </w:r>
      <w:proofErr w:type="spellEnd"/>
      <w:r w:rsidRPr="00F71C71">
        <w:rPr>
          <w:lang w:val="es-CO"/>
        </w:rPr>
        <w:t xml:space="preserve"> a </w:t>
      </w:r>
      <w:proofErr w:type="spellStart"/>
      <w:r w:rsidRPr="00F71C71">
        <w:rPr>
          <w:lang w:val="es-CO"/>
        </w:rPr>
        <w:t>decoupled</w:t>
      </w:r>
      <w:proofErr w:type="spellEnd"/>
      <w:r w:rsidRPr="00F71C71">
        <w:rPr>
          <w:lang w:val="es-CO"/>
        </w:rPr>
        <w:t xml:space="preserve"> </w:t>
      </w:r>
      <w:proofErr w:type="spellStart"/>
      <w:r w:rsidRPr="00F71C71">
        <w:rPr>
          <w:lang w:val="es-CO"/>
        </w:rPr>
        <w:t>microservices-oriented</w:t>
      </w:r>
      <w:proofErr w:type="spellEnd"/>
      <w:r w:rsidRPr="00F71C71">
        <w:rPr>
          <w:lang w:val="es-CO"/>
        </w:rPr>
        <w:t xml:space="preserve"> </w:t>
      </w:r>
      <w:proofErr w:type="spellStart"/>
      <w:r w:rsidRPr="00F71C71">
        <w:rPr>
          <w:lang w:val="es-CO"/>
        </w:rPr>
        <w:t>architecture</w:t>
      </w:r>
      <w:proofErr w:type="spellEnd"/>
      <w:r w:rsidRPr="00F71C71">
        <w:rPr>
          <w:lang w:val="es-CO"/>
        </w:rPr>
        <w:t xml:space="preserve">. </w:t>
      </w:r>
      <w:proofErr w:type="spellStart"/>
      <w:r w:rsidRPr="00F71C71">
        <w:rPr>
          <w:lang w:val="es-CO"/>
        </w:rPr>
        <w:t>The</w:t>
      </w:r>
      <w:proofErr w:type="spellEnd"/>
      <w:r w:rsidRPr="00F71C71">
        <w:rPr>
          <w:lang w:val="es-CO"/>
        </w:rPr>
        <w:t xml:space="preserve"> </w:t>
      </w:r>
      <w:proofErr w:type="spellStart"/>
      <w:r w:rsidRPr="00F71C71">
        <w:rPr>
          <w:lang w:val="es-CO"/>
        </w:rPr>
        <w:t>platform</w:t>
      </w:r>
      <w:proofErr w:type="spellEnd"/>
      <w:r w:rsidRPr="00F71C71">
        <w:rPr>
          <w:lang w:val="es-CO"/>
        </w:rPr>
        <w:t xml:space="preserve"> </w:t>
      </w:r>
      <w:proofErr w:type="spellStart"/>
      <w:r w:rsidRPr="00F71C71">
        <w:rPr>
          <w:lang w:val="es-CO"/>
        </w:rPr>
        <w:t>executes</w:t>
      </w:r>
      <w:proofErr w:type="spellEnd"/>
      <w:r w:rsidRPr="00F71C71">
        <w:rPr>
          <w:lang w:val="es-CO"/>
        </w:rPr>
        <w:t xml:space="preserve"> a </w:t>
      </w:r>
      <w:proofErr w:type="spellStart"/>
      <w:r w:rsidRPr="00F71C71">
        <w:rPr>
          <w:lang w:val="es-CO"/>
        </w:rPr>
        <w:t>multi-tier</w:t>
      </w:r>
      <w:proofErr w:type="spellEnd"/>
      <w:r w:rsidRPr="00F71C71">
        <w:rPr>
          <w:lang w:val="es-CO"/>
        </w:rPr>
        <w:t xml:space="preserve"> </w:t>
      </w:r>
      <w:proofErr w:type="spellStart"/>
      <w:r w:rsidRPr="00F71C71">
        <w:rPr>
          <w:lang w:val="es-CO"/>
        </w:rPr>
        <w:t>inspection</w:t>
      </w:r>
      <w:proofErr w:type="spellEnd"/>
      <w:r w:rsidRPr="00F71C71">
        <w:rPr>
          <w:lang w:val="es-CO"/>
        </w:rPr>
        <w:t xml:space="preserve"> pipeline </w:t>
      </w:r>
      <w:proofErr w:type="spellStart"/>
      <w:r w:rsidRPr="00F71C71">
        <w:rPr>
          <w:lang w:val="es-CO"/>
        </w:rPr>
        <w:t>consisting</w:t>
      </w:r>
      <w:proofErr w:type="spellEnd"/>
      <w:r w:rsidRPr="00F71C71">
        <w:rPr>
          <w:lang w:val="es-CO"/>
        </w:rPr>
        <w:t xml:space="preserve"> </w:t>
      </w:r>
      <w:proofErr w:type="spellStart"/>
      <w:r w:rsidRPr="00F71C71">
        <w:rPr>
          <w:lang w:val="es-CO"/>
        </w:rPr>
        <w:t>of</w:t>
      </w:r>
      <w:proofErr w:type="spellEnd"/>
      <w:r w:rsidRPr="00F71C71">
        <w:rPr>
          <w:lang w:val="es-CO"/>
        </w:rPr>
        <w:t xml:space="preserve"> 19 </w:t>
      </w:r>
      <w:proofErr w:type="spellStart"/>
      <w:r w:rsidRPr="00F71C71">
        <w:rPr>
          <w:lang w:val="es-CO"/>
        </w:rPr>
        <w:t>technical</w:t>
      </w:r>
      <w:proofErr w:type="spellEnd"/>
      <w:r w:rsidRPr="00F71C71">
        <w:rPr>
          <w:lang w:val="es-CO"/>
        </w:rPr>
        <w:t xml:space="preserve"> </w:t>
      </w:r>
      <w:proofErr w:type="spellStart"/>
      <w:r w:rsidRPr="00F71C71">
        <w:rPr>
          <w:lang w:val="es-CO"/>
        </w:rPr>
        <w:t>validations</w:t>
      </w:r>
      <w:proofErr w:type="spellEnd"/>
      <w:r w:rsidRPr="00F71C71">
        <w:rPr>
          <w:lang w:val="es-CO"/>
        </w:rPr>
        <w:t xml:space="preserve"> </w:t>
      </w:r>
      <w:proofErr w:type="spellStart"/>
      <w:r w:rsidRPr="00F71C71">
        <w:rPr>
          <w:lang w:val="es-CO"/>
        </w:rPr>
        <w:t>combining</w:t>
      </w:r>
      <w:proofErr w:type="spellEnd"/>
      <w:r w:rsidRPr="00F71C71">
        <w:rPr>
          <w:lang w:val="es-CO"/>
        </w:rPr>
        <w:t xml:space="preserve">: 1) Lexical </w:t>
      </w:r>
      <w:r w:rsidRPr="00F71C71">
        <w:rPr>
          <w:lang w:val="es-CO"/>
        </w:rPr>
        <w:lastRenderedPageBreak/>
        <w:t xml:space="preserve">URL </w:t>
      </w:r>
      <w:proofErr w:type="spellStart"/>
      <w:r w:rsidRPr="00F71C71">
        <w:rPr>
          <w:lang w:val="es-CO"/>
        </w:rPr>
        <w:t>parsing</w:t>
      </w:r>
      <w:proofErr w:type="spellEnd"/>
      <w:r w:rsidRPr="00F71C71">
        <w:rPr>
          <w:lang w:val="es-CO"/>
        </w:rPr>
        <w:t xml:space="preserve">, </w:t>
      </w:r>
      <w:proofErr w:type="spellStart"/>
      <w:r w:rsidRPr="00F71C71">
        <w:rPr>
          <w:lang w:val="es-CO"/>
        </w:rPr>
        <w:t>Levenshtein</w:t>
      </w:r>
      <w:proofErr w:type="spellEnd"/>
      <w:r w:rsidRPr="00F71C71">
        <w:rPr>
          <w:lang w:val="es-CO"/>
        </w:rPr>
        <w:t xml:space="preserve"> </w:t>
      </w:r>
      <w:proofErr w:type="spellStart"/>
      <w:r w:rsidRPr="00F71C71">
        <w:rPr>
          <w:lang w:val="es-CO"/>
        </w:rPr>
        <w:t>edit-distance</w:t>
      </w:r>
      <w:proofErr w:type="spellEnd"/>
      <w:r w:rsidRPr="00F71C71">
        <w:rPr>
          <w:lang w:val="es-CO"/>
        </w:rPr>
        <w:t xml:space="preserve"> </w:t>
      </w:r>
      <w:proofErr w:type="spellStart"/>
      <w:r w:rsidRPr="00F71C71">
        <w:rPr>
          <w:lang w:val="es-CO"/>
        </w:rPr>
        <w:t>algorithms</w:t>
      </w:r>
      <w:proofErr w:type="spellEnd"/>
      <w:r w:rsidRPr="00F71C71">
        <w:rPr>
          <w:lang w:val="es-CO"/>
        </w:rPr>
        <w:t xml:space="preserve">, and Unicode </w:t>
      </w:r>
      <w:proofErr w:type="spellStart"/>
      <w:r w:rsidRPr="00F71C71">
        <w:rPr>
          <w:lang w:val="es-CO"/>
        </w:rPr>
        <w:t>homograph</w:t>
      </w:r>
      <w:proofErr w:type="spellEnd"/>
      <w:r w:rsidRPr="00F71C71">
        <w:rPr>
          <w:lang w:val="es-CO"/>
        </w:rPr>
        <w:t xml:space="preserve"> </w:t>
      </w:r>
      <w:proofErr w:type="spellStart"/>
      <w:r w:rsidRPr="00F71C71">
        <w:rPr>
          <w:lang w:val="es-CO"/>
        </w:rPr>
        <w:t>attack</w:t>
      </w:r>
      <w:proofErr w:type="spellEnd"/>
      <w:r w:rsidRPr="00F71C71">
        <w:rPr>
          <w:lang w:val="es-CO"/>
        </w:rPr>
        <w:t xml:space="preserve"> </w:t>
      </w:r>
      <w:proofErr w:type="spellStart"/>
      <w:r w:rsidRPr="00F71C71">
        <w:rPr>
          <w:lang w:val="es-CO"/>
        </w:rPr>
        <w:t>detection</w:t>
      </w:r>
      <w:proofErr w:type="spellEnd"/>
      <w:r w:rsidRPr="00F71C71">
        <w:rPr>
          <w:lang w:val="es-CO"/>
        </w:rPr>
        <w:t xml:space="preserve"> (</w:t>
      </w:r>
      <w:proofErr w:type="spellStart"/>
      <w:r w:rsidRPr="00F71C71">
        <w:rPr>
          <w:lang w:val="es-CO"/>
        </w:rPr>
        <w:t>Punycode</w:t>
      </w:r>
      <w:proofErr w:type="spellEnd"/>
      <w:r w:rsidRPr="00F71C71">
        <w:rPr>
          <w:lang w:val="es-CO"/>
        </w:rPr>
        <w:t xml:space="preserve">); 2) </w:t>
      </w:r>
      <w:proofErr w:type="spellStart"/>
      <w:r w:rsidRPr="00F71C71">
        <w:rPr>
          <w:lang w:val="es-CO"/>
        </w:rPr>
        <w:t>An</w:t>
      </w:r>
      <w:proofErr w:type="spellEnd"/>
      <w:r w:rsidRPr="00F71C71">
        <w:rPr>
          <w:lang w:val="es-CO"/>
        </w:rPr>
        <w:t xml:space="preserve"> </w:t>
      </w:r>
      <w:proofErr w:type="spellStart"/>
      <w:r w:rsidRPr="00F71C71">
        <w:rPr>
          <w:lang w:val="es-CO"/>
        </w:rPr>
        <w:t>independent</w:t>
      </w:r>
      <w:proofErr w:type="spellEnd"/>
      <w:r w:rsidRPr="00F71C71">
        <w:rPr>
          <w:lang w:val="es-CO"/>
        </w:rPr>
        <w:t xml:space="preserve"> Python (</w:t>
      </w:r>
      <w:proofErr w:type="spellStart"/>
      <w:r w:rsidRPr="00F71C71">
        <w:rPr>
          <w:lang w:val="es-CO"/>
        </w:rPr>
        <w:t>FastAPI</w:t>
      </w:r>
      <w:proofErr w:type="spellEnd"/>
      <w:r w:rsidRPr="00F71C71">
        <w:rPr>
          <w:lang w:val="es-CO"/>
        </w:rPr>
        <w:t xml:space="preserve">) </w:t>
      </w:r>
      <w:proofErr w:type="spellStart"/>
      <w:r w:rsidRPr="00F71C71">
        <w:rPr>
          <w:lang w:val="es-CO"/>
        </w:rPr>
        <w:t>microservice</w:t>
      </w:r>
      <w:proofErr w:type="spellEnd"/>
      <w:r w:rsidRPr="00F71C71">
        <w:rPr>
          <w:lang w:val="es-CO"/>
        </w:rPr>
        <w:t xml:space="preserve"> running a </w:t>
      </w:r>
      <w:proofErr w:type="spellStart"/>
      <w:r w:rsidRPr="00F71C71">
        <w:rPr>
          <w:lang w:val="es-CO"/>
        </w:rPr>
        <w:t>Random</w:t>
      </w:r>
      <w:proofErr w:type="spellEnd"/>
      <w:r w:rsidRPr="00F71C71">
        <w:rPr>
          <w:lang w:val="es-CO"/>
        </w:rPr>
        <w:t xml:space="preserve"> Forest </w:t>
      </w:r>
      <w:proofErr w:type="spellStart"/>
      <w:r w:rsidRPr="00F71C71">
        <w:rPr>
          <w:lang w:val="es-CO"/>
        </w:rPr>
        <w:t>classifier</w:t>
      </w:r>
      <w:proofErr w:type="spellEnd"/>
      <w:r w:rsidRPr="00F71C71">
        <w:rPr>
          <w:lang w:val="es-CO"/>
        </w:rPr>
        <w:t xml:space="preserve"> </w:t>
      </w:r>
      <w:proofErr w:type="spellStart"/>
      <w:r w:rsidRPr="00F71C71">
        <w:rPr>
          <w:lang w:val="es-CO"/>
        </w:rPr>
        <w:t>trained</w:t>
      </w:r>
      <w:proofErr w:type="spellEnd"/>
      <w:r w:rsidRPr="00F71C71">
        <w:rPr>
          <w:lang w:val="es-CO"/>
        </w:rPr>
        <w:t xml:space="preserve"> </w:t>
      </w:r>
      <w:proofErr w:type="spellStart"/>
      <w:r w:rsidRPr="00F71C71">
        <w:rPr>
          <w:lang w:val="es-CO"/>
        </w:rPr>
        <w:t>on</w:t>
      </w:r>
      <w:proofErr w:type="spellEnd"/>
      <w:r w:rsidRPr="00F71C71">
        <w:rPr>
          <w:lang w:val="es-CO"/>
        </w:rPr>
        <w:t xml:space="preserve"> a 15-feature </w:t>
      </w:r>
      <w:proofErr w:type="spellStart"/>
      <w:r w:rsidRPr="00F71C71">
        <w:rPr>
          <w:lang w:val="es-CO"/>
        </w:rPr>
        <w:t>forensic</w:t>
      </w:r>
      <w:proofErr w:type="spellEnd"/>
      <w:r w:rsidRPr="00F71C71">
        <w:rPr>
          <w:lang w:val="es-CO"/>
        </w:rPr>
        <w:t xml:space="preserve"> vector </w:t>
      </w:r>
      <w:proofErr w:type="spellStart"/>
      <w:r w:rsidRPr="00F71C71">
        <w:rPr>
          <w:lang w:val="es-CO"/>
        </w:rPr>
        <w:t>alongside</w:t>
      </w:r>
      <w:proofErr w:type="spellEnd"/>
      <w:r w:rsidRPr="00F71C71">
        <w:rPr>
          <w:lang w:val="es-CO"/>
        </w:rPr>
        <w:t xml:space="preserve"> Shannon </w:t>
      </w:r>
      <w:proofErr w:type="spellStart"/>
      <w:r w:rsidRPr="00F71C71">
        <w:rPr>
          <w:lang w:val="es-CO"/>
        </w:rPr>
        <w:t>Entropy</w:t>
      </w:r>
      <w:proofErr w:type="spellEnd"/>
      <w:r w:rsidRPr="00F71C71">
        <w:rPr>
          <w:lang w:val="es-CO"/>
        </w:rPr>
        <w:t xml:space="preserve"> </w:t>
      </w:r>
      <w:proofErr w:type="spellStart"/>
      <w:r w:rsidRPr="00F71C71">
        <w:rPr>
          <w:lang w:val="es-CO"/>
        </w:rPr>
        <w:t>calculations</w:t>
      </w:r>
      <w:proofErr w:type="spellEnd"/>
      <w:r w:rsidRPr="00F71C71">
        <w:rPr>
          <w:lang w:val="es-CO"/>
        </w:rPr>
        <w:t xml:space="preserve"> </w:t>
      </w:r>
      <w:proofErr w:type="spellStart"/>
      <w:r w:rsidRPr="00F71C71">
        <w:rPr>
          <w:lang w:val="es-CO"/>
        </w:rPr>
        <w:t>to</w:t>
      </w:r>
      <w:proofErr w:type="spellEnd"/>
      <w:r w:rsidRPr="00F71C71">
        <w:rPr>
          <w:lang w:val="es-CO"/>
        </w:rPr>
        <w:t xml:space="preserve"> </w:t>
      </w:r>
      <w:proofErr w:type="spellStart"/>
      <w:r w:rsidRPr="00F71C71">
        <w:rPr>
          <w:lang w:val="es-CO"/>
        </w:rPr>
        <w:t>detect</w:t>
      </w:r>
      <w:proofErr w:type="spellEnd"/>
      <w:r w:rsidRPr="00F71C71">
        <w:rPr>
          <w:lang w:val="es-CO"/>
        </w:rPr>
        <w:t xml:space="preserve"> </w:t>
      </w:r>
      <w:proofErr w:type="spellStart"/>
      <w:r w:rsidRPr="00F71C71">
        <w:rPr>
          <w:lang w:val="es-CO"/>
        </w:rPr>
        <w:t>Domain</w:t>
      </w:r>
      <w:proofErr w:type="spellEnd"/>
      <w:r w:rsidRPr="00F71C71">
        <w:rPr>
          <w:lang w:val="es-CO"/>
        </w:rPr>
        <w:t xml:space="preserve"> </w:t>
      </w:r>
      <w:proofErr w:type="spellStart"/>
      <w:r w:rsidRPr="00F71C71">
        <w:rPr>
          <w:lang w:val="es-CO"/>
        </w:rPr>
        <w:t>Generation</w:t>
      </w:r>
      <w:proofErr w:type="spellEnd"/>
      <w:r w:rsidRPr="00F71C71">
        <w:rPr>
          <w:lang w:val="es-CO"/>
        </w:rPr>
        <w:t xml:space="preserve"> </w:t>
      </w:r>
      <w:proofErr w:type="spellStart"/>
      <w:r w:rsidRPr="00F71C71">
        <w:rPr>
          <w:lang w:val="es-CO"/>
        </w:rPr>
        <w:t>Algorithms</w:t>
      </w:r>
      <w:proofErr w:type="spellEnd"/>
      <w:r w:rsidRPr="00F71C71">
        <w:rPr>
          <w:lang w:val="es-CO"/>
        </w:rPr>
        <w:t xml:space="preserve"> (DGA); 3) Native TLS/SSL </w:t>
      </w:r>
      <w:proofErr w:type="spellStart"/>
      <w:r w:rsidRPr="00F71C71">
        <w:rPr>
          <w:lang w:val="es-CO"/>
        </w:rPr>
        <w:t>certificate</w:t>
      </w:r>
      <w:proofErr w:type="spellEnd"/>
      <w:r w:rsidRPr="00F71C71">
        <w:rPr>
          <w:lang w:val="es-CO"/>
        </w:rPr>
        <w:t xml:space="preserve"> </w:t>
      </w:r>
      <w:proofErr w:type="spellStart"/>
      <w:r w:rsidRPr="00F71C71">
        <w:rPr>
          <w:lang w:val="es-CO"/>
        </w:rPr>
        <w:t>audits</w:t>
      </w:r>
      <w:proofErr w:type="spellEnd"/>
      <w:r w:rsidRPr="00F71C71">
        <w:rPr>
          <w:lang w:val="es-CO"/>
        </w:rPr>
        <w:t xml:space="preserve"> </w:t>
      </w:r>
      <w:proofErr w:type="spellStart"/>
      <w:r w:rsidRPr="00F71C71">
        <w:rPr>
          <w:lang w:val="es-CO"/>
        </w:rPr>
        <w:t>identifying</w:t>
      </w:r>
      <w:proofErr w:type="spellEnd"/>
      <w:r w:rsidRPr="00F71C71">
        <w:rPr>
          <w:lang w:val="es-CO"/>
        </w:rPr>
        <w:t xml:space="preserve"> </w:t>
      </w:r>
      <w:proofErr w:type="spellStart"/>
      <w:r w:rsidRPr="00F71C71">
        <w:rPr>
          <w:lang w:val="es-CO"/>
        </w:rPr>
        <w:t>untrusted</w:t>
      </w:r>
      <w:proofErr w:type="spellEnd"/>
      <w:r w:rsidRPr="00F71C71">
        <w:rPr>
          <w:lang w:val="es-CO"/>
        </w:rPr>
        <w:t xml:space="preserve"> </w:t>
      </w:r>
      <w:proofErr w:type="spellStart"/>
      <w:r w:rsidRPr="00F71C71">
        <w:rPr>
          <w:lang w:val="es-CO"/>
        </w:rPr>
        <w:t>Certificate</w:t>
      </w:r>
      <w:proofErr w:type="spellEnd"/>
      <w:r w:rsidRPr="00F71C71">
        <w:rPr>
          <w:lang w:val="es-CO"/>
        </w:rPr>
        <w:t xml:space="preserve"> </w:t>
      </w:r>
      <w:proofErr w:type="spellStart"/>
      <w:r w:rsidRPr="00F71C71">
        <w:rPr>
          <w:lang w:val="es-CO"/>
        </w:rPr>
        <w:t>Authorities</w:t>
      </w:r>
      <w:proofErr w:type="spellEnd"/>
      <w:r w:rsidRPr="00F71C71">
        <w:rPr>
          <w:lang w:val="es-CO"/>
        </w:rPr>
        <w:t xml:space="preserve"> and </w:t>
      </w:r>
      <w:proofErr w:type="spellStart"/>
      <w:r w:rsidRPr="00F71C71">
        <w:rPr>
          <w:lang w:val="es-CO"/>
        </w:rPr>
        <w:t>freshly</w:t>
      </w:r>
      <w:proofErr w:type="spellEnd"/>
      <w:r w:rsidRPr="00F71C71">
        <w:rPr>
          <w:lang w:val="es-CO"/>
        </w:rPr>
        <w:t xml:space="preserve"> </w:t>
      </w:r>
      <w:proofErr w:type="spellStart"/>
      <w:r w:rsidRPr="00F71C71">
        <w:rPr>
          <w:lang w:val="es-CO"/>
        </w:rPr>
        <w:t>issued</w:t>
      </w:r>
      <w:proofErr w:type="spellEnd"/>
      <w:r w:rsidRPr="00F71C71">
        <w:rPr>
          <w:lang w:val="es-CO"/>
        </w:rPr>
        <w:t xml:space="preserve"> </w:t>
      </w:r>
      <w:proofErr w:type="spellStart"/>
      <w:r w:rsidRPr="00F71C71">
        <w:rPr>
          <w:lang w:val="es-CO"/>
        </w:rPr>
        <w:t>certificates</w:t>
      </w:r>
      <w:proofErr w:type="spellEnd"/>
      <w:r w:rsidRPr="00F71C71">
        <w:rPr>
          <w:lang w:val="es-CO"/>
        </w:rPr>
        <w:t xml:space="preserve"> (&lt; 72 </w:t>
      </w:r>
      <w:proofErr w:type="spellStart"/>
      <w:r w:rsidRPr="00F71C71">
        <w:rPr>
          <w:lang w:val="es-CO"/>
        </w:rPr>
        <w:t>hours</w:t>
      </w:r>
      <w:proofErr w:type="spellEnd"/>
      <w:r w:rsidRPr="00F71C71">
        <w:rPr>
          <w:lang w:val="es-CO"/>
        </w:rPr>
        <w:t xml:space="preserve">); 4) </w:t>
      </w:r>
      <w:proofErr w:type="spellStart"/>
      <w:r w:rsidRPr="00F71C71">
        <w:rPr>
          <w:lang w:val="es-CO"/>
        </w:rPr>
        <w:t>Isolated</w:t>
      </w:r>
      <w:proofErr w:type="spellEnd"/>
      <w:r w:rsidRPr="00F71C71">
        <w:rPr>
          <w:lang w:val="es-CO"/>
        </w:rPr>
        <w:t xml:space="preserve"> </w:t>
      </w:r>
      <w:proofErr w:type="spellStart"/>
      <w:r w:rsidRPr="00F71C71">
        <w:rPr>
          <w:lang w:val="es-CO"/>
        </w:rPr>
        <w:t>Document</w:t>
      </w:r>
      <w:proofErr w:type="spellEnd"/>
      <w:r w:rsidRPr="00F71C71">
        <w:rPr>
          <w:lang w:val="es-CO"/>
        </w:rPr>
        <w:t xml:space="preserve"> </w:t>
      </w:r>
      <w:proofErr w:type="spellStart"/>
      <w:r w:rsidRPr="00F71C71">
        <w:rPr>
          <w:lang w:val="es-CO"/>
        </w:rPr>
        <w:t>Object</w:t>
      </w:r>
      <w:proofErr w:type="spellEnd"/>
      <w:r w:rsidRPr="00F71C71">
        <w:rPr>
          <w:lang w:val="es-CO"/>
        </w:rPr>
        <w:t xml:space="preserve"> </w:t>
      </w:r>
      <w:proofErr w:type="spellStart"/>
      <w:r w:rsidRPr="00F71C71">
        <w:rPr>
          <w:lang w:val="es-CO"/>
        </w:rPr>
        <w:t>Model</w:t>
      </w:r>
      <w:proofErr w:type="spellEnd"/>
      <w:r w:rsidRPr="00F71C71">
        <w:rPr>
          <w:lang w:val="es-CO"/>
        </w:rPr>
        <w:t xml:space="preserve"> (DOM) </w:t>
      </w:r>
      <w:proofErr w:type="spellStart"/>
      <w:r w:rsidRPr="00F71C71">
        <w:rPr>
          <w:lang w:val="es-CO"/>
        </w:rPr>
        <w:t>headless</w:t>
      </w:r>
      <w:proofErr w:type="spellEnd"/>
      <w:r w:rsidRPr="00F71C71">
        <w:rPr>
          <w:lang w:val="es-CO"/>
        </w:rPr>
        <w:t xml:space="preserve"> </w:t>
      </w:r>
      <w:proofErr w:type="spellStart"/>
      <w:r w:rsidRPr="00F71C71">
        <w:rPr>
          <w:lang w:val="es-CO"/>
        </w:rPr>
        <w:t>sandbox</w:t>
      </w:r>
      <w:proofErr w:type="spellEnd"/>
      <w:r w:rsidRPr="00F71C71">
        <w:rPr>
          <w:lang w:val="es-CO"/>
        </w:rPr>
        <w:t xml:space="preserve"> </w:t>
      </w:r>
      <w:proofErr w:type="spellStart"/>
      <w:r w:rsidRPr="00F71C71">
        <w:rPr>
          <w:lang w:val="es-CO"/>
        </w:rPr>
        <w:t>emulation</w:t>
      </w:r>
      <w:proofErr w:type="spellEnd"/>
      <w:r w:rsidRPr="00F71C71">
        <w:rPr>
          <w:lang w:val="es-CO"/>
        </w:rPr>
        <w:t xml:space="preserve"> </w:t>
      </w:r>
      <w:proofErr w:type="spellStart"/>
      <w:r w:rsidRPr="00F71C71">
        <w:rPr>
          <w:lang w:val="es-CO"/>
        </w:rPr>
        <w:t>via</w:t>
      </w:r>
      <w:proofErr w:type="spellEnd"/>
      <w:r w:rsidRPr="00F71C71">
        <w:rPr>
          <w:lang w:val="es-CO"/>
        </w:rPr>
        <w:t xml:space="preserve"> </w:t>
      </w:r>
      <w:proofErr w:type="spellStart"/>
      <w:r w:rsidRPr="00F71C71">
        <w:rPr>
          <w:lang w:val="es-CO"/>
        </w:rPr>
        <w:t>Puppeteer</w:t>
      </w:r>
      <w:proofErr w:type="spellEnd"/>
      <w:r w:rsidRPr="00F71C71">
        <w:rPr>
          <w:lang w:val="es-CO"/>
        </w:rPr>
        <w:t xml:space="preserve"> </w:t>
      </w:r>
      <w:proofErr w:type="spellStart"/>
      <w:r w:rsidRPr="00F71C71">
        <w:rPr>
          <w:lang w:val="es-CO"/>
        </w:rPr>
        <w:t>to</w:t>
      </w:r>
      <w:proofErr w:type="spellEnd"/>
      <w:r w:rsidRPr="00F71C71">
        <w:rPr>
          <w:lang w:val="es-CO"/>
        </w:rPr>
        <w:t xml:space="preserve"> </w:t>
      </w:r>
      <w:proofErr w:type="spellStart"/>
      <w:r w:rsidRPr="00F71C71">
        <w:rPr>
          <w:lang w:val="es-CO"/>
        </w:rPr>
        <w:t>detect</w:t>
      </w:r>
      <w:proofErr w:type="spellEnd"/>
      <w:r w:rsidRPr="00F71C71">
        <w:rPr>
          <w:lang w:val="es-CO"/>
        </w:rPr>
        <w:t xml:space="preserve"> </w:t>
      </w:r>
      <w:proofErr w:type="spellStart"/>
      <w:r w:rsidRPr="00F71C71">
        <w:rPr>
          <w:lang w:val="es-CO"/>
        </w:rPr>
        <w:t>credential</w:t>
      </w:r>
      <w:proofErr w:type="spellEnd"/>
      <w:r w:rsidRPr="00F71C71">
        <w:rPr>
          <w:lang w:val="es-CO"/>
        </w:rPr>
        <w:t xml:space="preserve"> </w:t>
      </w:r>
      <w:proofErr w:type="spellStart"/>
      <w:r w:rsidRPr="00F71C71">
        <w:rPr>
          <w:lang w:val="es-CO"/>
        </w:rPr>
        <w:t>harvesting</w:t>
      </w:r>
      <w:proofErr w:type="spellEnd"/>
      <w:r w:rsidRPr="00F71C71">
        <w:rPr>
          <w:lang w:val="es-CO"/>
        </w:rPr>
        <w:t xml:space="preserve"> </w:t>
      </w:r>
      <w:proofErr w:type="spellStart"/>
      <w:r w:rsidRPr="00F71C71">
        <w:rPr>
          <w:lang w:val="es-CO"/>
        </w:rPr>
        <w:t>forms</w:t>
      </w:r>
      <w:proofErr w:type="spellEnd"/>
      <w:r w:rsidRPr="00F71C71">
        <w:rPr>
          <w:lang w:val="es-CO"/>
        </w:rPr>
        <w:t xml:space="preserve"> and </w:t>
      </w:r>
      <w:proofErr w:type="spellStart"/>
      <w:r w:rsidRPr="00F71C71">
        <w:rPr>
          <w:lang w:val="es-CO"/>
        </w:rPr>
        <w:t>unauthorized</w:t>
      </w:r>
      <w:proofErr w:type="spellEnd"/>
      <w:r w:rsidRPr="00F71C71">
        <w:rPr>
          <w:lang w:val="es-CO"/>
        </w:rPr>
        <w:t xml:space="preserve"> </w:t>
      </w:r>
      <w:proofErr w:type="spellStart"/>
      <w:r w:rsidRPr="00F71C71">
        <w:rPr>
          <w:lang w:val="es-CO"/>
        </w:rPr>
        <w:t>credit</w:t>
      </w:r>
      <w:proofErr w:type="spellEnd"/>
      <w:r w:rsidRPr="00F71C71">
        <w:rPr>
          <w:lang w:val="es-CO"/>
        </w:rPr>
        <w:t xml:space="preserve"> </w:t>
      </w:r>
      <w:proofErr w:type="spellStart"/>
      <w:r w:rsidRPr="00F71C71">
        <w:rPr>
          <w:lang w:val="es-CO"/>
        </w:rPr>
        <w:t>card</w:t>
      </w:r>
      <w:proofErr w:type="spellEnd"/>
      <w:r w:rsidRPr="00F71C71">
        <w:rPr>
          <w:lang w:val="es-CO"/>
        </w:rPr>
        <w:t xml:space="preserve"> inputs; 5) </w:t>
      </w:r>
      <w:proofErr w:type="spellStart"/>
      <w:r w:rsidRPr="00F71C71">
        <w:rPr>
          <w:lang w:val="es-CO"/>
        </w:rPr>
        <w:t>An</w:t>
      </w:r>
      <w:proofErr w:type="spellEnd"/>
      <w:r w:rsidRPr="00F71C71">
        <w:rPr>
          <w:lang w:val="es-CO"/>
        </w:rPr>
        <w:t xml:space="preserve"> AI-</w:t>
      </w:r>
      <w:proofErr w:type="spellStart"/>
      <w:r w:rsidRPr="00F71C71">
        <w:rPr>
          <w:lang w:val="es-CO"/>
        </w:rPr>
        <w:t>driven</w:t>
      </w:r>
      <w:proofErr w:type="spellEnd"/>
      <w:r w:rsidRPr="00F71C71">
        <w:rPr>
          <w:lang w:val="es-CO"/>
        </w:rPr>
        <w:t xml:space="preserve"> </w:t>
      </w:r>
      <w:proofErr w:type="spellStart"/>
      <w:r w:rsidRPr="00F71C71">
        <w:rPr>
          <w:lang w:val="es-CO"/>
        </w:rPr>
        <w:t>Educational</w:t>
      </w:r>
      <w:proofErr w:type="spellEnd"/>
      <w:r w:rsidRPr="00F71C71">
        <w:rPr>
          <w:lang w:val="es-CO"/>
        </w:rPr>
        <w:t xml:space="preserve"> </w:t>
      </w:r>
      <w:proofErr w:type="spellStart"/>
      <w:r w:rsidRPr="00F71C71">
        <w:rPr>
          <w:lang w:val="es-CO"/>
        </w:rPr>
        <w:t>Assistant</w:t>
      </w:r>
      <w:proofErr w:type="spellEnd"/>
      <w:r w:rsidRPr="00F71C71">
        <w:rPr>
          <w:lang w:val="es-CO"/>
        </w:rPr>
        <w:t xml:space="preserve"> </w:t>
      </w:r>
      <w:proofErr w:type="spellStart"/>
      <w:r w:rsidRPr="00F71C71">
        <w:rPr>
          <w:lang w:val="es-CO"/>
        </w:rPr>
        <w:t>providing</w:t>
      </w:r>
      <w:proofErr w:type="spellEnd"/>
      <w:r w:rsidRPr="00F71C71">
        <w:rPr>
          <w:lang w:val="es-CO"/>
        </w:rPr>
        <w:t xml:space="preserve"> </w:t>
      </w:r>
      <w:proofErr w:type="spellStart"/>
      <w:r w:rsidRPr="00F71C71">
        <w:rPr>
          <w:lang w:val="es-CO"/>
        </w:rPr>
        <w:t>clear</w:t>
      </w:r>
      <w:proofErr w:type="spellEnd"/>
      <w:r w:rsidRPr="00F71C71">
        <w:rPr>
          <w:lang w:val="es-CO"/>
        </w:rPr>
        <w:t xml:space="preserve"> </w:t>
      </w:r>
      <w:proofErr w:type="spellStart"/>
      <w:r w:rsidRPr="00F71C71">
        <w:rPr>
          <w:lang w:val="es-CO"/>
        </w:rPr>
        <w:t>context-aware</w:t>
      </w:r>
      <w:proofErr w:type="spellEnd"/>
      <w:r w:rsidRPr="00F71C71">
        <w:rPr>
          <w:lang w:val="es-CO"/>
        </w:rPr>
        <w:t xml:space="preserve"> </w:t>
      </w:r>
      <w:proofErr w:type="spellStart"/>
      <w:r w:rsidRPr="00F71C71">
        <w:rPr>
          <w:lang w:val="es-CO"/>
        </w:rPr>
        <w:t>explanations</w:t>
      </w:r>
      <w:proofErr w:type="spellEnd"/>
      <w:r w:rsidRPr="00F71C71">
        <w:rPr>
          <w:lang w:val="es-CO"/>
        </w:rPr>
        <w:t xml:space="preserve"> and 30-second interactive </w:t>
      </w:r>
      <w:proofErr w:type="spellStart"/>
      <w:r w:rsidRPr="00F71C71">
        <w:rPr>
          <w:lang w:val="es-CO"/>
        </w:rPr>
        <w:t>micro-quizzes</w:t>
      </w:r>
      <w:proofErr w:type="spellEnd"/>
      <w:r w:rsidRPr="00F71C71">
        <w:rPr>
          <w:lang w:val="es-CO"/>
        </w:rPr>
        <w:t xml:space="preserve">; and 6) A responsive SOC </w:t>
      </w:r>
      <w:proofErr w:type="spellStart"/>
      <w:r w:rsidRPr="00F71C71">
        <w:rPr>
          <w:lang w:val="es-CO"/>
        </w:rPr>
        <w:t>administrator</w:t>
      </w:r>
      <w:proofErr w:type="spellEnd"/>
      <w:r w:rsidRPr="00F71C71">
        <w:rPr>
          <w:lang w:val="es-CO"/>
        </w:rPr>
        <w:t xml:space="preserve"> </w:t>
      </w:r>
      <w:proofErr w:type="spellStart"/>
      <w:r w:rsidRPr="00F71C71">
        <w:rPr>
          <w:lang w:val="es-CO"/>
        </w:rPr>
        <w:t>dashboard</w:t>
      </w:r>
      <w:proofErr w:type="spellEnd"/>
      <w:r w:rsidRPr="00F71C71">
        <w:rPr>
          <w:lang w:val="es-CO"/>
        </w:rPr>
        <w:t xml:space="preserve"> </w:t>
      </w:r>
      <w:proofErr w:type="spellStart"/>
      <w:r w:rsidRPr="00F71C71">
        <w:rPr>
          <w:lang w:val="es-CO"/>
        </w:rPr>
        <w:t>featuring</w:t>
      </w:r>
      <w:proofErr w:type="spellEnd"/>
      <w:r w:rsidRPr="00F71C71">
        <w:rPr>
          <w:lang w:val="es-CO"/>
        </w:rPr>
        <w:t xml:space="preserve"> </w:t>
      </w:r>
      <w:proofErr w:type="spellStart"/>
      <w:r w:rsidRPr="00F71C71">
        <w:rPr>
          <w:lang w:val="es-CO"/>
        </w:rPr>
        <w:t>threat</w:t>
      </w:r>
      <w:proofErr w:type="spellEnd"/>
      <w:r w:rsidRPr="00F71C71">
        <w:rPr>
          <w:lang w:val="es-CO"/>
        </w:rPr>
        <w:t xml:space="preserve"> </w:t>
      </w:r>
      <w:proofErr w:type="spellStart"/>
      <w:r w:rsidRPr="00F71C71">
        <w:rPr>
          <w:lang w:val="es-CO"/>
        </w:rPr>
        <w:t>telemetry</w:t>
      </w:r>
      <w:proofErr w:type="spellEnd"/>
      <w:r w:rsidRPr="00F71C71">
        <w:rPr>
          <w:lang w:val="es-CO"/>
        </w:rPr>
        <w:t xml:space="preserve">, donut charts, and </w:t>
      </w:r>
      <w:proofErr w:type="spellStart"/>
      <w:r w:rsidRPr="00F71C71">
        <w:rPr>
          <w:lang w:val="es-CO"/>
        </w:rPr>
        <w:t>forensic</w:t>
      </w:r>
      <w:proofErr w:type="spellEnd"/>
      <w:r w:rsidRPr="00F71C71">
        <w:rPr>
          <w:lang w:val="es-CO"/>
        </w:rPr>
        <w:t xml:space="preserve"> </w:t>
      </w:r>
      <w:proofErr w:type="spellStart"/>
      <w:r w:rsidRPr="00F71C71">
        <w:rPr>
          <w:lang w:val="es-CO"/>
        </w:rPr>
        <w:t>export</w:t>
      </w:r>
      <w:proofErr w:type="spellEnd"/>
      <w:r w:rsidRPr="00F71C71">
        <w:rPr>
          <w:lang w:val="es-CO"/>
        </w:rPr>
        <w:t xml:space="preserve"> </w:t>
      </w:r>
      <w:proofErr w:type="spellStart"/>
      <w:r w:rsidRPr="00F71C71">
        <w:rPr>
          <w:lang w:val="es-CO"/>
        </w:rPr>
        <w:t>capabilities</w:t>
      </w:r>
      <w:proofErr w:type="spellEnd"/>
      <w:r w:rsidRPr="00F71C71">
        <w:rPr>
          <w:lang w:val="es-CO"/>
        </w:rPr>
        <w:t xml:space="preserve"> in CSV and JSON </w:t>
      </w:r>
      <w:proofErr w:type="spellStart"/>
      <w:r w:rsidRPr="00F71C71">
        <w:rPr>
          <w:lang w:val="es-CO"/>
        </w:rPr>
        <w:t>formats</w:t>
      </w:r>
      <w:proofErr w:type="spellEnd"/>
      <w:r w:rsidRPr="00F71C71">
        <w:rPr>
          <w:lang w:val="es-CO"/>
        </w:rPr>
        <w:t xml:space="preserve">. </w:t>
      </w:r>
      <w:proofErr w:type="spellStart"/>
      <w:r w:rsidRPr="00F71C71">
        <w:rPr>
          <w:lang w:val="es-CO"/>
        </w:rPr>
        <w:t>Functional</w:t>
      </w:r>
      <w:proofErr w:type="spellEnd"/>
      <w:r w:rsidRPr="00F71C71">
        <w:rPr>
          <w:lang w:val="es-CO"/>
        </w:rPr>
        <w:t xml:space="preserve"> and performance </w:t>
      </w:r>
      <w:proofErr w:type="spellStart"/>
      <w:r w:rsidRPr="00F71C71">
        <w:rPr>
          <w:lang w:val="es-CO"/>
        </w:rPr>
        <w:t>evaluations</w:t>
      </w:r>
      <w:proofErr w:type="spellEnd"/>
      <w:r w:rsidRPr="00F71C71">
        <w:rPr>
          <w:lang w:val="es-CO"/>
        </w:rPr>
        <w:t xml:space="preserve"> </w:t>
      </w:r>
      <w:proofErr w:type="spellStart"/>
      <w:r w:rsidRPr="00F71C71">
        <w:rPr>
          <w:lang w:val="es-CO"/>
        </w:rPr>
        <w:t>exhibited</w:t>
      </w:r>
      <w:proofErr w:type="spellEnd"/>
      <w:r w:rsidRPr="00F71C71">
        <w:rPr>
          <w:lang w:val="es-CO"/>
        </w:rPr>
        <w:t xml:space="preserve"> </w:t>
      </w:r>
      <w:proofErr w:type="spellStart"/>
      <w:r w:rsidRPr="00F71C71">
        <w:rPr>
          <w:lang w:val="es-CO"/>
        </w:rPr>
        <w:t>an</w:t>
      </w:r>
      <w:proofErr w:type="spellEnd"/>
      <w:r w:rsidRPr="00F71C71">
        <w:rPr>
          <w:lang w:val="es-CO"/>
        </w:rPr>
        <w:t xml:space="preserve"> </w:t>
      </w:r>
      <w:proofErr w:type="spellStart"/>
      <w:r w:rsidRPr="00F71C71">
        <w:rPr>
          <w:lang w:val="es-CO"/>
        </w:rPr>
        <w:t>overall</w:t>
      </w:r>
      <w:proofErr w:type="spellEnd"/>
      <w:r w:rsidRPr="00F71C71">
        <w:rPr>
          <w:lang w:val="es-CO"/>
        </w:rPr>
        <w:t xml:space="preserve"> </w:t>
      </w:r>
      <w:proofErr w:type="spellStart"/>
      <w:r w:rsidRPr="00F71C71">
        <w:rPr>
          <w:lang w:val="es-CO"/>
        </w:rPr>
        <w:t>detection</w:t>
      </w:r>
      <w:proofErr w:type="spellEnd"/>
      <w:r w:rsidRPr="00F71C71">
        <w:rPr>
          <w:lang w:val="es-CO"/>
        </w:rPr>
        <w:t xml:space="preserve"> </w:t>
      </w:r>
      <w:proofErr w:type="spellStart"/>
      <w:r w:rsidRPr="00F71C71">
        <w:rPr>
          <w:lang w:val="es-CO"/>
        </w:rPr>
        <w:t>accuracy</w:t>
      </w:r>
      <w:proofErr w:type="spellEnd"/>
      <w:r w:rsidRPr="00F71C71">
        <w:rPr>
          <w:lang w:val="es-CO"/>
        </w:rPr>
        <w:t xml:space="preserve"> </w:t>
      </w:r>
      <w:proofErr w:type="spellStart"/>
      <w:r w:rsidRPr="00F71C71">
        <w:rPr>
          <w:lang w:val="es-CO"/>
        </w:rPr>
        <w:t>of</w:t>
      </w:r>
      <w:proofErr w:type="spellEnd"/>
      <w:r w:rsidRPr="00F71C71">
        <w:rPr>
          <w:lang w:val="es-CO"/>
        </w:rPr>
        <w:t xml:space="preserve"> 96.8% and </w:t>
      </w:r>
      <w:proofErr w:type="spellStart"/>
      <w:r w:rsidRPr="00F71C71">
        <w:rPr>
          <w:lang w:val="es-CO"/>
        </w:rPr>
        <w:t>an</w:t>
      </w:r>
      <w:proofErr w:type="spellEnd"/>
      <w:r w:rsidRPr="00F71C71">
        <w:rPr>
          <w:lang w:val="es-CO"/>
        </w:rPr>
        <w:t xml:space="preserve"> </w:t>
      </w:r>
      <w:proofErr w:type="spellStart"/>
      <w:r w:rsidRPr="00F71C71">
        <w:rPr>
          <w:lang w:val="es-CO"/>
        </w:rPr>
        <w:t>average</w:t>
      </w:r>
      <w:proofErr w:type="spellEnd"/>
      <w:r w:rsidRPr="00F71C71">
        <w:rPr>
          <w:lang w:val="es-CO"/>
        </w:rPr>
        <w:t xml:space="preserve"> response time </w:t>
      </w:r>
      <w:proofErr w:type="spellStart"/>
      <w:r w:rsidRPr="00F71C71">
        <w:rPr>
          <w:lang w:val="es-CO"/>
        </w:rPr>
        <w:t>of</w:t>
      </w:r>
      <w:proofErr w:type="spellEnd"/>
      <w:r w:rsidRPr="00F71C71">
        <w:rPr>
          <w:lang w:val="es-CO"/>
        </w:rPr>
        <w:t xml:space="preserve"> </w:t>
      </w:r>
      <w:proofErr w:type="spellStart"/>
      <w:r w:rsidRPr="00F71C71">
        <w:rPr>
          <w:lang w:val="es-CO"/>
        </w:rPr>
        <w:t>under</w:t>
      </w:r>
      <w:proofErr w:type="spellEnd"/>
      <w:r w:rsidRPr="00F71C71">
        <w:rPr>
          <w:lang w:val="es-CO"/>
        </w:rPr>
        <w:t xml:space="preserve"> 1.2 </w:t>
      </w:r>
      <w:proofErr w:type="spellStart"/>
      <w:r w:rsidRPr="00F71C71">
        <w:rPr>
          <w:lang w:val="es-CO"/>
        </w:rPr>
        <w:t>seconds</w:t>
      </w:r>
      <w:proofErr w:type="spellEnd"/>
      <w:r w:rsidRPr="00F71C71">
        <w:rPr>
          <w:lang w:val="es-CO"/>
        </w:rPr>
        <w:t xml:space="preserve"> </w:t>
      </w:r>
      <w:proofErr w:type="spellStart"/>
      <w:r w:rsidRPr="00F71C71">
        <w:rPr>
          <w:lang w:val="es-CO"/>
        </w:rPr>
        <w:t>through</w:t>
      </w:r>
      <w:proofErr w:type="spellEnd"/>
      <w:r w:rsidRPr="00F71C71">
        <w:rPr>
          <w:lang w:val="es-CO"/>
        </w:rPr>
        <w:t xml:space="preserve"> </w:t>
      </w:r>
      <w:proofErr w:type="spellStart"/>
      <w:r w:rsidRPr="00F71C71">
        <w:rPr>
          <w:lang w:val="es-CO"/>
        </w:rPr>
        <w:t>asynchronous</w:t>
      </w:r>
      <w:proofErr w:type="spellEnd"/>
      <w:r w:rsidRPr="00F71C71">
        <w:rPr>
          <w:lang w:val="es-CO"/>
        </w:rPr>
        <w:t xml:space="preserve"> non-</w:t>
      </w:r>
      <w:proofErr w:type="spellStart"/>
      <w:r w:rsidRPr="00F71C71">
        <w:rPr>
          <w:lang w:val="es-CO"/>
        </w:rPr>
        <w:t>blocking</w:t>
      </w:r>
      <w:proofErr w:type="spellEnd"/>
      <w:r w:rsidRPr="00F71C71">
        <w:rPr>
          <w:lang w:val="es-CO"/>
        </w:rPr>
        <w:t xml:space="preserve"> </w:t>
      </w:r>
      <w:proofErr w:type="spellStart"/>
      <w:r w:rsidRPr="00F71C71">
        <w:rPr>
          <w:lang w:val="es-CO"/>
        </w:rPr>
        <w:t>concurrency</w:t>
      </w:r>
      <w:proofErr w:type="spellEnd"/>
      <w:r w:rsidRPr="00F71C71">
        <w:rPr>
          <w:lang w:val="es-CO"/>
        </w:rPr>
        <w:t xml:space="preserve"> and </w:t>
      </w:r>
      <w:proofErr w:type="spellStart"/>
      <w:r w:rsidRPr="00F71C71">
        <w:rPr>
          <w:lang w:val="es-CO"/>
        </w:rPr>
        <w:t>memory</w:t>
      </w:r>
      <w:proofErr w:type="spellEnd"/>
      <w:r w:rsidRPr="00F71C71">
        <w:rPr>
          <w:lang w:val="es-CO"/>
        </w:rPr>
        <w:t xml:space="preserve"> </w:t>
      </w:r>
      <w:proofErr w:type="spellStart"/>
      <w:r w:rsidRPr="00F71C71">
        <w:rPr>
          <w:lang w:val="es-CO"/>
        </w:rPr>
        <w:t>caching</w:t>
      </w:r>
      <w:proofErr w:type="spellEnd"/>
      <w:r w:rsidRPr="00F71C71">
        <w:rPr>
          <w:lang w:val="es-CO"/>
        </w:rPr>
        <w:t>.</w:t>
      </w:r>
    </w:p>
    <w:p w14:paraId="148E36C6" w14:textId="77777777" w:rsidR="00095236" w:rsidRPr="00F71C71" w:rsidRDefault="00000000">
      <w:pPr>
        <w:rPr>
          <w:lang w:val="es-CO"/>
        </w:rPr>
      </w:pPr>
      <w:proofErr w:type="spellStart"/>
      <w:r w:rsidRPr="00F71C71">
        <w:rPr>
          <w:b/>
          <w:lang w:val="es-CO"/>
        </w:rPr>
        <w:t>Keywords</w:t>
      </w:r>
      <w:proofErr w:type="spellEnd"/>
      <w:r w:rsidRPr="00F71C71">
        <w:rPr>
          <w:b/>
          <w:lang w:val="es-CO"/>
        </w:rPr>
        <w:t xml:space="preserve">: </w:t>
      </w:r>
      <w:proofErr w:type="spellStart"/>
      <w:r w:rsidRPr="00F71C71">
        <w:rPr>
          <w:lang w:val="es-CO"/>
        </w:rPr>
        <w:t>Cybersecurity</w:t>
      </w:r>
      <w:proofErr w:type="spellEnd"/>
      <w:r w:rsidRPr="00F71C71">
        <w:rPr>
          <w:lang w:val="es-CO"/>
        </w:rPr>
        <w:t xml:space="preserve">, Phishing, Machine </w:t>
      </w:r>
      <w:proofErr w:type="spellStart"/>
      <w:r w:rsidRPr="00F71C71">
        <w:rPr>
          <w:lang w:val="es-CO"/>
        </w:rPr>
        <w:t>Learning</w:t>
      </w:r>
      <w:proofErr w:type="spellEnd"/>
      <w:r w:rsidRPr="00F71C71">
        <w:rPr>
          <w:lang w:val="es-CO"/>
        </w:rPr>
        <w:t xml:space="preserve">, </w:t>
      </w:r>
      <w:proofErr w:type="spellStart"/>
      <w:r w:rsidRPr="00F71C71">
        <w:rPr>
          <w:lang w:val="es-CO"/>
        </w:rPr>
        <w:t>Random</w:t>
      </w:r>
      <w:proofErr w:type="spellEnd"/>
      <w:r w:rsidRPr="00F71C71">
        <w:rPr>
          <w:lang w:val="es-CO"/>
        </w:rPr>
        <w:t xml:space="preserve"> Forest, Shannon </w:t>
      </w:r>
      <w:proofErr w:type="spellStart"/>
      <w:r w:rsidRPr="00F71C71">
        <w:rPr>
          <w:lang w:val="es-CO"/>
        </w:rPr>
        <w:t>Entropy</w:t>
      </w:r>
      <w:proofErr w:type="spellEnd"/>
      <w:r w:rsidRPr="00F71C71">
        <w:rPr>
          <w:lang w:val="es-CO"/>
        </w:rPr>
        <w:t xml:space="preserve">, </w:t>
      </w:r>
      <w:proofErr w:type="spellStart"/>
      <w:r w:rsidRPr="00F71C71">
        <w:rPr>
          <w:lang w:val="es-CO"/>
        </w:rPr>
        <w:t>Typosquatting</w:t>
      </w:r>
      <w:proofErr w:type="spellEnd"/>
      <w:r w:rsidRPr="00F71C71">
        <w:rPr>
          <w:lang w:val="es-CO"/>
        </w:rPr>
        <w:t xml:space="preserve">, </w:t>
      </w:r>
      <w:proofErr w:type="spellStart"/>
      <w:r w:rsidRPr="00F71C71">
        <w:rPr>
          <w:lang w:val="es-CO"/>
        </w:rPr>
        <w:t>Puppeteer</w:t>
      </w:r>
      <w:proofErr w:type="spellEnd"/>
      <w:r w:rsidRPr="00F71C71">
        <w:rPr>
          <w:lang w:val="es-CO"/>
        </w:rPr>
        <w:t>.</w:t>
      </w:r>
    </w:p>
    <w:p w14:paraId="2ED7FB16" w14:textId="77777777" w:rsidR="00095236" w:rsidRPr="00F71C71" w:rsidRDefault="00000000">
      <w:pPr>
        <w:rPr>
          <w:lang w:val="es-CO"/>
        </w:rPr>
      </w:pPr>
      <w:r w:rsidRPr="00F71C71">
        <w:rPr>
          <w:lang w:val="es-CO"/>
        </w:rPr>
        <w:br w:type="page"/>
      </w:r>
    </w:p>
    <w:p w14:paraId="2EC83477" w14:textId="77777777" w:rsidR="00095236" w:rsidRPr="00F71C71" w:rsidRDefault="00000000">
      <w:pPr>
        <w:spacing w:before="720" w:after="280" w:line="276" w:lineRule="auto"/>
        <w:jc w:val="left"/>
        <w:rPr>
          <w:lang w:val="es-CO"/>
        </w:rPr>
      </w:pPr>
      <w:r w:rsidRPr="00F71C71">
        <w:rPr>
          <w:b/>
          <w:color w:val="1E3A8A"/>
          <w:sz w:val="36"/>
          <w:lang w:val="es-CO"/>
        </w:rPr>
        <w:lastRenderedPageBreak/>
        <w:t>Contenido</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7200"/>
        <w:gridCol w:w="1728"/>
      </w:tblGrid>
      <w:tr w:rsidR="00095236" w:rsidRPr="00F71C71" w14:paraId="1924F42B" w14:textId="77777777">
        <w:trPr>
          <w:cantSplit/>
          <w:tblHeader/>
          <w:jc w:val="center"/>
        </w:trPr>
        <w:tc>
          <w:tcPr>
            <w:tcW w:w="7200" w:type="dxa"/>
            <w:shd w:val="clear" w:color="auto" w:fill="1E3A8A"/>
            <w:tcMar>
              <w:top w:w="160" w:type="dxa"/>
              <w:left w:w="130" w:type="dxa"/>
              <w:bottom w:w="160" w:type="dxa"/>
              <w:right w:w="130" w:type="dxa"/>
            </w:tcMar>
          </w:tcPr>
          <w:p w14:paraId="519178EB" w14:textId="77777777" w:rsidR="00095236" w:rsidRPr="00F71C71" w:rsidRDefault="00000000">
            <w:pPr>
              <w:spacing w:after="40" w:line="276" w:lineRule="auto"/>
              <w:jc w:val="center"/>
              <w:rPr>
                <w:lang w:val="es-CO"/>
              </w:rPr>
            </w:pPr>
            <w:r w:rsidRPr="00F71C71">
              <w:rPr>
                <w:b/>
                <w:color w:val="FFFFFF"/>
                <w:sz w:val="19"/>
                <w:lang w:val="es-CO"/>
              </w:rPr>
              <w:t>Sección / Capítulo</w:t>
            </w:r>
          </w:p>
        </w:tc>
        <w:tc>
          <w:tcPr>
            <w:tcW w:w="1728" w:type="dxa"/>
            <w:shd w:val="clear" w:color="auto" w:fill="1E3A8A"/>
            <w:tcMar>
              <w:top w:w="160" w:type="dxa"/>
              <w:left w:w="130" w:type="dxa"/>
              <w:bottom w:w="160" w:type="dxa"/>
              <w:right w:w="130" w:type="dxa"/>
            </w:tcMar>
          </w:tcPr>
          <w:p w14:paraId="54D8B858" w14:textId="77777777" w:rsidR="00095236" w:rsidRPr="00F71C71" w:rsidRDefault="00000000">
            <w:pPr>
              <w:spacing w:after="40" w:line="276" w:lineRule="auto"/>
              <w:jc w:val="center"/>
              <w:rPr>
                <w:lang w:val="es-CO"/>
              </w:rPr>
            </w:pPr>
            <w:r w:rsidRPr="00F71C71">
              <w:rPr>
                <w:b/>
                <w:color w:val="FFFFFF"/>
                <w:sz w:val="19"/>
                <w:lang w:val="es-CO"/>
              </w:rPr>
              <w:t>Pág.</w:t>
            </w:r>
          </w:p>
        </w:tc>
      </w:tr>
      <w:tr w:rsidR="00095236" w:rsidRPr="00F71C71" w14:paraId="1DF51E53" w14:textId="77777777">
        <w:trPr>
          <w:cantSplit/>
          <w:jc w:val="center"/>
        </w:trPr>
        <w:tc>
          <w:tcPr>
            <w:tcW w:w="7200" w:type="dxa"/>
            <w:shd w:val="clear" w:color="auto" w:fill="FFFFFF"/>
            <w:tcMar>
              <w:top w:w="110" w:type="dxa"/>
              <w:left w:w="130" w:type="dxa"/>
              <w:bottom w:w="110" w:type="dxa"/>
              <w:right w:w="130" w:type="dxa"/>
            </w:tcMar>
          </w:tcPr>
          <w:p w14:paraId="39B7D430" w14:textId="77777777" w:rsidR="00095236" w:rsidRPr="00F71C71" w:rsidRDefault="00000000">
            <w:pPr>
              <w:spacing w:after="40" w:line="276" w:lineRule="auto"/>
              <w:jc w:val="center"/>
              <w:rPr>
                <w:lang w:val="es-CO"/>
              </w:rPr>
            </w:pPr>
            <w:r w:rsidRPr="00F71C71">
              <w:rPr>
                <w:color w:val="334155"/>
                <w:sz w:val="18"/>
                <w:lang w:val="es-CO"/>
              </w:rPr>
              <w:t>Agradecimientos</w:t>
            </w:r>
          </w:p>
        </w:tc>
        <w:tc>
          <w:tcPr>
            <w:tcW w:w="1728" w:type="dxa"/>
            <w:shd w:val="clear" w:color="auto" w:fill="FFFFFF"/>
            <w:tcMar>
              <w:top w:w="110" w:type="dxa"/>
              <w:left w:w="130" w:type="dxa"/>
              <w:bottom w:w="110" w:type="dxa"/>
              <w:right w:w="130" w:type="dxa"/>
            </w:tcMar>
          </w:tcPr>
          <w:p w14:paraId="5C54029D" w14:textId="77777777" w:rsidR="00095236" w:rsidRPr="00F71C71" w:rsidRDefault="00000000">
            <w:pPr>
              <w:spacing w:after="40" w:line="276" w:lineRule="auto"/>
              <w:jc w:val="left"/>
              <w:rPr>
                <w:lang w:val="es-CO"/>
              </w:rPr>
            </w:pPr>
            <w:r w:rsidRPr="00F71C71">
              <w:rPr>
                <w:color w:val="334155"/>
                <w:sz w:val="18"/>
                <w:lang w:val="es-CO"/>
              </w:rPr>
              <w:t>VI</w:t>
            </w:r>
          </w:p>
        </w:tc>
      </w:tr>
      <w:tr w:rsidR="00095236" w:rsidRPr="00F71C71" w14:paraId="274C2B4E" w14:textId="77777777">
        <w:trPr>
          <w:cantSplit/>
          <w:jc w:val="center"/>
        </w:trPr>
        <w:tc>
          <w:tcPr>
            <w:tcW w:w="7200" w:type="dxa"/>
            <w:shd w:val="clear" w:color="auto" w:fill="F8FAFC"/>
            <w:tcMar>
              <w:top w:w="110" w:type="dxa"/>
              <w:left w:w="130" w:type="dxa"/>
              <w:bottom w:w="110" w:type="dxa"/>
              <w:right w:w="130" w:type="dxa"/>
            </w:tcMar>
          </w:tcPr>
          <w:p w14:paraId="5F990F19" w14:textId="77777777" w:rsidR="00095236" w:rsidRPr="00F71C71" w:rsidRDefault="00000000">
            <w:pPr>
              <w:spacing w:after="40" w:line="276" w:lineRule="auto"/>
              <w:jc w:val="center"/>
              <w:rPr>
                <w:lang w:val="es-CO"/>
              </w:rPr>
            </w:pPr>
            <w:r w:rsidRPr="00F71C71">
              <w:rPr>
                <w:color w:val="334155"/>
                <w:sz w:val="18"/>
                <w:lang w:val="es-CO"/>
              </w:rPr>
              <w:t>Resumen</w:t>
            </w:r>
          </w:p>
        </w:tc>
        <w:tc>
          <w:tcPr>
            <w:tcW w:w="1728" w:type="dxa"/>
            <w:shd w:val="clear" w:color="auto" w:fill="F8FAFC"/>
            <w:tcMar>
              <w:top w:w="110" w:type="dxa"/>
              <w:left w:w="130" w:type="dxa"/>
              <w:bottom w:w="110" w:type="dxa"/>
              <w:right w:w="130" w:type="dxa"/>
            </w:tcMar>
          </w:tcPr>
          <w:p w14:paraId="0DE50DB9" w14:textId="77777777" w:rsidR="00095236" w:rsidRPr="00F71C71" w:rsidRDefault="00000000">
            <w:pPr>
              <w:spacing w:after="40" w:line="276" w:lineRule="auto"/>
              <w:jc w:val="left"/>
              <w:rPr>
                <w:lang w:val="es-CO"/>
              </w:rPr>
            </w:pPr>
            <w:r w:rsidRPr="00F71C71">
              <w:rPr>
                <w:color w:val="334155"/>
                <w:sz w:val="18"/>
                <w:lang w:val="es-CO"/>
              </w:rPr>
              <w:t>VII</w:t>
            </w:r>
          </w:p>
        </w:tc>
      </w:tr>
      <w:tr w:rsidR="00095236" w:rsidRPr="00F71C71" w14:paraId="52B32F3A" w14:textId="77777777">
        <w:trPr>
          <w:cantSplit/>
          <w:jc w:val="center"/>
        </w:trPr>
        <w:tc>
          <w:tcPr>
            <w:tcW w:w="7200" w:type="dxa"/>
            <w:shd w:val="clear" w:color="auto" w:fill="FFFFFF"/>
            <w:tcMar>
              <w:top w:w="110" w:type="dxa"/>
              <w:left w:w="130" w:type="dxa"/>
              <w:bottom w:w="110" w:type="dxa"/>
              <w:right w:w="130" w:type="dxa"/>
            </w:tcMar>
          </w:tcPr>
          <w:p w14:paraId="3026128C" w14:textId="77777777" w:rsidR="00095236" w:rsidRPr="00F71C71" w:rsidRDefault="00000000">
            <w:pPr>
              <w:spacing w:after="40" w:line="276" w:lineRule="auto"/>
              <w:jc w:val="center"/>
              <w:rPr>
                <w:lang w:val="es-CO"/>
              </w:rPr>
            </w:pPr>
            <w:proofErr w:type="spellStart"/>
            <w:r w:rsidRPr="00F71C71">
              <w:rPr>
                <w:color w:val="334155"/>
                <w:sz w:val="18"/>
                <w:lang w:val="es-CO"/>
              </w:rPr>
              <w:t>Abstract</w:t>
            </w:r>
            <w:proofErr w:type="spellEnd"/>
          </w:p>
        </w:tc>
        <w:tc>
          <w:tcPr>
            <w:tcW w:w="1728" w:type="dxa"/>
            <w:shd w:val="clear" w:color="auto" w:fill="FFFFFF"/>
            <w:tcMar>
              <w:top w:w="110" w:type="dxa"/>
              <w:left w:w="130" w:type="dxa"/>
              <w:bottom w:w="110" w:type="dxa"/>
              <w:right w:w="130" w:type="dxa"/>
            </w:tcMar>
          </w:tcPr>
          <w:p w14:paraId="3FA25C14" w14:textId="77777777" w:rsidR="00095236" w:rsidRPr="00F71C71" w:rsidRDefault="00000000">
            <w:pPr>
              <w:spacing w:after="40" w:line="276" w:lineRule="auto"/>
              <w:jc w:val="left"/>
              <w:rPr>
                <w:lang w:val="es-CO"/>
              </w:rPr>
            </w:pPr>
            <w:r w:rsidRPr="00F71C71">
              <w:rPr>
                <w:color w:val="334155"/>
                <w:sz w:val="18"/>
                <w:lang w:val="es-CO"/>
              </w:rPr>
              <w:t>VIII</w:t>
            </w:r>
          </w:p>
        </w:tc>
      </w:tr>
      <w:tr w:rsidR="00095236" w:rsidRPr="00F71C71" w14:paraId="77E031EB" w14:textId="77777777">
        <w:trPr>
          <w:cantSplit/>
          <w:jc w:val="center"/>
        </w:trPr>
        <w:tc>
          <w:tcPr>
            <w:tcW w:w="7200" w:type="dxa"/>
            <w:shd w:val="clear" w:color="auto" w:fill="F8FAFC"/>
            <w:tcMar>
              <w:top w:w="110" w:type="dxa"/>
              <w:left w:w="130" w:type="dxa"/>
              <w:bottom w:w="110" w:type="dxa"/>
              <w:right w:w="130" w:type="dxa"/>
            </w:tcMar>
          </w:tcPr>
          <w:p w14:paraId="3F27943E" w14:textId="77777777" w:rsidR="00095236" w:rsidRPr="00F71C71" w:rsidRDefault="00000000">
            <w:pPr>
              <w:spacing w:after="40" w:line="276" w:lineRule="auto"/>
              <w:jc w:val="left"/>
              <w:rPr>
                <w:lang w:val="es-CO"/>
              </w:rPr>
            </w:pPr>
            <w:r w:rsidRPr="00F71C71">
              <w:rPr>
                <w:color w:val="334155"/>
                <w:sz w:val="18"/>
                <w:lang w:val="es-CO"/>
              </w:rPr>
              <w:t>Lista de figuras</w:t>
            </w:r>
          </w:p>
        </w:tc>
        <w:tc>
          <w:tcPr>
            <w:tcW w:w="1728" w:type="dxa"/>
            <w:shd w:val="clear" w:color="auto" w:fill="F8FAFC"/>
            <w:tcMar>
              <w:top w:w="110" w:type="dxa"/>
              <w:left w:w="130" w:type="dxa"/>
              <w:bottom w:w="110" w:type="dxa"/>
              <w:right w:w="130" w:type="dxa"/>
            </w:tcMar>
          </w:tcPr>
          <w:p w14:paraId="6C6EF5FF" w14:textId="77777777" w:rsidR="00095236" w:rsidRPr="00F71C71" w:rsidRDefault="00000000">
            <w:pPr>
              <w:spacing w:after="40" w:line="276" w:lineRule="auto"/>
              <w:jc w:val="left"/>
              <w:rPr>
                <w:lang w:val="es-CO"/>
              </w:rPr>
            </w:pPr>
            <w:r w:rsidRPr="00F71C71">
              <w:rPr>
                <w:color w:val="334155"/>
                <w:sz w:val="18"/>
                <w:lang w:val="es-CO"/>
              </w:rPr>
              <w:t>X</w:t>
            </w:r>
          </w:p>
        </w:tc>
      </w:tr>
      <w:tr w:rsidR="00095236" w:rsidRPr="00F71C71" w14:paraId="6ED96AB9" w14:textId="77777777">
        <w:trPr>
          <w:cantSplit/>
          <w:jc w:val="center"/>
        </w:trPr>
        <w:tc>
          <w:tcPr>
            <w:tcW w:w="7200" w:type="dxa"/>
            <w:shd w:val="clear" w:color="auto" w:fill="FFFFFF"/>
            <w:tcMar>
              <w:top w:w="110" w:type="dxa"/>
              <w:left w:w="130" w:type="dxa"/>
              <w:bottom w:w="110" w:type="dxa"/>
              <w:right w:w="130" w:type="dxa"/>
            </w:tcMar>
          </w:tcPr>
          <w:p w14:paraId="6EE7EEFE" w14:textId="77777777" w:rsidR="00095236" w:rsidRPr="00F71C71" w:rsidRDefault="00000000">
            <w:pPr>
              <w:spacing w:after="40" w:line="276" w:lineRule="auto"/>
              <w:jc w:val="center"/>
              <w:rPr>
                <w:lang w:val="es-CO"/>
              </w:rPr>
            </w:pPr>
            <w:r w:rsidRPr="00F71C71">
              <w:rPr>
                <w:color w:val="334155"/>
                <w:sz w:val="18"/>
                <w:lang w:val="es-CO"/>
              </w:rPr>
              <w:t>Lista de tablas</w:t>
            </w:r>
          </w:p>
        </w:tc>
        <w:tc>
          <w:tcPr>
            <w:tcW w:w="1728" w:type="dxa"/>
            <w:shd w:val="clear" w:color="auto" w:fill="FFFFFF"/>
            <w:tcMar>
              <w:top w:w="110" w:type="dxa"/>
              <w:left w:w="130" w:type="dxa"/>
              <w:bottom w:w="110" w:type="dxa"/>
              <w:right w:w="130" w:type="dxa"/>
            </w:tcMar>
          </w:tcPr>
          <w:p w14:paraId="52C87265" w14:textId="77777777" w:rsidR="00095236" w:rsidRPr="00F71C71" w:rsidRDefault="00000000">
            <w:pPr>
              <w:spacing w:after="40" w:line="276" w:lineRule="auto"/>
              <w:jc w:val="left"/>
              <w:rPr>
                <w:lang w:val="es-CO"/>
              </w:rPr>
            </w:pPr>
            <w:r w:rsidRPr="00F71C71">
              <w:rPr>
                <w:color w:val="334155"/>
                <w:sz w:val="18"/>
                <w:lang w:val="es-CO"/>
              </w:rPr>
              <w:t>XI</w:t>
            </w:r>
          </w:p>
        </w:tc>
      </w:tr>
      <w:tr w:rsidR="00095236" w:rsidRPr="00F71C71" w14:paraId="7355C75A" w14:textId="77777777">
        <w:trPr>
          <w:cantSplit/>
          <w:jc w:val="center"/>
        </w:trPr>
        <w:tc>
          <w:tcPr>
            <w:tcW w:w="7200" w:type="dxa"/>
            <w:shd w:val="clear" w:color="auto" w:fill="F8FAFC"/>
            <w:tcMar>
              <w:top w:w="110" w:type="dxa"/>
              <w:left w:w="130" w:type="dxa"/>
              <w:bottom w:w="110" w:type="dxa"/>
              <w:right w:w="130" w:type="dxa"/>
            </w:tcMar>
          </w:tcPr>
          <w:p w14:paraId="25E039D6" w14:textId="77777777" w:rsidR="00095236" w:rsidRPr="00F71C71" w:rsidRDefault="00000000">
            <w:pPr>
              <w:spacing w:after="40" w:line="276" w:lineRule="auto"/>
              <w:jc w:val="left"/>
              <w:rPr>
                <w:lang w:val="es-CO"/>
              </w:rPr>
            </w:pPr>
            <w:r w:rsidRPr="00F71C71">
              <w:rPr>
                <w:color w:val="334155"/>
                <w:sz w:val="18"/>
                <w:lang w:val="es-CO"/>
              </w:rPr>
              <w:t>Lista de Símbolos y abreviaturas</w:t>
            </w:r>
          </w:p>
        </w:tc>
        <w:tc>
          <w:tcPr>
            <w:tcW w:w="1728" w:type="dxa"/>
            <w:shd w:val="clear" w:color="auto" w:fill="F8FAFC"/>
            <w:tcMar>
              <w:top w:w="110" w:type="dxa"/>
              <w:left w:w="130" w:type="dxa"/>
              <w:bottom w:w="110" w:type="dxa"/>
              <w:right w:w="130" w:type="dxa"/>
            </w:tcMar>
          </w:tcPr>
          <w:p w14:paraId="26179FAF" w14:textId="77777777" w:rsidR="00095236" w:rsidRPr="00F71C71" w:rsidRDefault="00000000">
            <w:pPr>
              <w:spacing w:after="40" w:line="276" w:lineRule="auto"/>
              <w:jc w:val="left"/>
              <w:rPr>
                <w:lang w:val="es-CO"/>
              </w:rPr>
            </w:pPr>
            <w:r w:rsidRPr="00F71C71">
              <w:rPr>
                <w:color w:val="334155"/>
                <w:sz w:val="18"/>
                <w:lang w:val="es-CO"/>
              </w:rPr>
              <w:t>XII</w:t>
            </w:r>
          </w:p>
        </w:tc>
      </w:tr>
      <w:tr w:rsidR="00095236" w:rsidRPr="00F71C71" w14:paraId="40D322C9" w14:textId="77777777">
        <w:trPr>
          <w:cantSplit/>
          <w:jc w:val="center"/>
        </w:trPr>
        <w:tc>
          <w:tcPr>
            <w:tcW w:w="7200" w:type="dxa"/>
            <w:shd w:val="clear" w:color="auto" w:fill="FFFFFF"/>
            <w:tcMar>
              <w:top w:w="110" w:type="dxa"/>
              <w:left w:w="130" w:type="dxa"/>
              <w:bottom w:w="110" w:type="dxa"/>
              <w:right w:w="130" w:type="dxa"/>
            </w:tcMar>
          </w:tcPr>
          <w:p w14:paraId="3CCDAC2D" w14:textId="77777777" w:rsidR="00095236" w:rsidRPr="00F71C71" w:rsidRDefault="00000000">
            <w:pPr>
              <w:spacing w:after="40" w:line="276" w:lineRule="auto"/>
              <w:jc w:val="center"/>
              <w:rPr>
                <w:lang w:val="es-CO"/>
              </w:rPr>
            </w:pPr>
            <w:r w:rsidRPr="00F71C71">
              <w:rPr>
                <w:color w:val="334155"/>
                <w:sz w:val="18"/>
                <w:lang w:val="es-CO"/>
              </w:rPr>
              <w:t>Introducción</w:t>
            </w:r>
          </w:p>
        </w:tc>
        <w:tc>
          <w:tcPr>
            <w:tcW w:w="1728" w:type="dxa"/>
            <w:shd w:val="clear" w:color="auto" w:fill="FFFFFF"/>
            <w:tcMar>
              <w:top w:w="110" w:type="dxa"/>
              <w:left w:w="130" w:type="dxa"/>
              <w:bottom w:w="110" w:type="dxa"/>
              <w:right w:w="130" w:type="dxa"/>
            </w:tcMar>
          </w:tcPr>
          <w:p w14:paraId="39530427" w14:textId="77777777" w:rsidR="00095236" w:rsidRPr="00F71C71" w:rsidRDefault="00000000">
            <w:pPr>
              <w:spacing w:after="40" w:line="276" w:lineRule="auto"/>
              <w:jc w:val="left"/>
              <w:rPr>
                <w:lang w:val="es-CO"/>
              </w:rPr>
            </w:pPr>
            <w:r w:rsidRPr="00F71C71">
              <w:rPr>
                <w:color w:val="334155"/>
                <w:sz w:val="18"/>
                <w:lang w:val="es-CO"/>
              </w:rPr>
              <w:t>1</w:t>
            </w:r>
          </w:p>
        </w:tc>
      </w:tr>
      <w:tr w:rsidR="00095236" w:rsidRPr="00F71C71" w14:paraId="6DD31111" w14:textId="77777777">
        <w:trPr>
          <w:cantSplit/>
          <w:jc w:val="center"/>
        </w:trPr>
        <w:tc>
          <w:tcPr>
            <w:tcW w:w="7200" w:type="dxa"/>
            <w:shd w:val="clear" w:color="auto" w:fill="F8FAFC"/>
            <w:tcMar>
              <w:top w:w="110" w:type="dxa"/>
              <w:left w:w="130" w:type="dxa"/>
              <w:bottom w:w="110" w:type="dxa"/>
              <w:right w:w="130" w:type="dxa"/>
            </w:tcMar>
          </w:tcPr>
          <w:p w14:paraId="7EEA51F5" w14:textId="77777777" w:rsidR="00095236" w:rsidRPr="00F71C71" w:rsidRDefault="00000000">
            <w:pPr>
              <w:spacing w:after="40" w:line="276" w:lineRule="auto"/>
              <w:jc w:val="left"/>
              <w:rPr>
                <w:lang w:val="es-CO"/>
              </w:rPr>
            </w:pPr>
            <w:r w:rsidRPr="00F71C71">
              <w:rPr>
                <w:color w:val="334155"/>
                <w:sz w:val="18"/>
                <w:lang w:val="es-CO"/>
              </w:rPr>
              <w:t>Antecedentes y Justificación</w:t>
            </w:r>
          </w:p>
        </w:tc>
        <w:tc>
          <w:tcPr>
            <w:tcW w:w="1728" w:type="dxa"/>
            <w:shd w:val="clear" w:color="auto" w:fill="F8FAFC"/>
            <w:tcMar>
              <w:top w:w="110" w:type="dxa"/>
              <w:left w:w="130" w:type="dxa"/>
              <w:bottom w:w="110" w:type="dxa"/>
              <w:right w:w="130" w:type="dxa"/>
            </w:tcMar>
          </w:tcPr>
          <w:p w14:paraId="7E571524" w14:textId="77777777" w:rsidR="00095236" w:rsidRPr="00F71C71" w:rsidRDefault="00000000">
            <w:pPr>
              <w:spacing w:after="40" w:line="276" w:lineRule="auto"/>
              <w:jc w:val="left"/>
              <w:rPr>
                <w:lang w:val="es-CO"/>
              </w:rPr>
            </w:pPr>
            <w:r w:rsidRPr="00F71C71">
              <w:rPr>
                <w:color w:val="334155"/>
                <w:sz w:val="18"/>
                <w:lang w:val="es-CO"/>
              </w:rPr>
              <w:t>3</w:t>
            </w:r>
          </w:p>
        </w:tc>
      </w:tr>
      <w:tr w:rsidR="00095236" w:rsidRPr="00F71C71" w14:paraId="2EC301F8" w14:textId="77777777">
        <w:trPr>
          <w:cantSplit/>
          <w:jc w:val="center"/>
        </w:trPr>
        <w:tc>
          <w:tcPr>
            <w:tcW w:w="7200" w:type="dxa"/>
            <w:shd w:val="clear" w:color="auto" w:fill="FFFFFF"/>
            <w:tcMar>
              <w:top w:w="110" w:type="dxa"/>
              <w:left w:w="130" w:type="dxa"/>
              <w:bottom w:w="110" w:type="dxa"/>
              <w:right w:w="130" w:type="dxa"/>
            </w:tcMar>
          </w:tcPr>
          <w:p w14:paraId="5542B747" w14:textId="77777777" w:rsidR="00095236" w:rsidRPr="00F71C71" w:rsidRDefault="00000000">
            <w:pPr>
              <w:spacing w:after="40" w:line="276" w:lineRule="auto"/>
              <w:jc w:val="left"/>
              <w:rPr>
                <w:lang w:val="es-CO"/>
              </w:rPr>
            </w:pPr>
            <w:r w:rsidRPr="00F71C71">
              <w:rPr>
                <w:color w:val="334155"/>
                <w:sz w:val="18"/>
                <w:lang w:val="es-CO"/>
              </w:rPr>
              <w:t>Objetivo General</w:t>
            </w:r>
          </w:p>
        </w:tc>
        <w:tc>
          <w:tcPr>
            <w:tcW w:w="1728" w:type="dxa"/>
            <w:shd w:val="clear" w:color="auto" w:fill="FFFFFF"/>
            <w:tcMar>
              <w:top w:w="110" w:type="dxa"/>
              <w:left w:w="130" w:type="dxa"/>
              <w:bottom w:w="110" w:type="dxa"/>
              <w:right w:w="130" w:type="dxa"/>
            </w:tcMar>
          </w:tcPr>
          <w:p w14:paraId="7B7E139A" w14:textId="77777777" w:rsidR="00095236" w:rsidRPr="00F71C71" w:rsidRDefault="00000000">
            <w:pPr>
              <w:spacing w:after="40" w:line="276" w:lineRule="auto"/>
              <w:jc w:val="left"/>
              <w:rPr>
                <w:lang w:val="es-CO"/>
              </w:rPr>
            </w:pPr>
            <w:r w:rsidRPr="00F71C71">
              <w:rPr>
                <w:color w:val="334155"/>
                <w:sz w:val="18"/>
                <w:lang w:val="es-CO"/>
              </w:rPr>
              <w:t>5</w:t>
            </w:r>
          </w:p>
        </w:tc>
      </w:tr>
      <w:tr w:rsidR="00095236" w:rsidRPr="00F71C71" w14:paraId="65312993" w14:textId="77777777">
        <w:trPr>
          <w:cantSplit/>
          <w:jc w:val="center"/>
        </w:trPr>
        <w:tc>
          <w:tcPr>
            <w:tcW w:w="7200" w:type="dxa"/>
            <w:shd w:val="clear" w:color="auto" w:fill="F8FAFC"/>
            <w:tcMar>
              <w:top w:w="110" w:type="dxa"/>
              <w:left w:w="130" w:type="dxa"/>
              <w:bottom w:w="110" w:type="dxa"/>
              <w:right w:w="130" w:type="dxa"/>
            </w:tcMar>
          </w:tcPr>
          <w:p w14:paraId="0A2F46DD" w14:textId="77777777" w:rsidR="00095236" w:rsidRPr="00F71C71" w:rsidRDefault="00000000">
            <w:pPr>
              <w:spacing w:after="40" w:line="276" w:lineRule="auto"/>
              <w:jc w:val="left"/>
              <w:rPr>
                <w:lang w:val="es-CO"/>
              </w:rPr>
            </w:pPr>
            <w:r w:rsidRPr="00F71C71">
              <w:rPr>
                <w:color w:val="334155"/>
                <w:sz w:val="18"/>
                <w:lang w:val="es-CO"/>
              </w:rPr>
              <w:t>Objetivos Específicos</w:t>
            </w:r>
          </w:p>
        </w:tc>
        <w:tc>
          <w:tcPr>
            <w:tcW w:w="1728" w:type="dxa"/>
            <w:shd w:val="clear" w:color="auto" w:fill="F8FAFC"/>
            <w:tcMar>
              <w:top w:w="110" w:type="dxa"/>
              <w:left w:w="130" w:type="dxa"/>
              <w:bottom w:w="110" w:type="dxa"/>
              <w:right w:w="130" w:type="dxa"/>
            </w:tcMar>
          </w:tcPr>
          <w:p w14:paraId="52BE2F80" w14:textId="77777777" w:rsidR="00095236" w:rsidRPr="00F71C71" w:rsidRDefault="00000000">
            <w:pPr>
              <w:spacing w:after="40" w:line="276" w:lineRule="auto"/>
              <w:jc w:val="left"/>
              <w:rPr>
                <w:lang w:val="es-CO"/>
              </w:rPr>
            </w:pPr>
            <w:r w:rsidRPr="00F71C71">
              <w:rPr>
                <w:color w:val="334155"/>
                <w:sz w:val="18"/>
                <w:lang w:val="es-CO"/>
              </w:rPr>
              <w:t>5</w:t>
            </w:r>
          </w:p>
        </w:tc>
      </w:tr>
      <w:tr w:rsidR="00095236" w:rsidRPr="00F71C71" w14:paraId="3CD742D3" w14:textId="77777777">
        <w:trPr>
          <w:cantSplit/>
          <w:jc w:val="center"/>
        </w:trPr>
        <w:tc>
          <w:tcPr>
            <w:tcW w:w="7200" w:type="dxa"/>
            <w:shd w:val="clear" w:color="auto" w:fill="FFFFFF"/>
            <w:tcMar>
              <w:top w:w="110" w:type="dxa"/>
              <w:left w:w="130" w:type="dxa"/>
              <w:bottom w:w="110" w:type="dxa"/>
              <w:right w:w="130" w:type="dxa"/>
            </w:tcMar>
          </w:tcPr>
          <w:p w14:paraId="2A14D1B5" w14:textId="77777777" w:rsidR="00095236" w:rsidRPr="00F71C71" w:rsidRDefault="00000000">
            <w:pPr>
              <w:spacing w:after="40" w:line="276" w:lineRule="auto"/>
              <w:jc w:val="left"/>
              <w:rPr>
                <w:lang w:val="es-CO"/>
              </w:rPr>
            </w:pPr>
            <w:r w:rsidRPr="00F71C71">
              <w:rPr>
                <w:color w:val="334155"/>
                <w:sz w:val="18"/>
                <w:lang w:val="es-CO"/>
              </w:rPr>
              <w:t>Alcances y Limitaciones</w:t>
            </w:r>
          </w:p>
        </w:tc>
        <w:tc>
          <w:tcPr>
            <w:tcW w:w="1728" w:type="dxa"/>
            <w:shd w:val="clear" w:color="auto" w:fill="FFFFFF"/>
            <w:tcMar>
              <w:top w:w="110" w:type="dxa"/>
              <w:left w:w="130" w:type="dxa"/>
              <w:bottom w:w="110" w:type="dxa"/>
              <w:right w:w="130" w:type="dxa"/>
            </w:tcMar>
          </w:tcPr>
          <w:p w14:paraId="7BBDD668" w14:textId="77777777" w:rsidR="00095236" w:rsidRPr="00F71C71" w:rsidRDefault="00000000">
            <w:pPr>
              <w:spacing w:after="40" w:line="276" w:lineRule="auto"/>
              <w:jc w:val="left"/>
              <w:rPr>
                <w:lang w:val="es-CO"/>
              </w:rPr>
            </w:pPr>
            <w:r w:rsidRPr="00F71C71">
              <w:rPr>
                <w:color w:val="334155"/>
                <w:sz w:val="18"/>
                <w:lang w:val="es-CO"/>
              </w:rPr>
              <w:t>6</w:t>
            </w:r>
          </w:p>
        </w:tc>
      </w:tr>
      <w:tr w:rsidR="00095236" w:rsidRPr="00F71C71" w14:paraId="31FBD4DF" w14:textId="77777777">
        <w:trPr>
          <w:cantSplit/>
          <w:jc w:val="center"/>
        </w:trPr>
        <w:tc>
          <w:tcPr>
            <w:tcW w:w="7200" w:type="dxa"/>
            <w:shd w:val="clear" w:color="auto" w:fill="F8FAFC"/>
            <w:tcMar>
              <w:top w:w="110" w:type="dxa"/>
              <w:left w:w="130" w:type="dxa"/>
              <w:bottom w:w="110" w:type="dxa"/>
              <w:right w:w="130" w:type="dxa"/>
            </w:tcMar>
          </w:tcPr>
          <w:p w14:paraId="292B79FC" w14:textId="77777777" w:rsidR="00095236" w:rsidRPr="00F71C71" w:rsidRDefault="00000000">
            <w:pPr>
              <w:spacing w:after="40" w:line="276" w:lineRule="auto"/>
              <w:jc w:val="left"/>
              <w:rPr>
                <w:lang w:val="es-CO"/>
              </w:rPr>
            </w:pPr>
            <w:r w:rsidRPr="00F71C71">
              <w:rPr>
                <w:color w:val="334155"/>
                <w:sz w:val="18"/>
                <w:lang w:val="es-CO"/>
              </w:rPr>
              <w:t>Cronograma de Actividades</w:t>
            </w:r>
          </w:p>
        </w:tc>
        <w:tc>
          <w:tcPr>
            <w:tcW w:w="1728" w:type="dxa"/>
            <w:shd w:val="clear" w:color="auto" w:fill="F8FAFC"/>
            <w:tcMar>
              <w:top w:w="110" w:type="dxa"/>
              <w:left w:w="130" w:type="dxa"/>
              <w:bottom w:w="110" w:type="dxa"/>
              <w:right w:w="130" w:type="dxa"/>
            </w:tcMar>
          </w:tcPr>
          <w:p w14:paraId="03F39084" w14:textId="77777777" w:rsidR="00095236" w:rsidRPr="00F71C71" w:rsidRDefault="00000000">
            <w:pPr>
              <w:spacing w:after="40" w:line="276" w:lineRule="auto"/>
              <w:jc w:val="left"/>
              <w:rPr>
                <w:lang w:val="es-CO"/>
              </w:rPr>
            </w:pPr>
            <w:r w:rsidRPr="00F71C71">
              <w:rPr>
                <w:color w:val="334155"/>
                <w:sz w:val="18"/>
                <w:lang w:val="es-CO"/>
              </w:rPr>
              <w:t>7</w:t>
            </w:r>
          </w:p>
        </w:tc>
      </w:tr>
      <w:tr w:rsidR="00095236" w:rsidRPr="00F71C71" w14:paraId="7A3F9E4B" w14:textId="77777777">
        <w:trPr>
          <w:cantSplit/>
          <w:jc w:val="center"/>
        </w:trPr>
        <w:tc>
          <w:tcPr>
            <w:tcW w:w="7200" w:type="dxa"/>
            <w:shd w:val="clear" w:color="auto" w:fill="FFFFFF"/>
            <w:tcMar>
              <w:top w:w="110" w:type="dxa"/>
              <w:left w:w="130" w:type="dxa"/>
              <w:bottom w:w="110" w:type="dxa"/>
              <w:right w:w="130" w:type="dxa"/>
            </w:tcMar>
          </w:tcPr>
          <w:p w14:paraId="25223C57" w14:textId="77777777" w:rsidR="00095236" w:rsidRPr="00F71C71" w:rsidRDefault="00000000">
            <w:pPr>
              <w:spacing w:after="40" w:line="276" w:lineRule="auto"/>
              <w:jc w:val="left"/>
              <w:rPr>
                <w:lang w:val="es-CO"/>
              </w:rPr>
            </w:pPr>
            <w:r w:rsidRPr="00F71C71">
              <w:rPr>
                <w:color w:val="334155"/>
                <w:sz w:val="18"/>
                <w:lang w:val="es-CO"/>
              </w:rPr>
              <w:t>Recursos y presupuesto</w:t>
            </w:r>
          </w:p>
        </w:tc>
        <w:tc>
          <w:tcPr>
            <w:tcW w:w="1728" w:type="dxa"/>
            <w:shd w:val="clear" w:color="auto" w:fill="FFFFFF"/>
            <w:tcMar>
              <w:top w:w="110" w:type="dxa"/>
              <w:left w:w="130" w:type="dxa"/>
              <w:bottom w:w="110" w:type="dxa"/>
              <w:right w:w="130" w:type="dxa"/>
            </w:tcMar>
          </w:tcPr>
          <w:p w14:paraId="2D719A77" w14:textId="77777777" w:rsidR="00095236" w:rsidRPr="00F71C71" w:rsidRDefault="00000000">
            <w:pPr>
              <w:spacing w:after="40" w:line="276" w:lineRule="auto"/>
              <w:jc w:val="left"/>
              <w:rPr>
                <w:lang w:val="es-CO"/>
              </w:rPr>
            </w:pPr>
            <w:r w:rsidRPr="00F71C71">
              <w:rPr>
                <w:color w:val="334155"/>
                <w:sz w:val="18"/>
                <w:lang w:val="es-CO"/>
              </w:rPr>
              <w:t>8</w:t>
            </w:r>
          </w:p>
        </w:tc>
      </w:tr>
      <w:tr w:rsidR="00095236" w:rsidRPr="00F71C71" w14:paraId="0F12B966" w14:textId="77777777">
        <w:trPr>
          <w:cantSplit/>
          <w:jc w:val="center"/>
        </w:trPr>
        <w:tc>
          <w:tcPr>
            <w:tcW w:w="7200" w:type="dxa"/>
            <w:shd w:val="clear" w:color="auto" w:fill="F8FAFC"/>
            <w:tcMar>
              <w:top w:w="110" w:type="dxa"/>
              <w:left w:w="130" w:type="dxa"/>
              <w:bottom w:w="110" w:type="dxa"/>
              <w:right w:w="130" w:type="dxa"/>
            </w:tcMar>
          </w:tcPr>
          <w:p w14:paraId="75A8A5FE" w14:textId="77777777" w:rsidR="00095236" w:rsidRPr="00F71C71" w:rsidRDefault="00000000">
            <w:pPr>
              <w:spacing w:after="40" w:line="276" w:lineRule="auto"/>
              <w:jc w:val="left"/>
              <w:rPr>
                <w:lang w:val="es-CO"/>
              </w:rPr>
            </w:pPr>
            <w:r w:rsidRPr="00F71C71">
              <w:rPr>
                <w:color w:val="334155"/>
                <w:sz w:val="18"/>
                <w:lang w:val="es-CO"/>
              </w:rPr>
              <w:t>1. Marco teórico</w:t>
            </w:r>
          </w:p>
        </w:tc>
        <w:tc>
          <w:tcPr>
            <w:tcW w:w="1728" w:type="dxa"/>
            <w:shd w:val="clear" w:color="auto" w:fill="F8FAFC"/>
            <w:tcMar>
              <w:top w:w="110" w:type="dxa"/>
              <w:left w:w="130" w:type="dxa"/>
              <w:bottom w:w="110" w:type="dxa"/>
              <w:right w:w="130" w:type="dxa"/>
            </w:tcMar>
          </w:tcPr>
          <w:p w14:paraId="61F50020" w14:textId="77777777" w:rsidR="00095236" w:rsidRPr="00F71C71" w:rsidRDefault="00000000">
            <w:pPr>
              <w:spacing w:after="40" w:line="276" w:lineRule="auto"/>
              <w:jc w:val="left"/>
              <w:rPr>
                <w:lang w:val="es-CO"/>
              </w:rPr>
            </w:pPr>
            <w:r w:rsidRPr="00F71C71">
              <w:rPr>
                <w:color w:val="334155"/>
                <w:sz w:val="18"/>
                <w:lang w:val="es-CO"/>
              </w:rPr>
              <w:t>10</w:t>
            </w:r>
          </w:p>
        </w:tc>
      </w:tr>
      <w:tr w:rsidR="00095236" w:rsidRPr="00F71C71" w14:paraId="152FC4DD" w14:textId="77777777">
        <w:trPr>
          <w:cantSplit/>
          <w:jc w:val="center"/>
        </w:trPr>
        <w:tc>
          <w:tcPr>
            <w:tcW w:w="7200" w:type="dxa"/>
            <w:shd w:val="clear" w:color="auto" w:fill="FFFFFF"/>
            <w:tcMar>
              <w:top w:w="110" w:type="dxa"/>
              <w:left w:w="130" w:type="dxa"/>
              <w:bottom w:w="110" w:type="dxa"/>
              <w:right w:w="130" w:type="dxa"/>
            </w:tcMar>
          </w:tcPr>
          <w:p w14:paraId="5C5F3580" w14:textId="77777777" w:rsidR="00095236" w:rsidRPr="00F71C71" w:rsidRDefault="00000000">
            <w:pPr>
              <w:spacing w:after="40" w:line="276" w:lineRule="auto"/>
              <w:jc w:val="left"/>
              <w:rPr>
                <w:lang w:val="es-CO"/>
              </w:rPr>
            </w:pPr>
            <w:r w:rsidRPr="00F71C71">
              <w:rPr>
                <w:color w:val="334155"/>
                <w:sz w:val="18"/>
                <w:lang w:val="es-CO"/>
              </w:rPr>
              <w:t xml:space="preserve">   1.1 Estado Del Arte</w:t>
            </w:r>
          </w:p>
        </w:tc>
        <w:tc>
          <w:tcPr>
            <w:tcW w:w="1728" w:type="dxa"/>
            <w:shd w:val="clear" w:color="auto" w:fill="FFFFFF"/>
            <w:tcMar>
              <w:top w:w="110" w:type="dxa"/>
              <w:left w:w="130" w:type="dxa"/>
              <w:bottom w:w="110" w:type="dxa"/>
              <w:right w:w="130" w:type="dxa"/>
            </w:tcMar>
          </w:tcPr>
          <w:p w14:paraId="4B945939" w14:textId="77777777" w:rsidR="00095236" w:rsidRPr="00F71C71" w:rsidRDefault="00000000">
            <w:pPr>
              <w:spacing w:after="40" w:line="276" w:lineRule="auto"/>
              <w:jc w:val="left"/>
              <w:rPr>
                <w:lang w:val="es-CO"/>
              </w:rPr>
            </w:pPr>
            <w:r w:rsidRPr="00F71C71">
              <w:rPr>
                <w:color w:val="334155"/>
                <w:sz w:val="18"/>
                <w:lang w:val="es-CO"/>
              </w:rPr>
              <w:t>10</w:t>
            </w:r>
          </w:p>
        </w:tc>
      </w:tr>
      <w:tr w:rsidR="00095236" w:rsidRPr="00F71C71" w14:paraId="797889F3" w14:textId="77777777">
        <w:trPr>
          <w:cantSplit/>
          <w:jc w:val="center"/>
        </w:trPr>
        <w:tc>
          <w:tcPr>
            <w:tcW w:w="7200" w:type="dxa"/>
            <w:shd w:val="clear" w:color="auto" w:fill="F8FAFC"/>
            <w:tcMar>
              <w:top w:w="110" w:type="dxa"/>
              <w:left w:w="130" w:type="dxa"/>
              <w:bottom w:w="110" w:type="dxa"/>
              <w:right w:w="130" w:type="dxa"/>
            </w:tcMar>
          </w:tcPr>
          <w:p w14:paraId="64A00E00" w14:textId="77777777" w:rsidR="00095236" w:rsidRPr="00F71C71" w:rsidRDefault="00000000">
            <w:pPr>
              <w:spacing w:after="40" w:line="276" w:lineRule="auto"/>
              <w:jc w:val="left"/>
              <w:rPr>
                <w:lang w:val="es-CO"/>
              </w:rPr>
            </w:pPr>
            <w:r w:rsidRPr="00F71C71">
              <w:rPr>
                <w:color w:val="334155"/>
                <w:sz w:val="18"/>
                <w:lang w:val="es-CO"/>
              </w:rPr>
              <w:t xml:space="preserve">   1.2 Marco Legal</w:t>
            </w:r>
          </w:p>
        </w:tc>
        <w:tc>
          <w:tcPr>
            <w:tcW w:w="1728" w:type="dxa"/>
            <w:shd w:val="clear" w:color="auto" w:fill="F8FAFC"/>
            <w:tcMar>
              <w:top w:w="110" w:type="dxa"/>
              <w:left w:w="130" w:type="dxa"/>
              <w:bottom w:w="110" w:type="dxa"/>
              <w:right w:w="130" w:type="dxa"/>
            </w:tcMar>
          </w:tcPr>
          <w:p w14:paraId="6B460D49" w14:textId="77777777" w:rsidR="00095236" w:rsidRPr="00F71C71" w:rsidRDefault="00000000">
            <w:pPr>
              <w:spacing w:after="40" w:line="276" w:lineRule="auto"/>
              <w:jc w:val="left"/>
              <w:rPr>
                <w:lang w:val="es-CO"/>
              </w:rPr>
            </w:pPr>
            <w:r w:rsidRPr="00F71C71">
              <w:rPr>
                <w:color w:val="334155"/>
                <w:sz w:val="18"/>
                <w:lang w:val="es-CO"/>
              </w:rPr>
              <w:t>14</w:t>
            </w:r>
          </w:p>
        </w:tc>
      </w:tr>
      <w:tr w:rsidR="00095236" w:rsidRPr="00F71C71" w14:paraId="01808802" w14:textId="77777777">
        <w:trPr>
          <w:cantSplit/>
          <w:jc w:val="center"/>
        </w:trPr>
        <w:tc>
          <w:tcPr>
            <w:tcW w:w="7200" w:type="dxa"/>
            <w:shd w:val="clear" w:color="auto" w:fill="FFFFFF"/>
            <w:tcMar>
              <w:top w:w="110" w:type="dxa"/>
              <w:left w:w="130" w:type="dxa"/>
              <w:bottom w:w="110" w:type="dxa"/>
              <w:right w:w="130" w:type="dxa"/>
            </w:tcMar>
          </w:tcPr>
          <w:p w14:paraId="205126CA" w14:textId="77777777" w:rsidR="00095236" w:rsidRPr="00F71C71" w:rsidRDefault="00000000">
            <w:pPr>
              <w:spacing w:after="40" w:line="276" w:lineRule="auto"/>
              <w:jc w:val="left"/>
              <w:rPr>
                <w:lang w:val="es-CO"/>
              </w:rPr>
            </w:pPr>
            <w:r w:rsidRPr="00F71C71">
              <w:rPr>
                <w:color w:val="334155"/>
                <w:sz w:val="18"/>
                <w:lang w:val="es-CO"/>
              </w:rPr>
              <w:t>2. Análisis del proyecto</w:t>
            </w:r>
          </w:p>
        </w:tc>
        <w:tc>
          <w:tcPr>
            <w:tcW w:w="1728" w:type="dxa"/>
            <w:shd w:val="clear" w:color="auto" w:fill="FFFFFF"/>
            <w:tcMar>
              <w:top w:w="110" w:type="dxa"/>
              <w:left w:w="130" w:type="dxa"/>
              <w:bottom w:w="110" w:type="dxa"/>
              <w:right w:w="130" w:type="dxa"/>
            </w:tcMar>
          </w:tcPr>
          <w:p w14:paraId="6449E26E" w14:textId="77777777" w:rsidR="00095236" w:rsidRPr="00F71C71" w:rsidRDefault="00000000">
            <w:pPr>
              <w:spacing w:after="40" w:line="276" w:lineRule="auto"/>
              <w:jc w:val="left"/>
              <w:rPr>
                <w:lang w:val="es-CO"/>
              </w:rPr>
            </w:pPr>
            <w:r w:rsidRPr="00F71C71">
              <w:rPr>
                <w:color w:val="334155"/>
                <w:sz w:val="18"/>
                <w:lang w:val="es-CO"/>
              </w:rPr>
              <w:t>16</w:t>
            </w:r>
          </w:p>
        </w:tc>
      </w:tr>
      <w:tr w:rsidR="00095236" w:rsidRPr="00F71C71" w14:paraId="2047CF90" w14:textId="77777777">
        <w:trPr>
          <w:cantSplit/>
          <w:jc w:val="center"/>
        </w:trPr>
        <w:tc>
          <w:tcPr>
            <w:tcW w:w="7200" w:type="dxa"/>
            <w:shd w:val="clear" w:color="auto" w:fill="F8FAFC"/>
            <w:tcMar>
              <w:top w:w="110" w:type="dxa"/>
              <w:left w:w="130" w:type="dxa"/>
              <w:bottom w:w="110" w:type="dxa"/>
              <w:right w:w="130" w:type="dxa"/>
            </w:tcMar>
          </w:tcPr>
          <w:p w14:paraId="3AEE535F" w14:textId="77777777" w:rsidR="00095236" w:rsidRPr="00F71C71" w:rsidRDefault="00000000">
            <w:pPr>
              <w:spacing w:after="40" w:line="276" w:lineRule="auto"/>
              <w:jc w:val="left"/>
              <w:rPr>
                <w:lang w:val="es-CO"/>
              </w:rPr>
            </w:pPr>
            <w:r w:rsidRPr="00F71C71">
              <w:rPr>
                <w:color w:val="334155"/>
                <w:sz w:val="18"/>
                <w:lang w:val="es-CO"/>
              </w:rPr>
              <w:t xml:space="preserve">   2.1 Recolección de información</w:t>
            </w:r>
          </w:p>
        </w:tc>
        <w:tc>
          <w:tcPr>
            <w:tcW w:w="1728" w:type="dxa"/>
            <w:shd w:val="clear" w:color="auto" w:fill="F8FAFC"/>
            <w:tcMar>
              <w:top w:w="110" w:type="dxa"/>
              <w:left w:w="130" w:type="dxa"/>
              <w:bottom w:w="110" w:type="dxa"/>
              <w:right w:w="130" w:type="dxa"/>
            </w:tcMar>
          </w:tcPr>
          <w:p w14:paraId="64014884" w14:textId="77777777" w:rsidR="00095236" w:rsidRPr="00F71C71" w:rsidRDefault="00000000">
            <w:pPr>
              <w:spacing w:after="40" w:line="276" w:lineRule="auto"/>
              <w:jc w:val="left"/>
              <w:rPr>
                <w:lang w:val="es-CO"/>
              </w:rPr>
            </w:pPr>
            <w:r w:rsidRPr="00F71C71">
              <w:rPr>
                <w:color w:val="334155"/>
                <w:sz w:val="18"/>
                <w:lang w:val="es-CO"/>
              </w:rPr>
              <w:t>16</w:t>
            </w:r>
          </w:p>
        </w:tc>
      </w:tr>
      <w:tr w:rsidR="00095236" w:rsidRPr="00F71C71" w14:paraId="617FE453" w14:textId="77777777">
        <w:trPr>
          <w:cantSplit/>
          <w:jc w:val="center"/>
        </w:trPr>
        <w:tc>
          <w:tcPr>
            <w:tcW w:w="7200" w:type="dxa"/>
            <w:shd w:val="clear" w:color="auto" w:fill="FFFFFF"/>
            <w:tcMar>
              <w:top w:w="110" w:type="dxa"/>
              <w:left w:w="130" w:type="dxa"/>
              <w:bottom w:w="110" w:type="dxa"/>
              <w:right w:w="130" w:type="dxa"/>
            </w:tcMar>
          </w:tcPr>
          <w:p w14:paraId="7DF29875" w14:textId="77777777" w:rsidR="00095236" w:rsidRPr="00F71C71" w:rsidRDefault="00000000">
            <w:pPr>
              <w:spacing w:after="40" w:line="276" w:lineRule="auto"/>
              <w:jc w:val="left"/>
              <w:rPr>
                <w:lang w:val="es-CO"/>
              </w:rPr>
            </w:pPr>
            <w:r w:rsidRPr="00F71C71">
              <w:rPr>
                <w:color w:val="334155"/>
                <w:sz w:val="18"/>
                <w:lang w:val="es-CO"/>
              </w:rPr>
              <w:t xml:space="preserve">   2.2 Resultados análisis</w:t>
            </w:r>
          </w:p>
        </w:tc>
        <w:tc>
          <w:tcPr>
            <w:tcW w:w="1728" w:type="dxa"/>
            <w:shd w:val="clear" w:color="auto" w:fill="FFFFFF"/>
            <w:tcMar>
              <w:top w:w="110" w:type="dxa"/>
              <w:left w:w="130" w:type="dxa"/>
              <w:bottom w:w="110" w:type="dxa"/>
              <w:right w:w="130" w:type="dxa"/>
            </w:tcMar>
          </w:tcPr>
          <w:p w14:paraId="5ECFB5D7" w14:textId="77777777" w:rsidR="00095236" w:rsidRPr="00F71C71" w:rsidRDefault="00000000">
            <w:pPr>
              <w:spacing w:after="40" w:line="276" w:lineRule="auto"/>
              <w:jc w:val="left"/>
              <w:rPr>
                <w:lang w:val="es-CO"/>
              </w:rPr>
            </w:pPr>
            <w:r w:rsidRPr="00F71C71">
              <w:rPr>
                <w:color w:val="334155"/>
                <w:sz w:val="18"/>
                <w:lang w:val="es-CO"/>
              </w:rPr>
              <w:t>17</w:t>
            </w:r>
          </w:p>
        </w:tc>
      </w:tr>
      <w:tr w:rsidR="00095236" w:rsidRPr="00F71C71" w14:paraId="4D18195F" w14:textId="77777777">
        <w:trPr>
          <w:cantSplit/>
          <w:jc w:val="center"/>
        </w:trPr>
        <w:tc>
          <w:tcPr>
            <w:tcW w:w="7200" w:type="dxa"/>
            <w:shd w:val="clear" w:color="auto" w:fill="F8FAFC"/>
            <w:tcMar>
              <w:top w:w="110" w:type="dxa"/>
              <w:left w:w="130" w:type="dxa"/>
              <w:bottom w:w="110" w:type="dxa"/>
              <w:right w:w="130" w:type="dxa"/>
            </w:tcMar>
          </w:tcPr>
          <w:p w14:paraId="02674196" w14:textId="77777777" w:rsidR="00095236" w:rsidRPr="00F71C71" w:rsidRDefault="00000000">
            <w:pPr>
              <w:spacing w:after="40" w:line="276" w:lineRule="auto"/>
              <w:jc w:val="left"/>
              <w:rPr>
                <w:lang w:val="es-CO"/>
              </w:rPr>
            </w:pPr>
            <w:r w:rsidRPr="00F71C71">
              <w:rPr>
                <w:color w:val="334155"/>
                <w:sz w:val="18"/>
                <w:lang w:val="es-CO"/>
              </w:rPr>
              <w:t xml:space="preserve">   2.3 Requerimientos</w:t>
            </w:r>
          </w:p>
        </w:tc>
        <w:tc>
          <w:tcPr>
            <w:tcW w:w="1728" w:type="dxa"/>
            <w:shd w:val="clear" w:color="auto" w:fill="F8FAFC"/>
            <w:tcMar>
              <w:top w:w="110" w:type="dxa"/>
              <w:left w:w="130" w:type="dxa"/>
              <w:bottom w:w="110" w:type="dxa"/>
              <w:right w:w="130" w:type="dxa"/>
            </w:tcMar>
          </w:tcPr>
          <w:p w14:paraId="4E4BCD84" w14:textId="77777777" w:rsidR="00095236" w:rsidRPr="00F71C71" w:rsidRDefault="00000000">
            <w:pPr>
              <w:spacing w:after="40" w:line="276" w:lineRule="auto"/>
              <w:jc w:val="left"/>
              <w:rPr>
                <w:lang w:val="es-CO"/>
              </w:rPr>
            </w:pPr>
            <w:r w:rsidRPr="00F71C71">
              <w:rPr>
                <w:color w:val="334155"/>
                <w:sz w:val="18"/>
                <w:lang w:val="es-CO"/>
              </w:rPr>
              <w:t>18</w:t>
            </w:r>
          </w:p>
        </w:tc>
      </w:tr>
      <w:tr w:rsidR="00095236" w:rsidRPr="00F71C71" w14:paraId="45AC6225" w14:textId="77777777">
        <w:trPr>
          <w:cantSplit/>
          <w:jc w:val="center"/>
        </w:trPr>
        <w:tc>
          <w:tcPr>
            <w:tcW w:w="7200" w:type="dxa"/>
            <w:shd w:val="clear" w:color="auto" w:fill="FFFFFF"/>
            <w:tcMar>
              <w:top w:w="110" w:type="dxa"/>
              <w:left w:w="130" w:type="dxa"/>
              <w:bottom w:w="110" w:type="dxa"/>
              <w:right w:w="130" w:type="dxa"/>
            </w:tcMar>
          </w:tcPr>
          <w:p w14:paraId="309228E1" w14:textId="77777777" w:rsidR="00095236" w:rsidRPr="00F71C71" w:rsidRDefault="00000000">
            <w:pPr>
              <w:spacing w:after="40" w:line="276" w:lineRule="auto"/>
              <w:jc w:val="left"/>
              <w:rPr>
                <w:lang w:val="es-CO"/>
              </w:rPr>
            </w:pPr>
            <w:r w:rsidRPr="00F71C71">
              <w:rPr>
                <w:color w:val="334155"/>
                <w:sz w:val="18"/>
                <w:lang w:val="es-CO"/>
              </w:rPr>
              <w:t xml:space="preserve">   2.4 Requerimientos Funcionales</w:t>
            </w:r>
          </w:p>
        </w:tc>
        <w:tc>
          <w:tcPr>
            <w:tcW w:w="1728" w:type="dxa"/>
            <w:shd w:val="clear" w:color="auto" w:fill="FFFFFF"/>
            <w:tcMar>
              <w:top w:w="110" w:type="dxa"/>
              <w:left w:w="130" w:type="dxa"/>
              <w:bottom w:w="110" w:type="dxa"/>
              <w:right w:w="130" w:type="dxa"/>
            </w:tcMar>
          </w:tcPr>
          <w:p w14:paraId="723711A2" w14:textId="77777777" w:rsidR="00095236" w:rsidRPr="00F71C71" w:rsidRDefault="00000000">
            <w:pPr>
              <w:spacing w:after="40" w:line="276" w:lineRule="auto"/>
              <w:jc w:val="left"/>
              <w:rPr>
                <w:lang w:val="es-CO"/>
              </w:rPr>
            </w:pPr>
            <w:r w:rsidRPr="00F71C71">
              <w:rPr>
                <w:color w:val="334155"/>
                <w:sz w:val="18"/>
                <w:lang w:val="es-CO"/>
              </w:rPr>
              <w:t>18</w:t>
            </w:r>
          </w:p>
        </w:tc>
      </w:tr>
      <w:tr w:rsidR="00095236" w:rsidRPr="00F71C71" w14:paraId="28818F6A" w14:textId="77777777">
        <w:trPr>
          <w:cantSplit/>
          <w:jc w:val="center"/>
        </w:trPr>
        <w:tc>
          <w:tcPr>
            <w:tcW w:w="7200" w:type="dxa"/>
            <w:shd w:val="clear" w:color="auto" w:fill="F8FAFC"/>
            <w:tcMar>
              <w:top w:w="110" w:type="dxa"/>
              <w:left w:w="130" w:type="dxa"/>
              <w:bottom w:w="110" w:type="dxa"/>
              <w:right w:w="130" w:type="dxa"/>
            </w:tcMar>
          </w:tcPr>
          <w:p w14:paraId="013E0DAC" w14:textId="77777777" w:rsidR="00095236" w:rsidRPr="00F71C71" w:rsidRDefault="00000000">
            <w:pPr>
              <w:spacing w:after="40" w:line="276" w:lineRule="auto"/>
              <w:jc w:val="left"/>
              <w:rPr>
                <w:lang w:val="es-CO"/>
              </w:rPr>
            </w:pPr>
            <w:r w:rsidRPr="00F71C71">
              <w:rPr>
                <w:color w:val="334155"/>
                <w:sz w:val="18"/>
                <w:lang w:val="es-CO"/>
              </w:rPr>
              <w:t xml:space="preserve">   2.5 Requerimientos No funcionales</w:t>
            </w:r>
          </w:p>
        </w:tc>
        <w:tc>
          <w:tcPr>
            <w:tcW w:w="1728" w:type="dxa"/>
            <w:shd w:val="clear" w:color="auto" w:fill="F8FAFC"/>
            <w:tcMar>
              <w:top w:w="110" w:type="dxa"/>
              <w:left w:w="130" w:type="dxa"/>
              <w:bottom w:w="110" w:type="dxa"/>
              <w:right w:w="130" w:type="dxa"/>
            </w:tcMar>
          </w:tcPr>
          <w:p w14:paraId="449F25FF" w14:textId="77777777" w:rsidR="00095236" w:rsidRPr="00F71C71" w:rsidRDefault="00000000">
            <w:pPr>
              <w:spacing w:after="40" w:line="276" w:lineRule="auto"/>
              <w:jc w:val="left"/>
              <w:rPr>
                <w:lang w:val="es-CO"/>
              </w:rPr>
            </w:pPr>
            <w:r w:rsidRPr="00F71C71">
              <w:rPr>
                <w:color w:val="334155"/>
                <w:sz w:val="18"/>
                <w:lang w:val="es-CO"/>
              </w:rPr>
              <w:t>20</w:t>
            </w:r>
          </w:p>
        </w:tc>
      </w:tr>
      <w:tr w:rsidR="00095236" w:rsidRPr="00F71C71" w14:paraId="0AF1A1F9" w14:textId="77777777">
        <w:trPr>
          <w:cantSplit/>
          <w:jc w:val="center"/>
        </w:trPr>
        <w:tc>
          <w:tcPr>
            <w:tcW w:w="7200" w:type="dxa"/>
            <w:shd w:val="clear" w:color="auto" w:fill="FFFFFF"/>
            <w:tcMar>
              <w:top w:w="110" w:type="dxa"/>
              <w:left w:w="130" w:type="dxa"/>
              <w:bottom w:w="110" w:type="dxa"/>
              <w:right w:w="130" w:type="dxa"/>
            </w:tcMar>
          </w:tcPr>
          <w:p w14:paraId="0D67AA68" w14:textId="77777777" w:rsidR="00095236" w:rsidRPr="00F71C71" w:rsidRDefault="00000000">
            <w:pPr>
              <w:spacing w:after="40" w:line="276" w:lineRule="auto"/>
              <w:jc w:val="left"/>
              <w:rPr>
                <w:lang w:val="es-CO"/>
              </w:rPr>
            </w:pPr>
            <w:r w:rsidRPr="00F71C71">
              <w:rPr>
                <w:color w:val="334155"/>
                <w:sz w:val="18"/>
                <w:lang w:val="es-CO"/>
              </w:rPr>
              <w:lastRenderedPageBreak/>
              <w:t xml:space="preserve">   2.6 Diagramas de caso de uso (Especificación)</w:t>
            </w:r>
          </w:p>
        </w:tc>
        <w:tc>
          <w:tcPr>
            <w:tcW w:w="1728" w:type="dxa"/>
            <w:shd w:val="clear" w:color="auto" w:fill="FFFFFF"/>
            <w:tcMar>
              <w:top w:w="110" w:type="dxa"/>
              <w:left w:w="130" w:type="dxa"/>
              <w:bottom w:w="110" w:type="dxa"/>
              <w:right w:w="130" w:type="dxa"/>
            </w:tcMar>
          </w:tcPr>
          <w:p w14:paraId="5D01038A" w14:textId="77777777" w:rsidR="00095236" w:rsidRPr="00F71C71" w:rsidRDefault="00000000">
            <w:pPr>
              <w:spacing w:after="40" w:line="276" w:lineRule="auto"/>
              <w:jc w:val="left"/>
              <w:rPr>
                <w:lang w:val="es-CO"/>
              </w:rPr>
            </w:pPr>
            <w:r w:rsidRPr="00F71C71">
              <w:rPr>
                <w:color w:val="334155"/>
                <w:sz w:val="18"/>
                <w:lang w:val="es-CO"/>
              </w:rPr>
              <w:t>22</w:t>
            </w:r>
          </w:p>
        </w:tc>
      </w:tr>
      <w:tr w:rsidR="00095236" w:rsidRPr="00F71C71" w14:paraId="083F66A7" w14:textId="77777777">
        <w:trPr>
          <w:cantSplit/>
          <w:jc w:val="center"/>
        </w:trPr>
        <w:tc>
          <w:tcPr>
            <w:tcW w:w="7200" w:type="dxa"/>
            <w:shd w:val="clear" w:color="auto" w:fill="F8FAFC"/>
            <w:tcMar>
              <w:top w:w="110" w:type="dxa"/>
              <w:left w:w="130" w:type="dxa"/>
              <w:bottom w:w="110" w:type="dxa"/>
              <w:right w:w="130" w:type="dxa"/>
            </w:tcMar>
          </w:tcPr>
          <w:p w14:paraId="72DF82F4" w14:textId="77777777" w:rsidR="00095236" w:rsidRPr="00F71C71" w:rsidRDefault="00000000">
            <w:pPr>
              <w:spacing w:after="40" w:line="276" w:lineRule="auto"/>
              <w:jc w:val="left"/>
              <w:rPr>
                <w:lang w:val="es-CO"/>
              </w:rPr>
            </w:pPr>
            <w:r w:rsidRPr="00F71C71">
              <w:rPr>
                <w:color w:val="334155"/>
                <w:sz w:val="18"/>
                <w:lang w:val="es-CO"/>
              </w:rPr>
              <w:t>3. Diseño del proyecto</w:t>
            </w:r>
          </w:p>
        </w:tc>
        <w:tc>
          <w:tcPr>
            <w:tcW w:w="1728" w:type="dxa"/>
            <w:shd w:val="clear" w:color="auto" w:fill="F8FAFC"/>
            <w:tcMar>
              <w:top w:w="110" w:type="dxa"/>
              <w:left w:w="130" w:type="dxa"/>
              <w:bottom w:w="110" w:type="dxa"/>
              <w:right w:w="130" w:type="dxa"/>
            </w:tcMar>
          </w:tcPr>
          <w:p w14:paraId="03AFBF02" w14:textId="77777777" w:rsidR="00095236" w:rsidRPr="00F71C71" w:rsidRDefault="00000000">
            <w:pPr>
              <w:spacing w:after="40" w:line="276" w:lineRule="auto"/>
              <w:jc w:val="left"/>
              <w:rPr>
                <w:lang w:val="es-CO"/>
              </w:rPr>
            </w:pPr>
            <w:r w:rsidRPr="00F71C71">
              <w:rPr>
                <w:color w:val="334155"/>
                <w:sz w:val="18"/>
                <w:lang w:val="es-CO"/>
              </w:rPr>
              <w:t>24</w:t>
            </w:r>
          </w:p>
        </w:tc>
      </w:tr>
      <w:tr w:rsidR="00095236" w:rsidRPr="00F71C71" w14:paraId="507D34F2" w14:textId="77777777">
        <w:trPr>
          <w:cantSplit/>
          <w:jc w:val="center"/>
        </w:trPr>
        <w:tc>
          <w:tcPr>
            <w:tcW w:w="7200" w:type="dxa"/>
            <w:shd w:val="clear" w:color="auto" w:fill="FFFFFF"/>
            <w:tcMar>
              <w:top w:w="110" w:type="dxa"/>
              <w:left w:w="130" w:type="dxa"/>
              <w:bottom w:w="110" w:type="dxa"/>
              <w:right w:w="130" w:type="dxa"/>
            </w:tcMar>
          </w:tcPr>
          <w:p w14:paraId="0351CD9E" w14:textId="77777777" w:rsidR="00095236" w:rsidRPr="00F71C71" w:rsidRDefault="00000000">
            <w:pPr>
              <w:spacing w:after="40" w:line="276" w:lineRule="auto"/>
              <w:jc w:val="center"/>
              <w:rPr>
                <w:lang w:val="es-CO"/>
              </w:rPr>
            </w:pPr>
            <w:r w:rsidRPr="00F71C71">
              <w:rPr>
                <w:color w:val="334155"/>
                <w:sz w:val="18"/>
                <w:lang w:val="es-CO"/>
              </w:rPr>
              <w:t xml:space="preserve">   3.1 Modelado</w:t>
            </w:r>
          </w:p>
        </w:tc>
        <w:tc>
          <w:tcPr>
            <w:tcW w:w="1728" w:type="dxa"/>
            <w:shd w:val="clear" w:color="auto" w:fill="FFFFFF"/>
            <w:tcMar>
              <w:top w:w="110" w:type="dxa"/>
              <w:left w:w="130" w:type="dxa"/>
              <w:bottom w:w="110" w:type="dxa"/>
              <w:right w:w="130" w:type="dxa"/>
            </w:tcMar>
          </w:tcPr>
          <w:p w14:paraId="7449DBAB" w14:textId="77777777" w:rsidR="00095236" w:rsidRPr="00F71C71" w:rsidRDefault="00000000">
            <w:pPr>
              <w:spacing w:after="40" w:line="276" w:lineRule="auto"/>
              <w:jc w:val="left"/>
              <w:rPr>
                <w:lang w:val="es-CO"/>
              </w:rPr>
            </w:pPr>
            <w:r w:rsidRPr="00F71C71">
              <w:rPr>
                <w:color w:val="334155"/>
                <w:sz w:val="18"/>
                <w:lang w:val="es-CO"/>
              </w:rPr>
              <w:t>24</w:t>
            </w:r>
          </w:p>
        </w:tc>
      </w:tr>
      <w:tr w:rsidR="00095236" w:rsidRPr="00F71C71" w14:paraId="3F13E5C1" w14:textId="77777777">
        <w:trPr>
          <w:cantSplit/>
          <w:jc w:val="center"/>
        </w:trPr>
        <w:tc>
          <w:tcPr>
            <w:tcW w:w="7200" w:type="dxa"/>
            <w:shd w:val="clear" w:color="auto" w:fill="F8FAFC"/>
            <w:tcMar>
              <w:top w:w="110" w:type="dxa"/>
              <w:left w:w="130" w:type="dxa"/>
              <w:bottom w:w="110" w:type="dxa"/>
              <w:right w:w="130" w:type="dxa"/>
            </w:tcMar>
          </w:tcPr>
          <w:p w14:paraId="6E650233" w14:textId="77777777" w:rsidR="00095236" w:rsidRPr="00F71C71" w:rsidRDefault="00000000">
            <w:pPr>
              <w:spacing w:after="40" w:line="276" w:lineRule="auto"/>
              <w:jc w:val="left"/>
              <w:rPr>
                <w:lang w:val="es-CO"/>
              </w:rPr>
            </w:pPr>
            <w:r w:rsidRPr="00F71C71">
              <w:rPr>
                <w:color w:val="334155"/>
                <w:sz w:val="18"/>
                <w:lang w:val="es-CO"/>
              </w:rPr>
              <w:t xml:space="preserve">       3.1.1 Diccionario de datos</w:t>
            </w:r>
          </w:p>
        </w:tc>
        <w:tc>
          <w:tcPr>
            <w:tcW w:w="1728" w:type="dxa"/>
            <w:shd w:val="clear" w:color="auto" w:fill="F8FAFC"/>
            <w:tcMar>
              <w:top w:w="110" w:type="dxa"/>
              <w:left w:w="130" w:type="dxa"/>
              <w:bottom w:w="110" w:type="dxa"/>
              <w:right w:w="130" w:type="dxa"/>
            </w:tcMar>
          </w:tcPr>
          <w:p w14:paraId="34125A03" w14:textId="77777777" w:rsidR="00095236" w:rsidRPr="00F71C71" w:rsidRDefault="00000000">
            <w:pPr>
              <w:spacing w:after="40" w:line="276" w:lineRule="auto"/>
              <w:jc w:val="left"/>
              <w:rPr>
                <w:lang w:val="es-CO"/>
              </w:rPr>
            </w:pPr>
            <w:r w:rsidRPr="00F71C71">
              <w:rPr>
                <w:color w:val="334155"/>
                <w:sz w:val="18"/>
                <w:lang w:val="es-CO"/>
              </w:rPr>
              <w:t>24</w:t>
            </w:r>
          </w:p>
        </w:tc>
      </w:tr>
      <w:tr w:rsidR="00095236" w:rsidRPr="00F71C71" w14:paraId="22BBE232" w14:textId="77777777">
        <w:trPr>
          <w:cantSplit/>
          <w:jc w:val="center"/>
        </w:trPr>
        <w:tc>
          <w:tcPr>
            <w:tcW w:w="7200" w:type="dxa"/>
            <w:shd w:val="clear" w:color="auto" w:fill="FFFFFF"/>
            <w:tcMar>
              <w:top w:w="110" w:type="dxa"/>
              <w:left w:w="130" w:type="dxa"/>
              <w:bottom w:w="110" w:type="dxa"/>
              <w:right w:w="130" w:type="dxa"/>
            </w:tcMar>
          </w:tcPr>
          <w:p w14:paraId="7961ED95" w14:textId="77777777" w:rsidR="00095236" w:rsidRPr="00F71C71" w:rsidRDefault="00000000">
            <w:pPr>
              <w:spacing w:after="40" w:line="276" w:lineRule="auto"/>
              <w:jc w:val="left"/>
              <w:rPr>
                <w:lang w:val="es-CO"/>
              </w:rPr>
            </w:pPr>
            <w:r w:rsidRPr="00F71C71">
              <w:rPr>
                <w:color w:val="334155"/>
                <w:sz w:val="18"/>
                <w:lang w:val="es-CO"/>
              </w:rPr>
              <w:t xml:space="preserve">       3.1.2 Modelo relacional</w:t>
            </w:r>
          </w:p>
        </w:tc>
        <w:tc>
          <w:tcPr>
            <w:tcW w:w="1728" w:type="dxa"/>
            <w:shd w:val="clear" w:color="auto" w:fill="FFFFFF"/>
            <w:tcMar>
              <w:top w:w="110" w:type="dxa"/>
              <w:left w:w="130" w:type="dxa"/>
              <w:bottom w:w="110" w:type="dxa"/>
              <w:right w:w="130" w:type="dxa"/>
            </w:tcMar>
          </w:tcPr>
          <w:p w14:paraId="3CE4707B" w14:textId="77777777" w:rsidR="00095236" w:rsidRPr="00F71C71" w:rsidRDefault="00000000">
            <w:pPr>
              <w:spacing w:after="40" w:line="276" w:lineRule="auto"/>
              <w:jc w:val="left"/>
              <w:rPr>
                <w:lang w:val="es-CO"/>
              </w:rPr>
            </w:pPr>
            <w:r w:rsidRPr="00F71C71">
              <w:rPr>
                <w:color w:val="334155"/>
                <w:sz w:val="18"/>
                <w:lang w:val="es-CO"/>
              </w:rPr>
              <w:t>27</w:t>
            </w:r>
          </w:p>
        </w:tc>
      </w:tr>
      <w:tr w:rsidR="00095236" w:rsidRPr="00F71C71" w14:paraId="259E69CB" w14:textId="77777777">
        <w:trPr>
          <w:cantSplit/>
          <w:jc w:val="center"/>
        </w:trPr>
        <w:tc>
          <w:tcPr>
            <w:tcW w:w="7200" w:type="dxa"/>
            <w:shd w:val="clear" w:color="auto" w:fill="F8FAFC"/>
            <w:tcMar>
              <w:top w:w="110" w:type="dxa"/>
              <w:left w:w="130" w:type="dxa"/>
              <w:bottom w:w="110" w:type="dxa"/>
              <w:right w:w="130" w:type="dxa"/>
            </w:tcMar>
          </w:tcPr>
          <w:p w14:paraId="1CE164E5" w14:textId="77777777" w:rsidR="00095236" w:rsidRPr="00F71C71" w:rsidRDefault="00000000">
            <w:pPr>
              <w:spacing w:after="40" w:line="276" w:lineRule="auto"/>
              <w:jc w:val="left"/>
              <w:rPr>
                <w:lang w:val="es-CO"/>
              </w:rPr>
            </w:pPr>
            <w:r w:rsidRPr="00F71C71">
              <w:rPr>
                <w:color w:val="334155"/>
                <w:sz w:val="18"/>
                <w:lang w:val="es-CO"/>
              </w:rPr>
              <w:t xml:space="preserve">       3.1.3 Otros (Arquitectura de </w:t>
            </w:r>
            <w:proofErr w:type="spellStart"/>
            <w:r w:rsidRPr="00F71C71">
              <w:rPr>
                <w:color w:val="334155"/>
                <w:sz w:val="18"/>
                <w:lang w:val="es-CO"/>
              </w:rPr>
              <w:t>APIs</w:t>
            </w:r>
            <w:proofErr w:type="spellEnd"/>
            <w:r w:rsidRPr="00F71C71">
              <w:rPr>
                <w:color w:val="334155"/>
                <w:sz w:val="18"/>
                <w:lang w:val="es-CO"/>
              </w:rPr>
              <w:t xml:space="preserve"> REST)</w:t>
            </w:r>
          </w:p>
        </w:tc>
        <w:tc>
          <w:tcPr>
            <w:tcW w:w="1728" w:type="dxa"/>
            <w:shd w:val="clear" w:color="auto" w:fill="F8FAFC"/>
            <w:tcMar>
              <w:top w:w="110" w:type="dxa"/>
              <w:left w:w="130" w:type="dxa"/>
              <w:bottom w:w="110" w:type="dxa"/>
              <w:right w:w="130" w:type="dxa"/>
            </w:tcMar>
          </w:tcPr>
          <w:p w14:paraId="0DE858AC" w14:textId="77777777" w:rsidR="00095236" w:rsidRPr="00F71C71" w:rsidRDefault="00000000">
            <w:pPr>
              <w:spacing w:after="40" w:line="276" w:lineRule="auto"/>
              <w:jc w:val="left"/>
              <w:rPr>
                <w:lang w:val="es-CO"/>
              </w:rPr>
            </w:pPr>
            <w:r w:rsidRPr="00F71C71">
              <w:rPr>
                <w:color w:val="334155"/>
                <w:sz w:val="18"/>
                <w:lang w:val="es-CO"/>
              </w:rPr>
              <w:t>28</w:t>
            </w:r>
          </w:p>
        </w:tc>
      </w:tr>
      <w:tr w:rsidR="00095236" w:rsidRPr="00F71C71" w14:paraId="69917F4D" w14:textId="77777777">
        <w:trPr>
          <w:cantSplit/>
          <w:jc w:val="center"/>
        </w:trPr>
        <w:tc>
          <w:tcPr>
            <w:tcW w:w="7200" w:type="dxa"/>
            <w:shd w:val="clear" w:color="auto" w:fill="FFFFFF"/>
            <w:tcMar>
              <w:top w:w="110" w:type="dxa"/>
              <w:left w:w="130" w:type="dxa"/>
              <w:bottom w:w="110" w:type="dxa"/>
              <w:right w:w="130" w:type="dxa"/>
            </w:tcMar>
          </w:tcPr>
          <w:p w14:paraId="494D6A23" w14:textId="77777777" w:rsidR="00095236" w:rsidRPr="00F71C71" w:rsidRDefault="00000000">
            <w:pPr>
              <w:spacing w:after="40" w:line="276" w:lineRule="auto"/>
              <w:jc w:val="left"/>
              <w:rPr>
                <w:lang w:val="es-CO"/>
              </w:rPr>
            </w:pPr>
            <w:r w:rsidRPr="00F71C71">
              <w:rPr>
                <w:color w:val="334155"/>
                <w:sz w:val="18"/>
                <w:lang w:val="es-CO"/>
              </w:rPr>
              <w:t xml:space="preserve">   3.2 Diagramación</w:t>
            </w:r>
          </w:p>
        </w:tc>
        <w:tc>
          <w:tcPr>
            <w:tcW w:w="1728" w:type="dxa"/>
            <w:shd w:val="clear" w:color="auto" w:fill="FFFFFF"/>
            <w:tcMar>
              <w:top w:w="110" w:type="dxa"/>
              <w:left w:w="130" w:type="dxa"/>
              <w:bottom w:w="110" w:type="dxa"/>
              <w:right w:w="130" w:type="dxa"/>
            </w:tcMar>
          </w:tcPr>
          <w:p w14:paraId="39ED8EF1" w14:textId="77777777" w:rsidR="00095236" w:rsidRPr="00F71C71" w:rsidRDefault="00000000">
            <w:pPr>
              <w:spacing w:after="40" w:line="276" w:lineRule="auto"/>
              <w:jc w:val="left"/>
              <w:rPr>
                <w:lang w:val="es-CO"/>
              </w:rPr>
            </w:pPr>
            <w:r w:rsidRPr="00F71C71">
              <w:rPr>
                <w:color w:val="334155"/>
                <w:sz w:val="18"/>
                <w:lang w:val="es-CO"/>
              </w:rPr>
              <w:t>30</w:t>
            </w:r>
          </w:p>
        </w:tc>
      </w:tr>
      <w:tr w:rsidR="00095236" w:rsidRPr="00F71C71" w14:paraId="69DC386E" w14:textId="77777777">
        <w:trPr>
          <w:cantSplit/>
          <w:jc w:val="center"/>
        </w:trPr>
        <w:tc>
          <w:tcPr>
            <w:tcW w:w="7200" w:type="dxa"/>
            <w:shd w:val="clear" w:color="auto" w:fill="F8FAFC"/>
            <w:tcMar>
              <w:top w:w="110" w:type="dxa"/>
              <w:left w:w="130" w:type="dxa"/>
              <w:bottom w:w="110" w:type="dxa"/>
              <w:right w:w="130" w:type="dxa"/>
            </w:tcMar>
          </w:tcPr>
          <w:p w14:paraId="0DCD9F51" w14:textId="77777777" w:rsidR="00095236" w:rsidRPr="00F71C71" w:rsidRDefault="00000000">
            <w:pPr>
              <w:spacing w:after="40" w:line="276" w:lineRule="auto"/>
              <w:jc w:val="left"/>
              <w:rPr>
                <w:lang w:val="es-CO"/>
              </w:rPr>
            </w:pPr>
            <w:r w:rsidRPr="00F71C71">
              <w:rPr>
                <w:color w:val="334155"/>
                <w:sz w:val="18"/>
                <w:lang w:val="es-CO"/>
              </w:rPr>
              <w:t xml:space="preserve">       3.2.1 Diagrama de clases</w:t>
            </w:r>
          </w:p>
        </w:tc>
        <w:tc>
          <w:tcPr>
            <w:tcW w:w="1728" w:type="dxa"/>
            <w:shd w:val="clear" w:color="auto" w:fill="F8FAFC"/>
            <w:tcMar>
              <w:top w:w="110" w:type="dxa"/>
              <w:left w:w="130" w:type="dxa"/>
              <w:bottom w:w="110" w:type="dxa"/>
              <w:right w:w="130" w:type="dxa"/>
            </w:tcMar>
          </w:tcPr>
          <w:p w14:paraId="2465A0F2" w14:textId="77777777" w:rsidR="00095236" w:rsidRPr="00F71C71" w:rsidRDefault="00000000">
            <w:pPr>
              <w:spacing w:after="40" w:line="276" w:lineRule="auto"/>
              <w:jc w:val="left"/>
              <w:rPr>
                <w:lang w:val="es-CO"/>
              </w:rPr>
            </w:pPr>
            <w:r w:rsidRPr="00F71C71">
              <w:rPr>
                <w:color w:val="334155"/>
                <w:sz w:val="18"/>
                <w:lang w:val="es-CO"/>
              </w:rPr>
              <w:t>30</w:t>
            </w:r>
          </w:p>
        </w:tc>
      </w:tr>
      <w:tr w:rsidR="00095236" w:rsidRPr="00F71C71" w14:paraId="7FA1F9F8" w14:textId="77777777">
        <w:trPr>
          <w:cantSplit/>
          <w:jc w:val="center"/>
        </w:trPr>
        <w:tc>
          <w:tcPr>
            <w:tcW w:w="7200" w:type="dxa"/>
            <w:shd w:val="clear" w:color="auto" w:fill="FFFFFF"/>
            <w:tcMar>
              <w:top w:w="110" w:type="dxa"/>
              <w:left w:w="130" w:type="dxa"/>
              <w:bottom w:w="110" w:type="dxa"/>
              <w:right w:w="130" w:type="dxa"/>
            </w:tcMar>
          </w:tcPr>
          <w:p w14:paraId="406DCFF8" w14:textId="77777777" w:rsidR="00095236" w:rsidRPr="00F71C71" w:rsidRDefault="00000000">
            <w:pPr>
              <w:spacing w:after="40" w:line="276" w:lineRule="auto"/>
              <w:jc w:val="left"/>
              <w:rPr>
                <w:lang w:val="es-CO"/>
              </w:rPr>
            </w:pPr>
            <w:r w:rsidRPr="00F71C71">
              <w:rPr>
                <w:color w:val="334155"/>
                <w:sz w:val="18"/>
                <w:lang w:val="es-CO"/>
              </w:rPr>
              <w:t xml:space="preserve">       3.2.2 Diagrama de casos de uso</w:t>
            </w:r>
          </w:p>
        </w:tc>
        <w:tc>
          <w:tcPr>
            <w:tcW w:w="1728" w:type="dxa"/>
            <w:shd w:val="clear" w:color="auto" w:fill="FFFFFF"/>
            <w:tcMar>
              <w:top w:w="110" w:type="dxa"/>
              <w:left w:w="130" w:type="dxa"/>
              <w:bottom w:w="110" w:type="dxa"/>
              <w:right w:w="130" w:type="dxa"/>
            </w:tcMar>
          </w:tcPr>
          <w:p w14:paraId="4FD0282C" w14:textId="77777777" w:rsidR="00095236" w:rsidRPr="00F71C71" w:rsidRDefault="00000000">
            <w:pPr>
              <w:spacing w:after="40" w:line="276" w:lineRule="auto"/>
              <w:jc w:val="left"/>
              <w:rPr>
                <w:lang w:val="es-CO"/>
              </w:rPr>
            </w:pPr>
            <w:r w:rsidRPr="00F71C71">
              <w:rPr>
                <w:color w:val="334155"/>
                <w:sz w:val="18"/>
                <w:lang w:val="es-CO"/>
              </w:rPr>
              <w:t>32</w:t>
            </w:r>
          </w:p>
        </w:tc>
      </w:tr>
      <w:tr w:rsidR="00095236" w:rsidRPr="00F71C71" w14:paraId="33059521" w14:textId="77777777">
        <w:trPr>
          <w:cantSplit/>
          <w:jc w:val="center"/>
        </w:trPr>
        <w:tc>
          <w:tcPr>
            <w:tcW w:w="7200" w:type="dxa"/>
            <w:shd w:val="clear" w:color="auto" w:fill="F8FAFC"/>
            <w:tcMar>
              <w:top w:w="110" w:type="dxa"/>
              <w:left w:w="130" w:type="dxa"/>
              <w:bottom w:w="110" w:type="dxa"/>
              <w:right w:w="130" w:type="dxa"/>
            </w:tcMar>
          </w:tcPr>
          <w:p w14:paraId="03FFA512" w14:textId="77777777" w:rsidR="00095236" w:rsidRPr="00F71C71" w:rsidRDefault="00000000">
            <w:pPr>
              <w:spacing w:after="40" w:line="276" w:lineRule="auto"/>
              <w:jc w:val="left"/>
              <w:rPr>
                <w:lang w:val="es-CO"/>
              </w:rPr>
            </w:pPr>
            <w:r w:rsidRPr="00F71C71">
              <w:rPr>
                <w:color w:val="334155"/>
                <w:sz w:val="18"/>
                <w:lang w:val="es-CO"/>
              </w:rPr>
              <w:t xml:space="preserve">       3.2.3 Diagrama de secuencia</w:t>
            </w:r>
          </w:p>
        </w:tc>
        <w:tc>
          <w:tcPr>
            <w:tcW w:w="1728" w:type="dxa"/>
            <w:shd w:val="clear" w:color="auto" w:fill="F8FAFC"/>
            <w:tcMar>
              <w:top w:w="110" w:type="dxa"/>
              <w:left w:w="130" w:type="dxa"/>
              <w:bottom w:w="110" w:type="dxa"/>
              <w:right w:w="130" w:type="dxa"/>
            </w:tcMar>
          </w:tcPr>
          <w:p w14:paraId="016C4E54" w14:textId="77777777" w:rsidR="00095236" w:rsidRPr="00F71C71" w:rsidRDefault="00000000">
            <w:pPr>
              <w:spacing w:after="40" w:line="276" w:lineRule="auto"/>
              <w:jc w:val="left"/>
              <w:rPr>
                <w:lang w:val="es-CO"/>
              </w:rPr>
            </w:pPr>
            <w:r w:rsidRPr="00F71C71">
              <w:rPr>
                <w:color w:val="334155"/>
                <w:sz w:val="18"/>
                <w:lang w:val="es-CO"/>
              </w:rPr>
              <w:t>33</w:t>
            </w:r>
          </w:p>
        </w:tc>
      </w:tr>
      <w:tr w:rsidR="00095236" w:rsidRPr="00F71C71" w14:paraId="24219A59" w14:textId="77777777">
        <w:trPr>
          <w:cantSplit/>
          <w:jc w:val="center"/>
        </w:trPr>
        <w:tc>
          <w:tcPr>
            <w:tcW w:w="7200" w:type="dxa"/>
            <w:shd w:val="clear" w:color="auto" w:fill="FFFFFF"/>
            <w:tcMar>
              <w:top w:w="110" w:type="dxa"/>
              <w:left w:w="130" w:type="dxa"/>
              <w:bottom w:w="110" w:type="dxa"/>
              <w:right w:w="130" w:type="dxa"/>
            </w:tcMar>
          </w:tcPr>
          <w:p w14:paraId="7836D7B2" w14:textId="77777777" w:rsidR="00095236" w:rsidRPr="00F71C71" w:rsidRDefault="00000000">
            <w:pPr>
              <w:spacing w:after="40" w:line="276" w:lineRule="auto"/>
              <w:jc w:val="left"/>
              <w:rPr>
                <w:lang w:val="es-CO"/>
              </w:rPr>
            </w:pPr>
            <w:r w:rsidRPr="00F71C71">
              <w:rPr>
                <w:color w:val="334155"/>
                <w:sz w:val="18"/>
                <w:lang w:val="es-CO"/>
              </w:rPr>
              <w:t xml:space="preserve">       3.2.4 Otros (Diagrama de componentes)</w:t>
            </w:r>
          </w:p>
        </w:tc>
        <w:tc>
          <w:tcPr>
            <w:tcW w:w="1728" w:type="dxa"/>
            <w:shd w:val="clear" w:color="auto" w:fill="FFFFFF"/>
            <w:tcMar>
              <w:top w:w="110" w:type="dxa"/>
              <w:left w:w="130" w:type="dxa"/>
              <w:bottom w:w="110" w:type="dxa"/>
              <w:right w:w="130" w:type="dxa"/>
            </w:tcMar>
          </w:tcPr>
          <w:p w14:paraId="6AFDC2A8" w14:textId="77777777" w:rsidR="00095236" w:rsidRPr="00F71C71" w:rsidRDefault="00000000">
            <w:pPr>
              <w:spacing w:after="40" w:line="276" w:lineRule="auto"/>
              <w:jc w:val="left"/>
              <w:rPr>
                <w:lang w:val="es-CO"/>
              </w:rPr>
            </w:pPr>
            <w:r w:rsidRPr="00F71C71">
              <w:rPr>
                <w:color w:val="334155"/>
                <w:sz w:val="18"/>
                <w:lang w:val="es-CO"/>
              </w:rPr>
              <w:t>35</w:t>
            </w:r>
          </w:p>
        </w:tc>
      </w:tr>
      <w:tr w:rsidR="00095236" w:rsidRPr="00F71C71" w14:paraId="32F0E6CA" w14:textId="77777777">
        <w:trPr>
          <w:cantSplit/>
          <w:jc w:val="center"/>
        </w:trPr>
        <w:tc>
          <w:tcPr>
            <w:tcW w:w="7200" w:type="dxa"/>
            <w:shd w:val="clear" w:color="auto" w:fill="F8FAFC"/>
            <w:tcMar>
              <w:top w:w="110" w:type="dxa"/>
              <w:left w:w="130" w:type="dxa"/>
              <w:bottom w:w="110" w:type="dxa"/>
              <w:right w:w="130" w:type="dxa"/>
            </w:tcMar>
          </w:tcPr>
          <w:p w14:paraId="382B10CA" w14:textId="77777777" w:rsidR="00095236" w:rsidRPr="00F71C71" w:rsidRDefault="00000000">
            <w:pPr>
              <w:spacing w:after="40" w:line="276" w:lineRule="auto"/>
              <w:jc w:val="left"/>
              <w:rPr>
                <w:lang w:val="es-CO"/>
              </w:rPr>
            </w:pPr>
            <w:r w:rsidRPr="00F71C71">
              <w:rPr>
                <w:color w:val="334155"/>
                <w:sz w:val="18"/>
                <w:lang w:val="es-CO"/>
              </w:rPr>
              <w:t>4. Implementación del proyecto</w:t>
            </w:r>
          </w:p>
        </w:tc>
        <w:tc>
          <w:tcPr>
            <w:tcW w:w="1728" w:type="dxa"/>
            <w:shd w:val="clear" w:color="auto" w:fill="F8FAFC"/>
            <w:tcMar>
              <w:top w:w="110" w:type="dxa"/>
              <w:left w:w="130" w:type="dxa"/>
              <w:bottom w:w="110" w:type="dxa"/>
              <w:right w:w="130" w:type="dxa"/>
            </w:tcMar>
          </w:tcPr>
          <w:p w14:paraId="672FE1A8" w14:textId="77777777" w:rsidR="00095236" w:rsidRPr="00F71C71" w:rsidRDefault="00000000">
            <w:pPr>
              <w:spacing w:after="40" w:line="276" w:lineRule="auto"/>
              <w:jc w:val="left"/>
              <w:rPr>
                <w:lang w:val="es-CO"/>
              </w:rPr>
            </w:pPr>
            <w:r w:rsidRPr="00F71C71">
              <w:rPr>
                <w:color w:val="334155"/>
                <w:sz w:val="18"/>
                <w:lang w:val="es-CO"/>
              </w:rPr>
              <w:t>36</w:t>
            </w:r>
          </w:p>
        </w:tc>
      </w:tr>
      <w:tr w:rsidR="00095236" w:rsidRPr="00F71C71" w14:paraId="539E4572" w14:textId="77777777">
        <w:trPr>
          <w:cantSplit/>
          <w:jc w:val="center"/>
        </w:trPr>
        <w:tc>
          <w:tcPr>
            <w:tcW w:w="7200" w:type="dxa"/>
            <w:shd w:val="clear" w:color="auto" w:fill="FFFFFF"/>
            <w:tcMar>
              <w:top w:w="110" w:type="dxa"/>
              <w:left w:w="130" w:type="dxa"/>
              <w:bottom w:w="110" w:type="dxa"/>
              <w:right w:w="130" w:type="dxa"/>
            </w:tcMar>
          </w:tcPr>
          <w:p w14:paraId="5ED2976B" w14:textId="77777777" w:rsidR="00095236" w:rsidRPr="00F71C71" w:rsidRDefault="00000000">
            <w:pPr>
              <w:spacing w:after="40" w:line="276" w:lineRule="auto"/>
              <w:jc w:val="left"/>
              <w:rPr>
                <w:lang w:val="es-CO"/>
              </w:rPr>
            </w:pPr>
            <w:r w:rsidRPr="00F71C71">
              <w:rPr>
                <w:color w:val="334155"/>
                <w:sz w:val="18"/>
                <w:lang w:val="es-CO"/>
              </w:rPr>
              <w:t xml:space="preserve">   4.1 Arquitectura</w:t>
            </w:r>
          </w:p>
        </w:tc>
        <w:tc>
          <w:tcPr>
            <w:tcW w:w="1728" w:type="dxa"/>
            <w:shd w:val="clear" w:color="auto" w:fill="FFFFFF"/>
            <w:tcMar>
              <w:top w:w="110" w:type="dxa"/>
              <w:left w:w="130" w:type="dxa"/>
              <w:bottom w:w="110" w:type="dxa"/>
              <w:right w:w="130" w:type="dxa"/>
            </w:tcMar>
          </w:tcPr>
          <w:p w14:paraId="5007BB03" w14:textId="77777777" w:rsidR="00095236" w:rsidRPr="00F71C71" w:rsidRDefault="00000000">
            <w:pPr>
              <w:spacing w:after="40" w:line="276" w:lineRule="auto"/>
              <w:jc w:val="left"/>
              <w:rPr>
                <w:lang w:val="es-CO"/>
              </w:rPr>
            </w:pPr>
            <w:r w:rsidRPr="00F71C71">
              <w:rPr>
                <w:color w:val="334155"/>
                <w:sz w:val="18"/>
                <w:lang w:val="es-CO"/>
              </w:rPr>
              <w:t>36</w:t>
            </w:r>
          </w:p>
        </w:tc>
      </w:tr>
      <w:tr w:rsidR="00095236" w:rsidRPr="00F71C71" w14:paraId="471C2100" w14:textId="77777777">
        <w:trPr>
          <w:cantSplit/>
          <w:jc w:val="center"/>
        </w:trPr>
        <w:tc>
          <w:tcPr>
            <w:tcW w:w="7200" w:type="dxa"/>
            <w:shd w:val="clear" w:color="auto" w:fill="F8FAFC"/>
            <w:tcMar>
              <w:top w:w="110" w:type="dxa"/>
              <w:left w:w="130" w:type="dxa"/>
              <w:bottom w:w="110" w:type="dxa"/>
              <w:right w:w="130" w:type="dxa"/>
            </w:tcMar>
          </w:tcPr>
          <w:p w14:paraId="79DAFAB5" w14:textId="77777777" w:rsidR="00095236" w:rsidRPr="00F71C71" w:rsidRDefault="00000000">
            <w:pPr>
              <w:spacing w:after="40" w:line="276" w:lineRule="auto"/>
              <w:jc w:val="center"/>
              <w:rPr>
                <w:lang w:val="es-CO"/>
              </w:rPr>
            </w:pPr>
            <w:r w:rsidRPr="00F71C71">
              <w:rPr>
                <w:color w:val="334155"/>
                <w:sz w:val="18"/>
                <w:lang w:val="es-CO"/>
              </w:rPr>
              <w:t xml:space="preserve">   4.2 Pruebas</w:t>
            </w:r>
          </w:p>
        </w:tc>
        <w:tc>
          <w:tcPr>
            <w:tcW w:w="1728" w:type="dxa"/>
            <w:shd w:val="clear" w:color="auto" w:fill="F8FAFC"/>
            <w:tcMar>
              <w:top w:w="110" w:type="dxa"/>
              <w:left w:w="130" w:type="dxa"/>
              <w:bottom w:w="110" w:type="dxa"/>
              <w:right w:w="130" w:type="dxa"/>
            </w:tcMar>
          </w:tcPr>
          <w:p w14:paraId="60D0D8DB" w14:textId="77777777" w:rsidR="00095236" w:rsidRPr="00F71C71" w:rsidRDefault="00000000">
            <w:pPr>
              <w:spacing w:after="40" w:line="276" w:lineRule="auto"/>
              <w:jc w:val="left"/>
              <w:rPr>
                <w:lang w:val="es-CO"/>
              </w:rPr>
            </w:pPr>
            <w:r w:rsidRPr="00F71C71">
              <w:rPr>
                <w:color w:val="334155"/>
                <w:sz w:val="18"/>
                <w:lang w:val="es-CO"/>
              </w:rPr>
              <w:t>39</w:t>
            </w:r>
          </w:p>
        </w:tc>
      </w:tr>
      <w:tr w:rsidR="00095236" w:rsidRPr="00F71C71" w14:paraId="40E9961B" w14:textId="77777777">
        <w:trPr>
          <w:cantSplit/>
          <w:jc w:val="center"/>
        </w:trPr>
        <w:tc>
          <w:tcPr>
            <w:tcW w:w="7200" w:type="dxa"/>
            <w:shd w:val="clear" w:color="auto" w:fill="FFFFFF"/>
            <w:tcMar>
              <w:top w:w="110" w:type="dxa"/>
              <w:left w:w="130" w:type="dxa"/>
              <w:bottom w:w="110" w:type="dxa"/>
              <w:right w:w="130" w:type="dxa"/>
            </w:tcMar>
          </w:tcPr>
          <w:p w14:paraId="1D2AD5DE" w14:textId="77777777" w:rsidR="00095236" w:rsidRPr="00F71C71" w:rsidRDefault="00000000">
            <w:pPr>
              <w:spacing w:after="40" w:line="276" w:lineRule="auto"/>
              <w:jc w:val="left"/>
              <w:rPr>
                <w:lang w:val="es-CO"/>
              </w:rPr>
            </w:pPr>
            <w:r w:rsidRPr="00F71C71">
              <w:rPr>
                <w:color w:val="334155"/>
                <w:sz w:val="18"/>
                <w:lang w:val="es-CO"/>
              </w:rPr>
              <w:t xml:space="preserve">       4.2.1 Pruebas funcionales</w:t>
            </w:r>
          </w:p>
        </w:tc>
        <w:tc>
          <w:tcPr>
            <w:tcW w:w="1728" w:type="dxa"/>
            <w:shd w:val="clear" w:color="auto" w:fill="FFFFFF"/>
            <w:tcMar>
              <w:top w:w="110" w:type="dxa"/>
              <w:left w:w="130" w:type="dxa"/>
              <w:bottom w:w="110" w:type="dxa"/>
              <w:right w:w="130" w:type="dxa"/>
            </w:tcMar>
          </w:tcPr>
          <w:p w14:paraId="0F5B6976" w14:textId="77777777" w:rsidR="00095236" w:rsidRPr="00F71C71" w:rsidRDefault="00000000">
            <w:pPr>
              <w:spacing w:after="40" w:line="276" w:lineRule="auto"/>
              <w:jc w:val="left"/>
              <w:rPr>
                <w:lang w:val="es-CO"/>
              </w:rPr>
            </w:pPr>
            <w:r w:rsidRPr="00F71C71">
              <w:rPr>
                <w:color w:val="334155"/>
                <w:sz w:val="18"/>
                <w:lang w:val="es-CO"/>
              </w:rPr>
              <w:t>39</w:t>
            </w:r>
          </w:p>
        </w:tc>
      </w:tr>
      <w:tr w:rsidR="00095236" w:rsidRPr="00F71C71" w14:paraId="43BB5844" w14:textId="77777777">
        <w:trPr>
          <w:cantSplit/>
          <w:jc w:val="center"/>
        </w:trPr>
        <w:tc>
          <w:tcPr>
            <w:tcW w:w="7200" w:type="dxa"/>
            <w:shd w:val="clear" w:color="auto" w:fill="F8FAFC"/>
            <w:tcMar>
              <w:top w:w="110" w:type="dxa"/>
              <w:left w:w="130" w:type="dxa"/>
              <w:bottom w:w="110" w:type="dxa"/>
              <w:right w:w="130" w:type="dxa"/>
            </w:tcMar>
          </w:tcPr>
          <w:p w14:paraId="5C305329" w14:textId="77777777" w:rsidR="00095236" w:rsidRPr="00F71C71" w:rsidRDefault="00000000">
            <w:pPr>
              <w:spacing w:after="40" w:line="276" w:lineRule="auto"/>
              <w:jc w:val="left"/>
              <w:rPr>
                <w:lang w:val="es-CO"/>
              </w:rPr>
            </w:pPr>
            <w:r w:rsidRPr="00F71C71">
              <w:rPr>
                <w:color w:val="334155"/>
                <w:sz w:val="18"/>
                <w:lang w:val="es-CO"/>
              </w:rPr>
              <w:t xml:space="preserve">       4.2.2 Pruebas no funcionales</w:t>
            </w:r>
          </w:p>
        </w:tc>
        <w:tc>
          <w:tcPr>
            <w:tcW w:w="1728" w:type="dxa"/>
            <w:shd w:val="clear" w:color="auto" w:fill="F8FAFC"/>
            <w:tcMar>
              <w:top w:w="110" w:type="dxa"/>
              <w:left w:w="130" w:type="dxa"/>
              <w:bottom w:w="110" w:type="dxa"/>
              <w:right w:w="130" w:type="dxa"/>
            </w:tcMar>
          </w:tcPr>
          <w:p w14:paraId="44F3456E" w14:textId="77777777" w:rsidR="00095236" w:rsidRPr="00F71C71" w:rsidRDefault="00000000">
            <w:pPr>
              <w:spacing w:after="40" w:line="276" w:lineRule="auto"/>
              <w:jc w:val="left"/>
              <w:rPr>
                <w:lang w:val="es-CO"/>
              </w:rPr>
            </w:pPr>
            <w:r w:rsidRPr="00F71C71">
              <w:rPr>
                <w:color w:val="334155"/>
                <w:sz w:val="18"/>
                <w:lang w:val="es-CO"/>
              </w:rPr>
              <w:t>42</w:t>
            </w:r>
          </w:p>
        </w:tc>
      </w:tr>
      <w:tr w:rsidR="00095236" w:rsidRPr="00F71C71" w14:paraId="68489E44" w14:textId="77777777">
        <w:trPr>
          <w:cantSplit/>
          <w:jc w:val="center"/>
        </w:trPr>
        <w:tc>
          <w:tcPr>
            <w:tcW w:w="7200" w:type="dxa"/>
            <w:shd w:val="clear" w:color="auto" w:fill="FFFFFF"/>
            <w:tcMar>
              <w:top w:w="110" w:type="dxa"/>
              <w:left w:w="130" w:type="dxa"/>
              <w:bottom w:w="110" w:type="dxa"/>
              <w:right w:w="130" w:type="dxa"/>
            </w:tcMar>
          </w:tcPr>
          <w:p w14:paraId="0535F13D" w14:textId="77777777" w:rsidR="00095236" w:rsidRPr="00F71C71" w:rsidRDefault="00000000">
            <w:pPr>
              <w:spacing w:after="40" w:line="276" w:lineRule="auto"/>
              <w:jc w:val="center"/>
              <w:rPr>
                <w:lang w:val="es-CO"/>
              </w:rPr>
            </w:pPr>
            <w:r w:rsidRPr="00F71C71">
              <w:rPr>
                <w:color w:val="334155"/>
                <w:sz w:val="18"/>
                <w:lang w:val="es-CO"/>
              </w:rPr>
              <w:t xml:space="preserve">   4.3 Manuales</w:t>
            </w:r>
          </w:p>
        </w:tc>
        <w:tc>
          <w:tcPr>
            <w:tcW w:w="1728" w:type="dxa"/>
            <w:shd w:val="clear" w:color="auto" w:fill="FFFFFF"/>
            <w:tcMar>
              <w:top w:w="110" w:type="dxa"/>
              <w:left w:w="130" w:type="dxa"/>
              <w:bottom w:w="110" w:type="dxa"/>
              <w:right w:w="130" w:type="dxa"/>
            </w:tcMar>
          </w:tcPr>
          <w:p w14:paraId="01745E0C" w14:textId="77777777" w:rsidR="00095236" w:rsidRPr="00F71C71" w:rsidRDefault="00000000">
            <w:pPr>
              <w:spacing w:after="40" w:line="276" w:lineRule="auto"/>
              <w:jc w:val="left"/>
              <w:rPr>
                <w:lang w:val="es-CO"/>
              </w:rPr>
            </w:pPr>
            <w:r w:rsidRPr="00F71C71">
              <w:rPr>
                <w:color w:val="334155"/>
                <w:sz w:val="18"/>
                <w:lang w:val="es-CO"/>
              </w:rPr>
              <w:t>44</w:t>
            </w:r>
          </w:p>
        </w:tc>
      </w:tr>
      <w:tr w:rsidR="00095236" w:rsidRPr="00F71C71" w14:paraId="0D25D084" w14:textId="77777777">
        <w:trPr>
          <w:cantSplit/>
          <w:jc w:val="center"/>
        </w:trPr>
        <w:tc>
          <w:tcPr>
            <w:tcW w:w="7200" w:type="dxa"/>
            <w:shd w:val="clear" w:color="auto" w:fill="F8FAFC"/>
            <w:tcMar>
              <w:top w:w="110" w:type="dxa"/>
              <w:left w:w="130" w:type="dxa"/>
              <w:bottom w:w="110" w:type="dxa"/>
              <w:right w:w="130" w:type="dxa"/>
            </w:tcMar>
          </w:tcPr>
          <w:p w14:paraId="44EC817A" w14:textId="77777777" w:rsidR="00095236" w:rsidRPr="00F71C71" w:rsidRDefault="00000000">
            <w:pPr>
              <w:spacing w:after="40" w:line="276" w:lineRule="auto"/>
              <w:jc w:val="left"/>
              <w:rPr>
                <w:lang w:val="es-CO"/>
              </w:rPr>
            </w:pPr>
            <w:r w:rsidRPr="00F71C71">
              <w:rPr>
                <w:color w:val="334155"/>
                <w:sz w:val="18"/>
                <w:lang w:val="es-CO"/>
              </w:rPr>
              <w:t>5. Conclusiones y recomendaciones</w:t>
            </w:r>
          </w:p>
        </w:tc>
        <w:tc>
          <w:tcPr>
            <w:tcW w:w="1728" w:type="dxa"/>
            <w:shd w:val="clear" w:color="auto" w:fill="F8FAFC"/>
            <w:tcMar>
              <w:top w:w="110" w:type="dxa"/>
              <w:left w:w="130" w:type="dxa"/>
              <w:bottom w:w="110" w:type="dxa"/>
              <w:right w:w="130" w:type="dxa"/>
            </w:tcMar>
          </w:tcPr>
          <w:p w14:paraId="40300468" w14:textId="77777777" w:rsidR="00095236" w:rsidRPr="00F71C71" w:rsidRDefault="00000000">
            <w:pPr>
              <w:spacing w:after="40" w:line="276" w:lineRule="auto"/>
              <w:jc w:val="left"/>
              <w:rPr>
                <w:lang w:val="es-CO"/>
              </w:rPr>
            </w:pPr>
            <w:r w:rsidRPr="00F71C71">
              <w:rPr>
                <w:color w:val="334155"/>
                <w:sz w:val="18"/>
                <w:lang w:val="es-CO"/>
              </w:rPr>
              <w:t>48</w:t>
            </w:r>
          </w:p>
        </w:tc>
      </w:tr>
      <w:tr w:rsidR="00095236" w:rsidRPr="00F71C71" w14:paraId="78C80226" w14:textId="77777777">
        <w:trPr>
          <w:cantSplit/>
          <w:jc w:val="center"/>
        </w:trPr>
        <w:tc>
          <w:tcPr>
            <w:tcW w:w="7200" w:type="dxa"/>
            <w:shd w:val="clear" w:color="auto" w:fill="FFFFFF"/>
            <w:tcMar>
              <w:top w:w="110" w:type="dxa"/>
              <w:left w:w="130" w:type="dxa"/>
              <w:bottom w:w="110" w:type="dxa"/>
              <w:right w:w="130" w:type="dxa"/>
            </w:tcMar>
          </w:tcPr>
          <w:p w14:paraId="7EBD1D68" w14:textId="77777777" w:rsidR="00095236" w:rsidRPr="00F71C71" w:rsidRDefault="00000000">
            <w:pPr>
              <w:spacing w:after="40" w:line="276" w:lineRule="auto"/>
              <w:jc w:val="left"/>
              <w:rPr>
                <w:lang w:val="es-CO"/>
              </w:rPr>
            </w:pPr>
            <w:r w:rsidRPr="00F71C71">
              <w:rPr>
                <w:color w:val="334155"/>
                <w:sz w:val="18"/>
                <w:lang w:val="es-CO"/>
              </w:rPr>
              <w:t xml:space="preserve">   5.1 Conclusiones</w:t>
            </w:r>
          </w:p>
        </w:tc>
        <w:tc>
          <w:tcPr>
            <w:tcW w:w="1728" w:type="dxa"/>
            <w:shd w:val="clear" w:color="auto" w:fill="FFFFFF"/>
            <w:tcMar>
              <w:top w:w="110" w:type="dxa"/>
              <w:left w:w="130" w:type="dxa"/>
              <w:bottom w:w="110" w:type="dxa"/>
              <w:right w:w="130" w:type="dxa"/>
            </w:tcMar>
          </w:tcPr>
          <w:p w14:paraId="381E2D98" w14:textId="77777777" w:rsidR="00095236" w:rsidRPr="00F71C71" w:rsidRDefault="00000000">
            <w:pPr>
              <w:spacing w:after="40" w:line="276" w:lineRule="auto"/>
              <w:jc w:val="left"/>
              <w:rPr>
                <w:lang w:val="es-CO"/>
              </w:rPr>
            </w:pPr>
            <w:r w:rsidRPr="00F71C71">
              <w:rPr>
                <w:color w:val="334155"/>
                <w:sz w:val="18"/>
                <w:lang w:val="es-CO"/>
              </w:rPr>
              <w:t>48</w:t>
            </w:r>
          </w:p>
        </w:tc>
      </w:tr>
      <w:tr w:rsidR="00095236" w:rsidRPr="00F71C71" w14:paraId="20056B89" w14:textId="77777777">
        <w:trPr>
          <w:cantSplit/>
          <w:jc w:val="center"/>
        </w:trPr>
        <w:tc>
          <w:tcPr>
            <w:tcW w:w="7200" w:type="dxa"/>
            <w:shd w:val="clear" w:color="auto" w:fill="F8FAFC"/>
            <w:tcMar>
              <w:top w:w="110" w:type="dxa"/>
              <w:left w:w="130" w:type="dxa"/>
              <w:bottom w:w="110" w:type="dxa"/>
              <w:right w:w="130" w:type="dxa"/>
            </w:tcMar>
          </w:tcPr>
          <w:p w14:paraId="2C075528" w14:textId="77777777" w:rsidR="00095236" w:rsidRPr="00F71C71" w:rsidRDefault="00000000">
            <w:pPr>
              <w:spacing w:after="40" w:line="276" w:lineRule="auto"/>
              <w:jc w:val="left"/>
              <w:rPr>
                <w:lang w:val="es-CO"/>
              </w:rPr>
            </w:pPr>
            <w:r w:rsidRPr="00F71C71">
              <w:rPr>
                <w:color w:val="334155"/>
                <w:sz w:val="18"/>
                <w:lang w:val="es-CO"/>
              </w:rPr>
              <w:t xml:space="preserve">   5.2 Recomendaciones</w:t>
            </w:r>
          </w:p>
        </w:tc>
        <w:tc>
          <w:tcPr>
            <w:tcW w:w="1728" w:type="dxa"/>
            <w:shd w:val="clear" w:color="auto" w:fill="F8FAFC"/>
            <w:tcMar>
              <w:top w:w="110" w:type="dxa"/>
              <w:left w:w="130" w:type="dxa"/>
              <w:bottom w:w="110" w:type="dxa"/>
              <w:right w:w="130" w:type="dxa"/>
            </w:tcMar>
          </w:tcPr>
          <w:p w14:paraId="305AA1FE" w14:textId="77777777" w:rsidR="00095236" w:rsidRPr="00F71C71" w:rsidRDefault="00000000">
            <w:pPr>
              <w:spacing w:after="40" w:line="276" w:lineRule="auto"/>
              <w:jc w:val="left"/>
              <w:rPr>
                <w:lang w:val="es-CO"/>
              </w:rPr>
            </w:pPr>
            <w:r w:rsidRPr="00F71C71">
              <w:rPr>
                <w:color w:val="334155"/>
                <w:sz w:val="18"/>
                <w:lang w:val="es-CO"/>
              </w:rPr>
              <w:t>49</w:t>
            </w:r>
          </w:p>
        </w:tc>
      </w:tr>
      <w:tr w:rsidR="00095236" w:rsidRPr="00F71C71" w14:paraId="4A546321" w14:textId="77777777">
        <w:trPr>
          <w:cantSplit/>
          <w:jc w:val="center"/>
        </w:trPr>
        <w:tc>
          <w:tcPr>
            <w:tcW w:w="7200" w:type="dxa"/>
            <w:shd w:val="clear" w:color="auto" w:fill="FFFFFF"/>
            <w:tcMar>
              <w:top w:w="110" w:type="dxa"/>
              <w:left w:w="130" w:type="dxa"/>
              <w:bottom w:w="110" w:type="dxa"/>
              <w:right w:w="130" w:type="dxa"/>
            </w:tcMar>
          </w:tcPr>
          <w:p w14:paraId="0AFB2D95" w14:textId="77777777" w:rsidR="00095236" w:rsidRPr="00F71C71" w:rsidRDefault="00000000">
            <w:pPr>
              <w:spacing w:after="40" w:line="276" w:lineRule="auto"/>
              <w:jc w:val="center"/>
              <w:rPr>
                <w:lang w:val="es-CO"/>
              </w:rPr>
            </w:pPr>
            <w:r w:rsidRPr="00F71C71">
              <w:rPr>
                <w:color w:val="334155"/>
                <w:sz w:val="18"/>
                <w:lang w:val="es-CO"/>
              </w:rPr>
              <w:t>Anexos</w:t>
            </w:r>
          </w:p>
        </w:tc>
        <w:tc>
          <w:tcPr>
            <w:tcW w:w="1728" w:type="dxa"/>
            <w:shd w:val="clear" w:color="auto" w:fill="FFFFFF"/>
            <w:tcMar>
              <w:top w:w="110" w:type="dxa"/>
              <w:left w:w="130" w:type="dxa"/>
              <w:bottom w:w="110" w:type="dxa"/>
              <w:right w:w="130" w:type="dxa"/>
            </w:tcMar>
          </w:tcPr>
          <w:p w14:paraId="61105331" w14:textId="77777777" w:rsidR="00095236" w:rsidRPr="00F71C71" w:rsidRDefault="00000000">
            <w:pPr>
              <w:spacing w:after="40" w:line="276" w:lineRule="auto"/>
              <w:jc w:val="left"/>
              <w:rPr>
                <w:lang w:val="es-CO"/>
              </w:rPr>
            </w:pPr>
            <w:r w:rsidRPr="00F71C71">
              <w:rPr>
                <w:color w:val="334155"/>
                <w:sz w:val="18"/>
                <w:lang w:val="es-CO"/>
              </w:rPr>
              <w:t>51</w:t>
            </w:r>
          </w:p>
        </w:tc>
      </w:tr>
      <w:tr w:rsidR="00095236" w:rsidRPr="00F71C71" w14:paraId="3BFAF331" w14:textId="77777777">
        <w:trPr>
          <w:cantSplit/>
          <w:jc w:val="center"/>
        </w:trPr>
        <w:tc>
          <w:tcPr>
            <w:tcW w:w="7200" w:type="dxa"/>
            <w:shd w:val="clear" w:color="auto" w:fill="F8FAFC"/>
            <w:tcMar>
              <w:top w:w="110" w:type="dxa"/>
              <w:left w:w="130" w:type="dxa"/>
              <w:bottom w:w="110" w:type="dxa"/>
              <w:right w:w="130" w:type="dxa"/>
            </w:tcMar>
          </w:tcPr>
          <w:p w14:paraId="226BCB25" w14:textId="77777777" w:rsidR="00095236" w:rsidRPr="00F71C71" w:rsidRDefault="00000000">
            <w:pPr>
              <w:spacing w:after="40" w:line="276" w:lineRule="auto"/>
              <w:jc w:val="left"/>
              <w:rPr>
                <w:lang w:val="es-CO"/>
              </w:rPr>
            </w:pPr>
            <w:r w:rsidRPr="00F71C71">
              <w:rPr>
                <w:color w:val="334155"/>
                <w:sz w:val="18"/>
                <w:lang w:val="es-CO"/>
              </w:rPr>
              <w:t xml:space="preserve">   A. Anexo: Vector de 15 Características y Entropía de Shannon</w:t>
            </w:r>
          </w:p>
        </w:tc>
        <w:tc>
          <w:tcPr>
            <w:tcW w:w="1728" w:type="dxa"/>
            <w:shd w:val="clear" w:color="auto" w:fill="F8FAFC"/>
            <w:tcMar>
              <w:top w:w="110" w:type="dxa"/>
              <w:left w:w="130" w:type="dxa"/>
              <w:bottom w:w="110" w:type="dxa"/>
              <w:right w:w="130" w:type="dxa"/>
            </w:tcMar>
          </w:tcPr>
          <w:p w14:paraId="1C5D2256" w14:textId="77777777" w:rsidR="00095236" w:rsidRPr="00F71C71" w:rsidRDefault="00000000">
            <w:pPr>
              <w:spacing w:after="40" w:line="276" w:lineRule="auto"/>
              <w:jc w:val="left"/>
              <w:rPr>
                <w:lang w:val="es-CO"/>
              </w:rPr>
            </w:pPr>
            <w:r w:rsidRPr="00F71C71">
              <w:rPr>
                <w:color w:val="334155"/>
                <w:sz w:val="18"/>
                <w:lang w:val="es-CO"/>
              </w:rPr>
              <w:t>51</w:t>
            </w:r>
          </w:p>
        </w:tc>
      </w:tr>
      <w:tr w:rsidR="00095236" w:rsidRPr="00F71C71" w14:paraId="02A205E4" w14:textId="77777777">
        <w:trPr>
          <w:cantSplit/>
          <w:jc w:val="center"/>
        </w:trPr>
        <w:tc>
          <w:tcPr>
            <w:tcW w:w="7200" w:type="dxa"/>
            <w:shd w:val="clear" w:color="auto" w:fill="FFFFFF"/>
            <w:tcMar>
              <w:top w:w="110" w:type="dxa"/>
              <w:left w:w="130" w:type="dxa"/>
              <w:bottom w:w="110" w:type="dxa"/>
              <w:right w:w="130" w:type="dxa"/>
            </w:tcMar>
          </w:tcPr>
          <w:p w14:paraId="25507040" w14:textId="77777777" w:rsidR="00095236" w:rsidRPr="00F71C71" w:rsidRDefault="00000000">
            <w:pPr>
              <w:spacing w:after="40" w:line="276" w:lineRule="auto"/>
              <w:jc w:val="left"/>
              <w:rPr>
                <w:lang w:val="es-CO"/>
              </w:rPr>
            </w:pPr>
            <w:r w:rsidRPr="00F71C71">
              <w:rPr>
                <w:color w:val="334155"/>
                <w:sz w:val="18"/>
                <w:lang w:val="es-CO"/>
              </w:rPr>
              <w:t xml:space="preserve">   B. Anexo: Matriz de Ponderación Heurística del Motor de Riesgo</w:t>
            </w:r>
          </w:p>
        </w:tc>
        <w:tc>
          <w:tcPr>
            <w:tcW w:w="1728" w:type="dxa"/>
            <w:shd w:val="clear" w:color="auto" w:fill="FFFFFF"/>
            <w:tcMar>
              <w:top w:w="110" w:type="dxa"/>
              <w:left w:w="130" w:type="dxa"/>
              <w:bottom w:w="110" w:type="dxa"/>
              <w:right w:w="130" w:type="dxa"/>
            </w:tcMar>
          </w:tcPr>
          <w:p w14:paraId="19EF0BBD" w14:textId="77777777" w:rsidR="00095236" w:rsidRPr="00F71C71" w:rsidRDefault="00000000">
            <w:pPr>
              <w:spacing w:after="40" w:line="276" w:lineRule="auto"/>
              <w:jc w:val="left"/>
              <w:rPr>
                <w:lang w:val="es-CO"/>
              </w:rPr>
            </w:pPr>
            <w:r w:rsidRPr="00F71C71">
              <w:rPr>
                <w:color w:val="334155"/>
                <w:sz w:val="18"/>
                <w:lang w:val="es-CO"/>
              </w:rPr>
              <w:t>53</w:t>
            </w:r>
          </w:p>
        </w:tc>
      </w:tr>
      <w:tr w:rsidR="00095236" w:rsidRPr="00F71C71" w14:paraId="782EE650" w14:textId="77777777">
        <w:trPr>
          <w:cantSplit/>
          <w:jc w:val="center"/>
        </w:trPr>
        <w:tc>
          <w:tcPr>
            <w:tcW w:w="7200" w:type="dxa"/>
            <w:shd w:val="clear" w:color="auto" w:fill="F8FAFC"/>
            <w:tcMar>
              <w:top w:w="110" w:type="dxa"/>
              <w:left w:w="130" w:type="dxa"/>
              <w:bottom w:w="110" w:type="dxa"/>
              <w:right w:w="130" w:type="dxa"/>
            </w:tcMar>
          </w:tcPr>
          <w:p w14:paraId="1CC8A019" w14:textId="77777777" w:rsidR="00095236" w:rsidRPr="00F71C71" w:rsidRDefault="00000000">
            <w:pPr>
              <w:spacing w:after="40" w:line="276" w:lineRule="auto"/>
              <w:jc w:val="center"/>
              <w:rPr>
                <w:lang w:val="es-CO"/>
              </w:rPr>
            </w:pPr>
            <w:r w:rsidRPr="00F71C71">
              <w:rPr>
                <w:color w:val="334155"/>
                <w:sz w:val="18"/>
                <w:lang w:val="es-CO"/>
              </w:rPr>
              <w:t>Bibliografía</w:t>
            </w:r>
          </w:p>
        </w:tc>
        <w:tc>
          <w:tcPr>
            <w:tcW w:w="1728" w:type="dxa"/>
            <w:shd w:val="clear" w:color="auto" w:fill="F8FAFC"/>
            <w:tcMar>
              <w:top w:w="110" w:type="dxa"/>
              <w:left w:w="130" w:type="dxa"/>
              <w:bottom w:w="110" w:type="dxa"/>
              <w:right w:w="130" w:type="dxa"/>
            </w:tcMar>
          </w:tcPr>
          <w:p w14:paraId="57B28F43" w14:textId="77777777" w:rsidR="00095236" w:rsidRPr="00F71C71" w:rsidRDefault="00000000">
            <w:pPr>
              <w:spacing w:after="40" w:line="276" w:lineRule="auto"/>
              <w:jc w:val="left"/>
              <w:rPr>
                <w:lang w:val="es-CO"/>
              </w:rPr>
            </w:pPr>
            <w:r w:rsidRPr="00F71C71">
              <w:rPr>
                <w:color w:val="334155"/>
                <w:sz w:val="18"/>
                <w:lang w:val="es-CO"/>
              </w:rPr>
              <w:t>55</w:t>
            </w:r>
          </w:p>
        </w:tc>
      </w:tr>
    </w:tbl>
    <w:p w14:paraId="3A467742" w14:textId="77777777" w:rsidR="00095236" w:rsidRPr="00F71C71" w:rsidRDefault="00095236">
      <w:pPr>
        <w:rPr>
          <w:lang w:val="es-CO"/>
        </w:rPr>
      </w:pPr>
    </w:p>
    <w:p w14:paraId="3C5A03E8" w14:textId="77777777" w:rsidR="00095236" w:rsidRPr="00F71C71" w:rsidRDefault="00000000">
      <w:pPr>
        <w:spacing w:before="720" w:after="280" w:line="276" w:lineRule="auto"/>
        <w:jc w:val="left"/>
        <w:rPr>
          <w:lang w:val="es-CO"/>
        </w:rPr>
      </w:pPr>
      <w:r w:rsidRPr="00F71C71">
        <w:rPr>
          <w:b/>
          <w:color w:val="1E3A8A"/>
          <w:sz w:val="36"/>
          <w:lang w:val="es-CO"/>
        </w:rPr>
        <w:t>Lista de figuras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17"/>
        <w:gridCol w:w="5781"/>
        <w:gridCol w:w="1121"/>
      </w:tblGrid>
      <w:tr w:rsidR="00095236" w:rsidRPr="00F71C71" w14:paraId="08810AF1" w14:textId="77777777">
        <w:trPr>
          <w:cantSplit/>
          <w:tblHeader/>
          <w:jc w:val="center"/>
        </w:trPr>
        <w:tc>
          <w:tcPr>
            <w:tcW w:w="2160" w:type="dxa"/>
            <w:shd w:val="clear" w:color="auto" w:fill="1E3A8A"/>
            <w:tcMar>
              <w:top w:w="160" w:type="dxa"/>
              <w:left w:w="130" w:type="dxa"/>
              <w:bottom w:w="160" w:type="dxa"/>
              <w:right w:w="130" w:type="dxa"/>
            </w:tcMar>
          </w:tcPr>
          <w:p w14:paraId="6454A875" w14:textId="77777777" w:rsidR="00095236" w:rsidRPr="00F71C71" w:rsidRDefault="00000000">
            <w:pPr>
              <w:spacing w:after="40" w:line="276" w:lineRule="auto"/>
              <w:jc w:val="center"/>
              <w:rPr>
                <w:lang w:val="es-CO"/>
              </w:rPr>
            </w:pPr>
            <w:r w:rsidRPr="00F71C71">
              <w:rPr>
                <w:b/>
                <w:color w:val="FFFFFF"/>
                <w:sz w:val="19"/>
                <w:lang w:val="es-CO"/>
              </w:rPr>
              <w:t>Identificador</w:t>
            </w:r>
          </w:p>
        </w:tc>
        <w:tc>
          <w:tcPr>
            <w:tcW w:w="6048" w:type="dxa"/>
            <w:shd w:val="clear" w:color="auto" w:fill="1E3A8A"/>
            <w:tcMar>
              <w:top w:w="160" w:type="dxa"/>
              <w:left w:w="130" w:type="dxa"/>
              <w:bottom w:w="160" w:type="dxa"/>
              <w:right w:w="130" w:type="dxa"/>
            </w:tcMar>
          </w:tcPr>
          <w:p w14:paraId="1ECF6DCB" w14:textId="77777777" w:rsidR="00095236" w:rsidRPr="00F71C71" w:rsidRDefault="00000000">
            <w:pPr>
              <w:spacing w:after="40" w:line="276" w:lineRule="auto"/>
              <w:jc w:val="center"/>
              <w:rPr>
                <w:lang w:val="es-CO"/>
              </w:rPr>
            </w:pPr>
            <w:r w:rsidRPr="00F71C71">
              <w:rPr>
                <w:b/>
                <w:color w:val="FFFFFF"/>
                <w:sz w:val="19"/>
                <w:lang w:val="es-CO"/>
              </w:rPr>
              <w:t>Descripción de la Ilustración</w:t>
            </w:r>
          </w:p>
        </w:tc>
        <w:tc>
          <w:tcPr>
            <w:tcW w:w="1152" w:type="dxa"/>
            <w:shd w:val="clear" w:color="auto" w:fill="1E3A8A"/>
            <w:tcMar>
              <w:top w:w="160" w:type="dxa"/>
              <w:left w:w="130" w:type="dxa"/>
              <w:bottom w:w="160" w:type="dxa"/>
              <w:right w:w="130" w:type="dxa"/>
            </w:tcMar>
          </w:tcPr>
          <w:p w14:paraId="16B3BDB2" w14:textId="77777777" w:rsidR="00095236" w:rsidRPr="00F71C71" w:rsidRDefault="00000000">
            <w:pPr>
              <w:spacing w:after="40" w:line="276" w:lineRule="auto"/>
              <w:jc w:val="center"/>
              <w:rPr>
                <w:lang w:val="es-CO"/>
              </w:rPr>
            </w:pPr>
            <w:r w:rsidRPr="00F71C71">
              <w:rPr>
                <w:b/>
                <w:color w:val="FFFFFF"/>
                <w:sz w:val="19"/>
                <w:lang w:val="es-CO"/>
              </w:rPr>
              <w:t>Pág.</w:t>
            </w:r>
          </w:p>
        </w:tc>
      </w:tr>
      <w:tr w:rsidR="00095236" w:rsidRPr="00F71C71" w14:paraId="31EE71F2" w14:textId="77777777">
        <w:trPr>
          <w:cantSplit/>
          <w:jc w:val="center"/>
        </w:trPr>
        <w:tc>
          <w:tcPr>
            <w:tcW w:w="2160" w:type="dxa"/>
            <w:shd w:val="clear" w:color="auto" w:fill="FFFFFF"/>
            <w:tcMar>
              <w:top w:w="110" w:type="dxa"/>
              <w:left w:w="130" w:type="dxa"/>
              <w:bottom w:w="110" w:type="dxa"/>
              <w:right w:w="130" w:type="dxa"/>
            </w:tcMar>
          </w:tcPr>
          <w:p w14:paraId="598D78A5" w14:textId="77777777" w:rsidR="00095236" w:rsidRPr="00F71C71" w:rsidRDefault="00000000">
            <w:pPr>
              <w:spacing w:after="40" w:line="276" w:lineRule="auto"/>
              <w:jc w:val="center"/>
              <w:rPr>
                <w:lang w:val="es-CO"/>
              </w:rPr>
            </w:pPr>
            <w:r w:rsidRPr="00F71C71">
              <w:rPr>
                <w:color w:val="334155"/>
                <w:sz w:val="18"/>
                <w:lang w:val="es-CO"/>
              </w:rPr>
              <w:t>Figura 1-1</w:t>
            </w:r>
          </w:p>
        </w:tc>
        <w:tc>
          <w:tcPr>
            <w:tcW w:w="6048" w:type="dxa"/>
            <w:shd w:val="clear" w:color="auto" w:fill="FFFFFF"/>
            <w:tcMar>
              <w:top w:w="110" w:type="dxa"/>
              <w:left w:w="130" w:type="dxa"/>
              <w:bottom w:w="110" w:type="dxa"/>
              <w:right w:w="130" w:type="dxa"/>
            </w:tcMar>
          </w:tcPr>
          <w:p w14:paraId="235A3B84" w14:textId="77777777" w:rsidR="00095236" w:rsidRPr="00F71C71" w:rsidRDefault="00000000">
            <w:pPr>
              <w:spacing w:after="40" w:line="276" w:lineRule="auto"/>
              <w:jc w:val="left"/>
              <w:rPr>
                <w:lang w:val="es-CO"/>
              </w:rPr>
            </w:pPr>
            <w:r w:rsidRPr="00F71C71">
              <w:rPr>
                <w:color w:val="334155"/>
                <w:sz w:val="18"/>
                <w:lang w:val="es-CO"/>
              </w:rPr>
              <w:t>Flujo general de un ataque de phishing bancario por ingeniería social</w:t>
            </w:r>
          </w:p>
        </w:tc>
        <w:tc>
          <w:tcPr>
            <w:tcW w:w="1152" w:type="dxa"/>
            <w:shd w:val="clear" w:color="auto" w:fill="FFFFFF"/>
            <w:tcMar>
              <w:top w:w="110" w:type="dxa"/>
              <w:left w:w="130" w:type="dxa"/>
              <w:bottom w:w="110" w:type="dxa"/>
              <w:right w:w="130" w:type="dxa"/>
            </w:tcMar>
          </w:tcPr>
          <w:p w14:paraId="57AA0E2B" w14:textId="77777777" w:rsidR="00095236" w:rsidRPr="00F71C71" w:rsidRDefault="00000000">
            <w:pPr>
              <w:spacing w:after="40" w:line="276" w:lineRule="auto"/>
              <w:jc w:val="left"/>
              <w:rPr>
                <w:lang w:val="es-CO"/>
              </w:rPr>
            </w:pPr>
            <w:r w:rsidRPr="00F71C71">
              <w:rPr>
                <w:color w:val="334155"/>
                <w:sz w:val="18"/>
                <w:lang w:val="es-CO"/>
              </w:rPr>
              <w:t>11</w:t>
            </w:r>
          </w:p>
        </w:tc>
      </w:tr>
      <w:tr w:rsidR="00095236" w:rsidRPr="00F71C71" w14:paraId="79216F36" w14:textId="77777777">
        <w:trPr>
          <w:cantSplit/>
          <w:jc w:val="center"/>
        </w:trPr>
        <w:tc>
          <w:tcPr>
            <w:tcW w:w="2160" w:type="dxa"/>
            <w:shd w:val="clear" w:color="auto" w:fill="F8FAFC"/>
            <w:tcMar>
              <w:top w:w="110" w:type="dxa"/>
              <w:left w:w="130" w:type="dxa"/>
              <w:bottom w:w="110" w:type="dxa"/>
              <w:right w:w="130" w:type="dxa"/>
            </w:tcMar>
          </w:tcPr>
          <w:p w14:paraId="23962117" w14:textId="77777777" w:rsidR="00095236" w:rsidRPr="00F71C71" w:rsidRDefault="00000000">
            <w:pPr>
              <w:spacing w:after="40" w:line="276" w:lineRule="auto"/>
              <w:jc w:val="center"/>
              <w:rPr>
                <w:lang w:val="es-CO"/>
              </w:rPr>
            </w:pPr>
            <w:r w:rsidRPr="00F71C71">
              <w:rPr>
                <w:color w:val="334155"/>
                <w:sz w:val="18"/>
                <w:lang w:val="es-CO"/>
              </w:rPr>
              <w:t>Figura 2-1</w:t>
            </w:r>
          </w:p>
        </w:tc>
        <w:tc>
          <w:tcPr>
            <w:tcW w:w="6048" w:type="dxa"/>
            <w:shd w:val="clear" w:color="auto" w:fill="F8FAFC"/>
            <w:tcMar>
              <w:top w:w="110" w:type="dxa"/>
              <w:left w:w="130" w:type="dxa"/>
              <w:bottom w:w="110" w:type="dxa"/>
              <w:right w:w="130" w:type="dxa"/>
            </w:tcMar>
          </w:tcPr>
          <w:p w14:paraId="51803078" w14:textId="77777777" w:rsidR="00095236" w:rsidRPr="00F71C71" w:rsidRDefault="00000000">
            <w:pPr>
              <w:spacing w:after="40" w:line="276" w:lineRule="auto"/>
              <w:jc w:val="left"/>
              <w:rPr>
                <w:lang w:val="es-CO"/>
              </w:rPr>
            </w:pPr>
            <w:r w:rsidRPr="00F71C71">
              <w:rPr>
                <w:color w:val="334155"/>
                <w:sz w:val="18"/>
                <w:lang w:val="es-CO"/>
              </w:rPr>
              <w:t xml:space="preserve">Diagrama General de Casos de Uso del Sistema </w:t>
            </w:r>
            <w:proofErr w:type="spellStart"/>
            <w:r w:rsidRPr="00F71C71">
              <w:rPr>
                <w:color w:val="334155"/>
                <w:sz w:val="18"/>
                <w:lang w:val="es-CO"/>
              </w:rPr>
              <w:t>PhishShield</w:t>
            </w:r>
            <w:proofErr w:type="spellEnd"/>
          </w:p>
        </w:tc>
        <w:tc>
          <w:tcPr>
            <w:tcW w:w="1152" w:type="dxa"/>
            <w:shd w:val="clear" w:color="auto" w:fill="F8FAFC"/>
            <w:tcMar>
              <w:top w:w="110" w:type="dxa"/>
              <w:left w:w="130" w:type="dxa"/>
              <w:bottom w:w="110" w:type="dxa"/>
              <w:right w:w="130" w:type="dxa"/>
            </w:tcMar>
          </w:tcPr>
          <w:p w14:paraId="3DD03F84" w14:textId="77777777" w:rsidR="00095236" w:rsidRPr="00F71C71" w:rsidRDefault="00000000">
            <w:pPr>
              <w:spacing w:after="40" w:line="276" w:lineRule="auto"/>
              <w:jc w:val="left"/>
              <w:rPr>
                <w:lang w:val="es-CO"/>
              </w:rPr>
            </w:pPr>
            <w:r w:rsidRPr="00F71C71">
              <w:rPr>
                <w:color w:val="334155"/>
                <w:sz w:val="18"/>
                <w:lang w:val="es-CO"/>
              </w:rPr>
              <w:t>22</w:t>
            </w:r>
          </w:p>
        </w:tc>
      </w:tr>
      <w:tr w:rsidR="00095236" w:rsidRPr="00F71C71" w14:paraId="6F99EEF0" w14:textId="77777777">
        <w:trPr>
          <w:cantSplit/>
          <w:jc w:val="center"/>
        </w:trPr>
        <w:tc>
          <w:tcPr>
            <w:tcW w:w="2160" w:type="dxa"/>
            <w:shd w:val="clear" w:color="auto" w:fill="FFFFFF"/>
            <w:tcMar>
              <w:top w:w="110" w:type="dxa"/>
              <w:left w:w="130" w:type="dxa"/>
              <w:bottom w:w="110" w:type="dxa"/>
              <w:right w:w="130" w:type="dxa"/>
            </w:tcMar>
          </w:tcPr>
          <w:p w14:paraId="12B456AB" w14:textId="77777777" w:rsidR="00095236" w:rsidRPr="00F71C71" w:rsidRDefault="00000000">
            <w:pPr>
              <w:spacing w:after="40" w:line="276" w:lineRule="auto"/>
              <w:jc w:val="center"/>
              <w:rPr>
                <w:lang w:val="es-CO"/>
              </w:rPr>
            </w:pPr>
            <w:r w:rsidRPr="00F71C71">
              <w:rPr>
                <w:color w:val="334155"/>
                <w:sz w:val="18"/>
                <w:lang w:val="es-CO"/>
              </w:rPr>
              <w:t>Figura 3-1</w:t>
            </w:r>
          </w:p>
        </w:tc>
        <w:tc>
          <w:tcPr>
            <w:tcW w:w="6048" w:type="dxa"/>
            <w:shd w:val="clear" w:color="auto" w:fill="FFFFFF"/>
            <w:tcMar>
              <w:top w:w="110" w:type="dxa"/>
              <w:left w:w="130" w:type="dxa"/>
              <w:bottom w:w="110" w:type="dxa"/>
              <w:right w:w="130" w:type="dxa"/>
            </w:tcMar>
          </w:tcPr>
          <w:p w14:paraId="2B6D8EE7" w14:textId="77777777" w:rsidR="00095236" w:rsidRPr="00F71C71" w:rsidRDefault="00000000">
            <w:pPr>
              <w:spacing w:after="40" w:line="276" w:lineRule="auto"/>
              <w:jc w:val="left"/>
              <w:rPr>
                <w:lang w:val="es-CO"/>
              </w:rPr>
            </w:pPr>
            <w:r w:rsidRPr="00F71C71">
              <w:rPr>
                <w:color w:val="334155"/>
                <w:sz w:val="18"/>
                <w:lang w:val="es-CO"/>
              </w:rPr>
              <w:t>Modelo Lógico de Persistencia y Estructuras de Datos JSON</w:t>
            </w:r>
          </w:p>
        </w:tc>
        <w:tc>
          <w:tcPr>
            <w:tcW w:w="1152" w:type="dxa"/>
            <w:shd w:val="clear" w:color="auto" w:fill="FFFFFF"/>
            <w:tcMar>
              <w:top w:w="110" w:type="dxa"/>
              <w:left w:w="130" w:type="dxa"/>
              <w:bottom w:w="110" w:type="dxa"/>
              <w:right w:w="130" w:type="dxa"/>
            </w:tcMar>
          </w:tcPr>
          <w:p w14:paraId="250FF0E9" w14:textId="77777777" w:rsidR="00095236" w:rsidRPr="00F71C71" w:rsidRDefault="00000000">
            <w:pPr>
              <w:spacing w:after="40" w:line="276" w:lineRule="auto"/>
              <w:jc w:val="left"/>
              <w:rPr>
                <w:lang w:val="es-CO"/>
              </w:rPr>
            </w:pPr>
            <w:r w:rsidRPr="00F71C71">
              <w:rPr>
                <w:color w:val="334155"/>
                <w:sz w:val="18"/>
                <w:lang w:val="es-CO"/>
              </w:rPr>
              <w:t>27</w:t>
            </w:r>
          </w:p>
        </w:tc>
      </w:tr>
      <w:tr w:rsidR="00095236" w:rsidRPr="00F71C71" w14:paraId="31676A80" w14:textId="77777777">
        <w:trPr>
          <w:cantSplit/>
          <w:jc w:val="center"/>
        </w:trPr>
        <w:tc>
          <w:tcPr>
            <w:tcW w:w="2160" w:type="dxa"/>
            <w:shd w:val="clear" w:color="auto" w:fill="F8FAFC"/>
            <w:tcMar>
              <w:top w:w="110" w:type="dxa"/>
              <w:left w:w="130" w:type="dxa"/>
              <w:bottom w:w="110" w:type="dxa"/>
              <w:right w:w="130" w:type="dxa"/>
            </w:tcMar>
          </w:tcPr>
          <w:p w14:paraId="7F705449" w14:textId="77777777" w:rsidR="00095236" w:rsidRPr="00F71C71" w:rsidRDefault="00000000">
            <w:pPr>
              <w:spacing w:after="40" w:line="276" w:lineRule="auto"/>
              <w:jc w:val="center"/>
              <w:rPr>
                <w:lang w:val="es-CO"/>
              </w:rPr>
            </w:pPr>
            <w:r w:rsidRPr="00F71C71">
              <w:rPr>
                <w:color w:val="334155"/>
                <w:sz w:val="18"/>
                <w:lang w:val="es-CO"/>
              </w:rPr>
              <w:t>Figura 3-2</w:t>
            </w:r>
          </w:p>
        </w:tc>
        <w:tc>
          <w:tcPr>
            <w:tcW w:w="6048" w:type="dxa"/>
            <w:shd w:val="clear" w:color="auto" w:fill="F8FAFC"/>
            <w:tcMar>
              <w:top w:w="110" w:type="dxa"/>
              <w:left w:w="130" w:type="dxa"/>
              <w:bottom w:w="110" w:type="dxa"/>
              <w:right w:w="130" w:type="dxa"/>
            </w:tcMar>
          </w:tcPr>
          <w:p w14:paraId="135E7254" w14:textId="77777777" w:rsidR="00095236" w:rsidRPr="00F71C71" w:rsidRDefault="00000000">
            <w:pPr>
              <w:spacing w:after="40" w:line="276" w:lineRule="auto"/>
              <w:jc w:val="left"/>
              <w:rPr>
                <w:lang w:val="es-CO"/>
              </w:rPr>
            </w:pPr>
            <w:r w:rsidRPr="00F71C71">
              <w:rPr>
                <w:color w:val="334155"/>
                <w:sz w:val="18"/>
                <w:lang w:val="es-CO"/>
              </w:rPr>
              <w:t>Diagrama de Clases UML del Servidor y Analizadores Forenses</w:t>
            </w:r>
          </w:p>
        </w:tc>
        <w:tc>
          <w:tcPr>
            <w:tcW w:w="1152" w:type="dxa"/>
            <w:shd w:val="clear" w:color="auto" w:fill="F8FAFC"/>
            <w:tcMar>
              <w:top w:w="110" w:type="dxa"/>
              <w:left w:w="130" w:type="dxa"/>
              <w:bottom w:w="110" w:type="dxa"/>
              <w:right w:w="130" w:type="dxa"/>
            </w:tcMar>
          </w:tcPr>
          <w:p w14:paraId="2954B318" w14:textId="77777777" w:rsidR="00095236" w:rsidRPr="00F71C71" w:rsidRDefault="00000000">
            <w:pPr>
              <w:spacing w:after="40" w:line="276" w:lineRule="auto"/>
              <w:jc w:val="left"/>
              <w:rPr>
                <w:lang w:val="es-CO"/>
              </w:rPr>
            </w:pPr>
            <w:r w:rsidRPr="00F71C71">
              <w:rPr>
                <w:color w:val="334155"/>
                <w:sz w:val="18"/>
                <w:lang w:val="es-CO"/>
              </w:rPr>
              <w:t>30</w:t>
            </w:r>
          </w:p>
        </w:tc>
      </w:tr>
      <w:tr w:rsidR="00095236" w:rsidRPr="00F71C71" w14:paraId="44CDFC5A" w14:textId="77777777">
        <w:trPr>
          <w:cantSplit/>
          <w:jc w:val="center"/>
        </w:trPr>
        <w:tc>
          <w:tcPr>
            <w:tcW w:w="2160" w:type="dxa"/>
            <w:shd w:val="clear" w:color="auto" w:fill="FFFFFF"/>
            <w:tcMar>
              <w:top w:w="110" w:type="dxa"/>
              <w:left w:w="130" w:type="dxa"/>
              <w:bottom w:w="110" w:type="dxa"/>
              <w:right w:w="130" w:type="dxa"/>
            </w:tcMar>
          </w:tcPr>
          <w:p w14:paraId="676D6E9D" w14:textId="77777777" w:rsidR="00095236" w:rsidRPr="00F71C71" w:rsidRDefault="00000000">
            <w:pPr>
              <w:spacing w:after="40" w:line="276" w:lineRule="auto"/>
              <w:jc w:val="center"/>
              <w:rPr>
                <w:lang w:val="es-CO"/>
              </w:rPr>
            </w:pPr>
            <w:r w:rsidRPr="00F71C71">
              <w:rPr>
                <w:color w:val="334155"/>
                <w:sz w:val="18"/>
                <w:lang w:val="es-CO"/>
              </w:rPr>
              <w:t>Figura 3-3</w:t>
            </w:r>
          </w:p>
        </w:tc>
        <w:tc>
          <w:tcPr>
            <w:tcW w:w="6048" w:type="dxa"/>
            <w:shd w:val="clear" w:color="auto" w:fill="FFFFFF"/>
            <w:tcMar>
              <w:top w:w="110" w:type="dxa"/>
              <w:left w:w="130" w:type="dxa"/>
              <w:bottom w:w="110" w:type="dxa"/>
              <w:right w:w="130" w:type="dxa"/>
            </w:tcMar>
          </w:tcPr>
          <w:p w14:paraId="6C396D20" w14:textId="77777777" w:rsidR="00095236" w:rsidRPr="00F71C71" w:rsidRDefault="00000000">
            <w:pPr>
              <w:spacing w:after="40" w:line="276" w:lineRule="auto"/>
              <w:jc w:val="left"/>
              <w:rPr>
                <w:lang w:val="es-CO"/>
              </w:rPr>
            </w:pPr>
            <w:r w:rsidRPr="00F71C71">
              <w:rPr>
                <w:color w:val="334155"/>
                <w:sz w:val="18"/>
                <w:lang w:val="es-CO"/>
              </w:rPr>
              <w:t xml:space="preserve">Diagrama de Secuencia del Análisis Concurrente Multicapa de </w:t>
            </w:r>
            <w:proofErr w:type="spellStart"/>
            <w:r w:rsidRPr="00F71C71">
              <w:rPr>
                <w:color w:val="334155"/>
                <w:sz w:val="18"/>
                <w:lang w:val="es-CO"/>
              </w:rPr>
              <w:t>URLs</w:t>
            </w:r>
            <w:proofErr w:type="spellEnd"/>
          </w:p>
        </w:tc>
        <w:tc>
          <w:tcPr>
            <w:tcW w:w="1152" w:type="dxa"/>
            <w:shd w:val="clear" w:color="auto" w:fill="FFFFFF"/>
            <w:tcMar>
              <w:top w:w="110" w:type="dxa"/>
              <w:left w:w="130" w:type="dxa"/>
              <w:bottom w:w="110" w:type="dxa"/>
              <w:right w:w="130" w:type="dxa"/>
            </w:tcMar>
          </w:tcPr>
          <w:p w14:paraId="721C5AA2" w14:textId="77777777" w:rsidR="00095236" w:rsidRPr="00F71C71" w:rsidRDefault="00000000">
            <w:pPr>
              <w:spacing w:after="40" w:line="276" w:lineRule="auto"/>
              <w:jc w:val="left"/>
              <w:rPr>
                <w:lang w:val="es-CO"/>
              </w:rPr>
            </w:pPr>
            <w:r w:rsidRPr="00F71C71">
              <w:rPr>
                <w:color w:val="334155"/>
                <w:sz w:val="18"/>
                <w:lang w:val="es-CO"/>
              </w:rPr>
              <w:t>33</w:t>
            </w:r>
          </w:p>
        </w:tc>
      </w:tr>
      <w:tr w:rsidR="00095236" w:rsidRPr="00F71C71" w14:paraId="4B6299A4" w14:textId="77777777">
        <w:trPr>
          <w:cantSplit/>
          <w:jc w:val="center"/>
        </w:trPr>
        <w:tc>
          <w:tcPr>
            <w:tcW w:w="2160" w:type="dxa"/>
            <w:shd w:val="clear" w:color="auto" w:fill="F8FAFC"/>
            <w:tcMar>
              <w:top w:w="110" w:type="dxa"/>
              <w:left w:w="130" w:type="dxa"/>
              <w:bottom w:w="110" w:type="dxa"/>
              <w:right w:w="130" w:type="dxa"/>
            </w:tcMar>
          </w:tcPr>
          <w:p w14:paraId="2D56DA25" w14:textId="77777777" w:rsidR="00095236" w:rsidRPr="00F71C71" w:rsidRDefault="00000000">
            <w:pPr>
              <w:spacing w:after="40" w:line="276" w:lineRule="auto"/>
              <w:jc w:val="center"/>
              <w:rPr>
                <w:lang w:val="es-CO"/>
              </w:rPr>
            </w:pPr>
            <w:r w:rsidRPr="00F71C71">
              <w:rPr>
                <w:color w:val="334155"/>
                <w:sz w:val="18"/>
                <w:lang w:val="es-CO"/>
              </w:rPr>
              <w:t>Figura 3-4</w:t>
            </w:r>
          </w:p>
        </w:tc>
        <w:tc>
          <w:tcPr>
            <w:tcW w:w="6048" w:type="dxa"/>
            <w:shd w:val="clear" w:color="auto" w:fill="F8FAFC"/>
            <w:tcMar>
              <w:top w:w="110" w:type="dxa"/>
              <w:left w:w="130" w:type="dxa"/>
              <w:bottom w:w="110" w:type="dxa"/>
              <w:right w:w="130" w:type="dxa"/>
            </w:tcMar>
          </w:tcPr>
          <w:p w14:paraId="77FB81EC" w14:textId="77777777" w:rsidR="00095236" w:rsidRPr="00F71C71" w:rsidRDefault="00000000">
            <w:pPr>
              <w:spacing w:after="40" w:line="276" w:lineRule="auto"/>
              <w:jc w:val="left"/>
              <w:rPr>
                <w:lang w:val="es-CO"/>
              </w:rPr>
            </w:pPr>
            <w:r w:rsidRPr="00F71C71">
              <w:rPr>
                <w:color w:val="334155"/>
                <w:sz w:val="18"/>
                <w:lang w:val="es-CO"/>
              </w:rPr>
              <w:t xml:space="preserve">Diagrama de Componentes y Despliegue Físico de </w:t>
            </w:r>
            <w:proofErr w:type="spellStart"/>
            <w:r w:rsidRPr="00F71C71">
              <w:rPr>
                <w:color w:val="334155"/>
                <w:sz w:val="18"/>
                <w:lang w:val="es-CO"/>
              </w:rPr>
              <w:t>PhishShield</w:t>
            </w:r>
            <w:proofErr w:type="spellEnd"/>
          </w:p>
        </w:tc>
        <w:tc>
          <w:tcPr>
            <w:tcW w:w="1152" w:type="dxa"/>
            <w:shd w:val="clear" w:color="auto" w:fill="F8FAFC"/>
            <w:tcMar>
              <w:top w:w="110" w:type="dxa"/>
              <w:left w:w="130" w:type="dxa"/>
              <w:bottom w:w="110" w:type="dxa"/>
              <w:right w:w="130" w:type="dxa"/>
            </w:tcMar>
          </w:tcPr>
          <w:p w14:paraId="06B43BB1" w14:textId="77777777" w:rsidR="00095236" w:rsidRPr="00F71C71" w:rsidRDefault="00000000">
            <w:pPr>
              <w:spacing w:after="40" w:line="276" w:lineRule="auto"/>
              <w:jc w:val="left"/>
              <w:rPr>
                <w:lang w:val="es-CO"/>
              </w:rPr>
            </w:pPr>
            <w:r w:rsidRPr="00F71C71">
              <w:rPr>
                <w:color w:val="334155"/>
                <w:sz w:val="18"/>
                <w:lang w:val="es-CO"/>
              </w:rPr>
              <w:t>35</w:t>
            </w:r>
          </w:p>
        </w:tc>
      </w:tr>
      <w:tr w:rsidR="00095236" w:rsidRPr="00F71C71" w14:paraId="473E39A0" w14:textId="77777777">
        <w:trPr>
          <w:cantSplit/>
          <w:jc w:val="center"/>
        </w:trPr>
        <w:tc>
          <w:tcPr>
            <w:tcW w:w="2160" w:type="dxa"/>
            <w:shd w:val="clear" w:color="auto" w:fill="FFFFFF"/>
            <w:tcMar>
              <w:top w:w="110" w:type="dxa"/>
              <w:left w:w="130" w:type="dxa"/>
              <w:bottom w:w="110" w:type="dxa"/>
              <w:right w:w="130" w:type="dxa"/>
            </w:tcMar>
          </w:tcPr>
          <w:p w14:paraId="20AD0617" w14:textId="77777777" w:rsidR="00095236" w:rsidRPr="00F71C71" w:rsidRDefault="00000000">
            <w:pPr>
              <w:spacing w:after="40" w:line="276" w:lineRule="auto"/>
              <w:jc w:val="center"/>
              <w:rPr>
                <w:lang w:val="es-CO"/>
              </w:rPr>
            </w:pPr>
            <w:r w:rsidRPr="00F71C71">
              <w:rPr>
                <w:color w:val="334155"/>
                <w:sz w:val="18"/>
                <w:lang w:val="es-CO"/>
              </w:rPr>
              <w:t>Figura 4-1</w:t>
            </w:r>
          </w:p>
        </w:tc>
        <w:tc>
          <w:tcPr>
            <w:tcW w:w="6048" w:type="dxa"/>
            <w:shd w:val="clear" w:color="auto" w:fill="FFFFFF"/>
            <w:tcMar>
              <w:top w:w="110" w:type="dxa"/>
              <w:left w:w="130" w:type="dxa"/>
              <w:bottom w:w="110" w:type="dxa"/>
              <w:right w:w="130" w:type="dxa"/>
            </w:tcMar>
          </w:tcPr>
          <w:p w14:paraId="28CF6E35" w14:textId="77777777" w:rsidR="00095236" w:rsidRPr="00F71C71" w:rsidRDefault="00000000">
            <w:pPr>
              <w:spacing w:after="40" w:line="276" w:lineRule="auto"/>
              <w:jc w:val="left"/>
              <w:rPr>
                <w:lang w:val="es-CO"/>
              </w:rPr>
            </w:pPr>
            <w:r w:rsidRPr="00F71C71">
              <w:rPr>
                <w:color w:val="334155"/>
                <w:sz w:val="18"/>
                <w:lang w:val="es-CO"/>
              </w:rPr>
              <w:t>Interfaz Web Principal, Semáforo y Asistente Educativo con IA</w:t>
            </w:r>
          </w:p>
        </w:tc>
        <w:tc>
          <w:tcPr>
            <w:tcW w:w="1152" w:type="dxa"/>
            <w:shd w:val="clear" w:color="auto" w:fill="FFFFFF"/>
            <w:tcMar>
              <w:top w:w="110" w:type="dxa"/>
              <w:left w:w="130" w:type="dxa"/>
              <w:bottom w:w="110" w:type="dxa"/>
              <w:right w:w="130" w:type="dxa"/>
            </w:tcMar>
          </w:tcPr>
          <w:p w14:paraId="38C3B687" w14:textId="77777777" w:rsidR="00095236" w:rsidRPr="00F71C71" w:rsidRDefault="00000000">
            <w:pPr>
              <w:spacing w:after="40" w:line="276" w:lineRule="auto"/>
              <w:jc w:val="left"/>
              <w:rPr>
                <w:lang w:val="es-CO"/>
              </w:rPr>
            </w:pPr>
            <w:r w:rsidRPr="00F71C71">
              <w:rPr>
                <w:color w:val="334155"/>
                <w:sz w:val="18"/>
                <w:lang w:val="es-CO"/>
              </w:rPr>
              <w:t>38</w:t>
            </w:r>
          </w:p>
        </w:tc>
      </w:tr>
      <w:tr w:rsidR="00095236" w:rsidRPr="00F71C71" w14:paraId="22607E6B" w14:textId="77777777">
        <w:trPr>
          <w:cantSplit/>
          <w:jc w:val="center"/>
        </w:trPr>
        <w:tc>
          <w:tcPr>
            <w:tcW w:w="2160" w:type="dxa"/>
            <w:shd w:val="clear" w:color="auto" w:fill="F8FAFC"/>
            <w:tcMar>
              <w:top w:w="110" w:type="dxa"/>
              <w:left w:w="130" w:type="dxa"/>
              <w:bottom w:w="110" w:type="dxa"/>
              <w:right w:w="130" w:type="dxa"/>
            </w:tcMar>
          </w:tcPr>
          <w:p w14:paraId="39358E23" w14:textId="77777777" w:rsidR="00095236" w:rsidRPr="00F71C71" w:rsidRDefault="00000000">
            <w:pPr>
              <w:spacing w:after="40" w:line="276" w:lineRule="auto"/>
              <w:jc w:val="center"/>
              <w:rPr>
                <w:lang w:val="es-CO"/>
              </w:rPr>
            </w:pPr>
            <w:r w:rsidRPr="00F71C71">
              <w:rPr>
                <w:color w:val="334155"/>
                <w:sz w:val="18"/>
                <w:lang w:val="es-CO"/>
              </w:rPr>
              <w:t>Figura 4-2</w:t>
            </w:r>
          </w:p>
        </w:tc>
        <w:tc>
          <w:tcPr>
            <w:tcW w:w="6048" w:type="dxa"/>
            <w:shd w:val="clear" w:color="auto" w:fill="F8FAFC"/>
            <w:tcMar>
              <w:top w:w="110" w:type="dxa"/>
              <w:left w:w="130" w:type="dxa"/>
              <w:bottom w:w="110" w:type="dxa"/>
              <w:right w:w="130" w:type="dxa"/>
            </w:tcMar>
          </w:tcPr>
          <w:p w14:paraId="569A947A" w14:textId="77777777" w:rsidR="00095236" w:rsidRPr="00F71C71" w:rsidRDefault="00000000">
            <w:pPr>
              <w:spacing w:after="40" w:line="276" w:lineRule="auto"/>
              <w:jc w:val="left"/>
              <w:rPr>
                <w:lang w:val="es-CO"/>
              </w:rPr>
            </w:pPr>
            <w:r w:rsidRPr="00F71C71">
              <w:rPr>
                <w:color w:val="334155"/>
                <w:sz w:val="18"/>
                <w:lang w:val="es-CO"/>
              </w:rPr>
              <w:t>Consola Administrativa SOC con Métricas y Tabla Forense</w:t>
            </w:r>
          </w:p>
        </w:tc>
        <w:tc>
          <w:tcPr>
            <w:tcW w:w="1152" w:type="dxa"/>
            <w:shd w:val="clear" w:color="auto" w:fill="F8FAFC"/>
            <w:tcMar>
              <w:top w:w="110" w:type="dxa"/>
              <w:left w:w="130" w:type="dxa"/>
              <w:bottom w:w="110" w:type="dxa"/>
              <w:right w:w="130" w:type="dxa"/>
            </w:tcMar>
          </w:tcPr>
          <w:p w14:paraId="033EFC44" w14:textId="77777777" w:rsidR="00095236" w:rsidRPr="00F71C71" w:rsidRDefault="00000000">
            <w:pPr>
              <w:spacing w:after="40" w:line="276" w:lineRule="auto"/>
              <w:jc w:val="left"/>
              <w:rPr>
                <w:lang w:val="es-CO"/>
              </w:rPr>
            </w:pPr>
            <w:r w:rsidRPr="00F71C71">
              <w:rPr>
                <w:color w:val="334155"/>
                <w:sz w:val="18"/>
                <w:lang w:val="es-CO"/>
              </w:rPr>
              <w:t>47</w:t>
            </w:r>
          </w:p>
        </w:tc>
      </w:tr>
    </w:tbl>
    <w:p w14:paraId="6ADE8DD0" w14:textId="77777777" w:rsidR="00095236" w:rsidRPr="00F71C71" w:rsidRDefault="00095236">
      <w:pPr>
        <w:rPr>
          <w:lang w:val="es-CO"/>
        </w:rPr>
      </w:pPr>
    </w:p>
    <w:p w14:paraId="76F34538" w14:textId="77777777" w:rsidR="00095236" w:rsidRPr="00F71C71" w:rsidRDefault="00000000">
      <w:pPr>
        <w:spacing w:before="720" w:after="280" w:line="276" w:lineRule="auto"/>
        <w:jc w:val="left"/>
        <w:rPr>
          <w:lang w:val="es-CO"/>
        </w:rPr>
      </w:pPr>
      <w:r w:rsidRPr="00F71C71">
        <w:rPr>
          <w:b/>
          <w:color w:val="1E3A8A"/>
          <w:sz w:val="36"/>
          <w:lang w:val="es-CO"/>
        </w:rPr>
        <w:t>Lista de tablas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16"/>
        <w:gridCol w:w="5782"/>
        <w:gridCol w:w="1121"/>
      </w:tblGrid>
      <w:tr w:rsidR="00095236" w:rsidRPr="00F71C71" w14:paraId="13742A89" w14:textId="77777777">
        <w:trPr>
          <w:cantSplit/>
          <w:tblHeader/>
          <w:jc w:val="center"/>
        </w:trPr>
        <w:tc>
          <w:tcPr>
            <w:tcW w:w="2160" w:type="dxa"/>
            <w:shd w:val="clear" w:color="auto" w:fill="1E3A8A"/>
            <w:tcMar>
              <w:top w:w="160" w:type="dxa"/>
              <w:left w:w="130" w:type="dxa"/>
              <w:bottom w:w="160" w:type="dxa"/>
              <w:right w:w="130" w:type="dxa"/>
            </w:tcMar>
          </w:tcPr>
          <w:p w14:paraId="6DB35B78" w14:textId="77777777" w:rsidR="00095236" w:rsidRPr="00F71C71" w:rsidRDefault="00000000">
            <w:pPr>
              <w:spacing w:after="40" w:line="276" w:lineRule="auto"/>
              <w:jc w:val="center"/>
              <w:rPr>
                <w:lang w:val="es-CO"/>
              </w:rPr>
            </w:pPr>
            <w:r w:rsidRPr="00F71C71">
              <w:rPr>
                <w:b/>
                <w:color w:val="FFFFFF"/>
                <w:sz w:val="19"/>
                <w:lang w:val="es-CO"/>
              </w:rPr>
              <w:t>Identificador</w:t>
            </w:r>
          </w:p>
        </w:tc>
        <w:tc>
          <w:tcPr>
            <w:tcW w:w="6048" w:type="dxa"/>
            <w:shd w:val="clear" w:color="auto" w:fill="1E3A8A"/>
            <w:tcMar>
              <w:top w:w="160" w:type="dxa"/>
              <w:left w:w="130" w:type="dxa"/>
              <w:bottom w:w="160" w:type="dxa"/>
              <w:right w:w="130" w:type="dxa"/>
            </w:tcMar>
          </w:tcPr>
          <w:p w14:paraId="14C8FA9D" w14:textId="77777777" w:rsidR="00095236" w:rsidRPr="00F71C71" w:rsidRDefault="00000000">
            <w:pPr>
              <w:spacing w:after="40" w:line="276" w:lineRule="auto"/>
              <w:jc w:val="center"/>
              <w:rPr>
                <w:lang w:val="es-CO"/>
              </w:rPr>
            </w:pPr>
            <w:r w:rsidRPr="00F71C71">
              <w:rPr>
                <w:b/>
                <w:color w:val="FFFFFF"/>
                <w:sz w:val="19"/>
                <w:lang w:val="es-CO"/>
              </w:rPr>
              <w:t>Título de la Tabla</w:t>
            </w:r>
          </w:p>
        </w:tc>
        <w:tc>
          <w:tcPr>
            <w:tcW w:w="1152" w:type="dxa"/>
            <w:shd w:val="clear" w:color="auto" w:fill="1E3A8A"/>
            <w:tcMar>
              <w:top w:w="160" w:type="dxa"/>
              <w:left w:w="130" w:type="dxa"/>
              <w:bottom w:w="160" w:type="dxa"/>
              <w:right w:w="130" w:type="dxa"/>
            </w:tcMar>
          </w:tcPr>
          <w:p w14:paraId="7D4321CA" w14:textId="77777777" w:rsidR="00095236" w:rsidRPr="00F71C71" w:rsidRDefault="00000000">
            <w:pPr>
              <w:spacing w:after="40" w:line="276" w:lineRule="auto"/>
              <w:jc w:val="center"/>
              <w:rPr>
                <w:lang w:val="es-CO"/>
              </w:rPr>
            </w:pPr>
            <w:r w:rsidRPr="00F71C71">
              <w:rPr>
                <w:b/>
                <w:color w:val="FFFFFF"/>
                <w:sz w:val="19"/>
                <w:lang w:val="es-CO"/>
              </w:rPr>
              <w:t>Pág.</w:t>
            </w:r>
          </w:p>
        </w:tc>
      </w:tr>
      <w:tr w:rsidR="00095236" w:rsidRPr="00F71C71" w14:paraId="2DB3981E" w14:textId="77777777">
        <w:trPr>
          <w:cantSplit/>
          <w:jc w:val="center"/>
        </w:trPr>
        <w:tc>
          <w:tcPr>
            <w:tcW w:w="2160" w:type="dxa"/>
            <w:shd w:val="clear" w:color="auto" w:fill="FFFFFF"/>
            <w:tcMar>
              <w:top w:w="110" w:type="dxa"/>
              <w:left w:w="130" w:type="dxa"/>
              <w:bottom w:w="110" w:type="dxa"/>
              <w:right w:w="130" w:type="dxa"/>
            </w:tcMar>
          </w:tcPr>
          <w:p w14:paraId="6A908FD3" w14:textId="77777777" w:rsidR="00095236" w:rsidRPr="00F71C71" w:rsidRDefault="00000000">
            <w:pPr>
              <w:spacing w:after="40" w:line="276" w:lineRule="auto"/>
              <w:jc w:val="center"/>
              <w:rPr>
                <w:lang w:val="es-CO"/>
              </w:rPr>
            </w:pPr>
            <w:r w:rsidRPr="00F71C71">
              <w:rPr>
                <w:color w:val="334155"/>
                <w:sz w:val="18"/>
                <w:lang w:val="es-CO"/>
              </w:rPr>
              <w:t>Tabla 1.1</w:t>
            </w:r>
          </w:p>
        </w:tc>
        <w:tc>
          <w:tcPr>
            <w:tcW w:w="6048" w:type="dxa"/>
            <w:shd w:val="clear" w:color="auto" w:fill="FFFFFF"/>
            <w:tcMar>
              <w:top w:w="110" w:type="dxa"/>
              <w:left w:w="130" w:type="dxa"/>
              <w:bottom w:w="110" w:type="dxa"/>
              <w:right w:w="130" w:type="dxa"/>
            </w:tcMar>
          </w:tcPr>
          <w:p w14:paraId="46EA8B7C" w14:textId="77777777" w:rsidR="00095236" w:rsidRPr="00F71C71" w:rsidRDefault="00000000">
            <w:pPr>
              <w:spacing w:after="40" w:line="276" w:lineRule="auto"/>
              <w:jc w:val="left"/>
              <w:rPr>
                <w:lang w:val="es-CO"/>
              </w:rPr>
            </w:pPr>
            <w:r w:rsidRPr="00F71C71">
              <w:rPr>
                <w:color w:val="334155"/>
                <w:sz w:val="18"/>
                <w:lang w:val="es-CO"/>
              </w:rPr>
              <w:t>Resumen comparativo del Estado del Arte en Detección de Phishing</w:t>
            </w:r>
          </w:p>
        </w:tc>
        <w:tc>
          <w:tcPr>
            <w:tcW w:w="1152" w:type="dxa"/>
            <w:shd w:val="clear" w:color="auto" w:fill="FFFFFF"/>
            <w:tcMar>
              <w:top w:w="110" w:type="dxa"/>
              <w:left w:w="130" w:type="dxa"/>
              <w:bottom w:w="110" w:type="dxa"/>
              <w:right w:w="130" w:type="dxa"/>
            </w:tcMar>
          </w:tcPr>
          <w:p w14:paraId="2EF5FB39" w14:textId="77777777" w:rsidR="00095236" w:rsidRPr="00F71C71" w:rsidRDefault="00000000">
            <w:pPr>
              <w:spacing w:after="40" w:line="276" w:lineRule="auto"/>
              <w:jc w:val="left"/>
              <w:rPr>
                <w:lang w:val="es-CO"/>
              </w:rPr>
            </w:pPr>
            <w:r w:rsidRPr="00F71C71">
              <w:rPr>
                <w:color w:val="334155"/>
                <w:sz w:val="18"/>
                <w:lang w:val="es-CO"/>
              </w:rPr>
              <w:t>12</w:t>
            </w:r>
          </w:p>
        </w:tc>
      </w:tr>
      <w:tr w:rsidR="00095236" w:rsidRPr="00F71C71" w14:paraId="1C206982" w14:textId="77777777">
        <w:trPr>
          <w:cantSplit/>
          <w:jc w:val="center"/>
        </w:trPr>
        <w:tc>
          <w:tcPr>
            <w:tcW w:w="2160" w:type="dxa"/>
            <w:shd w:val="clear" w:color="auto" w:fill="F8FAFC"/>
            <w:tcMar>
              <w:top w:w="110" w:type="dxa"/>
              <w:left w:w="130" w:type="dxa"/>
              <w:bottom w:w="110" w:type="dxa"/>
              <w:right w:w="130" w:type="dxa"/>
            </w:tcMar>
          </w:tcPr>
          <w:p w14:paraId="5DDF8BA4" w14:textId="77777777" w:rsidR="00095236" w:rsidRPr="00F71C71" w:rsidRDefault="00000000">
            <w:pPr>
              <w:spacing w:after="40" w:line="276" w:lineRule="auto"/>
              <w:jc w:val="center"/>
              <w:rPr>
                <w:lang w:val="es-CO"/>
              </w:rPr>
            </w:pPr>
            <w:r w:rsidRPr="00F71C71">
              <w:rPr>
                <w:color w:val="334155"/>
                <w:sz w:val="18"/>
                <w:lang w:val="es-CO"/>
              </w:rPr>
              <w:t>Tabla 1.2</w:t>
            </w:r>
          </w:p>
        </w:tc>
        <w:tc>
          <w:tcPr>
            <w:tcW w:w="6048" w:type="dxa"/>
            <w:shd w:val="clear" w:color="auto" w:fill="F8FAFC"/>
            <w:tcMar>
              <w:top w:w="110" w:type="dxa"/>
              <w:left w:w="130" w:type="dxa"/>
              <w:bottom w:w="110" w:type="dxa"/>
              <w:right w:w="130" w:type="dxa"/>
            </w:tcMar>
          </w:tcPr>
          <w:p w14:paraId="63FCFD20" w14:textId="77777777" w:rsidR="00095236" w:rsidRPr="00F71C71" w:rsidRDefault="00000000">
            <w:pPr>
              <w:spacing w:after="40" w:line="276" w:lineRule="auto"/>
              <w:jc w:val="left"/>
              <w:rPr>
                <w:lang w:val="es-CO"/>
              </w:rPr>
            </w:pPr>
            <w:r w:rsidRPr="00F71C71">
              <w:rPr>
                <w:color w:val="334155"/>
                <w:sz w:val="18"/>
                <w:lang w:val="es-CO"/>
              </w:rPr>
              <w:t>Matriz de Cumplimiento Legal y Normativo de Ciberseguridad</w:t>
            </w:r>
          </w:p>
        </w:tc>
        <w:tc>
          <w:tcPr>
            <w:tcW w:w="1152" w:type="dxa"/>
            <w:shd w:val="clear" w:color="auto" w:fill="F8FAFC"/>
            <w:tcMar>
              <w:top w:w="110" w:type="dxa"/>
              <w:left w:w="130" w:type="dxa"/>
              <w:bottom w:w="110" w:type="dxa"/>
              <w:right w:w="130" w:type="dxa"/>
            </w:tcMar>
          </w:tcPr>
          <w:p w14:paraId="7B8799B3" w14:textId="77777777" w:rsidR="00095236" w:rsidRPr="00F71C71" w:rsidRDefault="00000000">
            <w:pPr>
              <w:spacing w:after="40" w:line="276" w:lineRule="auto"/>
              <w:jc w:val="left"/>
              <w:rPr>
                <w:lang w:val="es-CO"/>
              </w:rPr>
            </w:pPr>
            <w:r w:rsidRPr="00F71C71">
              <w:rPr>
                <w:color w:val="334155"/>
                <w:sz w:val="18"/>
                <w:lang w:val="es-CO"/>
              </w:rPr>
              <w:t>15</w:t>
            </w:r>
          </w:p>
        </w:tc>
      </w:tr>
      <w:tr w:rsidR="00095236" w:rsidRPr="00F71C71" w14:paraId="3E477124" w14:textId="77777777">
        <w:trPr>
          <w:cantSplit/>
          <w:jc w:val="center"/>
        </w:trPr>
        <w:tc>
          <w:tcPr>
            <w:tcW w:w="2160" w:type="dxa"/>
            <w:shd w:val="clear" w:color="auto" w:fill="FFFFFF"/>
            <w:tcMar>
              <w:top w:w="110" w:type="dxa"/>
              <w:left w:w="130" w:type="dxa"/>
              <w:bottom w:w="110" w:type="dxa"/>
              <w:right w:w="130" w:type="dxa"/>
            </w:tcMar>
          </w:tcPr>
          <w:p w14:paraId="227C4EE9" w14:textId="77777777" w:rsidR="00095236" w:rsidRPr="00F71C71" w:rsidRDefault="00000000">
            <w:pPr>
              <w:spacing w:after="40" w:line="276" w:lineRule="auto"/>
              <w:jc w:val="center"/>
              <w:rPr>
                <w:lang w:val="es-CO"/>
              </w:rPr>
            </w:pPr>
            <w:r w:rsidRPr="00F71C71">
              <w:rPr>
                <w:color w:val="334155"/>
                <w:sz w:val="18"/>
                <w:lang w:val="es-CO"/>
              </w:rPr>
              <w:t>Tabla 2.1</w:t>
            </w:r>
          </w:p>
        </w:tc>
        <w:tc>
          <w:tcPr>
            <w:tcW w:w="6048" w:type="dxa"/>
            <w:shd w:val="clear" w:color="auto" w:fill="FFFFFF"/>
            <w:tcMar>
              <w:top w:w="110" w:type="dxa"/>
              <w:left w:w="130" w:type="dxa"/>
              <w:bottom w:w="110" w:type="dxa"/>
              <w:right w:w="130" w:type="dxa"/>
            </w:tcMar>
          </w:tcPr>
          <w:p w14:paraId="15EBFA58" w14:textId="77777777" w:rsidR="00095236" w:rsidRPr="00F71C71" w:rsidRDefault="00000000">
            <w:pPr>
              <w:spacing w:after="40" w:line="276" w:lineRule="auto"/>
              <w:jc w:val="left"/>
              <w:rPr>
                <w:lang w:val="es-CO"/>
              </w:rPr>
            </w:pPr>
            <w:r w:rsidRPr="00F71C71">
              <w:rPr>
                <w:color w:val="334155"/>
                <w:sz w:val="18"/>
                <w:lang w:val="es-CO"/>
              </w:rPr>
              <w:t>Matriz de Requerimientos Funcionales del Sistema (RF-01 a RF-15)</w:t>
            </w:r>
          </w:p>
        </w:tc>
        <w:tc>
          <w:tcPr>
            <w:tcW w:w="1152" w:type="dxa"/>
            <w:shd w:val="clear" w:color="auto" w:fill="FFFFFF"/>
            <w:tcMar>
              <w:top w:w="110" w:type="dxa"/>
              <w:left w:w="130" w:type="dxa"/>
              <w:bottom w:w="110" w:type="dxa"/>
              <w:right w:w="130" w:type="dxa"/>
            </w:tcMar>
          </w:tcPr>
          <w:p w14:paraId="18EFB034" w14:textId="77777777" w:rsidR="00095236" w:rsidRPr="00F71C71" w:rsidRDefault="00000000">
            <w:pPr>
              <w:spacing w:after="40" w:line="276" w:lineRule="auto"/>
              <w:jc w:val="left"/>
              <w:rPr>
                <w:lang w:val="es-CO"/>
              </w:rPr>
            </w:pPr>
            <w:r w:rsidRPr="00F71C71">
              <w:rPr>
                <w:color w:val="334155"/>
                <w:sz w:val="18"/>
                <w:lang w:val="es-CO"/>
              </w:rPr>
              <w:t>19</w:t>
            </w:r>
          </w:p>
        </w:tc>
      </w:tr>
      <w:tr w:rsidR="00095236" w:rsidRPr="00F71C71" w14:paraId="760C5C17" w14:textId="77777777">
        <w:trPr>
          <w:cantSplit/>
          <w:jc w:val="center"/>
        </w:trPr>
        <w:tc>
          <w:tcPr>
            <w:tcW w:w="2160" w:type="dxa"/>
            <w:shd w:val="clear" w:color="auto" w:fill="F8FAFC"/>
            <w:tcMar>
              <w:top w:w="110" w:type="dxa"/>
              <w:left w:w="130" w:type="dxa"/>
              <w:bottom w:w="110" w:type="dxa"/>
              <w:right w:w="130" w:type="dxa"/>
            </w:tcMar>
          </w:tcPr>
          <w:p w14:paraId="55CC3909" w14:textId="77777777" w:rsidR="00095236" w:rsidRPr="00F71C71" w:rsidRDefault="00000000">
            <w:pPr>
              <w:spacing w:after="40" w:line="276" w:lineRule="auto"/>
              <w:jc w:val="center"/>
              <w:rPr>
                <w:lang w:val="es-CO"/>
              </w:rPr>
            </w:pPr>
            <w:r w:rsidRPr="00F71C71">
              <w:rPr>
                <w:color w:val="334155"/>
                <w:sz w:val="18"/>
                <w:lang w:val="es-CO"/>
              </w:rPr>
              <w:t>Tabla 2.2</w:t>
            </w:r>
          </w:p>
        </w:tc>
        <w:tc>
          <w:tcPr>
            <w:tcW w:w="6048" w:type="dxa"/>
            <w:shd w:val="clear" w:color="auto" w:fill="F8FAFC"/>
            <w:tcMar>
              <w:top w:w="110" w:type="dxa"/>
              <w:left w:w="130" w:type="dxa"/>
              <w:bottom w:w="110" w:type="dxa"/>
              <w:right w:w="130" w:type="dxa"/>
            </w:tcMar>
          </w:tcPr>
          <w:p w14:paraId="16B4E8A3" w14:textId="77777777" w:rsidR="00095236" w:rsidRPr="00F71C71" w:rsidRDefault="00000000">
            <w:pPr>
              <w:spacing w:after="40" w:line="276" w:lineRule="auto"/>
              <w:jc w:val="left"/>
              <w:rPr>
                <w:lang w:val="es-CO"/>
              </w:rPr>
            </w:pPr>
            <w:r w:rsidRPr="00F71C71">
              <w:rPr>
                <w:color w:val="334155"/>
                <w:sz w:val="18"/>
                <w:lang w:val="es-CO"/>
              </w:rPr>
              <w:t>Matriz de Requerimientos No Funcionales del Sistema (RNF-01 a RNF-10)</w:t>
            </w:r>
          </w:p>
        </w:tc>
        <w:tc>
          <w:tcPr>
            <w:tcW w:w="1152" w:type="dxa"/>
            <w:shd w:val="clear" w:color="auto" w:fill="F8FAFC"/>
            <w:tcMar>
              <w:top w:w="110" w:type="dxa"/>
              <w:left w:w="130" w:type="dxa"/>
              <w:bottom w:w="110" w:type="dxa"/>
              <w:right w:w="130" w:type="dxa"/>
            </w:tcMar>
          </w:tcPr>
          <w:p w14:paraId="354D6AF0" w14:textId="77777777" w:rsidR="00095236" w:rsidRPr="00F71C71" w:rsidRDefault="00000000">
            <w:pPr>
              <w:spacing w:after="40" w:line="276" w:lineRule="auto"/>
              <w:jc w:val="left"/>
              <w:rPr>
                <w:lang w:val="es-CO"/>
              </w:rPr>
            </w:pPr>
            <w:r w:rsidRPr="00F71C71">
              <w:rPr>
                <w:color w:val="334155"/>
                <w:sz w:val="18"/>
                <w:lang w:val="es-CO"/>
              </w:rPr>
              <w:t>21</w:t>
            </w:r>
          </w:p>
        </w:tc>
      </w:tr>
      <w:tr w:rsidR="00095236" w:rsidRPr="00F71C71" w14:paraId="12781DF4" w14:textId="77777777">
        <w:trPr>
          <w:cantSplit/>
          <w:jc w:val="center"/>
        </w:trPr>
        <w:tc>
          <w:tcPr>
            <w:tcW w:w="2160" w:type="dxa"/>
            <w:shd w:val="clear" w:color="auto" w:fill="FFFFFF"/>
            <w:tcMar>
              <w:top w:w="110" w:type="dxa"/>
              <w:left w:w="130" w:type="dxa"/>
              <w:bottom w:w="110" w:type="dxa"/>
              <w:right w:w="130" w:type="dxa"/>
            </w:tcMar>
          </w:tcPr>
          <w:p w14:paraId="5335D591" w14:textId="77777777" w:rsidR="00095236" w:rsidRPr="00F71C71" w:rsidRDefault="00000000">
            <w:pPr>
              <w:spacing w:after="40" w:line="276" w:lineRule="auto"/>
              <w:jc w:val="center"/>
              <w:rPr>
                <w:lang w:val="es-CO"/>
              </w:rPr>
            </w:pPr>
            <w:r w:rsidRPr="00F71C71">
              <w:rPr>
                <w:color w:val="334155"/>
                <w:sz w:val="18"/>
                <w:lang w:val="es-CO"/>
              </w:rPr>
              <w:t>Tabla 2.3</w:t>
            </w:r>
          </w:p>
        </w:tc>
        <w:tc>
          <w:tcPr>
            <w:tcW w:w="6048" w:type="dxa"/>
            <w:shd w:val="clear" w:color="auto" w:fill="FFFFFF"/>
            <w:tcMar>
              <w:top w:w="110" w:type="dxa"/>
              <w:left w:w="130" w:type="dxa"/>
              <w:bottom w:w="110" w:type="dxa"/>
              <w:right w:w="130" w:type="dxa"/>
            </w:tcMar>
          </w:tcPr>
          <w:p w14:paraId="534EF537" w14:textId="77777777" w:rsidR="00095236" w:rsidRPr="00F71C71" w:rsidRDefault="00000000">
            <w:pPr>
              <w:spacing w:after="40" w:line="276" w:lineRule="auto"/>
              <w:jc w:val="left"/>
              <w:rPr>
                <w:lang w:val="es-CO"/>
              </w:rPr>
            </w:pPr>
            <w:r w:rsidRPr="00F71C71">
              <w:rPr>
                <w:color w:val="334155"/>
                <w:sz w:val="18"/>
                <w:lang w:val="es-CO"/>
              </w:rPr>
              <w:t>Especificación del Caso de Uso CU-01: Analizar URL Sospechosa</w:t>
            </w:r>
          </w:p>
        </w:tc>
        <w:tc>
          <w:tcPr>
            <w:tcW w:w="1152" w:type="dxa"/>
            <w:shd w:val="clear" w:color="auto" w:fill="FFFFFF"/>
            <w:tcMar>
              <w:top w:w="110" w:type="dxa"/>
              <w:left w:w="130" w:type="dxa"/>
              <w:bottom w:w="110" w:type="dxa"/>
              <w:right w:w="130" w:type="dxa"/>
            </w:tcMar>
          </w:tcPr>
          <w:p w14:paraId="17221B25" w14:textId="77777777" w:rsidR="00095236" w:rsidRPr="00F71C71" w:rsidRDefault="00000000">
            <w:pPr>
              <w:spacing w:after="40" w:line="276" w:lineRule="auto"/>
              <w:jc w:val="left"/>
              <w:rPr>
                <w:lang w:val="es-CO"/>
              </w:rPr>
            </w:pPr>
            <w:r w:rsidRPr="00F71C71">
              <w:rPr>
                <w:color w:val="334155"/>
                <w:sz w:val="18"/>
                <w:lang w:val="es-CO"/>
              </w:rPr>
              <w:t>23</w:t>
            </w:r>
          </w:p>
        </w:tc>
      </w:tr>
      <w:tr w:rsidR="00095236" w:rsidRPr="00F71C71" w14:paraId="47454185" w14:textId="77777777">
        <w:trPr>
          <w:cantSplit/>
          <w:jc w:val="center"/>
        </w:trPr>
        <w:tc>
          <w:tcPr>
            <w:tcW w:w="2160" w:type="dxa"/>
            <w:shd w:val="clear" w:color="auto" w:fill="F8FAFC"/>
            <w:tcMar>
              <w:top w:w="110" w:type="dxa"/>
              <w:left w:w="130" w:type="dxa"/>
              <w:bottom w:w="110" w:type="dxa"/>
              <w:right w:w="130" w:type="dxa"/>
            </w:tcMar>
          </w:tcPr>
          <w:p w14:paraId="2521E65F" w14:textId="77777777" w:rsidR="00095236" w:rsidRPr="00F71C71" w:rsidRDefault="00000000">
            <w:pPr>
              <w:spacing w:after="40" w:line="276" w:lineRule="auto"/>
              <w:jc w:val="center"/>
              <w:rPr>
                <w:lang w:val="es-CO"/>
              </w:rPr>
            </w:pPr>
            <w:r w:rsidRPr="00F71C71">
              <w:rPr>
                <w:color w:val="334155"/>
                <w:sz w:val="18"/>
                <w:lang w:val="es-CO"/>
              </w:rPr>
              <w:t>Tabla 3.1</w:t>
            </w:r>
          </w:p>
        </w:tc>
        <w:tc>
          <w:tcPr>
            <w:tcW w:w="6048" w:type="dxa"/>
            <w:shd w:val="clear" w:color="auto" w:fill="F8FAFC"/>
            <w:tcMar>
              <w:top w:w="110" w:type="dxa"/>
              <w:left w:w="130" w:type="dxa"/>
              <w:bottom w:w="110" w:type="dxa"/>
              <w:right w:w="130" w:type="dxa"/>
            </w:tcMar>
          </w:tcPr>
          <w:p w14:paraId="208F7DFD" w14:textId="77777777" w:rsidR="00095236" w:rsidRPr="00F71C71" w:rsidRDefault="00000000">
            <w:pPr>
              <w:spacing w:after="40" w:line="276" w:lineRule="auto"/>
              <w:jc w:val="left"/>
              <w:rPr>
                <w:lang w:val="es-CO"/>
              </w:rPr>
            </w:pPr>
            <w:r w:rsidRPr="00F71C71">
              <w:rPr>
                <w:color w:val="334155"/>
                <w:sz w:val="18"/>
                <w:lang w:val="es-CO"/>
              </w:rPr>
              <w:t xml:space="preserve">Diccionario de Datos — Colección </w:t>
            </w:r>
            <w:proofErr w:type="spellStart"/>
            <w:proofErr w:type="gramStart"/>
            <w:r w:rsidRPr="00F71C71">
              <w:rPr>
                <w:color w:val="334155"/>
                <w:sz w:val="18"/>
                <w:lang w:val="es-CO"/>
              </w:rPr>
              <w:t>history.json</w:t>
            </w:r>
            <w:proofErr w:type="spellEnd"/>
            <w:proofErr w:type="gramEnd"/>
            <w:r w:rsidRPr="00F71C71">
              <w:rPr>
                <w:color w:val="334155"/>
                <w:sz w:val="18"/>
                <w:lang w:val="es-CO"/>
              </w:rPr>
              <w:t xml:space="preserve"> (Historial Forense)</w:t>
            </w:r>
          </w:p>
        </w:tc>
        <w:tc>
          <w:tcPr>
            <w:tcW w:w="1152" w:type="dxa"/>
            <w:shd w:val="clear" w:color="auto" w:fill="F8FAFC"/>
            <w:tcMar>
              <w:top w:w="110" w:type="dxa"/>
              <w:left w:w="130" w:type="dxa"/>
              <w:bottom w:w="110" w:type="dxa"/>
              <w:right w:w="130" w:type="dxa"/>
            </w:tcMar>
          </w:tcPr>
          <w:p w14:paraId="3BE12495" w14:textId="77777777" w:rsidR="00095236" w:rsidRPr="00F71C71" w:rsidRDefault="00000000">
            <w:pPr>
              <w:spacing w:after="40" w:line="276" w:lineRule="auto"/>
              <w:jc w:val="left"/>
              <w:rPr>
                <w:lang w:val="es-CO"/>
              </w:rPr>
            </w:pPr>
            <w:r w:rsidRPr="00F71C71">
              <w:rPr>
                <w:color w:val="334155"/>
                <w:sz w:val="18"/>
                <w:lang w:val="es-CO"/>
              </w:rPr>
              <w:t>25</w:t>
            </w:r>
          </w:p>
        </w:tc>
      </w:tr>
      <w:tr w:rsidR="00095236" w:rsidRPr="00F71C71" w14:paraId="00A4E5F5" w14:textId="77777777">
        <w:trPr>
          <w:cantSplit/>
          <w:jc w:val="center"/>
        </w:trPr>
        <w:tc>
          <w:tcPr>
            <w:tcW w:w="2160" w:type="dxa"/>
            <w:shd w:val="clear" w:color="auto" w:fill="FFFFFF"/>
            <w:tcMar>
              <w:top w:w="110" w:type="dxa"/>
              <w:left w:w="130" w:type="dxa"/>
              <w:bottom w:w="110" w:type="dxa"/>
              <w:right w:w="130" w:type="dxa"/>
            </w:tcMar>
          </w:tcPr>
          <w:p w14:paraId="46EF598B" w14:textId="77777777" w:rsidR="00095236" w:rsidRPr="00F71C71" w:rsidRDefault="00000000">
            <w:pPr>
              <w:spacing w:after="40" w:line="276" w:lineRule="auto"/>
              <w:jc w:val="center"/>
              <w:rPr>
                <w:lang w:val="es-CO"/>
              </w:rPr>
            </w:pPr>
            <w:r w:rsidRPr="00F71C71">
              <w:rPr>
                <w:color w:val="334155"/>
                <w:sz w:val="18"/>
                <w:lang w:val="es-CO"/>
              </w:rPr>
              <w:t>Tabla 3.2</w:t>
            </w:r>
          </w:p>
        </w:tc>
        <w:tc>
          <w:tcPr>
            <w:tcW w:w="6048" w:type="dxa"/>
            <w:shd w:val="clear" w:color="auto" w:fill="FFFFFF"/>
            <w:tcMar>
              <w:top w:w="110" w:type="dxa"/>
              <w:left w:w="130" w:type="dxa"/>
              <w:bottom w:w="110" w:type="dxa"/>
              <w:right w:w="130" w:type="dxa"/>
            </w:tcMar>
          </w:tcPr>
          <w:p w14:paraId="674AF53F" w14:textId="77777777" w:rsidR="00095236" w:rsidRPr="00F71C71" w:rsidRDefault="00000000">
            <w:pPr>
              <w:spacing w:after="40" w:line="276" w:lineRule="auto"/>
              <w:jc w:val="left"/>
              <w:rPr>
                <w:lang w:val="es-CO"/>
              </w:rPr>
            </w:pPr>
            <w:r w:rsidRPr="00F71C71">
              <w:rPr>
                <w:color w:val="334155"/>
                <w:sz w:val="18"/>
                <w:lang w:val="es-CO"/>
              </w:rPr>
              <w:t xml:space="preserve">Diccionario de Datos — Colección </w:t>
            </w:r>
            <w:proofErr w:type="spellStart"/>
            <w:proofErr w:type="gramStart"/>
            <w:r w:rsidRPr="00F71C71">
              <w:rPr>
                <w:color w:val="334155"/>
                <w:sz w:val="18"/>
                <w:lang w:val="es-CO"/>
              </w:rPr>
              <w:t>reports.json</w:t>
            </w:r>
            <w:proofErr w:type="spellEnd"/>
            <w:proofErr w:type="gramEnd"/>
            <w:r w:rsidRPr="00F71C71">
              <w:rPr>
                <w:color w:val="334155"/>
                <w:sz w:val="18"/>
                <w:lang w:val="es-CO"/>
              </w:rPr>
              <w:t xml:space="preserve"> (Reportes Comunitarios)</w:t>
            </w:r>
          </w:p>
        </w:tc>
        <w:tc>
          <w:tcPr>
            <w:tcW w:w="1152" w:type="dxa"/>
            <w:shd w:val="clear" w:color="auto" w:fill="FFFFFF"/>
            <w:tcMar>
              <w:top w:w="110" w:type="dxa"/>
              <w:left w:w="130" w:type="dxa"/>
              <w:bottom w:w="110" w:type="dxa"/>
              <w:right w:w="130" w:type="dxa"/>
            </w:tcMar>
          </w:tcPr>
          <w:p w14:paraId="41AF643A" w14:textId="77777777" w:rsidR="00095236" w:rsidRPr="00F71C71" w:rsidRDefault="00000000">
            <w:pPr>
              <w:spacing w:after="40" w:line="276" w:lineRule="auto"/>
              <w:jc w:val="left"/>
              <w:rPr>
                <w:lang w:val="es-CO"/>
              </w:rPr>
            </w:pPr>
            <w:r w:rsidRPr="00F71C71">
              <w:rPr>
                <w:color w:val="334155"/>
                <w:sz w:val="18"/>
                <w:lang w:val="es-CO"/>
              </w:rPr>
              <w:t>26</w:t>
            </w:r>
          </w:p>
        </w:tc>
      </w:tr>
      <w:tr w:rsidR="00095236" w:rsidRPr="00F71C71" w14:paraId="1704EAD2" w14:textId="77777777">
        <w:trPr>
          <w:cantSplit/>
          <w:jc w:val="center"/>
        </w:trPr>
        <w:tc>
          <w:tcPr>
            <w:tcW w:w="2160" w:type="dxa"/>
            <w:shd w:val="clear" w:color="auto" w:fill="F8FAFC"/>
            <w:tcMar>
              <w:top w:w="110" w:type="dxa"/>
              <w:left w:w="130" w:type="dxa"/>
              <w:bottom w:w="110" w:type="dxa"/>
              <w:right w:w="130" w:type="dxa"/>
            </w:tcMar>
          </w:tcPr>
          <w:p w14:paraId="51169629" w14:textId="77777777" w:rsidR="00095236" w:rsidRPr="00F71C71" w:rsidRDefault="00000000">
            <w:pPr>
              <w:spacing w:after="40" w:line="276" w:lineRule="auto"/>
              <w:jc w:val="center"/>
              <w:rPr>
                <w:lang w:val="es-CO"/>
              </w:rPr>
            </w:pPr>
            <w:r w:rsidRPr="00F71C71">
              <w:rPr>
                <w:color w:val="334155"/>
                <w:sz w:val="18"/>
                <w:lang w:val="es-CO"/>
              </w:rPr>
              <w:lastRenderedPageBreak/>
              <w:t>Tabla 3.3</w:t>
            </w:r>
          </w:p>
        </w:tc>
        <w:tc>
          <w:tcPr>
            <w:tcW w:w="6048" w:type="dxa"/>
            <w:shd w:val="clear" w:color="auto" w:fill="F8FAFC"/>
            <w:tcMar>
              <w:top w:w="110" w:type="dxa"/>
              <w:left w:w="130" w:type="dxa"/>
              <w:bottom w:w="110" w:type="dxa"/>
              <w:right w:w="130" w:type="dxa"/>
            </w:tcMar>
          </w:tcPr>
          <w:p w14:paraId="6A8B7889" w14:textId="77777777" w:rsidR="00095236" w:rsidRPr="00F71C71" w:rsidRDefault="00000000">
            <w:pPr>
              <w:spacing w:after="40" w:line="276" w:lineRule="auto"/>
              <w:jc w:val="left"/>
              <w:rPr>
                <w:lang w:val="es-CO"/>
              </w:rPr>
            </w:pPr>
            <w:r w:rsidRPr="00F71C71">
              <w:rPr>
                <w:color w:val="334155"/>
                <w:sz w:val="18"/>
                <w:lang w:val="es-CO"/>
              </w:rPr>
              <w:t xml:space="preserve">Diccionario de Datos — Vector de 15 Características de Machine </w:t>
            </w:r>
            <w:proofErr w:type="spellStart"/>
            <w:r w:rsidRPr="00F71C71">
              <w:rPr>
                <w:color w:val="334155"/>
                <w:sz w:val="18"/>
                <w:lang w:val="es-CO"/>
              </w:rPr>
              <w:t>Learning</w:t>
            </w:r>
            <w:proofErr w:type="spellEnd"/>
          </w:p>
        </w:tc>
        <w:tc>
          <w:tcPr>
            <w:tcW w:w="1152" w:type="dxa"/>
            <w:shd w:val="clear" w:color="auto" w:fill="F8FAFC"/>
            <w:tcMar>
              <w:top w:w="110" w:type="dxa"/>
              <w:left w:w="130" w:type="dxa"/>
              <w:bottom w:w="110" w:type="dxa"/>
              <w:right w:w="130" w:type="dxa"/>
            </w:tcMar>
          </w:tcPr>
          <w:p w14:paraId="039C1CAE" w14:textId="77777777" w:rsidR="00095236" w:rsidRPr="00F71C71" w:rsidRDefault="00000000">
            <w:pPr>
              <w:spacing w:after="40" w:line="276" w:lineRule="auto"/>
              <w:jc w:val="left"/>
              <w:rPr>
                <w:lang w:val="es-CO"/>
              </w:rPr>
            </w:pPr>
            <w:r w:rsidRPr="00F71C71">
              <w:rPr>
                <w:color w:val="334155"/>
                <w:sz w:val="18"/>
                <w:lang w:val="es-CO"/>
              </w:rPr>
              <w:t>26</w:t>
            </w:r>
          </w:p>
        </w:tc>
      </w:tr>
      <w:tr w:rsidR="00095236" w:rsidRPr="00F71C71" w14:paraId="5F0AEAA4" w14:textId="77777777">
        <w:trPr>
          <w:cantSplit/>
          <w:jc w:val="center"/>
        </w:trPr>
        <w:tc>
          <w:tcPr>
            <w:tcW w:w="2160" w:type="dxa"/>
            <w:shd w:val="clear" w:color="auto" w:fill="FFFFFF"/>
            <w:tcMar>
              <w:top w:w="110" w:type="dxa"/>
              <w:left w:w="130" w:type="dxa"/>
              <w:bottom w:w="110" w:type="dxa"/>
              <w:right w:w="130" w:type="dxa"/>
            </w:tcMar>
          </w:tcPr>
          <w:p w14:paraId="32B14931" w14:textId="77777777" w:rsidR="00095236" w:rsidRPr="00F71C71" w:rsidRDefault="00000000">
            <w:pPr>
              <w:spacing w:after="40" w:line="276" w:lineRule="auto"/>
              <w:jc w:val="center"/>
              <w:rPr>
                <w:lang w:val="es-CO"/>
              </w:rPr>
            </w:pPr>
            <w:r w:rsidRPr="00F71C71">
              <w:rPr>
                <w:color w:val="334155"/>
                <w:sz w:val="18"/>
                <w:lang w:val="es-CO"/>
              </w:rPr>
              <w:t>Tabla 4.1</w:t>
            </w:r>
          </w:p>
        </w:tc>
        <w:tc>
          <w:tcPr>
            <w:tcW w:w="6048" w:type="dxa"/>
            <w:shd w:val="clear" w:color="auto" w:fill="FFFFFF"/>
            <w:tcMar>
              <w:top w:w="110" w:type="dxa"/>
              <w:left w:w="130" w:type="dxa"/>
              <w:bottom w:w="110" w:type="dxa"/>
              <w:right w:w="130" w:type="dxa"/>
            </w:tcMar>
          </w:tcPr>
          <w:p w14:paraId="56519A8A" w14:textId="77777777" w:rsidR="00095236" w:rsidRPr="00F71C71" w:rsidRDefault="00000000">
            <w:pPr>
              <w:spacing w:after="40" w:line="276" w:lineRule="auto"/>
              <w:jc w:val="left"/>
              <w:rPr>
                <w:lang w:val="es-CO"/>
              </w:rPr>
            </w:pPr>
            <w:r w:rsidRPr="00F71C71">
              <w:rPr>
                <w:color w:val="334155"/>
                <w:sz w:val="18"/>
                <w:lang w:val="es-CO"/>
              </w:rPr>
              <w:t>Matriz de Pruebas Funcionales y Validación Heurística del Sistema</w:t>
            </w:r>
          </w:p>
        </w:tc>
        <w:tc>
          <w:tcPr>
            <w:tcW w:w="1152" w:type="dxa"/>
            <w:shd w:val="clear" w:color="auto" w:fill="FFFFFF"/>
            <w:tcMar>
              <w:top w:w="110" w:type="dxa"/>
              <w:left w:w="130" w:type="dxa"/>
              <w:bottom w:w="110" w:type="dxa"/>
              <w:right w:w="130" w:type="dxa"/>
            </w:tcMar>
          </w:tcPr>
          <w:p w14:paraId="13A293C0" w14:textId="77777777" w:rsidR="00095236" w:rsidRPr="00F71C71" w:rsidRDefault="00000000">
            <w:pPr>
              <w:spacing w:after="40" w:line="276" w:lineRule="auto"/>
              <w:jc w:val="left"/>
              <w:rPr>
                <w:lang w:val="es-CO"/>
              </w:rPr>
            </w:pPr>
            <w:r w:rsidRPr="00F71C71">
              <w:rPr>
                <w:color w:val="334155"/>
                <w:sz w:val="18"/>
                <w:lang w:val="es-CO"/>
              </w:rPr>
              <w:t>40</w:t>
            </w:r>
          </w:p>
        </w:tc>
      </w:tr>
      <w:tr w:rsidR="00095236" w:rsidRPr="00F71C71" w14:paraId="4601A457" w14:textId="77777777">
        <w:trPr>
          <w:cantSplit/>
          <w:jc w:val="center"/>
        </w:trPr>
        <w:tc>
          <w:tcPr>
            <w:tcW w:w="2160" w:type="dxa"/>
            <w:shd w:val="clear" w:color="auto" w:fill="F8FAFC"/>
            <w:tcMar>
              <w:top w:w="110" w:type="dxa"/>
              <w:left w:w="130" w:type="dxa"/>
              <w:bottom w:w="110" w:type="dxa"/>
              <w:right w:w="130" w:type="dxa"/>
            </w:tcMar>
          </w:tcPr>
          <w:p w14:paraId="40D870C4" w14:textId="77777777" w:rsidR="00095236" w:rsidRPr="00F71C71" w:rsidRDefault="00000000">
            <w:pPr>
              <w:spacing w:after="40" w:line="276" w:lineRule="auto"/>
              <w:jc w:val="center"/>
              <w:rPr>
                <w:lang w:val="es-CO"/>
              </w:rPr>
            </w:pPr>
            <w:r w:rsidRPr="00F71C71">
              <w:rPr>
                <w:color w:val="334155"/>
                <w:sz w:val="18"/>
                <w:lang w:val="es-CO"/>
              </w:rPr>
              <w:t>Tabla 4.2</w:t>
            </w:r>
          </w:p>
        </w:tc>
        <w:tc>
          <w:tcPr>
            <w:tcW w:w="6048" w:type="dxa"/>
            <w:shd w:val="clear" w:color="auto" w:fill="F8FAFC"/>
            <w:tcMar>
              <w:top w:w="110" w:type="dxa"/>
              <w:left w:w="130" w:type="dxa"/>
              <w:bottom w:w="110" w:type="dxa"/>
              <w:right w:w="130" w:type="dxa"/>
            </w:tcMar>
          </w:tcPr>
          <w:p w14:paraId="4A6AEB37" w14:textId="77777777" w:rsidR="00095236" w:rsidRPr="00F71C71" w:rsidRDefault="00000000">
            <w:pPr>
              <w:spacing w:after="40" w:line="276" w:lineRule="auto"/>
              <w:jc w:val="left"/>
              <w:rPr>
                <w:lang w:val="es-CO"/>
              </w:rPr>
            </w:pPr>
            <w:r w:rsidRPr="00F71C71">
              <w:rPr>
                <w:color w:val="334155"/>
                <w:sz w:val="18"/>
                <w:lang w:val="es-CO"/>
              </w:rPr>
              <w:t>Matriz de Pruebas No Funcionales, Desempeño y Tolerancia a Fallos</w:t>
            </w:r>
          </w:p>
        </w:tc>
        <w:tc>
          <w:tcPr>
            <w:tcW w:w="1152" w:type="dxa"/>
            <w:shd w:val="clear" w:color="auto" w:fill="F8FAFC"/>
            <w:tcMar>
              <w:top w:w="110" w:type="dxa"/>
              <w:left w:w="130" w:type="dxa"/>
              <w:bottom w:w="110" w:type="dxa"/>
              <w:right w:w="130" w:type="dxa"/>
            </w:tcMar>
          </w:tcPr>
          <w:p w14:paraId="02CE78EC" w14:textId="77777777" w:rsidR="00095236" w:rsidRPr="00F71C71" w:rsidRDefault="00000000">
            <w:pPr>
              <w:spacing w:after="40" w:line="276" w:lineRule="auto"/>
              <w:jc w:val="left"/>
              <w:rPr>
                <w:lang w:val="es-CO"/>
              </w:rPr>
            </w:pPr>
            <w:r w:rsidRPr="00F71C71">
              <w:rPr>
                <w:color w:val="334155"/>
                <w:sz w:val="18"/>
                <w:lang w:val="es-CO"/>
              </w:rPr>
              <w:t>43</w:t>
            </w:r>
          </w:p>
        </w:tc>
      </w:tr>
    </w:tbl>
    <w:p w14:paraId="480A76B3" w14:textId="77777777" w:rsidR="00095236" w:rsidRPr="00F71C71" w:rsidRDefault="00095236">
      <w:pPr>
        <w:rPr>
          <w:lang w:val="es-CO"/>
        </w:rPr>
      </w:pPr>
    </w:p>
    <w:p w14:paraId="54787A62" w14:textId="77777777" w:rsidR="00095236" w:rsidRPr="00F71C71" w:rsidRDefault="00000000">
      <w:pPr>
        <w:rPr>
          <w:lang w:val="es-CO"/>
        </w:rPr>
      </w:pPr>
      <w:r w:rsidRPr="00F71C71">
        <w:rPr>
          <w:lang w:val="es-CO"/>
        </w:rPr>
        <w:br w:type="page"/>
      </w:r>
    </w:p>
    <w:p w14:paraId="2CFBD4C6" w14:textId="77777777" w:rsidR="00095236" w:rsidRPr="00F71C71" w:rsidRDefault="00000000">
      <w:pPr>
        <w:spacing w:before="720" w:after="280" w:line="276" w:lineRule="auto"/>
        <w:jc w:val="left"/>
        <w:rPr>
          <w:lang w:val="es-CO"/>
        </w:rPr>
      </w:pPr>
      <w:r w:rsidRPr="00F71C71">
        <w:rPr>
          <w:b/>
          <w:color w:val="1E3A8A"/>
          <w:sz w:val="36"/>
          <w:lang w:val="es-CO"/>
        </w:rPr>
        <w:lastRenderedPageBreak/>
        <w:t>Lista de Símbolos y abreviaturas</w:t>
      </w:r>
    </w:p>
    <w:p w14:paraId="541E7B3B" w14:textId="77777777" w:rsidR="00095236" w:rsidRPr="00F71C71" w:rsidRDefault="00000000">
      <w:pPr>
        <w:spacing w:before="360" w:after="160" w:line="276" w:lineRule="auto"/>
        <w:jc w:val="left"/>
        <w:rPr>
          <w:lang w:val="es-CO"/>
        </w:rPr>
      </w:pPr>
      <w:r w:rsidRPr="00F71C71">
        <w:rPr>
          <w:b/>
          <w:color w:val="1F2937"/>
          <w:sz w:val="28"/>
          <w:lang w:val="es-CO"/>
        </w:rPr>
        <w:t>Símbolos con letras latinas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92"/>
        <w:gridCol w:w="2453"/>
        <w:gridCol w:w="2202"/>
        <w:gridCol w:w="2972"/>
      </w:tblGrid>
      <w:tr w:rsidR="00095236" w:rsidRPr="00F71C71" w14:paraId="763B3846" w14:textId="77777777">
        <w:trPr>
          <w:cantSplit/>
          <w:tblHeader/>
          <w:jc w:val="center"/>
        </w:trPr>
        <w:tc>
          <w:tcPr>
            <w:tcW w:w="1440" w:type="dxa"/>
            <w:shd w:val="clear" w:color="auto" w:fill="1E3A8A"/>
            <w:tcMar>
              <w:top w:w="160" w:type="dxa"/>
              <w:left w:w="130" w:type="dxa"/>
              <w:bottom w:w="160" w:type="dxa"/>
              <w:right w:w="130" w:type="dxa"/>
            </w:tcMar>
          </w:tcPr>
          <w:p w14:paraId="306A7554" w14:textId="77777777" w:rsidR="00095236" w:rsidRPr="00F71C71" w:rsidRDefault="00000000">
            <w:pPr>
              <w:spacing w:after="40" w:line="276" w:lineRule="auto"/>
              <w:jc w:val="center"/>
              <w:rPr>
                <w:lang w:val="es-CO"/>
              </w:rPr>
            </w:pPr>
            <w:r w:rsidRPr="00F71C71">
              <w:rPr>
                <w:b/>
                <w:color w:val="FFFFFF"/>
                <w:sz w:val="19"/>
                <w:lang w:val="es-CO"/>
              </w:rPr>
              <w:t>Símbolo</w:t>
            </w:r>
          </w:p>
        </w:tc>
        <w:tc>
          <w:tcPr>
            <w:tcW w:w="2592" w:type="dxa"/>
            <w:shd w:val="clear" w:color="auto" w:fill="1E3A8A"/>
            <w:tcMar>
              <w:top w:w="160" w:type="dxa"/>
              <w:left w:w="130" w:type="dxa"/>
              <w:bottom w:w="160" w:type="dxa"/>
              <w:right w:w="130" w:type="dxa"/>
            </w:tcMar>
          </w:tcPr>
          <w:p w14:paraId="7F23EAC2" w14:textId="77777777" w:rsidR="00095236" w:rsidRPr="00F71C71" w:rsidRDefault="00000000">
            <w:pPr>
              <w:spacing w:after="40" w:line="276" w:lineRule="auto"/>
              <w:jc w:val="center"/>
              <w:rPr>
                <w:lang w:val="es-CO"/>
              </w:rPr>
            </w:pPr>
            <w:r w:rsidRPr="00F71C71">
              <w:rPr>
                <w:b/>
                <w:color w:val="FFFFFF"/>
                <w:sz w:val="19"/>
                <w:lang w:val="es-CO"/>
              </w:rPr>
              <w:t>Término</w:t>
            </w:r>
          </w:p>
        </w:tc>
        <w:tc>
          <w:tcPr>
            <w:tcW w:w="2304" w:type="dxa"/>
            <w:shd w:val="clear" w:color="auto" w:fill="1E3A8A"/>
            <w:tcMar>
              <w:top w:w="160" w:type="dxa"/>
              <w:left w:w="130" w:type="dxa"/>
              <w:bottom w:w="160" w:type="dxa"/>
              <w:right w:w="130" w:type="dxa"/>
            </w:tcMar>
          </w:tcPr>
          <w:p w14:paraId="1FF20D1D" w14:textId="77777777" w:rsidR="00095236" w:rsidRPr="00F71C71" w:rsidRDefault="00000000">
            <w:pPr>
              <w:spacing w:after="40" w:line="276" w:lineRule="auto"/>
              <w:jc w:val="center"/>
              <w:rPr>
                <w:lang w:val="es-CO"/>
              </w:rPr>
            </w:pPr>
            <w:r w:rsidRPr="00F71C71">
              <w:rPr>
                <w:b/>
                <w:color w:val="FFFFFF"/>
                <w:sz w:val="19"/>
                <w:lang w:val="es-CO"/>
              </w:rPr>
              <w:t>Unidad / Dimensión</w:t>
            </w:r>
          </w:p>
        </w:tc>
        <w:tc>
          <w:tcPr>
            <w:tcW w:w="3168" w:type="dxa"/>
            <w:shd w:val="clear" w:color="auto" w:fill="1E3A8A"/>
            <w:tcMar>
              <w:top w:w="160" w:type="dxa"/>
              <w:left w:w="130" w:type="dxa"/>
              <w:bottom w:w="160" w:type="dxa"/>
              <w:right w:w="130" w:type="dxa"/>
            </w:tcMar>
          </w:tcPr>
          <w:p w14:paraId="23EDD619" w14:textId="77777777" w:rsidR="00095236" w:rsidRPr="00F71C71" w:rsidRDefault="00000000">
            <w:pPr>
              <w:spacing w:after="40" w:line="276" w:lineRule="auto"/>
              <w:jc w:val="center"/>
              <w:rPr>
                <w:lang w:val="es-CO"/>
              </w:rPr>
            </w:pPr>
            <w:r w:rsidRPr="00F71C71">
              <w:rPr>
                <w:b/>
                <w:color w:val="FFFFFF"/>
                <w:sz w:val="19"/>
                <w:lang w:val="es-CO"/>
              </w:rPr>
              <w:t>Definición</w:t>
            </w:r>
          </w:p>
        </w:tc>
      </w:tr>
      <w:tr w:rsidR="00095236" w:rsidRPr="00F71C71" w14:paraId="3E742908" w14:textId="77777777">
        <w:trPr>
          <w:cantSplit/>
          <w:jc w:val="center"/>
        </w:trPr>
        <w:tc>
          <w:tcPr>
            <w:tcW w:w="1440" w:type="dxa"/>
            <w:shd w:val="clear" w:color="auto" w:fill="FFFFFF"/>
            <w:tcMar>
              <w:top w:w="110" w:type="dxa"/>
              <w:left w:w="130" w:type="dxa"/>
              <w:bottom w:w="110" w:type="dxa"/>
              <w:right w:w="130" w:type="dxa"/>
            </w:tcMar>
          </w:tcPr>
          <w:p w14:paraId="58EAC24D" w14:textId="77777777" w:rsidR="00095236" w:rsidRPr="00F71C71" w:rsidRDefault="00000000">
            <w:pPr>
              <w:spacing w:after="40" w:line="276" w:lineRule="auto"/>
              <w:jc w:val="center"/>
              <w:rPr>
                <w:lang w:val="es-CO"/>
              </w:rPr>
            </w:pPr>
            <w:proofErr w:type="spellStart"/>
            <w:r w:rsidRPr="00F71C71">
              <w:rPr>
                <w:color w:val="334155"/>
                <w:sz w:val="18"/>
                <w:lang w:val="es-CO"/>
              </w:rPr>
              <w:t>c_i</w:t>
            </w:r>
            <w:proofErr w:type="spellEnd"/>
          </w:p>
        </w:tc>
        <w:tc>
          <w:tcPr>
            <w:tcW w:w="2592" w:type="dxa"/>
            <w:shd w:val="clear" w:color="auto" w:fill="FFFFFF"/>
            <w:tcMar>
              <w:top w:w="110" w:type="dxa"/>
              <w:left w:w="130" w:type="dxa"/>
              <w:bottom w:w="110" w:type="dxa"/>
              <w:right w:w="130" w:type="dxa"/>
            </w:tcMar>
          </w:tcPr>
          <w:p w14:paraId="412CDAF7" w14:textId="77777777" w:rsidR="00095236" w:rsidRPr="00F71C71" w:rsidRDefault="00000000">
            <w:pPr>
              <w:spacing w:after="40" w:line="276" w:lineRule="auto"/>
              <w:jc w:val="left"/>
              <w:rPr>
                <w:lang w:val="es-CO"/>
              </w:rPr>
            </w:pPr>
            <w:r w:rsidRPr="00F71C71">
              <w:rPr>
                <w:color w:val="334155"/>
                <w:sz w:val="18"/>
                <w:lang w:val="es-CO"/>
              </w:rPr>
              <w:t>Carácter individual</w:t>
            </w:r>
          </w:p>
        </w:tc>
        <w:tc>
          <w:tcPr>
            <w:tcW w:w="2304" w:type="dxa"/>
            <w:shd w:val="clear" w:color="auto" w:fill="FFFFFF"/>
            <w:tcMar>
              <w:top w:w="110" w:type="dxa"/>
              <w:left w:w="130" w:type="dxa"/>
              <w:bottom w:w="110" w:type="dxa"/>
              <w:right w:w="130" w:type="dxa"/>
            </w:tcMar>
          </w:tcPr>
          <w:p w14:paraId="70D90B25" w14:textId="77777777" w:rsidR="00095236" w:rsidRPr="00F71C71" w:rsidRDefault="00000000">
            <w:pPr>
              <w:spacing w:after="40" w:line="276" w:lineRule="auto"/>
              <w:jc w:val="left"/>
              <w:rPr>
                <w:lang w:val="es-CO"/>
              </w:rPr>
            </w:pPr>
            <w:r w:rsidRPr="00F71C71">
              <w:rPr>
                <w:color w:val="334155"/>
                <w:sz w:val="18"/>
                <w:lang w:val="es-CO"/>
              </w:rPr>
              <w:t>Adimensional</w:t>
            </w:r>
          </w:p>
        </w:tc>
        <w:tc>
          <w:tcPr>
            <w:tcW w:w="3168" w:type="dxa"/>
            <w:shd w:val="clear" w:color="auto" w:fill="FFFFFF"/>
            <w:tcMar>
              <w:top w:w="110" w:type="dxa"/>
              <w:left w:w="130" w:type="dxa"/>
              <w:bottom w:w="110" w:type="dxa"/>
              <w:right w:w="130" w:type="dxa"/>
            </w:tcMar>
          </w:tcPr>
          <w:p w14:paraId="518D8D57" w14:textId="77777777" w:rsidR="00095236" w:rsidRPr="00F71C71" w:rsidRDefault="00000000">
            <w:pPr>
              <w:spacing w:after="40" w:line="276" w:lineRule="auto"/>
              <w:jc w:val="left"/>
              <w:rPr>
                <w:lang w:val="es-CO"/>
              </w:rPr>
            </w:pPr>
            <w:r w:rsidRPr="00F71C71">
              <w:rPr>
                <w:color w:val="334155"/>
                <w:sz w:val="18"/>
                <w:lang w:val="es-CO"/>
              </w:rPr>
              <w:t>Carácter alfanumérico o símbolo presente en el nombre de dominio base.</w:t>
            </w:r>
          </w:p>
        </w:tc>
      </w:tr>
      <w:tr w:rsidR="00095236" w:rsidRPr="00F71C71" w14:paraId="3E55EAD3" w14:textId="77777777">
        <w:trPr>
          <w:cantSplit/>
          <w:jc w:val="center"/>
        </w:trPr>
        <w:tc>
          <w:tcPr>
            <w:tcW w:w="1440" w:type="dxa"/>
            <w:shd w:val="clear" w:color="auto" w:fill="F8FAFC"/>
            <w:tcMar>
              <w:top w:w="110" w:type="dxa"/>
              <w:left w:w="130" w:type="dxa"/>
              <w:bottom w:w="110" w:type="dxa"/>
              <w:right w:w="130" w:type="dxa"/>
            </w:tcMar>
          </w:tcPr>
          <w:p w14:paraId="0956FD5D" w14:textId="77777777" w:rsidR="00095236" w:rsidRPr="00F71C71" w:rsidRDefault="00000000">
            <w:pPr>
              <w:spacing w:after="40" w:line="276" w:lineRule="auto"/>
              <w:jc w:val="center"/>
              <w:rPr>
                <w:lang w:val="es-CO"/>
              </w:rPr>
            </w:pPr>
            <w:r w:rsidRPr="00F71C71">
              <w:rPr>
                <w:color w:val="334155"/>
                <w:sz w:val="18"/>
                <w:lang w:val="es-CO"/>
              </w:rPr>
              <w:t>n</w:t>
            </w:r>
          </w:p>
        </w:tc>
        <w:tc>
          <w:tcPr>
            <w:tcW w:w="2592" w:type="dxa"/>
            <w:shd w:val="clear" w:color="auto" w:fill="F8FAFC"/>
            <w:tcMar>
              <w:top w:w="110" w:type="dxa"/>
              <w:left w:w="130" w:type="dxa"/>
              <w:bottom w:w="110" w:type="dxa"/>
              <w:right w:w="130" w:type="dxa"/>
            </w:tcMar>
          </w:tcPr>
          <w:p w14:paraId="69428A03" w14:textId="77777777" w:rsidR="00095236" w:rsidRPr="00F71C71" w:rsidRDefault="00000000">
            <w:pPr>
              <w:spacing w:after="40" w:line="276" w:lineRule="auto"/>
              <w:jc w:val="left"/>
              <w:rPr>
                <w:lang w:val="es-CO"/>
              </w:rPr>
            </w:pPr>
            <w:r w:rsidRPr="00F71C71">
              <w:rPr>
                <w:color w:val="334155"/>
                <w:sz w:val="18"/>
                <w:lang w:val="es-CO"/>
              </w:rPr>
              <w:t>Cardinalidad del alfabeto</w:t>
            </w:r>
          </w:p>
        </w:tc>
        <w:tc>
          <w:tcPr>
            <w:tcW w:w="2304" w:type="dxa"/>
            <w:shd w:val="clear" w:color="auto" w:fill="F8FAFC"/>
            <w:tcMar>
              <w:top w:w="110" w:type="dxa"/>
              <w:left w:w="130" w:type="dxa"/>
              <w:bottom w:w="110" w:type="dxa"/>
              <w:right w:w="130" w:type="dxa"/>
            </w:tcMar>
          </w:tcPr>
          <w:p w14:paraId="38B57BE4" w14:textId="77777777" w:rsidR="00095236" w:rsidRPr="00F71C71" w:rsidRDefault="00000000">
            <w:pPr>
              <w:spacing w:after="40" w:line="276" w:lineRule="auto"/>
              <w:jc w:val="left"/>
              <w:rPr>
                <w:lang w:val="es-CO"/>
              </w:rPr>
            </w:pPr>
            <w:r w:rsidRPr="00F71C71">
              <w:rPr>
                <w:color w:val="334155"/>
                <w:sz w:val="18"/>
                <w:lang w:val="es-CO"/>
              </w:rPr>
              <w:t>Entero positivo</w:t>
            </w:r>
          </w:p>
        </w:tc>
        <w:tc>
          <w:tcPr>
            <w:tcW w:w="3168" w:type="dxa"/>
            <w:shd w:val="clear" w:color="auto" w:fill="F8FAFC"/>
            <w:tcMar>
              <w:top w:w="110" w:type="dxa"/>
              <w:left w:w="130" w:type="dxa"/>
              <w:bottom w:w="110" w:type="dxa"/>
              <w:right w:w="130" w:type="dxa"/>
            </w:tcMar>
          </w:tcPr>
          <w:p w14:paraId="255EBBC3" w14:textId="77777777" w:rsidR="00095236" w:rsidRPr="00F71C71" w:rsidRDefault="00000000">
            <w:pPr>
              <w:spacing w:after="40" w:line="276" w:lineRule="auto"/>
              <w:jc w:val="left"/>
              <w:rPr>
                <w:lang w:val="es-CO"/>
              </w:rPr>
            </w:pPr>
            <w:r w:rsidRPr="00F71C71">
              <w:rPr>
                <w:color w:val="334155"/>
                <w:sz w:val="18"/>
                <w:lang w:val="es-CO"/>
              </w:rPr>
              <w:t>Cantidad de caracteres únicos observados dentro de la cadena evaluada.</w:t>
            </w:r>
          </w:p>
        </w:tc>
      </w:tr>
      <w:tr w:rsidR="00095236" w:rsidRPr="00F71C71" w14:paraId="4E5ED0BD" w14:textId="77777777">
        <w:trPr>
          <w:cantSplit/>
          <w:jc w:val="center"/>
        </w:trPr>
        <w:tc>
          <w:tcPr>
            <w:tcW w:w="1440" w:type="dxa"/>
            <w:shd w:val="clear" w:color="auto" w:fill="FFFFFF"/>
            <w:tcMar>
              <w:top w:w="110" w:type="dxa"/>
              <w:left w:w="130" w:type="dxa"/>
              <w:bottom w:w="110" w:type="dxa"/>
              <w:right w:w="130" w:type="dxa"/>
            </w:tcMar>
          </w:tcPr>
          <w:p w14:paraId="011E8955" w14:textId="77777777" w:rsidR="00095236" w:rsidRPr="00F71C71" w:rsidRDefault="00000000">
            <w:pPr>
              <w:spacing w:after="40" w:line="276" w:lineRule="auto"/>
              <w:jc w:val="center"/>
              <w:rPr>
                <w:lang w:val="es-CO"/>
              </w:rPr>
            </w:pPr>
            <w:r w:rsidRPr="00F71C71">
              <w:rPr>
                <w:color w:val="334155"/>
                <w:sz w:val="18"/>
                <w:lang w:val="es-CO"/>
              </w:rPr>
              <w:t>P(</w:t>
            </w:r>
            <w:proofErr w:type="spellStart"/>
            <w:r w:rsidRPr="00F71C71">
              <w:rPr>
                <w:color w:val="334155"/>
                <w:sz w:val="18"/>
                <w:lang w:val="es-CO"/>
              </w:rPr>
              <w:t>c_i</w:t>
            </w:r>
            <w:proofErr w:type="spellEnd"/>
            <w:r w:rsidRPr="00F71C71">
              <w:rPr>
                <w:color w:val="334155"/>
                <w:sz w:val="18"/>
                <w:lang w:val="es-CO"/>
              </w:rPr>
              <w:t>)</w:t>
            </w:r>
          </w:p>
        </w:tc>
        <w:tc>
          <w:tcPr>
            <w:tcW w:w="2592" w:type="dxa"/>
            <w:shd w:val="clear" w:color="auto" w:fill="FFFFFF"/>
            <w:tcMar>
              <w:top w:w="110" w:type="dxa"/>
              <w:left w:w="130" w:type="dxa"/>
              <w:bottom w:w="110" w:type="dxa"/>
              <w:right w:w="130" w:type="dxa"/>
            </w:tcMar>
          </w:tcPr>
          <w:p w14:paraId="0B872BD8" w14:textId="77777777" w:rsidR="00095236" w:rsidRPr="00F71C71" w:rsidRDefault="00000000">
            <w:pPr>
              <w:spacing w:after="40" w:line="276" w:lineRule="auto"/>
              <w:jc w:val="left"/>
              <w:rPr>
                <w:lang w:val="es-CO"/>
              </w:rPr>
            </w:pPr>
            <w:r w:rsidRPr="00F71C71">
              <w:rPr>
                <w:color w:val="334155"/>
                <w:sz w:val="18"/>
                <w:lang w:val="es-CO"/>
              </w:rPr>
              <w:t>Probabilidad marginal</w:t>
            </w:r>
          </w:p>
        </w:tc>
        <w:tc>
          <w:tcPr>
            <w:tcW w:w="2304" w:type="dxa"/>
            <w:shd w:val="clear" w:color="auto" w:fill="FFFFFF"/>
            <w:tcMar>
              <w:top w:w="110" w:type="dxa"/>
              <w:left w:w="130" w:type="dxa"/>
              <w:bottom w:w="110" w:type="dxa"/>
              <w:right w:w="130" w:type="dxa"/>
            </w:tcMar>
          </w:tcPr>
          <w:p w14:paraId="5BA9A628" w14:textId="77777777" w:rsidR="00095236" w:rsidRPr="00F71C71" w:rsidRDefault="00000000">
            <w:pPr>
              <w:spacing w:after="40" w:line="276" w:lineRule="auto"/>
              <w:jc w:val="left"/>
              <w:rPr>
                <w:lang w:val="es-CO"/>
              </w:rPr>
            </w:pPr>
            <w:r w:rsidRPr="00F71C71">
              <w:rPr>
                <w:color w:val="334155"/>
                <w:sz w:val="18"/>
                <w:lang w:val="es-CO"/>
              </w:rPr>
              <w:t>Probabilidad [0, 1]</w:t>
            </w:r>
          </w:p>
        </w:tc>
        <w:tc>
          <w:tcPr>
            <w:tcW w:w="3168" w:type="dxa"/>
            <w:shd w:val="clear" w:color="auto" w:fill="FFFFFF"/>
            <w:tcMar>
              <w:top w:w="110" w:type="dxa"/>
              <w:left w:w="130" w:type="dxa"/>
              <w:bottom w:w="110" w:type="dxa"/>
              <w:right w:w="130" w:type="dxa"/>
            </w:tcMar>
          </w:tcPr>
          <w:p w14:paraId="165823B7" w14:textId="77777777" w:rsidR="00095236" w:rsidRPr="00F71C71" w:rsidRDefault="00000000">
            <w:pPr>
              <w:spacing w:after="40" w:line="276" w:lineRule="auto"/>
              <w:jc w:val="left"/>
              <w:rPr>
                <w:lang w:val="es-CO"/>
              </w:rPr>
            </w:pPr>
            <w:r w:rsidRPr="00F71C71">
              <w:rPr>
                <w:color w:val="334155"/>
                <w:sz w:val="18"/>
                <w:lang w:val="es-CO"/>
              </w:rPr>
              <w:t xml:space="preserve">Frecuencia relativa de aparición del carácter </w:t>
            </w:r>
            <w:proofErr w:type="spellStart"/>
            <w:r w:rsidRPr="00F71C71">
              <w:rPr>
                <w:color w:val="334155"/>
                <w:sz w:val="18"/>
                <w:lang w:val="es-CO"/>
              </w:rPr>
              <w:t>c_i</w:t>
            </w:r>
            <w:proofErr w:type="spellEnd"/>
            <w:r w:rsidRPr="00F71C71">
              <w:rPr>
                <w:color w:val="334155"/>
                <w:sz w:val="18"/>
                <w:lang w:val="es-CO"/>
              </w:rPr>
              <w:t xml:space="preserve"> respecto a la longitud total del SLD.</w:t>
            </w:r>
          </w:p>
        </w:tc>
      </w:tr>
      <w:tr w:rsidR="00095236" w:rsidRPr="00F71C71" w14:paraId="67633096" w14:textId="77777777">
        <w:trPr>
          <w:cantSplit/>
          <w:jc w:val="center"/>
        </w:trPr>
        <w:tc>
          <w:tcPr>
            <w:tcW w:w="1440" w:type="dxa"/>
            <w:shd w:val="clear" w:color="auto" w:fill="F8FAFC"/>
            <w:tcMar>
              <w:top w:w="110" w:type="dxa"/>
              <w:left w:w="130" w:type="dxa"/>
              <w:bottom w:w="110" w:type="dxa"/>
              <w:right w:w="130" w:type="dxa"/>
            </w:tcMar>
          </w:tcPr>
          <w:p w14:paraId="267AB169" w14:textId="77777777" w:rsidR="00095236" w:rsidRPr="00F71C71" w:rsidRDefault="00000000">
            <w:pPr>
              <w:spacing w:after="40" w:line="276" w:lineRule="auto"/>
              <w:jc w:val="center"/>
              <w:rPr>
                <w:lang w:val="es-CO"/>
              </w:rPr>
            </w:pPr>
            <w:proofErr w:type="spellStart"/>
            <w:r w:rsidRPr="00F71C71">
              <w:rPr>
                <w:color w:val="334155"/>
                <w:sz w:val="18"/>
                <w:lang w:val="es-CO"/>
              </w:rPr>
              <w:t>d_</w:t>
            </w:r>
            <w:proofErr w:type="gramStart"/>
            <w:r w:rsidRPr="00F71C71">
              <w:rPr>
                <w:color w:val="334155"/>
                <w:sz w:val="18"/>
                <w:lang w:val="es-CO"/>
              </w:rPr>
              <w:t>L</w:t>
            </w:r>
            <w:proofErr w:type="spellEnd"/>
            <w:r w:rsidRPr="00F71C71">
              <w:rPr>
                <w:color w:val="334155"/>
                <w:sz w:val="18"/>
                <w:lang w:val="es-CO"/>
              </w:rPr>
              <w:t>(</w:t>
            </w:r>
            <w:proofErr w:type="gramEnd"/>
            <w:r w:rsidRPr="00F71C71">
              <w:rPr>
                <w:color w:val="334155"/>
                <w:sz w:val="18"/>
                <w:lang w:val="es-CO"/>
              </w:rPr>
              <w:t>a, b)</w:t>
            </w:r>
          </w:p>
        </w:tc>
        <w:tc>
          <w:tcPr>
            <w:tcW w:w="2592" w:type="dxa"/>
            <w:shd w:val="clear" w:color="auto" w:fill="F8FAFC"/>
            <w:tcMar>
              <w:top w:w="110" w:type="dxa"/>
              <w:left w:w="130" w:type="dxa"/>
              <w:bottom w:w="110" w:type="dxa"/>
              <w:right w:w="130" w:type="dxa"/>
            </w:tcMar>
          </w:tcPr>
          <w:p w14:paraId="4BF4DF50" w14:textId="77777777" w:rsidR="00095236" w:rsidRPr="00F71C71" w:rsidRDefault="00000000">
            <w:pPr>
              <w:spacing w:after="40" w:line="276" w:lineRule="auto"/>
              <w:jc w:val="left"/>
              <w:rPr>
                <w:lang w:val="es-CO"/>
              </w:rPr>
            </w:pPr>
            <w:r w:rsidRPr="00F71C71">
              <w:rPr>
                <w:color w:val="334155"/>
                <w:sz w:val="18"/>
                <w:lang w:val="es-CO"/>
              </w:rPr>
              <w:t xml:space="preserve">Distancia de </w:t>
            </w:r>
            <w:proofErr w:type="spellStart"/>
            <w:r w:rsidRPr="00F71C71">
              <w:rPr>
                <w:color w:val="334155"/>
                <w:sz w:val="18"/>
                <w:lang w:val="es-CO"/>
              </w:rPr>
              <w:t>Levenshtein</w:t>
            </w:r>
            <w:proofErr w:type="spellEnd"/>
          </w:p>
        </w:tc>
        <w:tc>
          <w:tcPr>
            <w:tcW w:w="2304" w:type="dxa"/>
            <w:shd w:val="clear" w:color="auto" w:fill="F8FAFC"/>
            <w:tcMar>
              <w:top w:w="110" w:type="dxa"/>
              <w:left w:w="130" w:type="dxa"/>
              <w:bottom w:w="110" w:type="dxa"/>
              <w:right w:w="130" w:type="dxa"/>
            </w:tcMar>
          </w:tcPr>
          <w:p w14:paraId="0C27D58F" w14:textId="77777777" w:rsidR="00095236" w:rsidRPr="00F71C71" w:rsidRDefault="00000000">
            <w:pPr>
              <w:spacing w:after="40" w:line="276" w:lineRule="auto"/>
              <w:jc w:val="left"/>
              <w:rPr>
                <w:lang w:val="es-CO"/>
              </w:rPr>
            </w:pPr>
            <w:r w:rsidRPr="00F71C71">
              <w:rPr>
                <w:color w:val="334155"/>
                <w:sz w:val="18"/>
                <w:lang w:val="es-CO"/>
              </w:rPr>
              <w:t>Operaciones elementales</w:t>
            </w:r>
          </w:p>
        </w:tc>
        <w:tc>
          <w:tcPr>
            <w:tcW w:w="3168" w:type="dxa"/>
            <w:shd w:val="clear" w:color="auto" w:fill="F8FAFC"/>
            <w:tcMar>
              <w:top w:w="110" w:type="dxa"/>
              <w:left w:w="130" w:type="dxa"/>
              <w:bottom w:w="110" w:type="dxa"/>
              <w:right w:w="130" w:type="dxa"/>
            </w:tcMar>
          </w:tcPr>
          <w:p w14:paraId="6F388C17" w14:textId="77777777" w:rsidR="00095236" w:rsidRPr="00F71C71" w:rsidRDefault="00000000">
            <w:pPr>
              <w:spacing w:after="40" w:line="276" w:lineRule="auto"/>
              <w:jc w:val="left"/>
              <w:rPr>
                <w:lang w:val="es-CO"/>
              </w:rPr>
            </w:pPr>
            <w:r w:rsidRPr="00F71C71">
              <w:rPr>
                <w:color w:val="334155"/>
                <w:sz w:val="18"/>
                <w:lang w:val="es-CO"/>
              </w:rPr>
              <w:t>Mínimo número de operaciones de edición (inserción, borrado, sustitución) entre dos cadenas.</w:t>
            </w:r>
          </w:p>
        </w:tc>
      </w:tr>
      <w:tr w:rsidR="00095236" w:rsidRPr="00F71C71" w14:paraId="1D09E00F" w14:textId="77777777">
        <w:trPr>
          <w:cantSplit/>
          <w:jc w:val="center"/>
        </w:trPr>
        <w:tc>
          <w:tcPr>
            <w:tcW w:w="1440" w:type="dxa"/>
            <w:shd w:val="clear" w:color="auto" w:fill="FFFFFF"/>
            <w:tcMar>
              <w:top w:w="110" w:type="dxa"/>
              <w:left w:w="130" w:type="dxa"/>
              <w:bottom w:w="110" w:type="dxa"/>
              <w:right w:w="130" w:type="dxa"/>
            </w:tcMar>
          </w:tcPr>
          <w:p w14:paraId="634BC96D" w14:textId="77777777" w:rsidR="00095236" w:rsidRPr="00F71C71" w:rsidRDefault="00000000">
            <w:pPr>
              <w:spacing w:after="40" w:line="276" w:lineRule="auto"/>
              <w:jc w:val="center"/>
              <w:rPr>
                <w:lang w:val="es-CO"/>
              </w:rPr>
            </w:pPr>
            <w:r w:rsidRPr="00F71C71">
              <w:rPr>
                <w:color w:val="334155"/>
                <w:sz w:val="18"/>
                <w:lang w:val="es-CO"/>
              </w:rPr>
              <w:t>t</w:t>
            </w:r>
          </w:p>
        </w:tc>
        <w:tc>
          <w:tcPr>
            <w:tcW w:w="2592" w:type="dxa"/>
            <w:shd w:val="clear" w:color="auto" w:fill="FFFFFF"/>
            <w:tcMar>
              <w:top w:w="110" w:type="dxa"/>
              <w:left w:w="130" w:type="dxa"/>
              <w:bottom w:w="110" w:type="dxa"/>
              <w:right w:w="130" w:type="dxa"/>
            </w:tcMar>
          </w:tcPr>
          <w:p w14:paraId="6D7B39C1" w14:textId="77777777" w:rsidR="00095236" w:rsidRPr="00F71C71" w:rsidRDefault="00000000">
            <w:pPr>
              <w:spacing w:after="40" w:line="276" w:lineRule="auto"/>
              <w:jc w:val="left"/>
              <w:rPr>
                <w:lang w:val="es-CO"/>
              </w:rPr>
            </w:pPr>
            <w:r w:rsidRPr="00F71C71">
              <w:rPr>
                <w:color w:val="334155"/>
                <w:sz w:val="18"/>
                <w:lang w:val="es-CO"/>
              </w:rPr>
              <w:t>Tiempo de latencia</w:t>
            </w:r>
          </w:p>
        </w:tc>
        <w:tc>
          <w:tcPr>
            <w:tcW w:w="2304" w:type="dxa"/>
            <w:shd w:val="clear" w:color="auto" w:fill="FFFFFF"/>
            <w:tcMar>
              <w:top w:w="110" w:type="dxa"/>
              <w:left w:w="130" w:type="dxa"/>
              <w:bottom w:w="110" w:type="dxa"/>
              <w:right w:w="130" w:type="dxa"/>
            </w:tcMar>
          </w:tcPr>
          <w:p w14:paraId="2B63952E" w14:textId="77777777" w:rsidR="00095236" w:rsidRPr="00F71C71" w:rsidRDefault="00000000">
            <w:pPr>
              <w:spacing w:after="40" w:line="276" w:lineRule="auto"/>
              <w:jc w:val="left"/>
              <w:rPr>
                <w:lang w:val="es-CO"/>
              </w:rPr>
            </w:pPr>
            <w:r w:rsidRPr="00F71C71">
              <w:rPr>
                <w:color w:val="334155"/>
                <w:sz w:val="18"/>
                <w:lang w:val="es-CO"/>
              </w:rPr>
              <w:t>Milisegundos (ms)</w:t>
            </w:r>
          </w:p>
        </w:tc>
        <w:tc>
          <w:tcPr>
            <w:tcW w:w="3168" w:type="dxa"/>
            <w:shd w:val="clear" w:color="auto" w:fill="FFFFFF"/>
            <w:tcMar>
              <w:top w:w="110" w:type="dxa"/>
              <w:left w:w="130" w:type="dxa"/>
              <w:bottom w:w="110" w:type="dxa"/>
              <w:right w:w="130" w:type="dxa"/>
            </w:tcMar>
          </w:tcPr>
          <w:p w14:paraId="265EC720" w14:textId="77777777" w:rsidR="00095236" w:rsidRPr="00F71C71" w:rsidRDefault="00000000">
            <w:pPr>
              <w:spacing w:after="40" w:line="276" w:lineRule="auto"/>
              <w:jc w:val="left"/>
              <w:rPr>
                <w:lang w:val="es-CO"/>
              </w:rPr>
            </w:pPr>
            <w:r w:rsidRPr="00F71C71">
              <w:rPr>
                <w:color w:val="334155"/>
                <w:sz w:val="18"/>
                <w:lang w:val="es-CO"/>
              </w:rPr>
              <w:t>Lapso temporal transcurrido desde el despacho de la petición HTTP hasta la entrega del veredicto.</w:t>
            </w:r>
          </w:p>
        </w:tc>
      </w:tr>
    </w:tbl>
    <w:p w14:paraId="1EE5533A" w14:textId="77777777" w:rsidR="00095236" w:rsidRPr="00F71C71" w:rsidRDefault="00095236">
      <w:pPr>
        <w:rPr>
          <w:lang w:val="es-CO"/>
        </w:rPr>
      </w:pPr>
    </w:p>
    <w:p w14:paraId="5EB69F40" w14:textId="77777777" w:rsidR="00095236" w:rsidRPr="00F71C71" w:rsidRDefault="00000000">
      <w:pPr>
        <w:spacing w:before="360" w:after="160" w:line="276" w:lineRule="auto"/>
        <w:jc w:val="left"/>
        <w:rPr>
          <w:lang w:val="es-CO"/>
        </w:rPr>
      </w:pPr>
      <w:r w:rsidRPr="00F71C71">
        <w:rPr>
          <w:b/>
          <w:color w:val="1F2937"/>
          <w:sz w:val="28"/>
          <w:lang w:val="es-CO"/>
        </w:rPr>
        <w:t>Símbolos con letras griegas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94"/>
        <w:gridCol w:w="2443"/>
        <w:gridCol w:w="2194"/>
        <w:gridCol w:w="2988"/>
      </w:tblGrid>
      <w:tr w:rsidR="00095236" w:rsidRPr="00F71C71" w14:paraId="610CB202" w14:textId="77777777">
        <w:trPr>
          <w:cantSplit/>
          <w:tblHeader/>
          <w:jc w:val="center"/>
        </w:trPr>
        <w:tc>
          <w:tcPr>
            <w:tcW w:w="1440" w:type="dxa"/>
            <w:shd w:val="clear" w:color="auto" w:fill="1E3A8A"/>
            <w:tcMar>
              <w:top w:w="160" w:type="dxa"/>
              <w:left w:w="130" w:type="dxa"/>
              <w:bottom w:w="160" w:type="dxa"/>
              <w:right w:w="130" w:type="dxa"/>
            </w:tcMar>
          </w:tcPr>
          <w:p w14:paraId="1F084985" w14:textId="77777777" w:rsidR="00095236" w:rsidRPr="00F71C71" w:rsidRDefault="00000000">
            <w:pPr>
              <w:spacing w:after="40" w:line="276" w:lineRule="auto"/>
              <w:jc w:val="center"/>
              <w:rPr>
                <w:lang w:val="es-CO"/>
              </w:rPr>
            </w:pPr>
            <w:r w:rsidRPr="00F71C71">
              <w:rPr>
                <w:b/>
                <w:color w:val="FFFFFF"/>
                <w:sz w:val="19"/>
                <w:lang w:val="es-CO"/>
              </w:rPr>
              <w:t>Símbolo</w:t>
            </w:r>
          </w:p>
        </w:tc>
        <w:tc>
          <w:tcPr>
            <w:tcW w:w="2592" w:type="dxa"/>
            <w:shd w:val="clear" w:color="auto" w:fill="1E3A8A"/>
            <w:tcMar>
              <w:top w:w="160" w:type="dxa"/>
              <w:left w:w="130" w:type="dxa"/>
              <w:bottom w:w="160" w:type="dxa"/>
              <w:right w:w="130" w:type="dxa"/>
            </w:tcMar>
          </w:tcPr>
          <w:p w14:paraId="1BF9430B" w14:textId="77777777" w:rsidR="00095236" w:rsidRPr="00F71C71" w:rsidRDefault="00000000">
            <w:pPr>
              <w:spacing w:after="40" w:line="276" w:lineRule="auto"/>
              <w:jc w:val="center"/>
              <w:rPr>
                <w:lang w:val="es-CO"/>
              </w:rPr>
            </w:pPr>
            <w:r w:rsidRPr="00F71C71">
              <w:rPr>
                <w:b/>
                <w:color w:val="FFFFFF"/>
                <w:sz w:val="19"/>
                <w:lang w:val="es-CO"/>
              </w:rPr>
              <w:t>Término</w:t>
            </w:r>
          </w:p>
        </w:tc>
        <w:tc>
          <w:tcPr>
            <w:tcW w:w="2304" w:type="dxa"/>
            <w:shd w:val="clear" w:color="auto" w:fill="1E3A8A"/>
            <w:tcMar>
              <w:top w:w="160" w:type="dxa"/>
              <w:left w:w="130" w:type="dxa"/>
              <w:bottom w:w="160" w:type="dxa"/>
              <w:right w:w="130" w:type="dxa"/>
            </w:tcMar>
          </w:tcPr>
          <w:p w14:paraId="448DBAAA" w14:textId="77777777" w:rsidR="00095236" w:rsidRPr="00F71C71" w:rsidRDefault="00000000">
            <w:pPr>
              <w:spacing w:after="40" w:line="276" w:lineRule="auto"/>
              <w:jc w:val="center"/>
              <w:rPr>
                <w:lang w:val="es-CO"/>
              </w:rPr>
            </w:pPr>
            <w:r w:rsidRPr="00F71C71">
              <w:rPr>
                <w:b/>
                <w:color w:val="FFFFFF"/>
                <w:sz w:val="19"/>
                <w:lang w:val="es-CO"/>
              </w:rPr>
              <w:t>Unidad / Dimensión</w:t>
            </w:r>
          </w:p>
        </w:tc>
        <w:tc>
          <w:tcPr>
            <w:tcW w:w="3168" w:type="dxa"/>
            <w:shd w:val="clear" w:color="auto" w:fill="1E3A8A"/>
            <w:tcMar>
              <w:top w:w="160" w:type="dxa"/>
              <w:left w:w="130" w:type="dxa"/>
              <w:bottom w:w="160" w:type="dxa"/>
              <w:right w:w="130" w:type="dxa"/>
            </w:tcMar>
          </w:tcPr>
          <w:p w14:paraId="0C3ED20B" w14:textId="77777777" w:rsidR="00095236" w:rsidRPr="00F71C71" w:rsidRDefault="00000000">
            <w:pPr>
              <w:spacing w:after="40" w:line="276" w:lineRule="auto"/>
              <w:jc w:val="center"/>
              <w:rPr>
                <w:lang w:val="es-CO"/>
              </w:rPr>
            </w:pPr>
            <w:r w:rsidRPr="00F71C71">
              <w:rPr>
                <w:b/>
                <w:color w:val="FFFFFF"/>
                <w:sz w:val="19"/>
                <w:lang w:val="es-CO"/>
              </w:rPr>
              <w:t>Definición</w:t>
            </w:r>
          </w:p>
        </w:tc>
      </w:tr>
      <w:tr w:rsidR="00095236" w:rsidRPr="00F71C71" w14:paraId="30D8DBE0" w14:textId="77777777">
        <w:trPr>
          <w:cantSplit/>
          <w:jc w:val="center"/>
        </w:trPr>
        <w:tc>
          <w:tcPr>
            <w:tcW w:w="1440" w:type="dxa"/>
            <w:shd w:val="clear" w:color="auto" w:fill="FFFFFF"/>
            <w:tcMar>
              <w:top w:w="110" w:type="dxa"/>
              <w:left w:w="130" w:type="dxa"/>
              <w:bottom w:w="110" w:type="dxa"/>
              <w:right w:w="130" w:type="dxa"/>
            </w:tcMar>
          </w:tcPr>
          <w:p w14:paraId="3F15D18A" w14:textId="77777777" w:rsidR="00095236" w:rsidRPr="00F71C71" w:rsidRDefault="00000000">
            <w:pPr>
              <w:spacing w:after="40" w:line="276" w:lineRule="auto"/>
              <w:jc w:val="center"/>
              <w:rPr>
                <w:lang w:val="es-CO"/>
              </w:rPr>
            </w:pPr>
            <w:r w:rsidRPr="00F71C71">
              <w:rPr>
                <w:color w:val="334155"/>
                <w:sz w:val="18"/>
                <w:lang w:val="es-CO"/>
              </w:rPr>
              <w:t>H(X)</w:t>
            </w:r>
          </w:p>
        </w:tc>
        <w:tc>
          <w:tcPr>
            <w:tcW w:w="2592" w:type="dxa"/>
            <w:shd w:val="clear" w:color="auto" w:fill="FFFFFF"/>
            <w:tcMar>
              <w:top w:w="110" w:type="dxa"/>
              <w:left w:w="130" w:type="dxa"/>
              <w:bottom w:w="110" w:type="dxa"/>
              <w:right w:w="130" w:type="dxa"/>
            </w:tcMar>
          </w:tcPr>
          <w:p w14:paraId="43147AAB" w14:textId="77777777" w:rsidR="00095236" w:rsidRPr="00F71C71" w:rsidRDefault="00000000">
            <w:pPr>
              <w:spacing w:after="40" w:line="276" w:lineRule="auto"/>
              <w:jc w:val="left"/>
              <w:rPr>
                <w:lang w:val="es-CO"/>
              </w:rPr>
            </w:pPr>
            <w:r w:rsidRPr="00F71C71">
              <w:rPr>
                <w:color w:val="334155"/>
                <w:sz w:val="18"/>
                <w:lang w:val="es-CO"/>
              </w:rPr>
              <w:t>Entropía de Shannon</w:t>
            </w:r>
          </w:p>
        </w:tc>
        <w:tc>
          <w:tcPr>
            <w:tcW w:w="2304" w:type="dxa"/>
            <w:shd w:val="clear" w:color="auto" w:fill="FFFFFF"/>
            <w:tcMar>
              <w:top w:w="110" w:type="dxa"/>
              <w:left w:w="130" w:type="dxa"/>
              <w:bottom w:w="110" w:type="dxa"/>
              <w:right w:w="130" w:type="dxa"/>
            </w:tcMar>
          </w:tcPr>
          <w:p w14:paraId="03B2BC4E" w14:textId="77777777" w:rsidR="00095236" w:rsidRPr="00F71C71" w:rsidRDefault="00000000">
            <w:pPr>
              <w:spacing w:after="40" w:line="276" w:lineRule="auto"/>
              <w:jc w:val="left"/>
              <w:rPr>
                <w:lang w:val="es-CO"/>
              </w:rPr>
            </w:pPr>
            <w:r w:rsidRPr="00F71C71">
              <w:rPr>
                <w:color w:val="334155"/>
                <w:sz w:val="18"/>
                <w:lang w:val="es-CO"/>
              </w:rPr>
              <w:t>Bits por carácter</w:t>
            </w:r>
          </w:p>
        </w:tc>
        <w:tc>
          <w:tcPr>
            <w:tcW w:w="3168" w:type="dxa"/>
            <w:shd w:val="clear" w:color="auto" w:fill="FFFFFF"/>
            <w:tcMar>
              <w:top w:w="110" w:type="dxa"/>
              <w:left w:w="130" w:type="dxa"/>
              <w:bottom w:w="110" w:type="dxa"/>
              <w:right w:w="130" w:type="dxa"/>
            </w:tcMar>
          </w:tcPr>
          <w:p w14:paraId="7AEEA911" w14:textId="77777777" w:rsidR="00095236" w:rsidRPr="00F71C71" w:rsidRDefault="00000000">
            <w:pPr>
              <w:spacing w:after="40" w:line="276" w:lineRule="auto"/>
              <w:jc w:val="left"/>
              <w:rPr>
                <w:lang w:val="es-CO"/>
              </w:rPr>
            </w:pPr>
            <w:r w:rsidRPr="00F71C71">
              <w:rPr>
                <w:color w:val="334155"/>
                <w:sz w:val="18"/>
                <w:lang w:val="es-CO"/>
              </w:rPr>
              <w:t xml:space="preserve">Medida fundamental de incertidumbre o aleatoriedad en una cadena de texto (DGA </w:t>
            </w:r>
            <w:proofErr w:type="spellStart"/>
            <w:r w:rsidRPr="00F71C71">
              <w:rPr>
                <w:color w:val="334155"/>
                <w:sz w:val="18"/>
                <w:lang w:val="es-CO"/>
              </w:rPr>
              <w:t>detection</w:t>
            </w:r>
            <w:proofErr w:type="spellEnd"/>
            <w:r w:rsidRPr="00F71C71">
              <w:rPr>
                <w:color w:val="334155"/>
                <w:sz w:val="18"/>
                <w:lang w:val="es-CO"/>
              </w:rPr>
              <w:t>).</w:t>
            </w:r>
          </w:p>
        </w:tc>
      </w:tr>
      <w:tr w:rsidR="00095236" w:rsidRPr="00F71C71" w14:paraId="6DBFA5A8" w14:textId="77777777">
        <w:trPr>
          <w:cantSplit/>
          <w:jc w:val="center"/>
        </w:trPr>
        <w:tc>
          <w:tcPr>
            <w:tcW w:w="1440" w:type="dxa"/>
            <w:shd w:val="clear" w:color="auto" w:fill="F8FAFC"/>
            <w:tcMar>
              <w:top w:w="110" w:type="dxa"/>
              <w:left w:w="130" w:type="dxa"/>
              <w:bottom w:w="110" w:type="dxa"/>
              <w:right w:w="130" w:type="dxa"/>
            </w:tcMar>
          </w:tcPr>
          <w:p w14:paraId="0A77ED08" w14:textId="77777777" w:rsidR="00095236" w:rsidRPr="00F71C71" w:rsidRDefault="00000000">
            <w:pPr>
              <w:spacing w:after="40" w:line="276" w:lineRule="auto"/>
              <w:jc w:val="center"/>
              <w:rPr>
                <w:lang w:val="es-CO"/>
              </w:rPr>
            </w:pPr>
            <w:r w:rsidRPr="00F71C71">
              <w:rPr>
                <w:color w:val="334155"/>
                <w:sz w:val="18"/>
                <w:lang w:val="es-CO"/>
              </w:rPr>
              <w:t>Σ</w:t>
            </w:r>
          </w:p>
        </w:tc>
        <w:tc>
          <w:tcPr>
            <w:tcW w:w="2592" w:type="dxa"/>
            <w:shd w:val="clear" w:color="auto" w:fill="F8FAFC"/>
            <w:tcMar>
              <w:top w:w="110" w:type="dxa"/>
              <w:left w:w="130" w:type="dxa"/>
              <w:bottom w:w="110" w:type="dxa"/>
              <w:right w:w="130" w:type="dxa"/>
            </w:tcMar>
          </w:tcPr>
          <w:p w14:paraId="35CCF86A" w14:textId="77777777" w:rsidR="00095236" w:rsidRPr="00F71C71" w:rsidRDefault="00000000">
            <w:pPr>
              <w:spacing w:after="40" w:line="276" w:lineRule="auto"/>
              <w:jc w:val="left"/>
              <w:rPr>
                <w:lang w:val="es-CO"/>
              </w:rPr>
            </w:pPr>
            <w:r w:rsidRPr="00F71C71">
              <w:rPr>
                <w:color w:val="334155"/>
                <w:sz w:val="18"/>
                <w:lang w:val="es-CO"/>
              </w:rPr>
              <w:t>Sumatoria / Alfabeto</w:t>
            </w:r>
          </w:p>
        </w:tc>
        <w:tc>
          <w:tcPr>
            <w:tcW w:w="2304" w:type="dxa"/>
            <w:shd w:val="clear" w:color="auto" w:fill="F8FAFC"/>
            <w:tcMar>
              <w:top w:w="110" w:type="dxa"/>
              <w:left w:w="130" w:type="dxa"/>
              <w:bottom w:w="110" w:type="dxa"/>
              <w:right w:w="130" w:type="dxa"/>
            </w:tcMar>
          </w:tcPr>
          <w:p w14:paraId="1362D04E" w14:textId="77777777" w:rsidR="00095236" w:rsidRPr="00F71C71" w:rsidRDefault="00000000">
            <w:pPr>
              <w:spacing w:after="40" w:line="276" w:lineRule="auto"/>
              <w:jc w:val="left"/>
              <w:rPr>
                <w:lang w:val="es-CO"/>
              </w:rPr>
            </w:pPr>
            <w:r w:rsidRPr="00F71C71">
              <w:rPr>
                <w:color w:val="334155"/>
                <w:sz w:val="18"/>
                <w:lang w:val="es-CO"/>
              </w:rPr>
              <w:t>Operador / Conjunto</w:t>
            </w:r>
          </w:p>
        </w:tc>
        <w:tc>
          <w:tcPr>
            <w:tcW w:w="3168" w:type="dxa"/>
            <w:shd w:val="clear" w:color="auto" w:fill="F8FAFC"/>
            <w:tcMar>
              <w:top w:w="110" w:type="dxa"/>
              <w:left w:w="130" w:type="dxa"/>
              <w:bottom w:w="110" w:type="dxa"/>
              <w:right w:w="130" w:type="dxa"/>
            </w:tcMar>
          </w:tcPr>
          <w:p w14:paraId="50DDF2FD" w14:textId="77777777" w:rsidR="00095236" w:rsidRPr="00F71C71" w:rsidRDefault="00000000">
            <w:pPr>
              <w:spacing w:after="40" w:line="276" w:lineRule="auto"/>
              <w:jc w:val="left"/>
              <w:rPr>
                <w:lang w:val="es-CO"/>
              </w:rPr>
            </w:pPr>
            <w:r w:rsidRPr="00F71C71">
              <w:rPr>
                <w:color w:val="334155"/>
                <w:sz w:val="18"/>
                <w:lang w:val="es-CO"/>
              </w:rPr>
              <w:t>Universo de caracteres válidos definidos en la codificación de nombres de dominio.</w:t>
            </w:r>
          </w:p>
        </w:tc>
      </w:tr>
      <w:tr w:rsidR="00095236" w:rsidRPr="00F71C71" w14:paraId="7DA3A027" w14:textId="77777777">
        <w:trPr>
          <w:cantSplit/>
          <w:jc w:val="center"/>
        </w:trPr>
        <w:tc>
          <w:tcPr>
            <w:tcW w:w="1440" w:type="dxa"/>
            <w:shd w:val="clear" w:color="auto" w:fill="FFFFFF"/>
            <w:tcMar>
              <w:top w:w="110" w:type="dxa"/>
              <w:left w:w="130" w:type="dxa"/>
              <w:bottom w:w="110" w:type="dxa"/>
              <w:right w:w="130" w:type="dxa"/>
            </w:tcMar>
          </w:tcPr>
          <w:p w14:paraId="6C42FE63" w14:textId="77777777" w:rsidR="00095236" w:rsidRPr="00F71C71" w:rsidRDefault="00000000">
            <w:pPr>
              <w:spacing w:after="40" w:line="276" w:lineRule="auto"/>
              <w:jc w:val="center"/>
              <w:rPr>
                <w:lang w:val="es-CO"/>
              </w:rPr>
            </w:pPr>
            <w:proofErr w:type="spellStart"/>
            <w:r w:rsidRPr="00F71C71">
              <w:rPr>
                <w:color w:val="334155"/>
                <w:sz w:val="18"/>
                <w:lang w:val="es-CO"/>
              </w:rPr>
              <w:t>Δt</w:t>
            </w:r>
            <w:proofErr w:type="spellEnd"/>
          </w:p>
        </w:tc>
        <w:tc>
          <w:tcPr>
            <w:tcW w:w="2592" w:type="dxa"/>
            <w:shd w:val="clear" w:color="auto" w:fill="FFFFFF"/>
            <w:tcMar>
              <w:top w:w="110" w:type="dxa"/>
              <w:left w:w="130" w:type="dxa"/>
              <w:bottom w:w="110" w:type="dxa"/>
              <w:right w:w="130" w:type="dxa"/>
            </w:tcMar>
          </w:tcPr>
          <w:p w14:paraId="61260C95" w14:textId="77777777" w:rsidR="00095236" w:rsidRPr="00F71C71" w:rsidRDefault="00000000">
            <w:pPr>
              <w:spacing w:after="40" w:line="276" w:lineRule="auto"/>
              <w:jc w:val="left"/>
              <w:rPr>
                <w:lang w:val="es-CO"/>
              </w:rPr>
            </w:pPr>
            <w:r w:rsidRPr="00F71C71">
              <w:rPr>
                <w:color w:val="334155"/>
                <w:sz w:val="18"/>
                <w:lang w:val="es-CO"/>
              </w:rPr>
              <w:t>Diferencial de tiempo</w:t>
            </w:r>
          </w:p>
        </w:tc>
        <w:tc>
          <w:tcPr>
            <w:tcW w:w="2304" w:type="dxa"/>
            <w:shd w:val="clear" w:color="auto" w:fill="FFFFFF"/>
            <w:tcMar>
              <w:top w:w="110" w:type="dxa"/>
              <w:left w:w="130" w:type="dxa"/>
              <w:bottom w:w="110" w:type="dxa"/>
              <w:right w:w="130" w:type="dxa"/>
            </w:tcMar>
          </w:tcPr>
          <w:p w14:paraId="0BBD8A45" w14:textId="77777777" w:rsidR="00095236" w:rsidRPr="00F71C71" w:rsidRDefault="00000000">
            <w:pPr>
              <w:spacing w:after="40" w:line="276" w:lineRule="auto"/>
              <w:jc w:val="left"/>
              <w:rPr>
                <w:lang w:val="es-CO"/>
              </w:rPr>
            </w:pPr>
            <w:r w:rsidRPr="00F71C71">
              <w:rPr>
                <w:color w:val="334155"/>
                <w:sz w:val="18"/>
                <w:lang w:val="es-CO"/>
              </w:rPr>
              <w:t>Segundos (s)</w:t>
            </w:r>
          </w:p>
        </w:tc>
        <w:tc>
          <w:tcPr>
            <w:tcW w:w="3168" w:type="dxa"/>
            <w:shd w:val="clear" w:color="auto" w:fill="FFFFFF"/>
            <w:tcMar>
              <w:top w:w="110" w:type="dxa"/>
              <w:left w:w="130" w:type="dxa"/>
              <w:bottom w:w="110" w:type="dxa"/>
              <w:right w:w="130" w:type="dxa"/>
            </w:tcMar>
          </w:tcPr>
          <w:p w14:paraId="016E4041" w14:textId="77777777" w:rsidR="00095236" w:rsidRPr="00F71C71" w:rsidRDefault="00000000">
            <w:pPr>
              <w:spacing w:after="40" w:line="276" w:lineRule="auto"/>
              <w:jc w:val="left"/>
              <w:rPr>
                <w:lang w:val="es-CO"/>
              </w:rPr>
            </w:pPr>
            <w:r w:rsidRPr="00F71C71">
              <w:rPr>
                <w:color w:val="334155"/>
                <w:sz w:val="18"/>
                <w:lang w:val="es-CO"/>
              </w:rPr>
              <w:t>Ventana máxima de espera configurada antes de ejecutar degradación elegante (</w:t>
            </w:r>
            <w:proofErr w:type="spellStart"/>
            <w:r w:rsidRPr="00F71C71">
              <w:rPr>
                <w:color w:val="334155"/>
                <w:sz w:val="18"/>
                <w:lang w:val="es-CO"/>
              </w:rPr>
              <w:t>timeout</w:t>
            </w:r>
            <w:proofErr w:type="spellEnd"/>
            <w:r w:rsidRPr="00F71C71">
              <w:rPr>
                <w:color w:val="334155"/>
                <w:sz w:val="18"/>
                <w:lang w:val="es-CO"/>
              </w:rPr>
              <w:t>).</w:t>
            </w:r>
          </w:p>
        </w:tc>
      </w:tr>
    </w:tbl>
    <w:p w14:paraId="0943EE43" w14:textId="77777777" w:rsidR="00095236" w:rsidRPr="00F71C71" w:rsidRDefault="00095236">
      <w:pPr>
        <w:rPr>
          <w:lang w:val="es-CO"/>
        </w:rPr>
      </w:pPr>
    </w:p>
    <w:p w14:paraId="0E18232F" w14:textId="77777777" w:rsidR="00095236" w:rsidRPr="00F71C71" w:rsidRDefault="00000000">
      <w:pPr>
        <w:spacing w:before="360" w:after="160" w:line="276" w:lineRule="auto"/>
        <w:jc w:val="left"/>
        <w:rPr>
          <w:lang w:val="es-CO"/>
        </w:rPr>
      </w:pPr>
      <w:r w:rsidRPr="00F71C71">
        <w:rPr>
          <w:b/>
          <w:color w:val="1F2937"/>
          <w:sz w:val="28"/>
          <w:lang w:val="es-CO"/>
        </w:rPr>
        <w:lastRenderedPageBreak/>
        <w:t>Abreviaturas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699"/>
        <w:gridCol w:w="3191"/>
        <w:gridCol w:w="4129"/>
      </w:tblGrid>
      <w:tr w:rsidR="00095236" w:rsidRPr="00F71C71" w14:paraId="1A14EF6A" w14:textId="77777777">
        <w:trPr>
          <w:cantSplit/>
          <w:tblHeader/>
          <w:jc w:val="center"/>
        </w:trPr>
        <w:tc>
          <w:tcPr>
            <w:tcW w:w="1728" w:type="dxa"/>
            <w:shd w:val="clear" w:color="auto" w:fill="1E3A8A"/>
            <w:tcMar>
              <w:top w:w="160" w:type="dxa"/>
              <w:left w:w="130" w:type="dxa"/>
              <w:bottom w:w="160" w:type="dxa"/>
              <w:right w:w="130" w:type="dxa"/>
            </w:tcMar>
          </w:tcPr>
          <w:p w14:paraId="4F0A874F" w14:textId="77777777" w:rsidR="00095236" w:rsidRPr="00F71C71" w:rsidRDefault="00000000">
            <w:pPr>
              <w:spacing w:after="40" w:line="276" w:lineRule="auto"/>
              <w:jc w:val="center"/>
              <w:rPr>
                <w:lang w:val="es-CO"/>
              </w:rPr>
            </w:pPr>
            <w:r w:rsidRPr="00F71C71">
              <w:rPr>
                <w:b/>
                <w:color w:val="FFFFFF"/>
                <w:sz w:val="19"/>
                <w:lang w:val="es-CO"/>
              </w:rPr>
              <w:t>Abreviatura</w:t>
            </w:r>
          </w:p>
        </w:tc>
        <w:tc>
          <w:tcPr>
            <w:tcW w:w="3312" w:type="dxa"/>
            <w:shd w:val="clear" w:color="auto" w:fill="1E3A8A"/>
            <w:tcMar>
              <w:top w:w="160" w:type="dxa"/>
              <w:left w:w="130" w:type="dxa"/>
              <w:bottom w:w="160" w:type="dxa"/>
              <w:right w:w="130" w:type="dxa"/>
            </w:tcMar>
          </w:tcPr>
          <w:p w14:paraId="61F5B53E" w14:textId="77777777" w:rsidR="00095236" w:rsidRPr="00F71C71" w:rsidRDefault="00000000">
            <w:pPr>
              <w:spacing w:after="40" w:line="276" w:lineRule="auto"/>
              <w:jc w:val="center"/>
              <w:rPr>
                <w:lang w:val="es-CO"/>
              </w:rPr>
            </w:pPr>
            <w:r w:rsidRPr="00F71C71">
              <w:rPr>
                <w:b/>
                <w:color w:val="FFFFFF"/>
                <w:sz w:val="19"/>
                <w:lang w:val="es-CO"/>
              </w:rPr>
              <w:t>Término Completo</w:t>
            </w:r>
          </w:p>
        </w:tc>
        <w:tc>
          <w:tcPr>
            <w:tcW w:w="4320" w:type="dxa"/>
            <w:shd w:val="clear" w:color="auto" w:fill="1E3A8A"/>
            <w:tcMar>
              <w:top w:w="160" w:type="dxa"/>
              <w:left w:w="130" w:type="dxa"/>
              <w:bottom w:w="160" w:type="dxa"/>
              <w:right w:w="130" w:type="dxa"/>
            </w:tcMar>
          </w:tcPr>
          <w:p w14:paraId="2A36F9AB" w14:textId="77777777" w:rsidR="00095236" w:rsidRPr="00F71C71" w:rsidRDefault="00000000">
            <w:pPr>
              <w:spacing w:after="40" w:line="276" w:lineRule="auto"/>
              <w:jc w:val="center"/>
              <w:rPr>
                <w:lang w:val="es-CO"/>
              </w:rPr>
            </w:pPr>
            <w:r w:rsidRPr="00F71C71">
              <w:rPr>
                <w:b/>
                <w:color w:val="FFFFFF"/>
                <w:sz w:val="19"/>
                <w:lang w:val="es-CO"/>
              </w:rPr>
              <w:t>Definición Conceptual</w:t>
            </w:r>
          </w:p>
        </w:tc>
      </w:tr>
      <w:tr w:rsidR="00095236" w:rsidRPr="00F71C71" w14:paraId="69156BE5" w14:textId="77777777">
        <w:trPr>
          <w:cantSplit/>
          <w:jc w:val="center"/>
        </w:trPr>
        <w:tc>
          <w:tcPr>
            <w:tcW w:w="1728" w:type="dxa"/>
            <w:shd w:val="clear" w:color="auto" w:fill="FFFFFF"/>
            <w:tcMar>
              <w:top w:w="110" w:type="dxa"/>
              <w:left w:w="130" w:type="dxa"/>
              <w:bottom w:w="110" w:type="dxa"/>
              <w:right w:w="130" w:type="dxa"/>
            </w:tcMar>
          </w:tcPr>
          <w:p w14:paraId="30316444" w14:textId="77777777" w:rsidR="00095236" w:rsidRPr="00F71C71" w:rsidRDefault="00000000">
            <w:pPr>
              <w:spacing w:after="40" w:line="276" w:lineRule="auto"/>
              <w:jc w:val="center"/>
              <w:rPr>
                <w:lang w:val="es-CO"/>
              </w:rPr>
            </w:pPr>
            <w:r w:rsidRPr="00F71C71">
              <w:rPr>
                <w:color w:val="334155"/>
                <w:sz w:val="18"/>
                <w:lang w:val="es-CO"/>
              </w:rPr>
              <w:t>API</w:t>
            </w:r>
          </w:p>
        </w:tc>
        <w:tc>
          <w:tcPr>
            <w:tcW w:w="3312" w:type="dxa"/>
            <w:shd w:val="clear" w:color="auto" w:fill="FFFFFF"/>
            <w:tcMar>
              <w:top w:w="110" w:type="dxa"/>
              <w:left w:w="130" w:type="dxa"/>
              <w:bottom w:w="110" w:type="dxa"/>
              <w:right w:w="130" w:type="dxa"/>
            </w:tcMar>
          </w:tcPr>
          <w:p w14:paraId="71E0455D" w14:textId="77777777" w:rsidR="00095236" w:rsidRPr="00F71C71" w:rsidRDefault="00000000">
            <w:pPr>
              <w:spacing w:after="40" w:line="276" w:lineRule="auto"/>
              <w:jc w:val="left"/>
              <w:rPr>
                <w:lang w:val="es-CO"/>
              </w:rPr>
            </w:pPr>
            <w:proofErr w:type="spellStart"/>
            <w:r w:rsidRPr="00F71C71">
              <w:rPr>
                <w:color w:val="334155"/>
                <w:sz w:val="18"/>
                <w:lang w:val="es-CO"/>
              </w:rPr>
              <w:t>Application</w:t>
            </w:r>
            <w:proofErr w:type="spellEnd"/>
            <w:r w:rsidRPr="00F71C71">
              <w:rPr>
                <w:color w:val="334155"/>
                <w:sz w:val="18"/>
                <w:lang w:val="es-CO"/>
              </w:rPr>
              <w:t xml:space="preserve"> </w:t>
            </w:r>
            <w:proofErr w:type="spellStart"/>
            <w:r w:rsidRPr="00F71C71">
              <w:rPr>
                <w:color w:val="334155"/>
                <w:sz w:val="18"/>
                <w:lang w:val="es-CO"/>
              </w:rPr>
              <w:t>Programming</w:t>
            </w:r>
            <w:proofErr w:type="spellEnd"/>
            <w:r w:rsidRPr="00F71C71">
              <w:rPr>
                <w:color w:val="334155"/>
                <w:sz w:val="18"/>
                <w:lang w:val="es-CO"/>
              </w:rPr>
              <w:t xml:space="preserve"> </w:t>
            </w:r>
            <w:proofErr w:type="gramStart"/>
            <w:r w:rsidRPr="00F71C71">
              <w:rPr>
                <w:color w:val="334155"/>
                <w:sz w:val="18"/>
                <w:lang w:val="es-CO"/>
              </w:rPr>
              <w:t>Interface</w:t>
            </w:r>
            <w:proofErr w:type="gramEnd"/>
          </w:p>
        </w:tc>
        <w:tc>
          <w:tcPr>
            <w:tcW w:w="4320" w:type="dxa"/>
            <w:shd w:val="clear" w:color="auto" w:fill="FFFFFF"/>
            <w:tcMar>
              <w:top w:w="110" w:type="dxa"/>
              <w:left w:w="130" w:type="dxa"/>
              <w:bottom w:w="110" w:type="dxa"/>
              <w:right w:w="130" w:type="dxa"/>
            </w:tcMar>
          </w:tcPr>
          <w:p w14:paraId="43D1F79F" w14:textId="77777777" w:rsidR="00095236" w:rsidRPr="00F71C71" w:rsidRDefault="00000000">
            <w:pPr>
              <w:spacing w:after="40" w:line="276" w:lineRule="auto"/>
              <w:jc w:val="left"/>
              <w:rPr>
                <w:lang w:val="es-CO"/>
              </w:rPr>
            </w:pPr>
            <w:r w:rsidRPr="00F71C71">
              <w:rPr>
                <w:color w:val="334155"/>
                <w:sz w:val="18"/>
                <w:lang w:val="es-CO"/>
              </w:rPr>
              <w:t>Interfaz de programación que permite la comunicación estandarizada entre subsistemas.</w:t>
            </w:r>
          </w:p>
        </w:tc>
      </w:tr>
      <w:tr w:rsidR="00095236" w:rsidRPr="00F71C71" w14:paraId="7BCC8E87" w14:textId="77777777">
        <w:trPr>
          <w:cantSplit/>
          <w:jc w:val="center"/>
        </w:trPr>
        <w:tc>
          <w:tcPr>
            <w:tcW w:w="1728" w:type="dxa"/>
            <w:shd w:val="clear" w:color="auto" w:fill="F8FAFC"/>
            <w:tcMar>
              <w:top w:w="110" w:type="dxa"/>
              <w:left w:w="130" w:type="dxa"/>
              <w:bottom w:w="110" w:type="dxa"/>
              <w:right w:w="130" w:type="dxa"/>
            </w:tcMar>
          </w:tcPr>
          <w:p w14:paraId="75D927ED" w14:textId="77777777" w:rsidR="00095236" w:rsidRPr="00F71C71" w:rsidRDefault="00000000">
            <w:pPr>
              <w:spacing w:after="40" w:line="276" w:lineRule="auto"/>
              <w:jc w:val="center"/>
              <w:rPr>
                <w:lang w:val="es-CO"/>
              </w:rPr>
            </w:pPr>
            <w:r w:rsidRPr="00F71C71">
              <w:rPr>
                <w:color w:val="334155"/>
                <w:sz w:val="18"/>
                <w:lang w:val="es-CO"/>
              </w:rPr>
              <w:t>CA</w:t>
            </w:r>
          </w:p>
        </w:tc>
        <w:tc>
          <w:tcPr>
            <w:tcW w:w="3312" w:type="dxa"/>
            <w:shd w:val="clear" w:color="auto" w:fill="F8FAFC"/>
            <w:tcMar>
              <w:top w:w="110" w:type="dxa"/>
              <w:left w:w="130" w:type="dxa"/>
              <w:bottom w:w="110" w:type="dxa"/>
              <w:right w:w="130" w:type="dxa"/>
            </w:tcMar>
          </w:tcPr>
          <w:p w14:paraId="26DD92FB" w14:textId="77777777" w:rsidR="00095236" w:rsidRPr="00F71C71" w:rsidRDefault="00000000">
            <w:pPr>
              <w:spacing w:after="40" w:line="276" w:lineRule="auto"/>
              <w:jc w:val="left"/>
              <w:rPr>
                <w:lang w:val="es-CO"/>
              </w:rPr>
            </w:pPr>
            <w:proofErr w:type="spellStart"/>
            <w:r w:rsidRPr="00F71C71">
              <w:rPr>
                <w:color w:val="334155"/>
                <w:sz w:val="18"/>
                <w:lang w:val="es-CO"/>
              </w:rPr>
              <w:t>Certificate</w:t>
            </w:r>
            <w:proofErr w:type="spellEnd"/>
            <w:r w:rsidRPr="00F71C71">
              <w:rPr>
                <w:color w:val="334155"/>
                <w:sz w:val="18"/>
                <w:lang w:val="es-CO"/>
              </w:rPr>
              <w:t xml:space="preserve"> </w:t>
            </w:r>
            <w:proofErr w:type="spellStart"/>
            <w:r w:rsidRPr="00F71C71">
              <w:rPr>
                <w:color w:val="334155"/>
                <w:sz w:val="18"/>
                <w:lang w:val="es-CO"/>
              </w:rPr>
              <w:t>Authority</w:t>
            </w:r>
            <w:proofErr w:type="spellEnd"/>
          </w:p>
        </w:tc>
        <w:tc>
          <w:tcPr>
            <w:tcW w:w="4320" w:type="dxa"/>
            <w:shd w:val="clear" w:color="auto" w:fill="F8FAFC"/>
            <w:tcMar>
              <w:top w:w="110" w:type="dxa"/>
              <w:left w:w="130" w:type="dxa"/>
              <w:bottom w:w="110" w:type="dxa"/>
              <w:right w:w="130" w:type="dxa"/>
            </w:tcMar>
          </w:tcPr>
          <w:p w14:paraId="1D5C5F9B" w14:textId="77777777" w:rsidR="00095236" w:rsidRPr="00F71C71" w:rsidRDefault="00000000">
            <w:pPr>
              <w:spacing w:after="40" w:line="276" w:lineRule="auto"/>
              <w:jc w:val="left"/>
              <w:rPr>
                <w:lang w:val="es-CO"/>
              </w:rPr>
            </w:pPr>
            <w:r w:rsidRPr="00F71C71">
              <w:rPr>
                <w:color w:val="334155"/>
                <w:sz w:val="18"/>
                <w:lang w:val="es-CO"/>
              </w:rPr>
              <w:t>Autoridad de Certificación reconocida que firma y valida certificados criptográficos X.509.</w:t>
            </w:r>
          </w:p>
        </w:tc>
      </w:tr>
      <w:tr w:rsidR="00095236" w:rsidRPr="00F71C71" w14:paraId="7EF4890B" w14:textId="77777777">
        <w:trPr>
          <w:cantSplit/>
          <w:jc w:val="center"/>
        </w:trPr>
        <w:tc>
          <w:tcPr>
            <w:tcW w:w="1728" w:type="dxa"/>
            <w:shd w:val="clear" w:color="auto" w:fill="FFFFFF"/>
            <w:tcMar>
              <w:top w:w="110" w:type="dxa"/>
              <w:left w:w="130" w:type="dxa"/>
              <w:bottom w:w="110" w:type="dxa"/>
              <w:right w:w="130" w:type="dxa"/>
            </w:tcMar>
          </w:tcPr>
          <w:p w14:paraId="7184CD59" w14:textId="77777777" w:rsidR="00095236" w:rsidRPr="00F71C71" w:rsidRDefault="00000000">
            <w:pPr>
              <w:spacing w:after="40" w:line="276" w:lineRule="auto"/>
              <w:jc w:val="center"/>
              <w:rPr>
                <w:lang w:val="es-CO"/>
              </w:rPr>
            </w:pPr>
            <w:r w:rsidRPr="00F71C71">
              <w:rPr>
                <w:color w:val="334155"/>
                <w:sz w:val="18"/>
                <w:lang w:val="es-CO"/>
              </w:rPr>
              <w:t>CSV</w:t>
            </w:r>
          </w:p>
        </w:tc>
        <w:tc>
          <w:tcPr>
            <w:tcW w:w="3312" w:type="dxa"/>
            <w:shd w:val="clear" w:color="auto" w:fill="FFFFFF"/>
            <w:tcMar>
              <w:top w:w="110" w:type="dxa"/>
              <w:left w:w="130" w:type="dxa"/>
              <w:bottom w:w="110" w:type="dxa"/>
              <w:right w:w="130" w:type="dxa"/>
            </w:tcMar>
          </w:tcPr>
          <w:p w14:paraId="0EC6B65D" w14:textId="77777777" w:rsidR="00095236" w:rsidRPr="00F71C71" w:rsidRDefault="00000000">
            <w:pPr>
              <w:spacing w:after="40" w:line="276" w:lineRule="auto"/>
              <w:jc w:val="left"/>
              <w:rPr>
                <w:lang w:val="es-CO"/>
              </w:rPr>
            </w:pPr>
            <w:proofErr w:type="spellStart"/>
            <w:r w:rsidRPr="00F71C71">
              <w:rPr>
                <w:color w:val="334155"/>
                <w:sz w:val="18"/>
                <w:lang w:val="es-CO"/>
              </w:rPr>
              <w:t>Comma-Separated</w:t>
            </w:r>
            <w:proofErr w:type="spellEnd"/>
            <w:r w:rsidRPr="00F71C71">
              <w:rPr>
                <w:color w:val="334155"/>
                <w:sz w:val="18"/>
                <w:lang w:val="es-CO"/>
              </w:rPr>
              <w:t xml:space="preserve"> </w:t>
            </w:r>
            <w:proofErr w:type="spellStart"/>
            <w:r w:rsidRPr="00F71C71">
              <w:rPr>
                <w:color w:val="334155"/>
                <w:sz w:val="18"/>
                <w:lang w:val="es-CO"/>
              </w:rPr>
              <w:t>Values</w:t>
            </w:r>
            <w:proofErr w:type="spellEnd"/>
          </w:p>
        </w:tc>
        <w:tc>
          <w:tcPr>
            <w:tcW w:w="4320" w:type="dxa"/>
            <w:shd w:val="clear" w:color="auto" w:fill="FFFFFF"/>
            <w:tcMar>
              <w:top w:w="110" w:type="dxa"/>
              <w:left w:w="130" w:type="dxa"/>
              <w:bottom w:w="110" w:type="dxa"/>
              <w:right w:w="130" w:type="dxa"/>
            </w:tcMar>
          </w:tcPr>
          <w:p w14:paraId="784EB7F7" w14:textId="77777777" w:rsidR="00095236" w:rsidRPr="00F71C71" w:rsidRDefault="00000000">
            <w:pPr>
              <w:spacing w:after="40" w:line="276" w:lineRule="auto"/>
              <w:jc w:val="left"/>
              <w:rPr>
                <w:lang w:val="es-CO"/>
              </w:rPr>
            </w:pPr>
            <w:r w:rsidRPr="00F71C71">
              <w:rPr>
                <w:color w:val="334155"/>
                <w:sz w:val="18"/>
                <w:lang w:val="es-CO"/>
              </w:rPr>
              <w:t>Formato estándar abierto para almacenamiento e intercambio de datos tabulares estructurados.</w:t>
            </w:r>
          </w:p>
        </w:tc>
      </w:tr>
      <w:tr w:rsidR="00095236" w:rsidRPr="00F71C71" w14:paraId="5612B5EE" w14:textId="77777777">
        <w:trPr>
          <w:cantSplit/>
          <w:jc w:val="center"/>
        </w:trPr>
        <w:tc>
          <w:tcPr>
            <w:tcW w:w="1728" w:type="dxa"/>
            <w:shd w:val="clear" w:color="auto" w:fill="F8FAFC"/>
            <w:tcMar>
              <w:top w:w="110" w:type="dxa"/>
              <w:left w:w="130" w:type="dxa"/>
              <w:bottom w:w="110" w:type="dxa"/>
              <w:right w:w="130" w:type="dxa"/>
            </w:tcMar>
          </w:tcPr>
          <w:p w14:paraId="063A7731" w14:textId="77777777" w:rsidR="00095236" w:rsidRPr="00F71C71" w:rsidRDefault="00000000">
            <w:pPr>
              <w:spacing w:after="40" w:line="276" w:lineRule="auto"/>
              <w:jc w:val="center"/>
              <w:rPr>
                <w:lang w:val="es-CO"/>
              </w:rPr>
            </w:pPr>
            <w:r w:rsidRPr="00F71C71">
              <w:rPr>
                <w:color w:val="334155"/>
                <w:sz w:val="18"/>
                <w:lang w:val="es-CO"/>
              </w:rPr>
              <w:t>DGA</w:t>
            </w:r>
          </w:p>
        </w:tc>
        <w:tc>
          <w:tcPr>
            <w:tcW w:w="3312" w:type="dxa"/>
            <w:shd w:val="clear" w:color="auto" w:fill="F8FAFC"/>
            <w:tcMar>
              <w:top w:w="110" w:type="dxa"/>
              <w:left w:w="130" w:type="dxa"/>
              <w:bottom w:w="110" w:type="dxa"/>
              <w:right w:w="130" w:type="dxa"/>
            </w:tcMar>
          </w:tcPr>
          <w:p w14:paraId="0BFB4096" w14:textId="77777777" w:rsidR="00095236" w:rsidRPr="00F71C71" w:rsidRDefault="00000000">
            <w:pPr>
              <w:spacing w:after="40" w:line="276" w:lineRule="auto"/>
              <w:jc w:val="left"/>
              <w:rPr>
                <w:lang w:val="es-CO"/>
              </w:rPr>
            </w:pPr>
            <w:proofErr w:type="spellStart"/>
            <w:r w:rsidRPr="00F71C71">
              <w:rPr>
                <w:color w:val="334155"/>
                <w:sz w:val="18"/>
                <w:lang w:val="es-CO"/>
              </w:rPr>
              <w:t>Domain</w:t>
            </w:r>
            <w:proofErr w:type="spellEnd"/>
            <w:r w:rsidRPr="00F71C71">
              <w:rPr>
                <w:color w:val="334155"/>
                <w:sz w:val="18"/>
                <w:lang w:val="es-CO"/>
              </w:rPr>
              <w:t xml:space="preserve"> </w:t>
            </w:r>
            <w:proofErr w:type="spellStart"/>
            <w:r w:rsidRPr="00F71C71">
              <w:rPr>
                <w:color w:val="334155"/>
                <w:sz w:val="18"/>
                <w:lang w:val="es-CO"/>
              </w:rPr>
              <w:t>Generation</w:t>
            </w:r>
            <w:proofErr w:type="spellEnd"/>
            <w:r w:rsidRPr="00F71C71">
              <w:rPr>
                <w:color w:val="334155"/>
                <w:sz w:val="18"/>
                <w:lang w:val="es-CO"/>
              </w:rPr>
              <w:t xml:space="preserve"> </w:t>
            </w:r>
            <w:proofErr w:type="spellStart"/>
            <w:r w:rsidRPr="00F71C71">
              <w:rPr>
                <w:color w:val="334155"/>
                <w:sz w:val="18"/>
                <w:lang w:val="es-CO"/>
              </w:rPr>
              <w:t>Algorithm</w:t>
            </w:r>
            <w:proofErr w:type="spellEnd"/>
          </w:p>
        </w:tc>
        <w:tc>
          <w:tcPr>
            <w:tcW w:w="4320" w:type="dxa"/>
            <w:shd w:val="clear" w:color="auto" w:fill="F8FAFC"/>
            <w:tcMar>
              <w:top w:w="110" w:type="dxa"/>
              <w:left w:w="130" w:type="dxa"/>
              <w:bottom w:w="110" w:type="dxa"/>
              <w:right w:w="130" w:type="dxa"/>
            </w:tcMar>
          </w:tcPr>
          <w:p w14:paraId="40E96D4B" w14:textId="77777777" w:rsidR="00095236" w:rsidRPr="00F71C71" w:rsidRDefault="00000000">
            <w:pPr>
              <w:spacing w:after="40" w:line="276" w:lineRule="auto"/>
              <w:jc w:val="left"/>
              <w:rPr>
                <w:lang w:val="es-CO"/>
              </w:rPr>
            </w:pPr>
            <w:r w:rsidRPr="00F71C71">
              <w:rPr>
                <w:color w:val="334155"/>
                <w:sz w:val="18"/>
                <w:lang w:val="es-CO"/>
              </w:rPr>
              <w:t xml:space="preserve">Algoritmo empleado por </w:t>
            </w:r>
            <w:proofErr w:type="spellStart"/>
            <w:r w:rsidRPr="00F71C71">
              <w:rPr>
                <w:color w:val="334155"/>
                <w:sz w:val="18"/>
                <w:lang w:val="es-CO"/>
              </w:rPr>
              <w:t>ciberatacantes</w:t>
            </w:r>
            <w:proofErr w:type="spellEnd"/>
            <w:r w:rsidRPr="00F71C71">
              <w:rPr>
                <w:color w:val="334155"/>
                <w:sz w:val="18"/>
                <w:lang w:val="es-CO"/>
              </w:rPr>
              <w:t xml:space="preserve"> para generar nombres de dominio pseudoaleatorios.</w:t>
            </w:r>
          </w:p>
        </w:tc>
      </w:tr>
      <w:tr w:rsidR="00095236" w:rsidRPr="00F71C71" w14:paraId="0D308972" w14:textId="77777777">
        <w:trPr>
          <w:cantSplit/>
          <w:jc w:val="center"/>
        </w:trPr>
        <w:tc>
          <w:tcPr>
            <w:tcW w:w="1728" w:type="dxa"/>
            <w:shd w:val="clear" w:color="auto" w:fill="FFFFFF"/>
            <w:tcMar>
              <w:top w:w="110" w:type="dxa"/>
              <w:left w:w="130" w:type="dxa"/>
              <w:bottom w:w="110" w:type="dxa"/>
              <w:right w:w="130" w:type="dxa"/>
            </w:tcMar>
          </w:tcPr>
          <w:p w14:paraId="26DA4394" w14:textId="77777777" w:rsidR="00095236" w:rsidRPr="00F71C71" w:rsidRDefault="00000000">
            <w:pPr>
              <w:spacing w:after="40" w:line="276" w:lineRule="auto"/>
              <w:jc w:val="center"/>
              <w:rPr>
                <w:lang w:val="es-CO"/>
              </w:rPr>
            </w:pPr>
            <w:r w:rsidRPr="00F71C71">
              <w:rPr>
                <w:color w:val="334155"/>
                <w:sz w:val="18"/>
                <w:lang w:val="es-CO"/>
              </w:rPr>
              <w:t>DOM</w:t>
            </w:r>
          </w:p>
        </w:tc>
        <w:tc>
          <w:tcPr>
            <w:tcW w:w="3312" w:type="dxa"/>
            <w:shd w:val="clear" w:color="auto" w:fill="FFFFFF"/>
            <w:tcMar>
              <w:top w:w="110" w:type="dxa"/>
              <w:left w:w="130" w:type="dxa"/>
              <w:bottom w:w="110" w:type="dxa"/>
              <w:right w:w="130" w:type="dxa"/>
            </w:tcMar>
          </w:tcPr>
          <w:p w14:paraId="1E5F4F9F" w14:textId="77777777" w:rsidR="00095236" w:rsidRPr="00F71C71" w:rsidRDefault="00000000">
            <w:pPr>
              <w:spacing w:after="40" w:line="276" w:lineRule="auto"/>
              <w:jc w:val="left"/>
              <w:rPr>
                <w:lang w:val="es-CO"/>
              </w:rPr>
            </w:pPr>
            <w:proofErr w:type="spellStart"/>
            <w:r w:rsidRPr="00F71C71">
              <w:rPr>
                <w:color w:val="334155"/>
                <w:sz w:val="18"/>
                <w:lang w:val="es-CO"/>
              </w:rPr>
              <w:t>Document</w:t>
            </w:r>
            <w:proofErr w:type="spellEnd"/>
            <w:r w:rsidRPr="00F71C71">
              <w:rPr>
                <w:color w:val="334155"/>
                <w:sz w:val="18"/>
                <w:lang w:val="es-CO"/>
              </w:rPr>
              <w:t xml:space="preserve"> </w:t>
            </w:r>
            <w:proofErr w:type="spellStart"/>
            <w:r w:rsidRPr="00F71C71">
              <w:rPr>
                <w:color w:val="334155"/>
                <w:sz w:val="18"/>
                <w:lang w:val="es-CO"/>
              </w:rPr>
              <w:t>Object</w:t>
            </w:r>
            <w:proofErr w:type="spellEnd"/>
            <w:r w:rsidRPr="00F71C71">
              <w:rPr>
                <w:color w:val="334155"/>
                <w:sz w:val="18"/>
                <w:lang w:val="es-CO"/>
              </w:rPr>
              <w:t xml:space="preserve"> </w:t>
            </w:r>
            <w:proofErr w:type="spellStart"/>
            <w:r w:rsidRPr="00F71C71">
              <w:rPr>
                <w:color w:val="334155"/>
                <w:sz w:val="18"/>
                <w:lang w:val="es-CO"/>
              </w:rPr>
              <w:t>Model</w:t>
            </w:r>
            <w:proofErr w:type="spellEnd"/>
          </w:p>
        </w:tc>
        <w:tc>
          <w:tcPr>
            <w:tcW w:w="4320" w:type="dxa"/>
            <w:shd w:val="clear" w:color="auto" w:fill="FFFFFF"/>
            <w:tcMar>
              <w:top w:w="110" w:type="dxa"/>
              <w:left w:w="130" w:type="dxa"/>
              <w:bottom w:w="110" w:type="dxa"/>
              <w:right w:w="130" w:type="dxa"/>
            </w:tcMar>
          </w:tcPr>
          <w:p w14:paraId="497E4BD8" w14:textId="77777777" w:rsidR="00095236" w:rsidRPr="00F71C71" w:rsidRDefault="00000000">
            <w:pPr>
              <w:spacing w:after="40" w:line="276" w:lineRule="auto"/>
              <w:jc w:val="left"/>
              <w:rPr>
                <w:lang w:val="es-CO"/>
              </w:rPr>
            </w:pPr>
            <w:r w:rsidRPr="00F71C71">
              <w:rPr>
                <w:color w:val="334155"/>
                <w:sz w:val="18"/>
                <w:lang w:val="es-CO"/>
              </w:rPr>
              <w:t>Representación estructural jerárquica en memoria de los documentos HTML/XML renderizados.</w:t>
            </w:r>
          </w:p>
        </w:tc>
      </w:tr>
      <w:tr w:rsidR="00095236" w:rsidRPr="00F71C71" w14:paraId="2252167E" w14:textId="77777777">
        <w:trPr>
          <w:cantSplit/>
          <w:jc w:val="center"/>
        </w:trPr>
        <w:tc>
          <w:tcPr>
            <w:tcW w:w="1728" w:type="dxa"/>
            <w:shd w:val="clear" w:color="auto" w:fill="F8FAFC"/>
            <w:tcMar>
              <w:top w:w="110" w:type="dxa"/>
              <w:left w:w="130" w:type="dxa"/>
              <w:bottom w:w="110" w:type="dxa"/>
              <w:right w:w="130" w:type="dxa"/>
            </w:tcMar>
          </w:tcPr>
          <w:p w14:paraId="1A158414" w14:textId="77777777" w:rsidR="00095236" w:rsidRPr="00F71C71" w:rsidRDefault="00000000">
            <w:pPr>
              <w:spacing w:after="40" w:line="276" w:lineRule="auto"/>
              <w:jc w:val="center"/>
              <w:rPr>
                <w:lang w:val="es-CO"/>
              </w:rPr>
            </w:pPr>
            <w:r w:rsidRPr="00F71C71">
              <w:rPr>
                <w:color w:val="334155"/>
                <w:sz w:val="18"/>
                <w:lang w:val="es-CO"/>
              </w:rPr>
              <w:t>EDR</w:t>
            </w:r>
          </w:p>
        </w:tc>
        <w:tc>
          <w:tcPr>
            <w:tcW w:w="3312" w:type="dxa"/>
            <w:shd w:val="clear" w:color="auto" w:fill="F8FAFC"/>
            <w:tcMar>
              <w:top w:w="110" w:type="dxa"/>
              <w:left w:w="130" w:type="dxa"/>
              <w:bottom w:w="110" w:type="dxa"/>
              <w:right w:w="130" w:type="dxa"/>
            </w:tcMar>
          </w:tcPr>
          <w:p w14:paraId="4678A671" w14:textId="77777777" w:rsidR="00095236" w:rsidRPr="00F71C71" w:rsidRDefault="00000000">
            <w:pPr>
              <w:spacing w:after="40" w:line="276" w:lineRule="auto"/>
              <w:jc w:val="left"/>
              <w:rPr>
                <w:lang w:val="es-CO"/>
              </w:rPr>
            </w:pPr>
            <w:proofErr w:type="spellStart"/>
            <w:r w:rsidRPr="00F71C71">
              <w:rPr>
                <w:color w:val="334155"/>
                <w:sz w:val="18"/>
                <w:lang w:val="es-CO"/>
              </w:rPr>
              <w:t>Endpoint</w:t>
            </w:r>
            <w:proofErr w:type="spellEnd"/>
            <w:r w:rsidRPr="00F71C71">
              <w:rPr>
                <w:color w:val="334155"/>
                <w:sz w:val="18"/>
                <w:lang w:val="es-CO"/>
              </w:rPr>
              <w:t xml:space="preserve"> </w:t>
            </w:r>
            <w:proofErr w:type="spellStart"/>
            <w:r w:rsidRPr="00F71C71">
              <w:rPr>
                <w:color w:val="334155"/>
                <w:sz w:val="18"/>
                <w:lang w:val="es-CO"/>
              </w:rPr>
              <w:t>Detection</w:t>
            </w:r>
            <w:proofErr w:type="spellEnd"/>
            <w:r w:rsidRPr="00F71C71">
              <w:rPr>
                <w:color w:val="334155"/>
                <w:sz w:val="18"/>
                <w:lang w:val="es-CO"/>
              </w:rPr>
              <w:t xml:space="preserve"> and Response</w:t>
            </w:r>
          </w:p>
        </w:tc>
        <w:tc>
          <w:tcPr>
            <w:tcW w:w="4320" w:type="dxa"/>
            <w:shd w:val="clear" w:color="auto" w:fill="F8FAFC"/>
            <w:tcMar>
              <w:top w:w="110" w:type="dxa"/>
              <w:left w:w="130" w:type="dxa"/>
              <w:bottom w:w="110" w:type="dxa"/>
              <w:right w:w="130" w:type="dxa"/>
            </w:tcMar>
          </w:tcPr>
          <w:p w14:paraId="1D961937" w14:textId="77777777" w:rsidR="00095236" w:rsidRPr="00F71C71" w:rsidRDefault="00000000">
            <w:pPr>
              <w:spacing w:after="40" w:line="276" w:lineRule="auto"/>
              <w:jc w:val="left"/>
              <w:rPr>
                <w:lang w:val="es-CO"/>
              </w:rPr>
            </w:pPr>
            <w:r w:rsidRPr="00F71C71">
              <w:rPr>
                <w:color w:val="334155"/>
                <w:sz w:val="18"/>
                <w:lang w:val="es-CO"/>
              </w:rPr>
              <w:t>Solución de seguridad perimetral para detección y respuesta ante incidentes en estaciones.</w:t>
            </w:r>
          </w:p>
        </w:tc>
      </w:tr>
      <w:tr w:rsidR="00095236" w:rsidRPr="00F71C71" w14:paraId="3178B02F" w14:textId="77777777">
        <w:trPr>
          <w:cantSplit/>
          <w:jc w:val="center"/>
        </w:trPr>
        <w:tc>
          <w:tcPr>
            <w:tcW w:w="1728" w:type="dxa"/>
            <w:shd w:val="clear" w:color="auto" w:fill="FFFFFF"/>
            <w:tcMar>
              <w:top w:w="110" w:type="dxa"/>
              <w:left w:w="130" w:type="dxa"/>
              <w:bottom w:w="110" w:type="dxa"/>
              <w:right w:w="130" w:type="dxa"/>
            </w:tcMar>
          </w:tcPr>
          <w:p w14:paraId="4235AC80" w14:textId="77777777" w:rsidR="00095236" w:rsidRPr="00F71C71" w:rsidRDefault="00000000">
            <w:pPr>
              <w:spacing w:after="40" w:line="276" w:lineRule="auto"/>
              <w:jc w:val="center"/>
              <w:rPr>
                <w:lang w:val="es-CO"/>
              </w:rPr>
            </w:pPr>
            <w:r w:rsidRPr="00F71C71">
              <w:rPr>
                <w:color w:val="334155"/>
                <w:sz w:val="18"/>
                <w:lang w:val="es-CO"/>
              </w:rPr>
              <w:t>HTTP / HTTPS</w:t>
            </w:r>
          </w:p>
        </w:tc>
        <w:tc>
          <w:tcPr>
            <w:tcW w:w="3312" w:type="dxa"/>
            <w:shd w:val="clear" w:color="auto" w:fill="FFFFFF"/>
            <w:tcMar>
              <w:top w:w="110" w:type="dxa"/>
              <w:left w:w="130" w:type="dxa"/>
              <w:bottom w:w="110" w:type="dxa"/>
              <w:right w:w="130" w:type="dxa"/>
            </w:tcMar>
          </w:tcPr>
          <w:p w14:paraId="20278457" w14:textId="77777777" w:rsidR="00095236" w:rsidRPr="00F71C71" w:rsidRDefault="00000000">
            <w:pPr>
              <w:spacing w:after="40" w:line="276" w:lineRule="auto"/>
              <w:jc w:val="left"/>
              <w:rPr>
                <w:lang w:val="es-CO"/>
              </w:rPr>
            </w:pPr>
            <w:proofErr w:type="spellStart"/>
            <w:r w:rsidRPr="00F71C71">
              <w:rPr>
                <w:color w:val="334155"/>
                <w:sz w:val="18"/>
                <w:lang w:val="es-CO"/>
              </w:rPr>
              <w:t>Hypertext</w:t>
            </w:r>
            <w:proofErr w:type="spellEnd"/>
            <w:r w:rsidRPr="00F71C71">
              <w:rPr>
                <w:color w:val="334155"/>
                <w:sz w:val="18"/>
                <w:lang w:val="es-CO"/>
              </w:rPr>
              <w:t xml:space="preserve"> Transfer </w:t>
            </w:r>
            <w:proofErr w:type="spellStart"/>
            <w:r w:rsidRPr="00F71C71">
              <w:rPr>
                <w:color w:val="334155"/>
                <w:sz w:val="18"/>
                <w:lang w:val="es-CO"/>
              </w:rPr>
              <w:t>Protocol</w:t>
            </w:r>
            <w:proofErr w:type="spellEnd"/>
            <w:r w:rsidRPr="00F71C71">
              <w:rPr>
                <w:color w:val="334155"/>
                <w:sz w:val="18"/>
                <w:lang w:val="es-CO"/>
              </w:rPr>
              <w:t xml:space="preserve"> / </w:t>
            </w:r>
            <w:proofErr w:type="spellStart"/>
            <w:r w:rsidRPr="00F71C71">
              <w:rPr>
                <w:color w:val="334155"/>
                <w:sz w:val="18"/>
                <w:lang w:val="es-CO"/>
              </w:rPr>
              <w:t>Secure</w:t>
            </w:r>
            <w:proofErr w:type="spellEnd"/>
          </w:p>
        </w:tc>
        <w:tc>
          <w:tcPr>
            <w:tcW w:w="4320" w:type="dxa"/>
            <w:shd w:val="clear" w:color="auto" w:fill="FFFFFF"/>
            <w:tcMar>
              <w:top w:w="110" w:type="dxa"/>
              <w:left w:w="130" w:type="dxa"/>
              <w:bottom w:w="110" w:type="dxa"/>
              <w:right w:w="130" w:type="dxa"/>
            </w:tcMar>
          </w:tcPr>
          <w:p w14:paraId="270CCF47" w14:textId="77777777" w:rsidR="00095236" w:rsidRPr="00F71C71" w:rsidRDefault="00000000">
            <w:pPr>
              <w:spacing w:after="40" w:line="276" w:lineRule="auto"/>
              <w:jc w:val="left"/>
              <w:rPr>
                <w:lang w:val="es-CO"/>
              </w:rPr>
            </w:pPr>
            <w:r w:rsidRPr="00F71C71">
              <w:rPr>
                <w:color w:val="334155"/>
                <w:sz w:val="18"/>
                <w:lang w:val="es-CO"/>
              </w:rPr>
              <w:t>Protocolo de transferencia de hipertexto estándar y su variante criptográfica cifrada.</w:t>
            </w:r>
          </w:p>
        </w:tc>
      </w:tr>
      <w:tr w:rsidR="00095236" w:rsidRPr="00F71C71" w14:paraId="006B849E" w14:textId="77777777">
        <w:trPr>
          <w:cantSplit/>
          <w:jc w:val="center"/>
        </w:trPr>
        <w:tc>
          <w:tcPr>
            <w:tcW w:w="1728" w:type="dxa"/>
            <w:shd w:val="clear" w:color="auto" w:fill="F8FAFC"/>
            <w:tcMar>
              <w:top w:w="110" w:type="dxa"/>
              <w:left w:w="130" w:type="dxa"/>
              <w:bottom w:w="110" w:type="dxa"/>
              <w:right w:w="130" w:type="dxa"/>
            </w:tcMar>
          </w:tcPr>
          <w:p w14:paraId="7E0BC94C" w14:textId="77777777" w:rsidR="00095236" w:rsidRPr="00F71C71" w:rsidRDefault="00000000">
            <w:pPr>
              <w:spacing w:after="40" w:line="276" w:lineRule="auto"/>
              <w:jc w:val="center"/>
              <w:rPr>
                <w:lang w:val="es-CO"/>
              </w:rPr>
            </w:pPr>
            <w:r w:rsidRPr="00F71C71">
              <w:rPr>
                <w:color w:val="334155"/>
                <w:sz w:val="18"/>
                <w:lang w:val="es-CO"/>
              </w:rPr>
              <w:t>IDN</w:t>
            </w:r>
          </w:p>
        </w:tc>
        <w:tc>
          <w:tcPr>
            <w:tcW w:w="3312" w:type="dxa"/>
            <w:shd w:val="clear" w:color="auto" w:fill="F8FAFC"/>
            <w:tcMar>
              <w:top w:w="110" w:type="dxa"/>
              <w:left w:w="130" w:type="dxa"/>
              <w:bottom w:w="110" w:type="dxa"/>
              <w:right w:w="130" w:type="dxa"/>
            </w:tcMar>
          </w:tcPr>
          <w:p w14:paraId="25365ABA" w14:textId="77777777" w:rsidR="00095236" w:rsidRPr="00F71C71" w:rsidRDefault="00000000">
            <w:pPr>
              <w:spacing w:after="40" w:line="276" w:lineRule="auto"/>
              <w:jc w:val="left"/>
              <w:rPr>
                <w:lang w:val="es-CO"/>
              </w:rPr>
            </w:pPr>
            <w:proofErr w:type="spellStart"/>
            <w:r w:rsidRPr="00F71C71">
              <w:rPr>
                <w:color w:val="334155"/>
                <w:sz w:val="18"/>
                <w:lang w:val="es-CO"/>
              </w:rPr>
              <w:t>Internationalized</w:t>
            </w:r>
            <w:proofErr w:type="spellEnd"/>
            <w:r w:rsidRPr="00F71C71">
              <w:rPr>
                <w:color w:val="334155"/>
                <w:sz w:val="18"/>
                <w:lang w:val="es-CO"/>
              </w:rPr>
              <w:t xml:space="preserve"> </w:t>
            </w:r>
            <w:proofErr w:type="spellStart"/>
            <w:r w:rsidRPr="00F71C71">
              <w:rPr>
                <w:color w:val="334155"/>
                <w:sz w:val="18"/>
                <w:lang w:val="es-CO"/>
              </w:rPr>
              <w:t>Domain</w:t>
            </w:r>
            <w:proofErr w:type="spellEnd"/>
            <w:r w:rsidRPr="00F71C71">
              <w:rPr>
                <w:color w:val="334155"/>
                <w:sz w:val="18"/>
                <w:lang w:val="es-CO"/>
              </w:rPr>
              <w:t xml:space="preserve"> </w:t>
            </w:r>
            <w:proofErr w:type="spellStart"/>
            <w:r w:rsidRPr="00F71C71">
              <w:rPr>
                <w:color w:val="334155"/>
                <w:sz w:val="18"/>
                <w:lang w:val="es-CO"/>
              </w:rPr>
              <w:t>Name</w:t>
            </w:r>
            <w:proofErr w:type="spellEnd"/>
          </w:p>
        </w:tc>
        <w:tc>
          <w:tcPr>
            <w:tcW w:w="4320" w:type="dxa"/>
            <w:shd w:val="clear" w:color="auto" w:fill="F8FAFC"/>
            <w:tcMar>
              <w:top w:w="110" w:type="dxa"/>
              <w:left w:w="130" w:type="dxa"/>
              <w:bottom w:w="110" w:type="dxa"/>
              <w:right w:w="130" w:type="dxa"/>
            </w:tcMar>
          </w:tcPr>
          <w:p w14:paraId="31435DA0" w14:textId="77777777" w:rsidR="00095236" w:rsidRPr="00F71C71" w:rsidRDefault="00000000">
            <w:pPr>
              <w:spacing w:after="40" w:line="276" w:lineRule="auto"/>
              <w:jc w:val="left"/>
              <w:rPr>
                <w:lang w:val="es-CO"/>
              </w:rPr>
            </w:pPr>
            <w:r w:rsidRPr="00F71C71">
              <w:rPr>
                <w:color w:val="334155"/>
                <w:sz w:val="18"/>
                <w:lang w:val="es-CO"/>
              </w:rPr>
              <w:t>Nombres de dominio que incorporan caracteres tipográficos no ASCII (</w:t>
            </w:r>
            <w:proofErr w:type="spellStart"/>
            <w:r w:rsidRPr="00F71C71">
              <w:rPr>
                <w:color w:val="334155"/>
                <w:sz w:val="18"/>
                <w:lang w:val="es-CO"/>
              </w:rPr>
              <w:t>Punycode</w:t>
            </w:r>
            <w:proofErr w:type="spellEnd"/>
            <w:r w:rsidRPr="00F71C71">
              <w:rPr>
                <w:color w:val="334155"/>
                <w:sz w:val="18"/>
                <w:lang w:val="es-CO"/>
              </w:rPr>
              <w:t>).</w:t>
            </w:r>
          </w:p>
        </w:tc>
      </w:tr>
      <w:tr w:rsidR="00095236" w:rsidRPr="00F71C71" w14:paraId="1E3D36A4" w14:textId="77777777">
        <w:trPr>
          <w:cantSplit/>
          <w:jc w:val="center"/>
        </w:trPr>
        <w:tc>
          <w:tcPr>
            <w:tcW w:w="1728" w:type="dxa"/>
            <w:shd w:val="clear" w:color="auto" w:fill="FFFFFF"/>
            <w:tcMar>
              <w:top w:w="110" w:type="dxa"/>
              <w:left w:w="130" w:type="dxa"/>
              <w:bottom w:w="110" w:type="dxa"/>
              <w:right w:w="130" w:type="dxa"/>
            </w:tcMar>
          </w:tcPr>
          <w:p w14:paraId="37CB4B6F" w14:textId="77777777" w:rsidR="00095236" w:rsidRPr="00F71C71" w:rsidRDefault="00000000">
            <w:pPr>
              <w:spacing w:after="40" w:line="276" w:lineRule="auto"/>
              <w:jc w:val="center"/>
              <w:rPr>
                <w:lang w:val="es-CO"/>
              </w:rPr>
            </w:pPr>
            <w:r w:rsidRPr="00F71C71">
              <w:rPr>
                <w:color w:val="334155"/>
                <w:sz w:val="18"/>
                <w:lang w:val="es-CO"/>
              </w:rPr>
              <w:t>JSON</w:t>
            </w:r>
          </w:p>
        </w:tc>
        <w:tc>
          <w:tcPr>
            <w:tcW w:w="3312" w:type="dxa"/>
            <w:shd w:val="clear" w:color="auto" w:fill="FFFFFF"/>
            <w:tcMar>
              <w:top w:w="110" w:type="dxa"/>
              <w:left w:w="130" w:type="dxa"/>
              <w:bottom w:w="110" w:type="dxa"/>
              <w:right w:w="130" w:type="dxa"/>
            </w:tcMar>
          </w:tcPr>
          <w:p w14:paraId="0D19B759" w14:textId="77777777" w:rsidR="00095236" w:rsidRPr="00F71C71" w:rsidRDefault="00000000">
            <w:pPr>
              <w:spacing w:after="40" w:line="276" w:lineRule="auto"/>
              <w:jc w:val="left"/>
              <w:rPr>
                <w:lang w:val="es-CO"/>
              </w:rPr>
            </w:pPr>
            <w:r w:rsidRPr="00F71C71">
              <w:rPr>
                <w:color w:val="334155"/>
                <w:sz w:val="18"/>
                <w:lang w:val="es-CO"/>
              </w:rPr>
              <w:t xml:space="preserve">JavaScript </w:t>
            </w:r>
            <w:proofErr w:type="spellStart"/>
            <w:r w:rsidRPr="00F71C71">
              <w:rPr>
                <w:color w:val="334155"/>
                <w:sz w:val="18"/>
                <w:lang w:val="es-CO"/>
              </w:rPr>
              <w:t>Object</w:t>
            </w:r>
            <w:proofErr w:type="spellEnd"/>
            <w:r w:rsidRPr="00F71C71">
              <w:rPr>
                <w:color w:val="334155"/>
                <w:sz w:val="18"/>
                <w:lang w:val="es-CO"/>
              </w:rPr>
              <w:t xml:space="preserve"> </w:t>
            </w:r>
            <w:proofErr w:type="spellStart"/>
            <w:r w:rsidRPr="00F71C71">
              <w:rPr>
                <w:color w:val="334155"/>
                <w:sz w:val="18"/>
                <w:lang w:val="es-CO"/>
              </w:rPr>
              <w:t>Notation</w:t>
            </w:r>
            <w:proofErr w:type="spellEnd"/>
          </w:p>
        </w:tc>
        <w:tc>
          <w:tcPr>
            <w:tcW w:w="4320" w:type="dxa"/>
            <w:shd w:val="clear" w:color="auto" w:fill="FFFFFF"/>
            <w:tcMar>
              <w:top w:w="110" w:type="dxa"/>
              <w:left w:w="130" w:type="dxa"/>
              <w:bottom w:w="110" w:type="dxa"/>
              <w:right w:w="130" w:type="dxa"/>
            </w:tcMar>
          </w:tcPr>
          <w:p w14:paraId="2E9B7DFE" w14:textId="77777777" w:rsidR="00095236" w:rsidRPr="00F71C71" w:rsidRDefault="00000000">
            <w:pPr>
              <w:spacing w:after="40" w:line="276" w:lineRule="auto"/>
              <w:jc w:val="left"/>
              <w:rPr>
                <w:lang w:val="es-CO"/>
              </w:rPr>
            </w:pPr>
            <w:r w:rsidRPr="00F71C71">
              <w:rPr>
                <w:color w:val="334155"/>
                <w:sz w:val="18"/>
                <w:lang w:val="es-CO"/>
              </w:rPr>
              <w:t>Formato de texto ligero y universal para intercambio y serialización de datos.</w:t>
            </w:r>
          </w:p>
        </w:tc>
      </w:tr>
      <w:tr w:rsidR="00095236" w:rsidRPr="00F71C71" w14:paraId="50362428" w14:textId="77777777">
        <w:trPr>
          <w:cantSplit/>
          <w:jc w:val="center"/>
        </w:trPr>
        <w:tc>
          <w:tcPr>
            <w:tcW w:w="1728" w:type="dxa"/>
            <w:shd w:val="clear" w:color="auto" w:fill="F8FAFC"/>
            <w:tcMar>
              <w:top w:w="110" w:type="dxa"/>
              <w:left w:w="130" w:type="dxa"/>
              <w:bottom w:w="110" w:type="dxa"/>
              <w:right w:w="130" w:type="dxa"/>
            </w:tcMar>
          </w:tcPr>
          <w:p w14:paraId="2D66025A" w14:textId="77777777" w:rsidR="00095236" w:rsidRPr="00F71C71" w:rsidRDefault="00000000">
            <w:pPr>
              <w:spacing w:after="40" w:line="276" w:lineRule="auto"/>
              <w:jc w:val="center"/>
              <w:rPr>
                <w:lang w:val="es-CO"/>
              </w:rPr>
            </w:pPr>
            <w:r w:rsidRPr="00F71C71">
              <w:rPr>
                <w:color w:val="334155"/>
                <w:sz w:val="18"/>
                <w:lang w:val="es-CO"/>
              </w:rPr>
              <w:t>ML</w:t>
            </w:r>
          </w:p>
        </w:tc>
        <w:tc>
          <w:tcPr>
            <w:tcW w:w="3312" w:type="dxa"/>
            <w:shd w:val="clear" w:color="auto" w:fill="F8FAFC"/>
            <w:tcMar>
              <w:top w:w="110" w:type="dxa"/>
              <w:left w:w="130" w:type="dxa"/>
              <w:bottom w:w="110" w:type="dxa"/>
              <w:right w:w="130" w:type="dxa"/>
            </w:tcMar>
          </w:tcPr>
          <w:p w14:paraId="3D750931" w14:textId="77777777" w:rsidR="00095236" w:rsidRPr="00F71C71" w:rsidRDefault="00000000">
            <w:pPr>
              <w:spacing w:after="40" w:line="276" w:lineRule="auto"/>
              <w:jc w:val="left"/>
              <w:rPr>
                <w:lang w:val="es-CO"/>
              </w:rPr>
            </w:pPr>
            <w:r w:rsidRPr="00F71C71">
              <w:rPr>
                <w:color w:val="334155"/>
                <w:sz w:val="18"/>
                <w:lang w:val="es-CO"/>
              </w:rPr>
              <w:t xml:space="preserve">Machine </w:t>
            </w:r>
            <w:proofErr w:type="spellStart"/>
            <w:r w:rsidRPr="00F71C71">
              <w:rPr>
                <w:color w:val="334155"/>
                <w:sz w:val="18"/>
                <w:lang w:val="es-CO"/>
              </w:rPr>
              <w:t>Learning</w:t>
            </w:r>
            <w:proofErr w:type="spellEnd"/>
          </w:p>
        </w:tc>
        <w:tc>
          <w:tcPr>
            <w:tcW w:w="4320" w:type="dxa"/>
            <w:shd w:val="clear" w:color="auto" w:fill="F8FAFC"/>
            <w:tcMar>
              <w:top w:w="110" w:type="dxa"/>
              <w:left w:w="130" w:type="dxa"/>
              <w:bottom w:w="110" w:type="dxa"/>
              <w:right w:w="130" w:type="dxa"/>
            </w:tcMar>
          </w:tcPr>
          <w:p w14:paraId="4DEE761D" w14:textId="77777777" w:rsidR="00095236" w:rsidRPr="00F71C71" w:rsidRDefault="00000000">
            <w:pPr>
              <w:spacing w:after="40" w:line="276" w:lineRule="auto"/>
              <w:jc w:val="left"/>
              <w:rPr>
                <w:lang w:val="es-CO"/>
              </w:rPr>
            </w:pPr>
            <w:r w:rsidRPr="00F71C71">
              <w:rPr>
                <w:color w:val="334155"/>
                <w:sz w:val="18"/>
                <w:lang w:val="es-CO"/>
              </w:rPr>
              <w:t>Rama de la Inteligencia Artificial orientada a la identificación de patrones y predicción.</w:t>
            </w:r>
          </w:p>
        </w:tc>
      </w:tr>
      <w:tr w:rsidR="00095236" w:rsidRPr="00F71C71" w14:paraId="6EEC667C" w14:textId="77777777">
        <w:trPr>
          <w:cantSplit/>
          <w:jc w:val="center"/>
        </w:trPr>
        <w:tc>
          <w:tcPr>
            <w:tcW w:w="1728" w:type="dxa"/>
            <w:shd w:val="clear" w:color="auto" w:fill="FFFFFF"/>
            <w:tcMar>
              <w:top w:w="110" w:type="dxa"/>
              <w:left w:w="130" w:type="dxa"/>
              <w:bottom w:w="110" w:type="dxa"/>
              <w:right w:w="130" w:type="dxa"/>
            </w:tcMar>
          </w:tcPr>
          <w:p w14:paraId="4815E268" w14:textId="77777777" w:rsidR="00095236" w:rsidRPr="00F71C71" w:rsidRDefault="00000000">
            <w:pPr>
              <w:spacing w:after="40" w:line="276" w:lineRule="auto"/>
              <w:jc w:val="center"/>
              <w:rPr>
                <w:lang w:val="es-CO"/>
              </w:rPr>
            </w:pPr>
            <w:r w:rsidRPr="00F71C71">
              <w:rPr>
                <w:color w:val="334155"/>
                <w:sz w:val="18"/>
                <w:lang w:val="es-CO"/>
              </w:rPr>
              <w:t>NTC</w:t>
            </w:r>
          </w:p>
        </w:tc>
        <w:tc>
          <w:tcPr>
            <w:tcW w:w="3312" w:type="dxa"/>
            <w:shd w:val="clear" w:color="auto" w:fill="FFFFFF"/>
            <w:tcMar>
              <w:top w:w="110" w:type="dxa"/>
              <w:left w:w="130" w:type="dxa"/>
              <w:bottom w:w="110" w:type="dxa"/>
              <w:right w:w="130" w:type="dxa"/>
            </w:tcMar>
          </w:tcPr>
          <w:p w14:paraId="0A9B7B63" w14:textId="77777777" w:rsidR="00095236" w:rsidRPr="00F71C71" w:rsidRDefault="00000000">
            <w:pPr>
              <w:spacing w:after="40" w:line="276" w:lineRule="auto"/>
              <w:jc w:val="left"/>
              <w:rPr>
                <w:lang w:val="es-CO"/>
              </w:rPr>
            </w:pPr>
            <w:r w:rsidRPr="00F71C71">
              <w:rPr>
                <w:color w:val="334155"/>
                <w:sz w:val="18"/>
                <w:lang w:val="es-CO"/>
              </w:rPr>
              <w:t>Norma Técnica Colombiana</w:t>
            </w:r>
          </w:p>
        </w:tc>
        <w:tc>
          <w:tcPr>
            <w:tcW w:w="4320" w:type="dxa"/>
            <w:shd w:val="clear" w:color="auto" w:fill="FFFFFF"/>
            <w:tcMar>
              <w:top w:w="110" w:type="dxa"/>
              <w:left w:w="130" w:type="dxa"/>
              <w:bottom w:w="110" w:type="dxa"/>
              <w:right w:w="130" w:type="dxa"/>
            </w:tcMar>
          </w:tcPr>
          <w:p w14:paraId="09D94302" w14:textId="77777777" w:rsidR="00095236" w:rsidRPr="00F71C71" w:rsidRDefault="00000000">
            <w:pPr>
              <w:spacing w:after="40" w:line="276" w:lineRule="auto"/>
              <w:jc w:val="left"/>
              <w:rPr>
                <w:lang w:val="es-CO"/>
              </w:rPr>
            </w:pPr>
            <w:r w:rsidRPr="00F71C71">
              <w:rPr>
                <w:color w:val="334155"/>
                <w:sz w:val="18"/>
                <w:lang w:val="es-CO"/>
              </w:rPr>
              <w:t>Estándar emitido por ICONTEC para presentación de trabajos académicos y de investigación.</w:t>
            </w:r>
          </w:p>
        </w:tc>
      </w:tr>
      <w:tr w:rsidR="00095236" w:rsidRPr="00F71C71" w14:paraId="4B98BF14" w14:textId="77777777">
        <w:trPr>
          <w:cantSplit/>
          <w:jc w:val="center"/>
        </w:trPr>
        <w:tc>
          <w:tcPr>
            <w:tcW w:w="1728" w:type="dxa"/>
            <w:shd w:val="clear" w:color="auto" w:fill="F8FAFC"/>
            <w:tcMar>
              <w:top w:w="110" w:type="dxa"/>
              <w:left w:w="130" w:type="dxa"/>
              <w:bottom w:w="110" w:type="dxa"/>
              <w:right w:w="130" w:type="dxa"/>
            </w:tcMar>
          </w:tcPr>
          <w:p w14:paraId="7E249D2D" w14:textId="77777777" w:rsidR="00095236" w:rsidRPr="00F71C71" w:rsidRDefault="00000000">
            <w:pPr>
              <w:spacing w:after="40" w:line="276" w:lineRule="auto"/>
              <w:jc w:val="center"/>
              <w:rPr>
                <w:lang w:val="es-CO"/>
              </w:rPr>
            </w:pPr>
            <w:r w:rsidRPr="00F71C71">
              <w:rPr>
                <w:color w:val="334155"/>
                <w:sz w:val="18"/>
                <w:lang w:val="es-CO"/>
              </w:rPr>
              <w:t>PYME</w:t>
            </w:r>
          </w:p>
        </w:tc>
        <w:tc>
          <w:tcPr>
            <w:tcW w:w="3312" w:type="dxa"/>
            <w:shd w:val="clear" w:color="auto" w:fill="F8FAFC"/>
            <w:tcMar>
              <w:top w:w="110" w:type="dxa"/>
              <w:left w:w="130" w:type="dxa"/>
              <w:bottom w:w="110" w:type="dxa"/>
              <w:right w:w="130" w:type="dxa"/>
            </w:tcMar>
          </w:tcPr>
          <w:p w14:paraId="5DAECA8C" w14:textId="77777777" w:rsidR="00095236" w:rsidRPr="00F71C71" w:rsidRDefault="00000000">
            <w:pPr>
              <w:spacing w:after="40" w:line="276" w:lineRule="auto"/>
              <w:jc w:val="left"/>
              <w:rPr>
                <w:lang w:val="es-CO"/>
              </w:rPr>
            </w:pPr>
            <w:r w:rsidRPr="00F71C71">
              <w:rPr>
                <w:color w:val="334155"/>
                <w:sz w:val="18"/>
                <w:lang w:val="es-CO"/>
              </w:rPr>
              <w:t>Pequeña y Mediana Empresa</w:t>
            </w:r>
          </w:p>
        </w:tc>
        <w:tc>
          <w:tcPr>
            <w:tcW w:w="4320" w:type="dxa"/>
            <w:shd w:val="clear" w:color="auto" w:fill="F8FAFC"/>
            <w:tcMar>
              <w:top w:w="110" w:type="dxa"/>
              <w:left w:w="130" w:type="dxa"/>
              <w:bottom w:w="110" w:type="dxa"/>
              <w:right w:w="130" w:type="dxa"/>
            </w:tcMar>
          </w:tcPr>
          <w:p w14:paraId="159D38CD" w14:textId="77777777" w:rsidR="00095236" w:rsidRPr="00F71C71" w:rsidRDefault="00000000">
            <w:pPr>
              <w:spacing w:after="40" w:line="276" w:lineRule="auto"/>
              <w:jc w:val="left"/>
              <w:rPr>
                <w:lang w:val="es-CO"/>
              </w:rPr>
            </w:pPr>
            <w:r w:rsidRPr="00F71C71">
              <w:rPr>
                <w:color w:val="334155"/>
                <w:sz w:val="18"/>
                <w:lang w:val="es-CO"/>
              </w:rPr>
              <w:t>Unidad económica productiva con limitaciones estructurales en infraestructura de ciberseguridad.</w:t>
            </w:r>
          </w:p>
        </w:tc>
      </w:tr>
      <w:tr w:rsidR="00095236" w:rsidRPr="00F71C71" w14:paraId="5FEC5E2C" w14:textId="77777777">
        <w:trPr>
          <w:cantSplit/>
          <w:jc w:val="center"/>
        </w:trPr>
        <w:tc>
          <w:tcPr>
            <w:tcW w:w="1728" w:type="dxa"/>
            <w:shd w:val="clear" w:color="auto" w:fill="FFFFFF"/>
            <w:tcMar>
              <w:top w:w="110" w:type="dxa"/>
              <w:left w:w="130" w:type="dxa"/>
              <w:bottom w:w="110" w:type="dxa"/>
              <w:right w:w="130" w:type="dxa"/>
            </w:tcMar>
          </w:tcPr>
          <w:p w14:paraId="3DE73B5B" w14:textId="77777777" w:rsidR="00095236" w:rsidRPr="00F71C71" w:rsidRDefault="00000000">
            <w:pPr>
              <w:spacing w:after="40" w:line="276" w:lineRule="auto"/>
              <w:jc w:val="center"/>
              <w:rPr>
                <w:lang w:val="es-CO"/>
              </w:rPr>
            </w:pPr>
            <w:r w:rsidRPr="00F71C71">
              <w:rPr>
                <w:color w:val="334155"/>
                <w:sz w:val="18"/>
                <w:lang w:val="es-CO"/>
              </w:rPr>
              <w:t>REST</w:t>
            </w:r>
          </w:p>
        </w:tc>
        <w:tc>
          <w:tcPr>
            <w:tcW w:w="3312" w:type="dxa"/>
            <w:shd w:val="clear" w:color="auto" w:fill="FFFFFF"/>
            <w:tcMar>
              <w:top w:w="110" w:type="dxa"/>
              <w:left w:w="130" w:type="dxa"/>
              <w:bottom w:w="110" w:type="dxa"/>
              <w:right w:w="130" w:type="dxa"/>
            </w:tcMar>
          </w:tcPr>
          <w:p w14:paraId="6ADCEAC5" w14:textId="77777777" w:rsidR="00095236" w:rsidRPr="00F71C71" w:rsidRDefault="00000000">
            <w:pPr>
              <w:spacing w:after="40" w:line="276" w:lineRule="auto"/>
              <w:jc w:val="left"/>
              <w:rPr>
                <w:lang w:val="es-CO"/>
              </w:rPr>
            </w:pPr>
            <w:proofErr w:type="spellStart"/>
            <w:r w:rsidRPr="00F71C71">
              <w:rPr>
                <w:color w:val="334155"/>
                <w:sz w:val="18"/>
                <w:lang w:val="es-CO"/>
              </w:rPr>
              <w:t>Representational</w:t>
            </w:r>
            <w:proofErr w:type="spellEnd"/>
            <w:r w:rsidRPr="00F71C71">
              <w:rPr>
                <w:color w:val="334155"/>
                <w:sz w:val="18"/>
                <w:lang w:val="es-CO"/>
              </w:rPr>
              <w:t xml:space="preserve"> </w:t>
            </w:r>
            <w:proofErr w:type="spellStart"/>
            <w:r w:rsidRPr="00F71C71">
              <w:rPr>
                <w:color w:val="334155"/>
                <w:sz w:val="18"/>
                <w:lang w:val="es-CO"/>
              </w:rPr>
              <w:t>State</w:t>
            </w:r>
            <w:proofErr w:type="spellEnd"/>
            <w:r w:rsidRPr="00F71C71">
              <w:rPr>
                <w:color w:val="334155"/>
                <w:sz w:val="18"/>
                <w:lang w:val="es-CO"/>
              </w:rPr>
              <w:t xml:space="preserve"> Transfer</w:t>
            </w:r>
          </w:p>
        </w:tc>
        <w:tc>
          <w:tcPr>
            <w:tcW w:w="4320" w:type="dxa"/>
            <w:shd w:val="clear" w:color="auto" w:fill="FFFFFF"/>
            <w:tcMar>
              <w:top w:w="110" w:type="dxa"/>
              <w:left w:w="130" w:type="dxa"/>
              <w:bottom w:w="110" w:type="dxa"/>
              <w:right w:w="130" w:type="dxa"/>
            </w:tcMar>
          </w:tcPr>
          <w:p w14:paraId="38278A2B" w14:textId="77777777" w:rsidR="00095236" w:rsidRPr="00F71C71" w:rsidRDefault="00000000">
            <w:pPr>
              <w:spacing w:after="40" w:line="276" w:lineRule="auto"/>
              <w:jc w:val="left"/>
              <w:rPr>
                <w:lang w:val="es-CO"/>
              </w:rPr>
            </w:pPr>
            <w:r w:rsidRPr="00F71C71">
              <w:rPr>
                <w:color w:val="334155"/>
                <w:sz w:val="18"/>
                <w:lang w:val="es-CO"/>
              </w:rPr>
              <w:t>Estilo de arquitectura de software para servicios web distribuidos mediante verbos HTTP.</w:t>
            </w:r>
          </w:p>
        </w:tc>
      </w:tr>
      <w:tr w:rsidR="00095236" w:rsidRPr="00F71C71" w14:paraId="41F886C2" w14:textId="77777777">
        <w:trPr>
          <w:cantSplit/>
          <w:jc w:val="center"/>
        </w:trPr>
        <w:tc>
          <w:tcPr>
            <w:tcW w:w="1728" w:type="dxa"/>
            <w:shd w:val="clear" w:color="auto" w:fill="F8FAFC"/>
            <w:tcMar>
              <w:top w:w="110" w:type="dxa"/>
              <w:left w:w="130" w:type="dxa"/>
              <w:bottom w:w="110" w:type="dxa"/>
              <w:right w:w="130" w:type="dxa"/>
            </w:tcMar>
          </w:tcPr>
          <w:p w14:paraId="09E5B3ED" w14:textId="77777777" w:rsidR="00095236" w:rsidRPr="00F71C71" w:rsidRDefault="00000000">
            <w:pPr>
              <w:spacing w:after="40" w:line="276" w:lineRule="auto"/>
              <w:jc w:val="center"/>
              <w:rPr>
                <w:lang w:val="es-CO"/>
              </w:rPr>
            </w:pPr>
            <w:r w:rsidRPr="00F71C71">
              <w:rPr>
                <w:color w:val="334155"/>
                <w:sz w:val="18"/>
                <w:lang w:val="es-CO"/>
              </w:rPr>
              <w:t>SLD</w:t>
            </w:r>
          </w:p>
        </w:tc>
        <w:tc>
          <w:tcPr>
            <w:tcW w:w="3312" w:type="dxa"/>
            <w:shd w:val="clear" w:color="auto" w:fill="F8FAFC"/>
            <w:tcMar>
              <w:top w:w="110" w:type="dxa"/>
              <w:left w:w="130" w:type="dxa"/>
              <w:bottom w:w="110" w:type="dxa"/>
              <w:right w:w="130" w:type="dxa"/>
            </w:tcMar>
          </w:tcPr>
          <w:p w14:paraId="4C343AD4" w14:textId="77777777" w:rsidR="00095236" w:rsidRPr="00F71C71" w:rsidRDefault="00000000">
            <w:pPr>
              <w:spacing w:after="40" w:line="276" w:lineRule="auto"/>
              <w:jc w:val="left"/>
              <w:rPr>
                <w:lang w:val="es-CO"/>
              </w:rPr>
            </w:pPr>
            <w:proofErr w:type="spellStart"/>
            <w:r w:rsidRPr="00F71C71">
              <w:rPr>
                <w:color w:val="334155"/>
                <w:sz w:val="18"/>
                <w:lang w:val="es-CO"/>
              </w:rPr>
              <w:t>Second-Level</w:t>
            </w:r>
            <w:proofErr w:type="spellEnd"/>
            <w:r w:rsidRPr="00F71C71">
              <w:rPr>
                <w:color w:val="334155"/>
                <w:sz w:val="18"/>
                <w:lang w:val="es-CO"/>
              </w:rPr>
              <w:t xml:space="preserve"> </w:t>
            </w:r>
            <w:proofErr w:type="spellStart"/>
            <w:r w:rsidRPr="00F71C71">
              <w:rPr>
                <w:color w:val="334155"/>
                <w:sz w:val="18"/>
                <w:lang w:val="es-CO"/>
              </w:rPr>
              <w:t>Domain</w:t>
            </w:r>
            <w:proofErr w:type="spellEnd"/>
          </w:p>
        </w:tc>
        <w:tc>
          <w:tcPr>
            <w:tcW w:w="4320" w:type="dxa"/>
            <w:shd w:val="clear" w:color="auto" w:fill="F8FAFC"/>
            <w:tcMar>
              <w:top w:w="110" w:type="dxa"/>
              <w:left w:w="130" w:type="dxa"/>
              <w:bottom w:w="110" w:type="dxa"/>
              <w:right w:w="130" w:type="dxa"/>
            </w:tcMar>
          </w:tcPr>
          <w:p w14:paraId="0AC1A58B" w14:textId="77777777" w:rsidR="00095236" w:rsidRPr="00F71C71" w:rsidRDefault="00000000">
            <w:pPr>
              <w:spacing w:after="40" w:line="276" w:lineRule="auto"/>
              <w:jc w:val="left"/>
              <w:rPr>
                <w:lang w:val="es-CO"/>
              </w:rPr>
            </w:pPr>
            <w:r w:rsidRPr="00F71C71">
              <w:rPr>
                <w:color w:val="334155"/>
                <w:sz w:val="18"/>
                <w:lang w:val="es-CO"/>
              </w:rPr>
              <w:t>Dominio de segundo nivel representativo del nombre de la entidad (ejemplo: '</w:t>
            </w:r>
            <w:proofErr w:type="spellStart"/>
            <w:r w:rsidRPr="00F71C71">
              <w:rPr>
                <w:color w:val="334155"/>
                <w:sz w:val="18"/>
                <w:lang w:val="es-CO"/>
              </w:rPr>
              <w:t>bancolombia</w:t>
            </w:r>
            <w:proofErr w:type="spellEnd"/>
            <w:r w:rsidRPr="00F71C71">
              <w:rPr>
                <w:color w:val="334155"/>
                <w:sz w:val="18"/>
                <w:lang w:val="es-CO"/>
              </w:rPr>
              <w:t>').</w:t>
            </w:r>
          </w:p>
        </w:tc>
      </w:tr>
      <w:tr w:rsidR="00095236" w:rsidRPr="00F71C71" w14:paraId="2C18ECD3" w14:textId="77777777">
        <w:trPr>
          <w:cantSplit/>
          <w:jc w:val="center"/>
        </w:trPr>
        <w:tc>
          <w:tcPr>
            <w:tcW w:w="1728" w:type="dxa"/>
            <w:shd w:val="clear" w:color="auto" w:fill="FFFFFF"/>
            <w:tcMar>
              <w:top w:w="110" w:type="dxa"/>
              <w:left w:w="130" w:type="dxa"/>
              <w:bottom w:w="110" w:type="dxa"/>
              <w:right w:w="130" w:type="dxa"/>
            </w:tcMar>
          </w:tcPr>
          <w:p w14:paraId="7656A254" w14:textId="77777777" w:rsidR="00095236" w:rsidRPr="00F71C71" w:rsidRDefault="00000000">
            <w:pPr>
              <w:spacing w:after="40" w:line="276" w:lineRule="auto"/>
              <w:jc w:val="center"/>
              <w:rPr>
                <w:lang w:val="es-CO"/>
              </w:rPr>
            </w:pPr>
            <w:r w:rsidRPr="00F71C71">
              <w:rPr>
                <w:color w:val="334155"/>
                <w:sz w:val="18"/>
                <w:lang w:val="es-CO"/>
              </w:rPr>
              <w:lastRenderedPageBreak/>
              <w:t>SOC</w:t>
            </w:r>
          </w:p>
        </w:tc>
        <w:tc>
          <w:tcPr>
            <w:tcW w:w="3312" w:type="dxa"/>
            <w:shd w:val="clear" w:color="auto" w:fill="FFFFFF"/>
            <w:tcMar>
              <w:top w:w="110" w:type="dxa"/>
              <w:left w:w="130" w:type="dxa"/>
              <w:bottom w:w="110" w:type="dxa"/>
              <w:right w:w="130" w:type="dxa"/>
            </w:tcMar>
          </w:tcPr>
          <w:p w14:paraId="749E7942" w14:textId="77777777" w:rsidR="00095236" w:rsidRPr="00F71C71" w:rsidRDefault="00000000">
            <w:pPr>
              <w:spacing w:after="40" w:line="276" w:lineRule="auto"/>
              <w:jc w:val="left"/>
              <w:rPr>
                <w:lang w:val="es-CO"/>
              </w:rPr>
            </w:pPr>
            <w:r w:rsidRPr="00F71C71">
              <w:rPr>
                <w:color w:val="334155"/>
                <w:sz w:val="18"/>
                <w:lang w:val="es-CO"/>
              </w:rPr>
              <w:t xml:space="preserve">Security </w:t>
            </w:r>
            <w:proofErr w:type="spellStart"/>
            <w:r w:rsidRPr="00F71C71">
              <w:rPr>
                <w:color w:val="334155"/>
                <w:sz w:val="18"/>
                <w:lang w:val="es-CO"/>
              </w:rPr>
              <w:t>Operations</w:t>
            </w:r>
            <w:proofErr w:type="spellEnd"/>
            <w:r w:rsidRPr="00F71C71">
              <w:rPr>
                <w:color w:val="334155"/>
                <w:sz w:val="18"/>
                <w:lang w:val="es-CO"/>
              </w:rPr>
              <w:t xml:space="preserve"> Center</w:t>
            </w:r>
          </w:p>
        </w:tc>
        <w:tc>
          <w:tcPr>
            <w:tcW w:w="4320" w:type="dxa"/>
            <w:shd w:val="clear" w:color="auto" w:fill="FFFFFF"/>
            <w:tcMar>
              <w:top w:w="110" w:type="dxa"/>
              <w:left w:w="130" w:type="dxa"/>
              <w:bottom w:w="110" w:type="dxa"/>
              <w:right w:w="130" w:type="dxa"/>
            </w:tcMar>
          </w:tcPr>
          <w:p w14:paraId="7E9EC5D8" w14:textId="77777777" w:rsidR="00095236" w:rsidRPr="00F71C71" w:rsidRDefault="00000000">
            <w:pPr>
              <w:spacing w:after="40" w:line="276" w:lineRule="auto"/>
              <w:jc w:val="left"/>
              <w:rPr>
                <w:lang w:val="es-CO"/>
              </w:rPr>
            </w:pPr>
            <w:r w:rsidRPr="00F71C71">
              <w:rPr>
                <w:color w:val="334155"/>
                <w:sz w:val="18"/>
                <w:lang w:val="es-CO"/>
              </w:rPr>
              <w:t>Centro de Operaciones de Seguridad encargado de monitorear y mitigar incidentes cibernéticos.</w:t>
            </w:r>
          </w:p>
        </w:tc>
      </w:tr>
      <w:tr w:rsidR="00095236" w:rsidRPr="00F71C71" w14:paraId="1C0A864E" w14:textId="77777777">
        <w:trPr>
          <w:cantSplit/>
          <w:jc w:val="center"/>
        </w:trPr>
        <w:tc>
          <w:tcPr>
            <w:tcW w:w="1728" w:type="dxa"/>
            <w:shd w:val="clear" w:color="auto" w:fill="F8FAFC"/>
            <w:tcMar>
              <w:top w:w="110" w:type="dxa"/>
              <w:left w:w="130" w:type="dxa"/>
              <w:bottom w:w="110" w:type="dxa"/>
              <w:right w:w="130" w:type="dxa"/>
            </w:tcMar>
          </w:tcPr>
          <w:p w14:paraId="53423025" w14:textId="77777777" w:rsidR="00095236" w:rsidRPr="00F71C71" w:rsidRDefault="00000000">
            <w:pPr>
              <w:spacing w:after="40" w:line="276" w:lineRule="auto"/>
              <w:jc w:val="center"/>
              <w:rPr>
                <w:lang w:val="es-CO"/>
              </w:rPr>
            </w:pPr>
            <w:r w:rsidRPr="00F71C71">
              <w:rPr>
                <w:color w:val="334155"/>
                <w:sz w:val="18"/>
                <w:lang w:val="es-CO"/>
              </w:rPr>
              <w:t>SSL / TLS</w:t>
            </w:r>
          </w:p>
        </w:tc>
        <w:tc>
          <w:tcPr>
            <w:tcW w:w="3312" w:type="dxa"/>
            <w:shd w:val="clear" w:color="auto" w:fill="F8FAFC"/>
            <w:tcMar>
              <w:top w:w="110" w:type="dxa"/>
              <w:left w:w="130" w:type="dxa"/>
              <w:bottom w:w="110" w:type="dxa"/>
              <w:right w:w="130" w:type="dxa"/>
            </w:tcMar>
          </w:tcPr>
          <w:p w14:paraId="2D3DDEF3" w14:textId="77777777" w:rsidR="00095236" w:rsidRPr="00F71C71" w:rsidRDefault="00000000">
            <w:pPr>
              <w:spacing w:after="40" w:line="276" w:lineRule="auto"/>
              <w:jc w:val="left"/>
              <w:rPr>
                <w:lang w:val="es-CO"/>
              </w:rPr>
            </w:pPr>
            <w:proofErr w:type="spellStart"/>
            <w:r w:rsidRPr="00F71C71">
              <w:rPr>
                <w:color w:val="334155"/>
                <w:sz w:val="18"/>
                <w:lang w:val="es-CO"/>
              </w:rPr>
              <w:t>Secure</w:t>
            </w:r>
            <w:proofErr w:type="spellEnd"/>
            <w:r w:rsidRPr="00F71C71">
              <w:rPr>
                <w:color w:val="334155"/>
                <w:sz w:val="18"/>
                <w:lang w:val="es-CO"/>
              </w:rPr>
              <w:t xml:space="preserve"> Sockets </w:t>
            </w:r>
            <w:proofErr w:type="spellStart"/>
            <w:r w:rsidRPr="00F71C71">
              <w:rPr>
                <w:color w:val="334155"/>
                <w:sz w:val="18"/>
                <w:lang w:val="es-CO"/>
              </w:rPr>
              <w:t>Layer</w:t>
            </w:r>
            <w:proofErr w:type="spellEnd"/>
            <w:r w:rsidRPr="00F71C71">
              <w:rPr>
                <w:color w:val="334155"/>
                <w:sz w:val="18"/>
                <w:lang w:val="es-CO"/>
              </w:rPr>
              <w:t xml:space="preserve"> / </w:t>
            </w:r>
            <w:proofErr w:type="spellStart"/>
            <w:r w:rsidRPr="00F71C71">
              <w:rPr>
                <w:color w:val="334155"/>
                <w:sz w:val="18"/>
                <w:lang w:val="es-CO"/>
              </w:rPr>
              <w:t>Transport</w:t>
            </w:r>
            <w:proofErr w:type="spellEnd"/>
            <w:r w:rsidRPr="00F71C71">
              <w:rPr>
                <w:color w:val="334155"/>
                <w:sz w:val="18"/>
                <w:lang w:val="es-CO"/>
              </w:rPr>
              <w:t xml:space="preserve"> </w:t>
            </w:r>
            <w:proofErr w:type="spellStart"/>
            <w:r w:rsidRPr="00F71C71">
              <w:rPr>
                <w:color w:val="334155"/>
                <w:sz w:val="18"/>
                <w:lang w:val="es-CO"/>
              </w:rPr>
              <w:t>Layer</w:t>
            </w:r>
            <w:proofErr w:type="spellEnd"/>
            <w:r w:rsidRPr="00F71C71">
              <w:rPr>
                <w:color w:val="334155"/>
                <w:sz w:val="18"/>
                <w:lang w:val="es-CO"/>
              </w:rPr>
              <w:t xml:space="preserve"> Security</w:t>
            </w:r>
          </w:p>
        </w:tc>
        <w:tc>
          <w:tcPr>
            <w:tcW w:w="4320" w:type="dxa"/>
            <w:shd w:val="clear" w:color="auto" w:fill="F8FAFC"/>
            <w:tcMar>
              <w:top w:w="110" w:type="dxa"/>
              <w:left w:w="130" w:type="dxa"/>
              <w:bottom w:w="110" w:type="dxa"/>
              <w:right w:w="130" w:type="dxa"/>
            </w:tcMar>
          </w:tcPr>
          <w:p w14:paraId="399ECC25" w14:textId="77777777" w:rsidR="00095236" w:rsidRPr="00F71C71" w:rsidRDefault="00000000">
            <w:pPr>
              <w:spacing w:after="40" w:line="276" w:lineRule="auto"/>
              <w:jc w:val="left"/>
              <w:rPr>
                <w:lang w:val="es-CO"/>
              </w:rPr>
            </w:pPr>
            <w:r w:rsidRPr="00F71C71">
              <w:rPr>
                <w:color w:val="334155"/>
                <w:sz w:val="18"/>
                <w:lang w:val="es-CO"/>
              </w:rPr>
              <w:t>Protocolos criptográficos diseñados para proporcionar comunicaciones seguras en red.</w:t>
            </w:r>
          </w:p>
        </w:tc>
      </w:tr>
      <w:tr w:rsidR="00095236" w:rsidRPr="00F71C71" w14:paraId="08043035" w14:textId="77777777">
        <w:trPr>
          <w:cantSplit/>
          <w:jc w:val="center"/>
        </w:trPr>
        <w:tc>
          <w:tcPr>
            <w:tcW w:w="1728" w:type="dxa"/>
            <w:shd w:val="clear" w:color="auto" w:fill="FFFFFF"/>
            <w:tcMar>
              <w:top w:w="110" w:type="dxa"/>
              <w:left w:w="130" w:type="dxa"/>
              <w:bottom w:w="110" w:type="dxa"/>
              <w:right w:w="130" w:type="dxa"/>
            </w:tcMar>
          </w:tcPr>
          <w:p w14:paraId="5ACF1029" w14:textId="77777777" w:rsidR="00095236" w:rsidRPr="00F71C71" w:rsidRDefault="00000000">
            <w:pPr>
              <w:spacing w:after="40" w:line="276" w:lineRule="auto"/>
              <w:jc w:val="center"/>
              <w:rPr>
                <w:lang w:val="es-CO"/>
              </w:rPr>
            </w:pPr>
            <w:r w:rsidRPr="00F71C71">
              <w:rPr>
                <w:color w:val="334155"/>
                <w:sz w:val="18"/>
                <w:lang w:val="es-CO"/>
              </w:rPr>
              <w:t>TLD</w:t>
            </w:r>
          </w:p>
        </w:tc>
        <w:tc>
          <w:tcPr>
            <w:tcW w:w="3312" w:type="dxa"/>
            <w:shd w:val="clear" w:color="auto" w:fill="FFFFFF"/>
            <w:tcMar>
              <w:top w:w="110" w:type="dxa"/>
              <w:left w:w="130" w:type="dxa"/>
              <w:bottom w:w="110" w:type="dxa"/>
              <w:right w:w="130" w:type="dxa"/>
            </w:tcMar>
          </w:tcPr>
          <w:p w14:paraId="54ABED14" w14:textId="77777777" w:rsidR="00095236" w:rsidRPr="00F71C71" w:rsidRDefault="00000000">
            <w:pPr>
              <w:spacing w:after="40" w:line="276" w:lineRule="auto"/>
              <w:jc w:val="left"/>
              <w:rPr>
                <w:lang w:val="es-CO"/>
              </w:rPr>
            </w:pPr>
            <w:r w:rsidRPr="00F71C71">
              <w:rPr>
                <w:color w:val="334155"/>
                <w:sz w:val="18"/>
                <w:lang w:val="es-CO"/>
              </w:rPr>
              <w:t>Top-</w:t>
            </w:r>
            <w:proofErr w:type="spellStart"/>
            <w:r w:rsidRPr="00F71C71">
              <w:rPr>
                <w:color w:val="334155"/>
                <w:sz w:val="18"/>
                <w:lang w:val="es-CO"/>
              </w:rPr>
              <w:t>Level</w:t>
            </w:r>
            <w:proofErr w:type="spellEnd"/>
            <w:r w:rsidRPr="00F71C71">
              <w:rPr>
                <w:color w:val="334155"/>
                <w:sz w:val="18"/>
                <w:lang w:val="es-CO"/>
              </w:rPr>
              <w:t xml:space="preserve"> </w:t>
            </w:r>
            <w:proofErr w:type="spellStart"/>
            <w:r w:rsidRPr="00F71C71">
              <w:rPr>
                <w:color w:val="334155"/>
                <w:sz w:val="18"/>
                <w:lang w:val="es-CO"/>
              </w:rPr>
              <w:t>Domain</w:t>
            </w:r>
            <w:proofErr w:type="spellEnd"/>
          </w:p>
        </w:tc>
        <w:tc>
          <w:tcPr>
            <w:tcW w:w="4320" w:type="dxa"/>
            <w:shd w:val="clear" w:color="auto" w:fill="FFFFFF"/>
            <w:tcMar>
              <w:top w:w="110" w:type="dxa"/>
              <w:left w:w="130" w:type="dxa"/>
              <w:bottom w:w="110" w:type="dxa"/>
              <w:right w:w="130" w:type="dxa"/>
            </w:tcMar>
          </w:tcPr>
          <w:p w14:paraId="62B2FF97" w14:textId="77777777" w:rsidR="00095236" w:rsidRPr="00F71C71" w:rsidRDefault="00000000">
            <w:pPr>
              <w:spacing w:after="40" w:line="276" w:lineRule="auto"/>
              <w:jc w:val="left"/>
              <w:rPr>
                <w:lang w:val="es-CO"/>
              </w:rPr>
            </w:pPr>
            <w:r w:rsidRPr="00F71C71">
              <w:rPr>
                <w:color w:val="334155"/>
                <w:sz w:val="18"/>
                <w:lang w:val="es-CO"/>
              </w:rPr>
              <w:t>Dominio de nivel superior en la jerarquía DNS (ejemplo: '.</w:t>
            </w:r>
            <w:proofErr w:type="spellStart"/>
            <w:r w:rsidRPr="00F71C71">
              <w:rPr>
                <w:color w:val="334155"/>
                <w:sz w:val="18"/>
                <w:lang w:val="es-CO"/>
              </w:rPr>
              <w:t>com</w:t>
            </w:r>
            <w:proofErr w:type="spellEnd"/>
            <w:r w:rsidRPr="00F71C71">
              <w:rPr>
                <w:color w:val="334155"/>
                <w:sz w:val="18"/>
                <w:lang w:val="es-CO"/>
              </w:rPr>
              <w:t>', '.</w:t>
            </w:r>
            <w:proofErr w:type="spellStart"/>
            <w:r w:rsidRPr="00F71C71">
              <w:rPr>
                <w:color w:val="334155"/>
                <w:sz w:val="18"/>
                <w:lang w:val="es-CO"/>
              </w:rPr>
              <w:t>co</w:t>
            </w:r>
            <w:proofErr w:type="spellEnd"/>
            <w:r w:rsidRPr="00F71C71">
              <w:rPr>
                <w:color w:val="334155"/>
                <w:sz w:val="18"/>
                <w:lang w:val="es-CO"/>
              </w:rPr>
              <w:t xml:space="preserve">', </w:t>
            </w:r>
            <w:proofErr w:type="gramStart"/>
            <w:r w:rsidRPr="00F71C71">
              <w:rPr>
                <w:color w:val="334155"/>
                <w:sz w:val="18"/>
                <w:lang w:val="es-CO"/>
              </w:rPr>
              <w:t>'.</w:t>
            </w:r>
            <w:proofErr w:type="spellStart"/>
            <w:r w:rsidRPr="00F71C71">
              <w:rPr>
                <w:color w:val="334155"/>
                <w:sz w:val="18"/>
                <w:lang w:val="es-CO"/>
              </w:rPr>
              <w:t>xyz</w:t>
            </w:r>
            <w:proofErr w:type="spellEnd"/>
            <w:proofErr w:type="gramEnd"/>
            <w:r w:rsidRPr="00F71C71">
              <w:rPr>
                <w:color w:val="334155"/>
                <w:sz w:val="18"/>
                <w:lang w:val="es-CO"/>
              </w:rPr>
              <w:t>').</w:t>
            </w:r>
          </w:p>
        </w:tc>
      </w:tr>
      <w:tr w:rsidR="00095236" w:rsidRPr="00F71C71" w14:paraId="7812F728" w14:textId="77777777">
        <w:trPr>
          <w:cantSplit/>
          <w:jc w:val="center"/>
        </w:trPr>
        <w:tc>
          <w:tcPr>
            <w:tcW w:w="1728" w:type="dxa"/>
            <w:shd w:val="clear" w:color="auto" w:fill="F8FAFC"/>
            <w:tcMar>
              <w:top w:w="110" w:type="dxa"/>
              <w:left w:w="130" w:type="dxa"/>
              <w:bottom w:w="110" w:type="dxa"/>
              <w:right w:w="130" w:type="dxa"/>
            </w:tcMar>
          </w:tcPr>
          <w:p w14:paraId="23BA0765" w14:textId="77777777" w:rsidR="00095236" w:rsidRPr="00F71C71" w:rsidRDefault="00000000">
            <w:pPr>
              <w:spacing w:after="40" w:line="276" w:lineRule="auto"/>
              <w:jc w:val="center"/>
              <w:rPr>
                <w:lang w:val="es-CO"/>
              </w:rPr>
            </w:pPr>
            <w:r w:rsidRPr="00F71C71">
              <w:rPr>
                <w:color w:val="334155"/>
                <w:sz w:val="18"/>
                <w:lang w:val="es-CO"/>
              </w:rPr>
              <w:t>URL</w:t>
            </w:r>
          </w:p>
        </w:tc>
        <w:tc>
          <w:tcPr>
            <w:tcW w:w="3312" w:type="dxa"/>
            <w:shd w:val="clear" w:color="auto" w:fill="F8FAFC"/>
            <w:tcMar>
              <w:top w:w="110" w:type="dxa"/>
              <w:left w:w="130" w:type="dxa"/>
              <w:bottom w:w="110" w:type="dxa"/>
              <w:right w:w="130" w:type="dxa"/>
            </w:tcMar>
          </w:tcPr>
          <w:p w14:paraId="32BA72A0" w14:textId="77777777" w:rsidR="00095236" w:rsidRPr="00F71C71" w:rsidRDefault="00000000">
            <w:pPr>
              <w:spacing w:after="40" w:line="276" w:lineRule="auto"/>
              <w:jc w:val="left"/>
              <w:rPr>
                <w:lang w:val="es-CO"/>
              </w:rPr>
            </w:pPr>
            <w:proofErr w:type="spellStart"/>
            <w:r w:rsidRPr="00F71C71">
              <w:rPr>
                <w:color w:val="334155"/>
                <w:sz w:val="18"/>
                <w:lang w:val="es-CO"/>
              </w:rPr>
              <w:t>Uniform</w:t>
            </w:r>
            <w:proofErr w:type="spellEnd"/>
            <w:r w:rsidRPr="00F71C71">
              <w:rPr>
                <w:color w:val="334155"/>
                <w:sz w:val="18"/>
                <w:lang w:val="es-CO"/>
              </w:rPr>
              <w:t xml:space="preserve"> </w:t>
            </w:r>
            <w:proofErr w:type="spellStart"/>
            <w:r w:rsidRPr="00F71C71">
              <w:rPr>
                <w:color w:val="334155"/>
                <w:sz w:val="18"/>
                <w:lang w:val="es-CO"/>
              </w:rPr>
              <w:t>Resource</w:t>
            </w:r>
            <w:proofErr w:type="spellEnd"/>
            <w:r w:rsidRPr="00F71C71">
              <w:rPr>
                <w:color w:val="334155"/>
                <w:sz w:val="18"/>
                <w:lang w:val="es-CO"/>
              </w:rPr>
              <w:t xml:space="preserve"> </w:t>
            </w:r>
            <w:proofErr w:type="spellStart"/>
            <w:r w:rsidRPr="00F71C71">
              <w:rPr>
                <w:color w:val="334155"/>
                <w:sz w:val="18"/>
                <w:lang w:val="es-CO"/>
              </w:rPr>
              <w:t>Locator</w:t>
            </w:r>
            <w:proofErr w:type="spellEnd"/>
          </w:p>
        </w:tc>
        <w:tc>
          <w:tcPr>
            <w:tcW w:w="4320" w:type="dxa"/>
            <w:shd w:val="clear" w:color="auto" w:fill="F8FAFC"/>
            <w:tcMar>
              <w:top w:w="110" w:type="dxa"/>
              <w:left w:w="130" w:type="dxa"/>
              <w:bottom w:w="110" w:type="dxa"/>
              <w:right w:w="130" w:type="dxa"/>
            </w:tcMar>
          </w:tcPr>
          <w:p w14:paraId="35CC4229" w14:textId="77777777" w:rsidR="00095236" w:rsidRPr="00F71C71" w:rsidRDefault="00000000">
            <w:pPr>
              <w:spacing w:after="40" w:line="276" w:lineRule="auto"/>
              <w:jc w:val="left"/>
              <w:rPr>
                <w:lang w:val="es-CO"/>
              </w:rPr>
            </w:pPr>
            <w:r w:rsidRPr="00F71C71">
              <w:rPr>
                <w:color w:val="334155"/>
                <w:sz w:val="18"/>
                <w:lang w:val="es-CO"/>
              </w:rPr>
              <w:t>Identificador canónico utilizado para localizar y acceder a recursos en Internet.</w:t>
            </w:r>
          </w:p>
        </w:tc>
      </w:tr>
    </w:tbl>
    <w:p w14:paraId="0AA0B8B0" w14:textId="77777777" w:rsidR="00095236" w:rsidRPr="00F71C71" w:rsidRDefault="00095236">
      <w:pPr>
        <w:rPr>
          <w:lang w:val="es-CO"/>
        </w:rPr>
      </w:pPr>
    </w:p>
    <w:p w14:paraId="52D9F4DA" w14:textId="77777777" w:rsidR="00095236" w:rsidRPr="00F71C71" w:rsidRDefault="00000000">
      <w:pPr>
        <w:rPr>
          <w:lang w:val="es-CO"/>
        </w:rPr>
      </w:pPr>
      <w:r w:rsidRPr="00F71C71">
        <w:rPr>
          <w:lang w:val="es-CO"/>
        </w:rPr>
        <w:br w:type="page"/>
      </w:r>
    </w:p>
    <w:p w14:paraId="0E9342E3" w14:textId="77777777" w:rsidR="00095236" w:rsidRPr="00F71C71" w:rsidRDefault="00000000">
      <w:pPr>
        <w:spacing w:before="720" w:after="280" w:line="276" w:lineRule="auto"/>
        <w:jc w:val="left"/>
        <w:rPr>
          <w:lang w:val="es-CO"/>
        </w:rPr>
      </w:pPr>
      <w:r w:rsidRPr="00F71C71">
        <w:rPr>
          <w:b/>
          <w:color w:val="1E3A8A"/>
          <w:sz w:val="36"/>
          <w:lang w:val="es-CO"/>
        </w:rPr>
        <w:lastRenderedPageBreak/>
        <w:t>Introducción</w:t>
      </w:r>
    </w:p>
    <w:p w14:paraId="4279C353" w14:textId="77777777" w:rsidR="00095236" w:rsidRPr="00F71C71" w:rsidRDefault="00000000">
      <w:pPr>
        <w:rPr>
          <w:lang w:val="es-CO"/>
        </w:rPr>
      </w:pPr>
      <w:r w:rsidRPr="00F71C71">
        <w:rPr>
          <w:lang w:val="es-CO"/>
        </w:rPr>
        <w:t xml:space="preserve">El vertiginoso avance de la digitalización corporativa, acelerado por la adopción generalizada de modelos de trabajo remoto e híbrido y la descentralización de los servicios de infraestructura tecnológica en la nube, ha transformado radicalmente la superficie de exposición y riesgo que enfrentan las organizaciones en el ciberespacio contemporáneo. En este ecosistema hiperconectado, el phishing continúa consolidándose año tras año como la modalidad predilecta de los actores de </w:t>
      </w:r>
      <w:proofErr w:type="spellStart"/>
      <w:r w:rsidRPr="00F71C71">
        <w:rPr>
          <w:lang w:val="es-CO"/>
        </w:rPr>
        <w:t>ciberamenazas</w:t>
      </w:r>
      <w:proofErr w:type="spellEnd"/>
      <w:r w:rsidRPr="00F71C71">
        <w:rPr>
          <w:lang w:val="es-CO"/>
        </w:rPr>
        <w:t xml:space="preserve"> para la intrusión inicial en redes corporativas, el fraude transaccional masivo, el secuestro de credenciales privilegiadas y la exfiltración no autorizada de activos de información confidencial. De acuerdo con los informes de inteligencia cibernética más autorizados a nivel internacional, más del 80% de los incidentes de brechas de datos documentados inician formalmente a través de tácticas de ingeniería social orientadas a manipular el juicio del factor humano mediante enlaces fraudulentos.</w:t>
      </w:r>
    </w:p>
    <w:p w14:paraId="54471E38" w14:textId="77777777" w:rsidR="00095236" w:rsidRPr="00F71C71" w:rsidRDefault="00000000">
      <w:pPr>
        <w:rPr>
          <w:lang w:val="es-CO"/>
        </w:rPr>
      </w:pPr>
      <w:r w:rsidRPr="00F71C71">
        <w:rPr>
          <w:lang w:val="es-CO"/>
        </w:rPr>
        <w:t>En este contexto, las Pequeñas y Medianas Empresas (</w:t>
      </w:r>
      <w:proofErr w:type="spellStart"/>
      <w:r w:rsidRPr="00F71C71">
        <w:rPr>
          <w:lang w:val="es-CO"/>
        </w:rPr>
        <w:t>PYMEs</w:t>
      </w:r>
      <w:proofErr w:type="spellEnd"/>
      <w:r w:rsidRPr="00F71C71">
        <w:rPr>
          <w:lang w:val="es-CO"/>
        </w:rPr>
        <w:t>) colombianas y latinoamericanas desempeñan un papel neurálgico en la generación de empleo y la dinamización del producto interno bruto. No obstante, representan paradójicamente el eslabón más vulnerable de la cadena digital. A diferencia de los grandes conglomerados bancarios, multinacionales de telecomunicaciones o entidades gubernamentales de orden nacional, una PYME promedio carece de presupuestos para costear costosas licencias anuales de pasarelas de correo seguro de nivel militar (</w:t>
      </w:r>
      <w:proofErr w:type="spellStart"/>
      <w:r w:rsidRPr="00F71C71">
        <w:rPr>
          <w:lang w:val="es-CO"/>
        </w:rPr>
        <w:t>Secure</w:t>
      </w:r>
      <w:proofErr w:type="spellEnd"/>
      <w:r w:rsidRPr="00F71C71">
        <w:rPr>
          <w:lang w:val="es-CO"/>
        </w:rPr>
        <w:t xml:space="preserve"> Email </w:t>
      </w:r>
      <w:proofErr w:type="spellStart"/>
      <w:r w:rsidRPr="00F71C71">
        <w:rPr>
          <w:lang w:val="es-CO"/>
        </w:rPr>
        <w:t>Gateways</w:t>
      </w:r>
      <w:proofErr w:type="spellEnd"/>
      <w:r w:rsidRPr="00F71C71">
        <w:rPr>
          <w:lang w:val="es-CO"/>
        </w:rPr>
        <w:t xml:space="preserve">), soluciones EDR avanzadas o la contratación de turnos de vigilancia permanente en un Centro de Operaciones de Seguridad (SOC). Adicionalmente, las técnicas empleadas por los atacantes han experimentado una refinación sustancial: los correos burdos con errores de concordancia gramatical evidente han sido sustituidos por infraestructuras de fraude altamente verosímiles que recurren al </w:t>
      </w:r>
      <w:proofErr w:type="spellStart"/>
      <w:r w:rsidRPr="00F71C71">
        <w:rPr>
          <w:lang w:val="es-CO"/>
        </w:rPr>
        <w:t>combosquatting</w:t>
      </w:r>
      <w:proofErr w:type="spellEnd"/>
      <w:r w:rsidRPr="00F71C71">
        <w:rPr>
          <w:lang w:val="es-CO"/>
        </w:rPr>
        <w:t xml:space="preserve">, el </w:t>
      </w:r>
      <w:proofErr w:type="spellStart"/>
      <w:r w:rsidRPr="00F71C71">
        <w:rPr>
          <w:lang w:val="es-CO"/>
        </w:rPr>
        <w:t>typosquatting</w:t>
      </w:r>
      <w:proofErr w:type="spellEnd"/>
      <w:r w:rsidRPr="00F71C71">
        <w:rPr>
          <w:lang w:val="es-CO"/>
        </w:rPr>
        <w:t xml:space="preserve"> basado en distancias fonéticas mínimas, el uso de certificados SSL/TLS auténticos emitidos por autoridades gratuitas y la incorporación de alfabetos internacionales no latinos (ataques de homógrafos Unicode), los cuales eluden completamente la inspección ocular del colaborador.</w:t>
      </w:r>
    </w:p>
    <w:p w14:paraId="475F26BB" w14:textId="77777777" w:rsidR="00095236" w:rsidRPr="00F71C71" w:rsidRDefault="00000000">
      <w:pPr>
        <w:rPr>
          <w:lang w:val="es-CO"/>
        </w:rPr>
      </w:pPr>
      <w:r w:rsidRPr="00F71C71">
        <w:rPr>
          <w:lang w:val="es-CO"/>
        </w:rPr>
        <w:t>Frente a este escenario de asimetría defensiva, los enfoques tradicionales de protección basados estrictamente en listas negras (</w:t>
      </w:r>
      <w:proofErr w:type="spellStart"/>
      <w:r w:rsidRPr="00F71C71">
        <w:rPr>
          <w:lang w:val="es-CO"/>
        </w:rPr>
        <w:t>blacklists</w:t>
      </w:r>
      <w:proofErr w:type="spellEnd"/>
      <w:r w:rsidRPr="00F71C71">
        <w:rPr>
          <w:lang w:val="es-CO"/>
        </w:rPr>
        <w:t xml:space="preserve">) estáticas y </w:t>
      </w:r>
      <w:proofErr w:type="spellStart"/>
      <w:r w:rsidRPr="00F71C71">
        <w:rPr>
          <w:lang w:val="es-CO"/>
        </w:rPr>
        <w:t>feeds</w:t>
      </w:r>
      <w:proofErr w:type="spellEnd"/>
      <w:r w:rsidRPr="00F71C71">
        <w:rPr>
          <w:lang w:val="es-CO"/>
        </w:rPr>
        <w:t xml:space="preserve"> reactivos de reputación evidencian una obsolescencia operativa insalvable frente a campañas de día cero (</w:t>
      </w:r>
      <w:proofErr w:type="spellStart"/>
      <w:r w:rsidRPr="00F71C71">
        <w:rPr>
          <w:lang w:val="es-CO"/>
        </w:rPr>
        <w:t>zero-day</w:t>
      </w:r>
      <w:proofErr w:type="spellEnd"/>
      <w:r w:rsidRPr="00F71C71">
        <w:rPr>
          <w:lang w:val="es-CO"/>
        </w:rPr>
        <w:t xml:space="preserve"> phishing). Un atacante contemporáneo tiene la capacidad técnica de registrar un dominio a </w:t>
      </w:r>
      <w:r w:rsidRPr="00F71C71">
        <w:rPr>
          <w:lang w:val="es-CO"/>
        </w:rPr>
        <w:lastRenderedPageBreak/>
        <w:t xml:space="preserve">muy bajo costo, montar una réplica idéntica del portal de una entidad financiera, desplegar una campaña masiva de </w:t>
      </w:r>
      <w:proofErr w:type="spellStart"/>
      <w:r w:rsidRPr="00F71C71">
        <w:rPr>
          <w:lang w:val="es-CO"/>
        </w:rPr>
        <w:t>smishing</w:t>
      </w:r>
      <w:proofErr w:type="spellEnd"/>
      <w:r w:rsidRPr="00F71C71">
        <w:rPr>
          <w:lang w:val="es-CO"/>
        </w:rPr>
        <w:t xml:space="preserve"> o correo corporativo comprometido (BEC), capturar cientos de credenciales en un lapso de tres a seis horas y desmantelar el servidor antes de que los motores de rastreo globales cataloguen el enlace como fraudulento.</w:t>
      </w:r>
    </w:p>
    <w:p w14:paraId="285DAC5A" w14:textId="77777777" w:rsidR="00095236" w:rsidRPr="00F71C71" w:rsidRDefault="00000000">
      <w:pPr>
        <w:rPr>
          <w:lang w:val="es-CO"/>
        </w:rPr>
      </w:pPr>
      <w:r w:rsidRPr="00F71C71">
        <w:rPr>
          <w:lang w:val="es-CO"/>
        </w:rPr>
        <w:t xml:space="preserve">Ante esta problemática crítica, el presente proyecto de fin de grado para el programa de Ingeniería de Software de la Fundación Universitaria Compensar expone el diseño, desarrollo, pruebas y despliegue de </w:t>
      </w:r>
      <w:proofErr w:type="spellStart"/>
      <w:r w:rsidRPr="00F71C71">
        <w:rPr>
          <w:lang w:val="es-CO"/>
        </w:rPr>
        <w:t>PhishShield</w:t>
      </w:r>
      <w:proofErr w:type="spellEnd"/>
      <w:r w:rsidRPr="00F71C71">
        <w:rPr>
          <w:lang w:val="es-CO"/>
        </w:rPr>
        <w:t xml:space="preserve">, una plataforma integral de detección de phishing e inteligencia de amenazas concebida para brindar una barrera de defensa proactiva, liviana y accesible a las organizaciones. </w:t>
      </w:r>
      <w:proofErr w:type="spellStart"/>
      <w:r w:rsidRPr="00F71C71">
        <w:rPr>
          <w:lang w:val="es-CO"/>
        </w:rPr>
        <w:t>PhishShield</w:t>
      </w:r>
      <w:proofErr w:type="spellEnd"/>
      <w:r w:rsidRPr="00F71C71">
        <w:rPr>
          <w:lang w:val="es-CO"/>
        </w:rPr>
        <w:t xml:space="preserve"> fundamenta su eficacia en una arquitectura desacoplada de microservicios que combina un pipeline de inspección multicapa de 19 validaciones técnicas. Dicho pipeline integra análisis léxico y sintáctico de la URL, algoritmos de distancia de </w:t>
      </w:r>
      <w:proofErr w:type="spellStart"/>
      <w:r w:rsidRPr="00F71C71">
        <w:rPr>
          <w:lang w:val="es-CO"/>
        </w:rPr>
        <w:t>Levenshtein</w:t>
      </w:r>
      <w:proofErr w:type="spellEnd"/>
      <w:r w:rsidRPr="00F71C71">
        <w:rPr>
          <w:lang w:val="es-CO"/>
        </w:rPr>
        <w:t xml:space="preserve">, detección y normalización de homógrafos Unicode, una auditoría nativa de sockets criptográficos TLS (evaluando la antigüedad del certificado y la reputación de la entidad emisora), la emulación del árbol DOM en un </w:t>
      </w:r>
      <w:proofErr w:type="spellStart"/>
      <w:r w:rsidRPr="00F71C71">
        <w:rPr>
          <w:lang w:val="es-CO"/>
        </w:rPr>
        <w:t>sandbox</w:t>
      </w:r>
      <w:proofErr w:type="spellEnd"/>
      <w:r w:rsidRPr="00F71C71">
        <w:rPr>
          <w:lang w:val="es-CO"/>
        </w:rPr>
        <w:t xml:space="preserve"> </w:t>
      </w:r>
      <w:proofErr w:type="spellStart"/>
      <w:r w:rsidRPr="00F71C71">
        <w:rPr>
          <w:lang w:val="es-CO"/>
        </w:rPr>
        <w:t>headless</w:t>
      </w:r>
      <w:proofErr w:type="spellEnd"/>
      <w:r w:rsidRPr="00F71C71">
        <w:rPr>
          <w:lang w:val="es-CO"/>
        </w:rPr>
        <w:t xml:space="preserve"> local mediante </w:t>
      </w:r>
      <w:proofErr w:type="spellStart"/>
      <w:r w:rsidRPr="00F71C71">
        <w:rPr>
          <w:lang w:val="es-CO"/>
        </w:rPr>
        <w:t>Puppeteer</w:t>
      </w:r>
      <w:proofErr w:type="spellEnd"/>
      <w:r w:rsidRPr="00F71C71">
        <w:rPr>
          <w:lang w:val="es-CO"/>
        </w:rPr>
        <w:t xml:space="preserve"> para identificar formularios clandestinos de captura de credenciales y tarjetas de crédito, y la inferencia probabilística en tiempo real de un microservicio de Machine </w:t>
      </w:r>
      <w:proofErr w:type="spellStart"/>
      <w:r w:rsidRPr="00F71C71">
        <w:rPr>
          <w:lang w:val="es-CO"/>
        </w:rPr>
        <w:t>Learning</w:t>
      </w:r>
      <w:proofErr w:type="spellEnd"/>
      <w:r w:rsidRPr="00F71C71">
        <w:rPr>
          <w:lang w:val="es-CO"/>
        </w:rPr>
        <w:t xml:space="preserve"> desarrollado en Python (</w:t>
      </w:r>
      <w:proofErr w:type="spellStart"/>
      <w:r w:rsidRPr="00F71C71">
        <w:rPr>
          <w:lang w:val="es-CO"/>
        </w:rPr>
        <w:t>FastAPI</w:t>
      </w:r>
      <w:proofErr w:type="spellEnd"/>
      <w:r w:rsidRPr="00F71C71">
        <w:rPr>
          <w:lang w:val="es-CO"/>
        </w:rPr>
        <w:t xml:space="preserve">) que implementa un clasificador </w:t>
      </w:r>
      <w:proofErr w:type="spellStart"/>
      <w:r w:rsidRPr="00F71C71">
        <w:rPr>
          <w:lang w:val="es-CO"/>
        </w:rPr>
        <w:t>Random</w:t>
      </w:r>
      <w:proofErr w:type="spellEnd"/>
      <w:r w:rsidRPr="00F71C71">
        <w:rPr>
          <w:lang w:val="es-CO"/>
        </w:rPr>
        <w:t xml:space="preserve"> Forest y el cálculo riguroso de la Entropía de Shannon del dominio para desenmascarar algoritmos de generación de dominios (DGA).</w:t>
      </w:r>
    </w:p>
    <w:p w14:paraId="2CA9B90F" w14:textId="77777777" w:rsidR="00095236" w:rsidRPr="00F71C71" w:rsidRDefault="00000000">
      <w:pPr>
        <w:rPr>
          <w:lang w:val="es-CO"/>
        </w:rPr>
      </w:pPr>
      <w:r w:rsidRPr="00F71C71">
        <w:rPr>
          <w:lang w:val="es-CO"/>
        </w:rPr>
        <w:t xml:space="preserve">De forma complementaria, reconociendo que los controles puramente tecnológicos resultan infructuosos si no se empodera el criterio del usuario final, </w:t>
      </w:r>
      <w:proofErr w:type="spellStart"/>
      <w:r w:rsidRPr="00F71C71">
        <w:rPr>
          <w:lang w:val="es-CO"/>
        </w:rPr>
        <w:t>PhishShield</w:t>
      </w:r>
      <w:proofErr w:type="spellEnd"/>
      <w:r w:rsidRPr="00F71C71">
        <w:rPr>
          <w:lang w:val="es-CO"/>
        </w:rPr>
        <w:t xml:space="preserve"> integra un Asistente Educativo con Inteligencia Artificial. Este módulo traduce la complejidad de las métricas forenses en advertencias diáfanas en lenguaje natural y genera dinámicamente </w:t>
      </w:r>
      <w:proofErr w:type="spellStart"/>
      <w:r w:rsidRPr="00F71C71">
        <w:rPr>
          <w:lang w:val="es-CO"/>
        </w:rPr>
        <w:t>micro-quizzes</w:t>
      </w:r>
      <w:proofErr w:type="spellEnd"/>
      <w:r w:rsidRPr="00F71C71">
        <w:rPr>
          <w:lang w:val="es-CO"/>
        </w:rPr>
        <w:t xml:space="preserve"> interactivos de 30 segundos personalizados según la anatomía del ataque analizado. Asimismo, el sistema dota a los administradores de un panel operativo tipo SOC para la monitorización de </w:t>
      </w:r>
      <w:proofErr w:type="spellStart"/>
      <w:r w:rsidRPr="00F71C71">
        <w:rPr>
          <w:lang w:val="es-CO"/>
        </w:rPr>
        <w:t>KPIs</w:t>
      </w:r>
      <w:proofErr w:type="spellEnd"/>
      <w:r w:rsidRPr="00F71C71">
        <w:rPr>
          <w:lang w:val="es-CO"/>
        </w:rPr>
        <w:t>, gestión de falsos positivos y exportación estructurada de evidencia en formatos CSV y JSON. En suma, el proyecto representa una contribución de ingeniería aplicada que demuestra cómo la convergencia de buenas prácticas de arquitectura, aprendizaje automático y diseño centrado en el usuario mitiga de manera efectiva uno de los desafíos más apremiantes de la ciberseguridad contemporánea.</w:t>
      </w:r>
    </w:p>
    <w:p w14:paraId="062D4F6B" w14:textId="77777777" w:rsidR="00095236" w:rsidRPr="00F71C71" w:rsidRDefault="00000000">
      <w:pPr>
        <w:rPr>
          <w:lang w:val="es-CO"/>
        </w:rPr>
      </w:pPr>
      <w:r w:rsidRPr="00F71C71">
        <w:rPr>
          <w:lang w:val="es-CO"/>
        </w:rPr>
        <w:br w:type="page"/>
      </w:r>
    </w:p>
    <w:p w14:paraId="134C5C9E" w14:textId="77777777" w:rsidR="00095236" w:rsidRPr="00F71C71" w:rsidRDefault="00000000">
      <w:pPr>
        <w:spacing w:before="720" w:after="280" w:line="276" w:lineRule="auto"/>
        <w:jc w:val="left"/>
        <w:rPr>
          <w:lang w:val="es-CO"/>
        </w:rPr>
      </w:pPr>
      <w:r w:rsidRPr="00F71C71">
        <w:rPr>
          <w:b/>
          <w:color w:val="1E3A8A"/>
          <w:sz w:val="36"/>
          <w:lang w:val="es-CO"/>
        </w:rPr>
        <w:lastRenderedPageBreak/>
        <w:t>Antecedentes y Justificación</w:t>
      </w:r>
    </w:p>
    <w:p w14:paraId="7389DB55" w14:textId="77777777" w:rsidR="00095236" w:rsidRPr="00F71C71" w:rsidRDefault="00000000">
      <w:pPr>
        <w:rPr>
          <w:lang w:val="es-CO"/>
        </w:rPr>
      </w:pPr>
      <w:r w:rsidRPr="00F71C71">
        <w:rPr>
          <w:lang w:val="es-CO"/>
        </w:rPr>
        <w:t xml:space="preserve">El fenómeno del phishing ha sido objeto de exhaustivo escrutinio científico a lo largo de las últimas dos décadas. En sus orígenes, los mecanismos de mitigación descansaban de manera casi exclusiva en listas de reputación como </w:t>
      </w:r>
      <w:proofErr w:type="spellStart"/>
      <w:r w:rsidRPr="00F71C71">
        <w:rPr>
          <w:lang w:val="es-CO"/>
        </w:rPr>
        <w:t>PhishTank</w:t>
      </w:r>
      <w:proofErr w:type="spellEnd"/>
      <w:r w:rsidRPr="00F71C71">
        <w:rPr>
          <w:lang w:val="es-CO"/>
        </w:rPr>
        <w:t xml:space="preserve">, Google </w:t>
      </w:r>
      <w:proofErr w:type="spellStart"/>
      <w:r w:rsidRPr="00F71C71">
        <w:rPr>
          <w:lang w:val="es-CO"/>
        </w:rPr>
        <w:t>Safe</w:t>
      </w:r>
      <w:proofErr w:type="spellEnd"/>
      <w:r w:rsidRPr="00F71C71">
        <w:rPr>
          <w:lang w:val="es-CO"/>
        </w:rPr>
        <w:t xml:space="preserve"> </w:t>
      </w:r>
      <w:proofErr w:type="spellStart"/>
      <w:r w:rsidRPr="00F71C71">
        <w:rPr>
          <w:lang w:val="es-CO"/>
        </w:rPr>
        <w:t>Browsing</w:t>
      </w:r>
      <w:proofErr w:type="spellEnd"/>
      <w:r w:rsidRPr="00F71C71">
        <w:rPr>
          <w:lang w:val="es-CO"/>
        </w:rPr>
        <w:t xml:space="preserve"> y </w:t>
      </w:r>
      <w:proofErr w:type="spellStart"/>
      <w:r w:rsidRPr="00F71C71">
        <w:rPr>
          <w:lang w:val="es-CO"/>
        </w:rPr>
        <w:t>VirusTotal</w:t>
      </w:r>
      <w:proofErr w:type="spellEnd"/>
      <w:r w:rsidRPr="00F71C71">
        <w:rPr>
          <w:lang w:val="es-CO"/>
        </w:rPr>
        <w:t xml:space="preserve">. Si bien estas iniciativas comunitarias e industriales aportan un servicio inestimable, la literatura especializada coincide en su naturaleza inherentemente reactiva. Investigaciones seminales desarrolladas por Marchal et al. (2017) y </w:t>
      </w:r>
      <w:proofErr w:type="spellStart"/>
      <w:r w:rsidRPr="00F71C71">
        <w:rPr>
          <w:lang w:val="es-CO"/>
        </w:rPr>
        <w:t>Chiew</w:t>
      </w:r>
      <w:proofErr w:type="spellEnd"/>
      <w:r w:rsidRPr="00F71C71">
        <w:rPr>
          <w:lang w:val="es-CO"/>
        </w:rPr>
        <w:t xml:space="preserve"> et al. (2019) evidenciaron que más del 40% de las </w:t>
      </w:r>
      <w:proofErr w:type="spellStart"/>
      <w:r w:rsidRPr="00F71C71">
        <w:rPr>
          <w:lang w:val="es-CO"/>
        </w:rPr>
        <w:t>URLs</w:t>
      </w:r>
      <w:proofErr w:type="spellEnd"/>
      <w:r w:rsidRPr="00F71C71">
        <w:rPr>
          <w:lang w:val="es-CO"/>
        </w:rPr>
        <w:t xml:space="preserve"> fraudulentas cesan sus operaciones en menos de 4 horas tras la emisión del primer ataque, tiempo significativamente inferior al ciclo de indexación y propagación de las listas de bloqueo tradicionales, el cual oscila comúnmente entre 12 y 48 horas.</w:t>
      </w:r>
    </w:p>
    <w:p w14:paraId="0AB04617" w14:textId="77777777" w:rsidR="00095236" w:rsidRPr="00F71C71" w:rsidRDefault="00000000">
      <w:pPr>
        <w:rPr>
          <w:lang w:val="es-CO"/>
        </w:rPr>
      </w:pPr>
      <w:r w:rsidRPr="00F71C71">
        <w:rPr>
          <w:lang w:val="es-CO"/>
        </w:rPr>
        <w:t xml:space="preserve">Por otra parte, la democratización del protocolo HTTPS impulsada por iniciativas de autoridades de certificación abiertas como </w:t>
      </w:r>
      <w:proofErr w:type="spellStart"/>
      <w:r w:rsidRPr="00F71C71">
        <w:rPr>
          <w:lang w:val="es-CO"/>
        </w:rPr>
        <w:t>Let's</w:t>
      </w:r>
      <w:proofErr w:type="spellEnd"/>
      <w:r w:rsidRPr="00F71C71">
        <w:rPr>
          <w:lang w:val="es-CO"/>
        </w:rPr>
        <w:t xml:space="preserve"> </w:t>
      </w:r>
      <w:proofErr w:type="spellStart"/>
      <w:r w:rsidRPr="00F71C71">
        <w:rPr>
          <w:lang w:val="es-CO"/>
        </w:rPr>
        <w:t>Encrypt</w:t>
      </w:r>
      <w:proofErr w:type="spellEnd"/>
      <w:r w:rsidRPr="00F71C71">
        <w:rPr>
          <w:lang w:val="es-CO"/>
        </w:rPr>
        <w:t xml:space="preserve"> ha transformado radicalmente la percepción de confiabilidad en la web. Tal como documentan </w:t>
      </w:r>
      <w:proofErr w:type="spellStart"/>
      <w:r w:rsidRPr="00F71C71">
        <w:rPr>
          <w:lang w:val="es-CO"/>
        </w:rPr>
        <w:t>Prasad</w:t>
      </w:r>
      <w:proofErr w:type="spellEnd"/>
      <w:r w:rsidRPr="00F71C71">
        <w:rPr>
          <w:lang w:val="es-CO"/>
        </w:rPr>
        <w:t xml:space="preserve"> y </w:t>
      </w:r>
      <w:proofErr w:type="spellStart"/>
      <w:r w:rsidRPr="00F71C71">
        <w:rPr>
          <w:lang w:val="es-CO"/>
        </w:rPr>
        <w:t>Chandra</w:t>
      </w:r>
      <w:proofErr w:type="spellEnd"/>
      <w:r w:rsidRPr="00F71C71">
        <w:rPr>
          <w:lang w:val="es-CO"/>
        </w:rPr>
        <w:t xml:space="preserve"> (2023) al introducir el </w:t>
      </w:r>
      <w:proofErr w:type="spellStart"/>
      <w:r w:rsidRPr="00F71C71">
        <w:rPr>
          <w:lang w:val="es-CO"/>
        </w:rPr>
        <w:t>dataset</w:t>
      </w:r>
      <w:proofErr w:type="spellEnd"/>
      <w:r w:rsidRPr="00F71C71">
        <w:rPr>
          <w:lang w:val="es-CO"/>
        </w:rPr>
        <w:t xml:space="preserve"> </w:t>
      </w:r>
      <w:proofErr w:type="spellStart"/>
      <w:r w:rsidRPr="00F71C71">
        <w:rPr>
          <w:lang w:val="es-CO"/>
        </w:rPr>
        <w:t>benchmark</w:t>
      </w:r>
      <w:proofErr w:type="spellEnd"/>
      <w:r w:rsidRPr="00F71C71">
        <w:rPr>
          <w:lang w:val="es-CO"/>
        </w:rPr>
        <w:t xml:space="preserve"> </w:t>
      </w:r>
      <w:proofErr w:type="spellStart"/>
      <w:r w:rsidRPr="00F71C71">
        <w:rPr>
          <w:lang w:val="es-CO"/>
        </w:rPr>
        <w:t>PhiUSIIL</w:t>
      </w:r>
      <w:proofErr w:type="spellEnd"/>
      <w:r w:rsidRPr="00F71C71">
        <w:rPr>
          <w:lang w:val="es-CO"/>
        </w:rPr>
        <w:t xml:space="preserve">, más del 82% de las páginas de phishing activas en la actualidad disponen de certificados SSL/TLS plenamente válidos. Esta realidad ha invalidado las pautas tradicionales de seguridad impartidas a los empleados, quienes creían erróneamente que la presencia del 'candado de seguridad' en el navegador constituía un aval irrebatible de legitimidad. Adicionalmente, el estudio a gran escala conducido por </w:t>
      </w:r>
      <w:proofErr w:type="spellStart"/>
      <w:r w:rsidRPr="00F71C71">
        <w:rPr>
          <w:lang w:val="es-CO"/>
        </w:rPr>
        <w:t>Kintis</w:t>
      </w:r>
      <w:proofErr w:type="spellEnd"/>
      <w:r w:rsidRPr="00F71C71">
        <w:rPr>
          <w:lang w:val="es-CO"/>
        </w:rPr>
        <w:t xml:space="preserve"> et al. (2017) reveló la proliferación de tácticas de </w:t>
      </w:r>
      <w:proofErr w:type="spellStart"/>
      <w:r w:rsidRPr="00F71C71">
        <w:rPr>
          <w:lang w:val="es-CO"/>
        </w:rPr>
        <w:t>combosquatting</w:t>
      </w:r>
      <w:proofErr w:type="spellEnd"/>
      <w:r w:rsidRPr="00F71C71">
        <w:rPr>
          <w:lang w:val="es-CO"/>
        </w:rPr>
        <w:t xml:space="preserve"> y </w:t>
      </w:r>
      <w:proofErr w:type="spellStart"/>
      <w:r w:rsidRPr="00F71C71">
        <w:rPr>
          <w:lang w:val="es-CO"/>
        </w:rPr>
        <w:t>typosquatting</w:t>
      </w:r>
      <w:proofErr w:type="spellEnd"/>
      <w:r w:rsidRPr="00F71C71">
        <w:rPr>
          <w:lang w:val="es-CO"/>
        </w:rPr>
        <w:t xml:space="preserve">, donde los atacantes yuxtaponen términos de confianza corporativa (como 'seguridad', 'actualizar', 'portal' o 'banco') a nombres de dominio de bajo costo registrados en </w:t>
      </w:r>
      <w:proofErr w:type="spellStart"/>
      <w:r w:rsidRPr="00F71C71">
        <w:rPr>
          <w:lang w:val="es-CO"/>
        </w:rPr>
        <w:t>TLDs</w:t>
      </w:r>
      <w:proofErr w:type="spellEnd"/>
      <w:r w:rsidRPr="00F71C71">
        <w:rPr>
          <w:lang w:val="es-CO"/>
        </w:rPr>
        <w:t xml:space="preserve"> económicos como </w:t>
      </w:r>
      <w:proofErr w:type="gramStart"/>
      <w:r w:rsidRPr="00F71C71">
        <w:rPr>
          <w:lang w:val="es-CO"/>
        </w:rPr>
        <w:t>`.</w:t>
      </w:r>
      <w:proofErr w:type="spellStart"/>
      <w:r w:rsidRPr="00F71C71">
        <w:rPr>
          <w:lang w:val="es-CO"/>
        </w:rPr>
        <w:t>xyz</w:t>
      </w:r>
      <w:proofErr w:type="spellEnd"/>
      <w:proofErr w:type="gramEnd"/>
      <w:r w:rsidRPr="00F71C71">
        <w:rPr>
          <w:lang w:val="es-CO"/>
        </w:rPr>
        <w:t>`, `.top` o `.club`, engañando eficazmente a colaboradores bajo estrés laboral.</w:t>
      </w:r>
    </w:p>
    <w:p w14:paraId="277D9DB9" w14:textId="77777777" w:rsidR="00095236" w:rsidRPr="00F71C71" w:rsidRDefault="00000000">
      <w:pPr>
        <w:rPr>
          <w:lang w:val="es-CO"/>
        </w:rPr>
      </w:pPr>
      <w:r w:rsidRPr="00F71C71">
        <w:rPr>
          <w:lang w:val="es-CO"/>
        </w:rPr>
        <w:t xml:space="preserve">En el contexto institucional de las </w:t>
      </w:r>
      <w:proofErr w:type="spellStart"/>
      <w:r w:rsidRPr="00F71C71">
        <w:rPr>
          <w:lang w:val="es-CO"/>
        </w:rPr>
        <w:t>PYMEs</w:t>
      </w:r>
      <w:proofErr w:type="spellEnd"/>
      <w:r w:rsidRPr="00F71C71">
        <w:rPr>
          <w:lang w:val="es-CO"/>
        </w:rPr>
        <w:t xml:space="preserve"> en Colombia, informes de la Cámara Colombiana de Informática y Telecomunicaciones (CCIT) destacan que el fraude por suplantación de identidad y la interceptación de datos constituyen los delitos informáticos de mayor crecimiento, contemplados bajo el marco penal de la Ley 1273 de 2009. Las pequeñas organizaciones enfrentan la encrucijada de no poseer el capital financiero para adquirir plataformas empresariales privativas, cuyos esquemas de licenciamiento por buzón o por puesto de trabajo resultan prohibitivos, al tiempo que carecen de ingenieros de ciberseguridad dedicados para auditar manualmente los correos y mensajes sospechosos.</w:t>
      </w:r>
    </w:p>
    <w:p w14:paraId="191892FC" w14:textId="77777777" w:rsidR="00095236" w:rsidRPr="00F71C71" w:rsidRDefault="00000000">
      <w:pPr>
        <w:spacing w:after="80"/>
        <w:rPr>
          <w:lang w:val="es-CO"/>
        </w:rPr>
      </w:pPr>
      <w:r w:rsidRPr="00F71C71">
        <w:rPr>
          <w:lang w:val="es-CO"/>
        </w:rPr>
        <w:lastRenderedPageBreak/>
        <w:t xml:space="preserve">Por lo tanto, la concepción y materialización de </w:t>
      </w:r>
      <w:proofErr w:type="spellStart"/>
      <w:r w:rsidRPr="00F71C71">
        <w:rPr>
          <w:lang w:val="es-CO"/>
        </w:rPr>
        <w:t>PhishShield</w:t>
      </w:r>
      <w:proofErr w:type="spellEnd"/>
      <w:r w:rsidRPr="00F71C71">
        <w:rPr>
          <w:lang w:val="es-CO"/>
        </w:rPr>
        <w:t xml:space="preserve"> se justifica plenamente a través de cuatro dimensiones fundamentales:</w:t>
      </w:r>
    </w:p>
    <w:p w14:paraId="5ECB79AE" w14:textId="77777777" w:rsidR="00095236" w:rsidRPr="00F71C71" w:rsidRDefault="00000000">
      <w:pPr>
        <w:spacing w:after="80"/>
        <w:rPr>
          <w:lang w:val="es-CO"/>
        </w:rPr>
      </w:pPr>
      <w:r w:rsidRPr="00F71C71">
        <w:rPr>
          <w:lang w:val="es-CO"/>
        </w:rPr>
        <w:t xml:space="preserve">1. Dimensión Económica y Social: En Colombia, las </w:t>
      </w:r>
      <w:proofErr w:type="spellStart"/>
      <w:r w:rsidRPr="00F71C71">
        <w:rPr>
          <w:lang w:val="es-CO"/>
        </w:rPr>
        <w:t>PYMEs</w:t>
      </w:r>
      <w:proofErr w:type="spellEnd"/>
      <w:r w:rsidRPr="00F71C71">
        <w:rPr>
          <w:lang w:val="es-CO"/>
        </w:rPr>
        <w:t xml:space="preserve"> representan más del 90% del tejido empresarial y generan cerca del 70% del empleo formal. La pérdida de capital de trabajo por transferencias fraudulentas o el vaciado de cuentas corporativas derivado de un ataque de phishing bancario puede forzar la quiebra inmediata de la unidad productiva. Brindar una herramienta gratuita, ágil y de código abierto salvaguarda directamente el patrimonio de estas organizaciones y su estabilidad laboral.</w:t>
      </w:r>
    </w:p>
    <w:p w14:paraId="3F07E187" w14:textId="77777777" w:rsidR="00095236" w:rsidRPr="00F71C71" w:rsidRDefault="00000000">
      <w:pPr>
        <w:spacing w:after="80"/>
        <w:rPr>
          <w:lang w:val="es-CO"/>
        </w:rPr>
      </w:pPr>
      <w:r w:rsidRPr="00F71C71">
        <w:rPr>
          <w:lang w:val="es-CO"/>
        </w:rPr>
        <w:t xml:space="preserve">2. Dimensión Técnica y Disciplinar de la Ingeniería de Software: El proyecto aborda la integración armónica de paradigmas de vanguardia: desarrollo de microservicios en Python y Node.js, orquestación asíncrona no bloqueante con control estricto de latencia, aislamiento de procesos potencialmente peligrosos en </w:t>
      </w:r>
      <w:proofErr w:type="spellStart"/>
      <w:r w:rsidRPr="00F71C71">
        <w:rPr>
          <w:lang w:val="es-CO"/>
        </w:rPr>
        <w:t>sandboxes</w:t>
      </w:r>
      <w:proofErr w:type="spellEnd"/>
      <w:r w:rsidRPr="00F71C71">
        <w:rPr>
          <w:lang w:val="es-CO"/>
        </w:rPr>
        <w:t xml:space="preserve"> de </w:t>
      </w:r>
      <w:proofErr w:type="spellStart"/>
      <w:r w:rsidRPr="00F71C71">
        <w:rPr>
          <w:lang w:val="es-CO"/>
        </w:rPr>
        <w:t>Chromium</w:t>
      </w:r>
      <w:proofErr w:type="spellEnd"/>
      <w:r w:rsidRPr="00F71C71">
        <w:rPr>
          <w:lang w:val="es-CO"/>
        </w:rPr>
        <w:t xml:space="preserve"> </w:t>
      </w:r>
      <w:proofErr w:type="spellStart"/>
      <w:r w:rsidRPr="00F71C71">
        <w:rPr>
          <w:lang w:val="es-CO"/>
        </w:rPr>
        <w:t>headless</w:t>
      </w:r>
      <w:proofErr w:type="spellEnd"/>
      <w:r w:rsidRPr="00F71C71">
        <w:rPr>
          <w:lang w:val="es-CO"/>
        </w:rPr>
        <w:t>, aplicación práctica de la teoría de la información (Entropía de Shannon) y algoritmos de ensamble supervisado (</w:t>
      </w:r>
      <w:proofErr w:type="spellStart"/>
      <w:r w:rsidRPr="00F71C71">
        <w:rPr>
          <w:lang w:val="es-CO"/>
        </w:rPr>
        <w:t>Random</w:t>
      </w:r>
      <w:proofErr w:type="spellEnd"/>
      <w:r w:rsidRPr="00F71C71">
        <w:rPr>
          <w:lang w:val="es-CO"/>
        </w:rPr>
        <w:t xml:space="preserve"> Forest).</w:t>
      </w:r>
    </w:p>
    <w:p w14:paraId="2C63BF4D" w14:textId="77777777" w:rsidR="00095236" w:rsidRPr="00F71C71" w:rsidRDefault="00000000">
      <w:pPr>
        <w:spacing w:after="80"/>
        <w:rPr>
          <w:lang w:val="es-CO"/>
        </w:rPr>
      </w:pPr>
      <w:r w:rsidRPr="00F71C71">
        <w:rPr>
          <w:lang w:val="es-CO"/>
        </w:rPr>
        <w:t xml:space="preserve">3. Dimensión Pedagógica y Cultural: Los sistemas antivirus y filtros perimetrales tradicionales operan como cajas negras: bloquean el acceso sin suministrar retroalimentación comprensible. </w:t>
      </w:r>
      <w:proofErr w:type="spellStart"/>
      <w:r w:rsidRPr="00F71C71">
        <w:rPr>
          <w:lang w:val="es-CO"/>
        </w:rPr>
        <w:t>PhishShield</w:t>
      </w:r>
      <w:proofErr w:type="spellEnd"/>
      <w:r w:rsidRPr="00F71C71">
        <w:rPr>
          <w:lang w:val="es-CO"/>
        </w:rPr>
        <w:t xml:space="preserve"> trasciende el rol puramente defensivo al incorporar un asistente pedagógico con IA y dinámicas de </w:t>
      </w:r>
      <w:proofErr w:type="spellStart"/>
      <w:r w:rsidRPr="00F71C71">
        <w:rPr>
          <w:lang w:val="es-CO"/>
        </w:rPr>
        <w:t>micro-entrenamiento</w:t>
      </w:r>
      <w:proofErr w:type="spellEnd"/>
      <w:r w:rsidRPr="00F71C71">
        <w:rPr>
          <w:lang w:val="es-CO"/>
        </w:rPr>
        <w:t xml:space="preserve"> </w:t>
      </w:r>
      <w:proofErr w:type="spellStart"/>
      <w:r w:rsidRPr="00F71C71">
        <w:rPr>
          <w:lang w:val="es-CO"/>
        </w:rPr>
        <w:t>gamificado</w:t>
      </w:r>
      <w:proofErr w:type="spellEnd"/>
      <w:r w:rsidRPr="00F71C71">
        <w:rPr>
          <w:lang w:val="es-CO"/>
        </w:rPr>
        <w:t>, propiciando que el colaborador interiorice de manera interactiva los factores de riesgo y se transforme en la primera línea de defensa activa.</w:t>
      </w:r>
    </w:p>
    <w:p w14:paraId="09AEBCDA" w14:textId="77777777" w:rsidR="00095236" w:rsidRPr="00F71C71" w:rsidRDefault="00000000">
      <w:pPr>
        <w:rPr>
          <w:lang w:val="es-CO"/>
        </w:rPr>
      </w:pPr>
      <w:r w:rsidRPr="00F71C71">
        <w:rPr>
          <w:lang w:val="es-CO"/>
        </w:rPr>
        <w:t>4. Dimensión Académica e Institucional: Para la Fundación Universitaria Compensar, este proyecto plasma el cumplimiento de su misión formativa, proyectando a sus egresados como ingenieros capaces de investigar, conceptualizar y construir soluciones de software de alto impacto técnico y pertinencia social frente a los desafíos reales del país.</w:t>
      </w:r>
    </w:p>
    <w:p w14:paraId="0F8F9C70" w14:textId="77777777" w:rsidR="00095236" w:rsidRPr="00F71C71" w:rsidRDefault="00000000">
      <w:pPr>
        <w:rPr>
          <w:lang w:val="es-CO"/>
        </w:rPr>
      </w:pPr>
      <w:r w:rsidRPr="00F71C71">
        <w:rPr>
          <w:lang w:val="es-CO"/>
        </w:rPr>
        <w:br w:type="page"/>
      </w:r>
    </w:p>
    <w:p w14:paraId="137132BB" w14:textId="77777777" w:rsidR="00095236" w:rsidRPr="00F71C71" w:rsidRDefault="00000000">
      <w:pPr>
        <w:spacing w:before="720" w:after="280" w:line="276" w:lineRule="auto"/>
        <w:jc w:val="left"/>
        <w:rPr>
          <w:lang w:val="es-CO"/>
        </w:rPr>
      </w:pPr>
      <w:r w:rsidRPr="00F71C71">
        <w:rPr>
          <w:b/>
          <w:color w:val="1E3A8A"/>
          <w:sz w:val="36"/>
          <w:lang w:val="es-CO"/>
        </w:rPr>
        <w:lastRenderedPageBreak/>
        <w:t>Objetivo General</w:t>
      </w:r>
    </w:p>
    <w:p w14:paraId="78B3F2B1" w14:textId="77777777" w:rsidR="00095236" w:rsidRPr="00F71C71" w:rsidRDefault="00000000">
      <w:pPr>
        <w:rPr>
          <w:lang w:val="es-CO"/>
        </w:rPr>
      </w:pPr>
      <w:r w:rsidRPr="00F71C71">
        <w:rPr>
          <w:lang w:val="es-CO"/>
        </w:rPr>
        <w:t xml:space="preserve">Desarrollar una plataforma integral de software basada en microservicios, algoritmos heurísticos, inspección forense en </w:t>
      </w:r>
      <w:proofErr w:type="spellStart"/>
      <w:r w:rsidRPr="00F71C71">
        <w:rPr>
          <w:lang w:val="es-CO"/>
        </w:rPr>
        <w:t>sandbox</w:t>
      </w:r>
      <w:proofErr w:type="spellEnd"/>
      <w:r w:rsidRPr="00F71C71">
        <w:rPr>
          <w:lang w:val="es-CO"/>
        </w:rPr>
        <w:t xml:space="preserve"> e inteligencia artificial para la detección temprana de enlaces fraudulentos de phishing y la concienciación en ciberseguridad de colaboradores en Pequeñas y Medianas Empresas (</w:t>
      </w:r>
      <w:proofErr w:type="spellStart"/>
      <w:r w:rsidRPr="00F71C71">
        <w:rPr>
          <w:lang w:val="es-CO"/>
        </w:rPr>
        <w:t>PYMEs</w:t>
      </w:r>
      <w:proofErr w:type="spellEnd"/>
      <w:r w:rsidRPr="00F71C71">
        <w:rPr>
          <w:lang w:val="es-CO"/>
        </w:rPr>
        <w:t>).</w:t>
      </w:r>
    </w:p>
    <w:p w14:paraId="2A726A70" w14:textId="77777777" w:rsidR="00095236" w:rsidRPr="00F71C71" w:rsidRDefault="00000000">
      <w:pPr>
        <w:spacing w:before="720" w:after="280" w:line="276" w:lineRule="auto"/>
        <w:jc w:val="left"/>
        <w:rPr>
          <w:lang w:val="es-CO"/>
        </w:rPr>
      </w:pPr>
      <w:r w:rsidRPr="00F71C71">
        <w:rPr>
          <w:b/>
          <w:color w:val="1E3A8A"/>
          <w:sz w:val="36"/>
          <w:lang w:val="es-CO"/>
        </w:rPr>
        <w:t>Objetivos Específicos</w:t>
      </w:r>
    </w:p>
    <w:p w14:paraId="026A012A" w14:textId="77777777" w:rsidR="00095236" w:rsidRPr="00F71C71" w:rsidRDefault="00000000">
      <w:pPr>
        <w:rPr>
          <w:lang w:val="es-CO"/>
        </w:rPr>
      </w:pPr>
      <w:r w:rsidRPr="00F71C71">
        <w:rPr>
          <w:lang w:val="es-CO"/>
        </w:rPr>
        <w:t xml:space="preserve">1. Diseñar una arquitectura de software modular y desacoplada compuesta por un </w:t>
      </w:r>
      <w:proofErr w:type="spellStart"/>
      <w:r w:rsidRPr="00F71C71">
        <w:rPr>
          <w:lang w:val="es-CO"/>
        </w:rPr>
        <w:t>frontend</w:t>
      </w:r>
      <w:proofErr w:type="spellEnd"/>
      <w:r w:rsidRPr="00F71C71">
        <w:rPr>
          <w:lang w:val="es-CO"/>
        </w:rPr>
        <w:t xml:space="preserve"> interactivo con panel SOC, un </w:t>
      </w:r>
      <w:proofErr w:type="spellStart"/>
      <w:r w:rsidRPr="00F71C71">
        <w:rPr>
          <w:lang w:val="es-CO"/>
        </w:rPr>
        <w:t>backend</w:t>
      </w:r>
      <w:proofErr w:type="spellEnd"/>
      <w:r w:rsidRPr="00F71C71">
        <w:rPr>
          <w:lang w:val="es-CO"/>
        </w:rPr>
        <w:t xml:space="preserve"> orquestador en Node.js/Express y un microservicio autónomo de Machine </w:t>
      </w:r>
      <w:proofErr w:type="spellStart"/>
      <w:r w:rsidRPr="00F71C71">
        <w:rPr>
          <w:lang w:val="es-CO"/>
        </w:rPr>
        <w:t>Learning</w:t>
      </w:r>
      <w:proofErr w:type="spellEnd"/>
      <w:r w:rsidRPr="00F71C71">
        <w:rPr>
          <w:lang w:val="es-CO"/>
        </w:rPr>
        <w:t xml:space="preserve"> en Python/</w:t>
      </w:r>
      <w:proofErr w:type="spellStart"/>
      <w:r w:rsidRPr="00F71C71">
        <w:rPr>
          <w:lang w:val="es-CO"/>
        </w:rPr>
        <w:t>FastAPI</w:t>
      </w:r>
      <w:proofErr w:type="spellEnd"/>
      <w:r w:rsidRPr="00F71C71">
        <w:rPr>
          <w:lang w:val="es-CO"/>
        </w:rPr>
        <w:t>.</w:t>
      </w:r>
      <w:r w:rsidRPr="00F71C71">
        <w:rPr>
          <w:lang w:val="es-CO"/>
        </w:rPr>
        <w:br/>
        <w:t xml:space="preserve">2. Implementar un motor de análisis forense y heurístico multicapa que integre 19 validaciones técnicas, incluyendo detección de </w:t>
      </w:r>
      <w:proofErr w:type="spellStart"/>
      <w:r w:rsidRPr="00F71C71">
        <w:rPr>
          <w:lang w:val="es-CO"/>
        </w:rPr>
        <w:t>typosquatting</w:t>
      </w:r>
      <w:proofErr w:type="spellEnd"/>
      <w:r w:rsidRPr="00F71C71">
        <w:rPr>
          <w:lang w:val="es-CO"/>
        </w:rPr>
        <w:t xml:space="preserve"> por distancia de </w:t>
      </w:r>
      <w:proofErr w:type="spellStart"/>
      <w:r w:rsidRPr="00F71C71">
        <w:rPr>
          <w:lang w:val="es-CO"/>
        </w:rPr>
        <w:t>Levenshtein</w:t>
      </w:r>
      <w:proofErr w:type="spellEnd"/>
      <w:r w:rsidRPr="00F71C71">
        <w:rPr>
          <w:lang w:val="es-CO"/>
        </w:rPr>
        <w:t xml:space="preserve">, identificación de homógrafos Unicode, inspección de certificados SSL/TLS y emulación de DOM en </w:t>
      </w:r>
      <w:proofErr w:type="spellStart"/>
      <w:r w:rsidRPr="00F71C71">
        <w:rPr>
          <w:lang w:val="es-CO"/>
        </w:rPr>
        <w:t>sandbox</w:t>
      </w:r>
      <w:proofErr w:type="spellEnd"/>
      <w:r w:rsidRPr="00F71C71">
        <w:rPr>
          <w:lang w:val="es-CO"/>
        </w:rPr>
        <w:t xml:space="preserve"> con </w:t>
      </w:r>
      <w:proofErr w:type="spellStart"/>
      <w:r w:rsidRPr="00F71C71">
        <w:rPr>
          <w:lang w:val="es-CO"/>
        </w:rPr>
        <w:t>Puppeteer</w:t>
      </w:r>
      <w:proofErr w:type="spellEnd"/>
      <w:r w:rsidRPr="00F71C71">
        <w:rPr>
          <w:lang w:val="es-CO"/>
        </w:rPr>
        <w:t>.</w:t>
      </w:r>
      <w:r w:rsidRPr="00F71C71">
        <w:rPr>
          <w:lang w:val="es-CO"/>
        </w:rPr>
        <w:br/>
        <w:t>3. Entrenar y serializar un modelo de Aprendizaje Automático (</w:t>
      </w:r>
      <w:proofErr w:type="spellStart"/>
      <w:r w:rsidRPr="00F71C71">
        <w:rPr>
          <w:lang w:val="es-CO"/>
        </w:rPr>
        <w:t>Random</w:t>
      </w:r>
      <w:proofErr w:type="spellEnd"/>
      <w:r w:rsidRPr="00F71C71">
        <w:rPr>
          <w:lang w:val="es-CO"/>
        </w:rPr>
        <w:t xml:space="preserve"> Forest </w:t>
      </w:r>
      <w:proofErr w:type="spellStart"/>
      <w:r w:rsidRPr="00F71C71">
        <w:rPr>
          <w:lang w:val="es-CO"/>
        </w:rPr>
        <w:t>Classifier</w:t>
      </w:r>
      <w:proofErr w:type="spellEnd"/>
      <w:r w:rsidRPr="00F71C71">
        <w:rPr>
          <w:lang w:val="es-CO"/>
        </w:rPr>
        <w:t>) sustentado en un vector de 15 características forenses y en el cálculo de la Entropía de Shannon del dominio para identificar infraestructuras maliciosas y patrones DGA en tiempo real.</w:t>
      </w:r>
      <w:r w:rsidRPr="00F71C71">
        <w:rPr>
          <w:lang w:val="es-CO"/>
        </w:rPr>
        <w:br/>
        <w:t xml:space="preserve">4. Desarrollar un componente educativo asistido por IA que genere explicaciones pedagógicas adaptativas sobre el veredicto técnico y suministre </w:t>
      </w:r>
      <w:proofErr w:type="spellStart"/>
      <w:r w:rsidRPr="00F71C71">
        <w:rPr>
          <w:lang w:val="es-CO"/>
        </w:rPr>
        <w:t>micro-quizzes</w:t>
      </w:r>
      <w:proofErr w:type="spellEnd"/>
      <w:r w:rsidRPr="00F71C71">
        <w:rPr>
          <w:lang w:val="es-CO"/>
        </w:rPr>
        <w:t xml:space="preserve"> interactivos que fortalezcan el criterio de seguridad del colaborador.</w:t>
      </w:r>
      <w:r w:rsidRPr="00F71C71">
        <w:rPr>
          <w:lang w:val="es-CO"/>
        </w:rPr>
        <w:br/>
        <w:t xml:space="preserve">5. Evaluar el rendimiento y la precisión de la plataforma mediante la ejecución de matrices de pruebas funcionales y no funcionales frente a muestras balanceadas de </w:t>
      </w:r>
      <w:proofErr w:type="spellStart"/>
      <w:r w:rsidRPr="00F71C71">
        <w:rPr>
          <w:lang w:val="es-CO"/>
        </w:rPr>
        <w:t>URLs</w:t>
      </w:r>
      <w:proofErr w:type="spellEnd"/>
      <w:r w:rsidRPr="00F71C71">
        <w:rPr>
          <w:lang w:val="es-CO"/>
        </w:rPr>
        <w:t xml:space="preserve"> legítimas y fraudulentas.</w:t>
      </w:r>
    </w:p>
    <w:p w14:paraId="6083B12F" w14:textId="77777777" w:rsidR="00F71C71" w:rsidRPr="00F71C71" w:rsidRDefault="00F71C71">
      <w:pPr>
        <w:spacing w:before="720" w:after="280" w:line="276" w:lineRule="auto"/>
        <w:jc w:val="left"/>
        <w:rPr>
          <w:b/>
          <w:color w:val="1E3A8A"/>
          <w:sz w:val="36"/>
          <w:lang w:val="es-CO"/>
        </w:rPr>
      </w:pPr>
    </w:p>
    <w:p w14:paraId="76A7E06B" w14:textId="77777777" w:rsidR="00F71C71" w:rsidRPr="00F71C71" w:rsidRDefault="00F71C71">
      <w:pPr>
        <w:spacing w:before="720" w:after="280" w:line="276" w:lineRule="auto"/>
        <w:jc w:val="left"/>
        <w:rPr>
          <w:b/>
          <w:color w:val="1E3A8A"/>
          <w:sz w:val="36"/>
          <w:lang w:val="es-CO"/>
        </w:rPr>
      </w:pPr>
    </w:p>
    <w:p w14:paraId="37BB5DC2" w14:textId="37313AC1" w:rsidR="00095236" w:rsidRPr="00F71C71" w:rsidRDefault="00000000">
      <w:pPr>
        <w:spacing w:before="720" w:after="280" w:line="276" w:lineRule="auto"/>
        <w:jc w:val="left"/>
        <w:rPr>
          <w:lang w:val="es-CO"/>
        </w:rPr>
      </w:pPr>
      <w:r w:rsidRPr="00F71C71">
        <w:rPr>
          <w:b/>
          <w:color w:val="1E3A8A"/>
          <w:sz w:val="36"/>
          <w:lang w:val="es-CO"/>
        </w:rPr>
        <w:lastRenderedPageBreak/>
        <w:t>Alcances y Limitaciones</w:t>
      </w:r>
    </w:p>
    <w:p w14:paraId="2A08A97B" w14:textId="77777777" w:rsidR="00095236" w:rsidRPr="00F71C71" w:rsidRDefault="00000000">
      <w:pPr>
        <w:spacing w:before="360" w:after="160" w:line="276" w:lineRule="auto"/>
        <w:jc w:val="left"/>
        <w:rPr>
          <w:lang w:val="es-CO"/>
        </w:rPr>
      </w:pPr>
      <w:r w:rsidRPr="00F71C71">
        <w:rPr>
          <w:b/>
          <w:color w:val="1F2937"/>
          <w:sz w:val="28"/>
          <w:lang w:val="es-CO"/>
        </w:rPr>
        <w:t>Alcances</w:t>
      </w:r>
    </w:p>
    <w:p w14:paraId="295AA189" w14:textId="77777777" w:rsidR="00095236" w:rsidRPr="00F71C71" w:rsidRDefault="00000000">
      <w:pPr>
        <w:rPr>
          <w:lang w:val="es-CO"/>
        </w:rPr>
      </w:pPr>
      <w:r w:rsidRPr="00F71C71">
        <w:rPr>
          <w:lang w:val="es-CO"/>
        </w:rPr>
        <w:t xml:space="preserve">• Inspección profunda de </w:t>
      </w:r>
      <w:proofErr w:type="spellStart"/>
      <w:r w:rsidRPr="00F71C71">
        <w:rPr>
          <w:lang w:val="es-CO"/>
        </w:rPr>
        <w:t>URLs</w:t>
      </w:r>
      <w:proofErr w:type="spellEnd"/>
      <w:r w:rsidRPr="00F71C71">
        <w:rPr>
          <w:lang w:val="es-CO"/>
        </w:rPr>
        <w:t xml:space="preserve"> individuales mediante peticiones HTTP/REST directas sin requerir la instalación de extensiones obligatorias ni agentes invasivos en las estaciones de trabajo cliente.</w:t>
      </w:r>
      <w:r w:rsidRPr="00F71C71">
        <w:rPr>
          <w:lang w:val="es-CO"/>
        </w:rPr>
        <w:br/>
        <w:t xml:space="preserve">• Algoritmo de extracción léxica y sintáctica capaz de procesar protocolos, </w:t>
      </w:r>
      <w:proofErr w:type="spellStart"/>
      <w:r w:rsidRPr="00F71C71">
        <w:rPr>
          <w:lang w:val="es-CO"/>
        </w:rPr>
        <w:t>IPs</w:t>
      </w:r>
      <w:proofErr w:type="spellEnd"/>
      <w:r w:rsidRPr="00F71C71">
        <w:rPr>
          <w:lang w:val="es-CO"/>
        </w:rPr>
        <w:t xml:space="preserve"> directas, subdominios anidados, caracteres especiales y </w:t>
      </w:r>
      <w:proofErr w:type="spellStart"/>
      <w:r w:rsidRPr="00F71C71">
        <w:rPr>
          <w:lang w:val="es-CO"/>
        </w:rPr>
        <w:t>TLDs</w:t>
      </w:r>
      <w:proofErr w:type="spellEnd"/>
      <w:r w:rsidRPr="00F71C71">
        <w:rPr>
          <w:lang w:val="es-CO"/>
        </w:rPr>
        <w:t xml:space="preserve"> de alto riesgo.</w:t>
      </w:r>
      <w:r w:rsidRPr="00F71C71">
        <w:rPr>
          <w:lang w:val="es-CO"/>
        </w:rPr>
        <w:br/>
        <w:t>• Detección de suplantación de identidad para entidades bancarias y marcas comerciales de alta relevancia en Colombia y la región (Bancolombia, Davivienda, BBVA, DIAN, PayPal, Netflix, Google, Microsoft, entre otras).</w:t>
      </w:r>
      <w:r w:rsidRPr="00F71C71">
        <w:rPr>
          <w:lang w:val="es-CO"/>
        </w:rPr>
        <w:br/>
        <w:t xml:space="preserve">• Auditoría de certificados SSL/TLS evaluando validez temporal, confianza de la autoridad de certificación (CA), certificados </w:t>
      </w:r>
      <w:proofErr w:type="spellStart"/>
      <w:r w:rsidRPr="00F71C71">
        <w:rPr>
          <w:lang w:val="es-CO"/>
        </w:rPr>
        <w:t>autofirmados</w:t>
      </w:r>
      <w:proofErr w:type="spellEnd"/>
      <w:r w:rsidRPr="00F71C71">
        <w:rPr>
          <w:lang w:val="es-CO"/>
        </w:rPr>
        <w:t xml:space="preserve"> y banderas de emisión reciente (&lt; 72 horas).</w:t>
      </w:r>
      <w:r w:rsidRPr="00F71C71">
        <w:rPr>
          <w:lang w:val="es-CO"/>
        </w:rPr>
        <w:br/>
        <w:t xml:space="preserve">• Inspección </w:t>
      </w:r>
      <w:proofErr w:type="spellStart"/>
      <w:r w:rsidRPr="00F71C71">
        <w:rPr>
          <w:lang w:val="es-CO"/>
        </w:rPr>
        <w:t>headless</w:t>
      </w:r>
      <w:proofErr w:type="spellEnd"/>
      <w:r w:rsidRPr="00F71C71">
        <w:rPr>
          <w:lang w:val="es-CO"/>
        </w:rPr>
        <w:t xml:space="preserve"> del árbol DOM con </w:t>
      </w:r>
      <w:proofErr w:type="spellStart"/>
      <w:r w:rsidRPr="00F71C71">
        <w:rPr>
          <w:lang w:val="es-CO"/>
        </w:rPr>
        <w:t>Puppeteer</w:t>
      </w:r>
      <w:proofErr w:type="spellEnd"/>
      <w:r w:rsidRPr="00F71C71">
        <w:rPr>
          <w:lang w:val="es-CO"/>
        </w:rPr>
        <w:t xml:space="preserve"> para identificar la presencia de campos de contraseñas y formularios de captura de tarjetas de crédito/CVV en sitios no autorizados.</w:t>
      </w:r>
      <w:r w:rsidRPr="00F71C71">
        <w:rPr>
          <w:lang w:val="es-CO"/>
        </w:rPr>
        <w:br/>
        <w:t>• Consola administrativa tipo SOC con métricas operativas (</w:t>
      </w:r>
      <w:proofErr w:type="spellStart"/>
      <w:r w:rsidRPr="00F71C71">
        <w:rPr>
          <w:lang w:val="es-CO"/>
        </w:rPr>
        <w:t>KPIs</w:t>
      </w:r>
      <w:proofErr w:type="spellEnd"/>
      <w:r w:rsidRPr="00F71C71">
        <w:rPr>
          <w:lang w:val="es-CO"/>
        </w:rPr>
        <w:t>), gráfico Donut interactivo, exportación de auditoría forense a archivos CSV/JSON y gestión de listas negras dinámicas con eliminación de falsos positivos.</w:t>
      </w:r>
    </w:p>
    <w:p w14:paraId="14F3D40C" w14:textId="77777777" w:rsidR="00095236" w:rsidRPr="00F71C71" w:rsidRDefault="00000000">
      <w:pPr>
        <w:spacing w:before="360" w:after="160" w:line="276" w:lineRule="auto"/>
        <w:jc w:val="left"/>
        <w:rPr>
          <w:lang w:val="es-CO"/>
        </w:rPr>
      </w:pPr>
      <w:r w:rsidRPr="00F71C71">
        <w:rPr>
          <w:b/>
          <w:color w:val="1F2937"/>
          <w:sz w:val="28"/>
          <w:lang w:val="es-CO"/>
        </w:rPr>
        <w:t>Limitaciones</w:t>
      </w:r>
    </w:p>
    <w:p w14:paraId="691A8A94" w14:textId="77777777" w:rsidR="00095236" w:rsidRPr="00F71C71" w:rsidRDefault="00000000">
      <w:pPr>
        <w:rPr>
          <w:lang w:val="es-CO"/>
        </w:rPr>
      </w:pPr>
      <w:r w:rsidRPr="00F71C71">
        <w:rPr>
          <w:lang w:val="es-CO"/>
        </w:rPr>
        <w:t>• La plataforma se enfoca en el análisis de enlaces a nivel de capa de aplicación web (HTTP/HTTPS); no realiza desensamblado ni análisis estático/dinámico de archivos binarios ejecutables descargables (.exe, .</w:t>
      </w:r>
      <w:proofErr w:type="spellStart"/>
      <w:r w:rsidRPr="00F71C71">
        <w:rPr>
          <w:lang w:val="es-CO"/>
        </w:rPr>
        <w:t>msi</w:t>
      </w:r>
      <w:proofErr w:type="spellEnd"/>
      <w:r w:rsidRPr="00F71C71">
        <w:rPr>
          <w:lang w:val="es-CO"/>
        </w:rPr>
        <w:t>, macros de Office).</w:t>
      </w:r>
      <w:r w:rsidRPr="00F71C71">
        <w:rPr>
          <w:lang w:val="es-CO"/>
        </w:rPr>
        <w:br/>
        <w:t xml:space="preserve">• La inspección de páginas que implementan mecanismos avanzados de </w:t>
      </w:r>
      <w:proofErr w:type="spellStart"/>
      <w:r w:rsidRPr="00F71C71">
        <w:rPr>
          <w:lang w:val="es-CO"/>
        </w:rPr>
        <w:t>anti-bot</w:t>
      </w:r>
      <w:proofErr w:type="spellEnd"/>
      <w:r w:rsidRPr="00F71C71">
        <w:rPr>
          <w:lang w:val="es-CO"/>
        </w:rPr>
        <w:t xml:space="preserve"> o sistemas CAPTCHA complejos puede limitar la captura de pantallas o la lectura completa del DOM en el </w:t>
      </w:r>
      <w:proofErr w:type="spellStart"/>
      <w:r w:rsidRPr="00F71C71">
        <w:rPr>
          <w:lang w:val="es-CO"/>
        </w:rPr>
        <w:t>sandbox</w:t>
      </w:r>
      <w:proofErr w:type="spellEnd"/>
      <w:r w:rsidRPr="00F71C71">
        <w:rPr>
          <w:lang w:val="es-CO"/>
        </w:rPr>
        <w:t>, activando de forma segura los mecanismos de degradación elegante previstos.</w:t>
      </w:r>
      <w:r w:rsidRPr="00F71C71">
        <w:rPr>
          <w:lang w:val="es-CO"/>
        </w:rPr>
        <w:br/>
        <w:t>• El rendimiento de la consulta a bases de datos externas de reputación (</w:t>
      </w:r>
      <w:proofErr w:type="spellStart"/>
      <w:r w:rsidRPr="00F71C71">
        <w:rPr>
          <w:lang w:val="es-CO"/>
        </w:rPr>
        <w:t>VirusTotal</w:t>
      </w:r>
      <w:proofErr w:type="spellEnd"/>
      <w:r w:rsidRPr="00F71C71">
        <w:rPr>
          <w:lang w:val="es-CO"/>
        </w:rPr>
        <w:t xml:space="preserve">, Google </w:t>
      </w:r>
      <w:proofErr w:type="spellStart"/>
      <w:r w:rsidRPr="00F71C71">
        <w:rPr>
          <w:lang w:val="es-CO"/>
        </w:rPr>
        <w:t>Safe</w:t>
      </w:r>
      <w:proofErr w:type="spellEnd"/>
      <w:r w:rsidRPr="00F71C71">
        <w:rPr>
          <w:lang w:val="es-CO"/>
        </w:rPr>
        <w:t xml:space="preserve"> </w:t>
      </w:r>
      <w:proofErr w:type="spellStart"/>
      <w:r w:rsidRPr="00F71C71">
        <w:rPr>
          <w:lang w:val="es-CO"/>
        </w:rPr>
        <w:t>Browsing</w:t>
      </w:r>
      <w:proofErr w:type="spellEnd"/>
      <w:r w:rsidRPr="00F71C71">
        <w:rPr>
          <w:lang w:val="es-CO"/>
        </w:rPr>
        <w:t>) está sujeto a las cuotas de tasa de transferencia (</w:t>
      </w:r>
      <w:proofErr w:type="spellStart"/>
      <w:r w:rsidRPr="00F71C71">
        <w:rPr>
          <w:lang w:val="es-CO"/>
        </w:rPr>
        <w:t>rate</w:t>
      </w:r>
      <w:proofErr w:type="spellEnd"/>
      <w:r w:rsidRPr="00F71C71">
        <w:rPr>
          <w:lang w:val="es-CO"/>
        </w:rPr>
        <w:t xml:space="preserve"> </w:t>
      </w:r>
      <w:proofErr w:type="spellStart"/>
      <w:r w:rsidRPr="00F71C71">
        <w:rPr>
          <w:lang w:val="es-CO"/>
        </w:rPr>
        <w:t>limits</w:t>
      </w:r>
      <w:proofErr w:type="spellEnd"/>
      <w:r w:rsidRPr="00F71C71">
        <w:rPr>
          <w:lang w:val="es-CO"/>
        </w:rPr>
        <w:t xml:space="preserve">) de las respectivas </w:t>
      </w:r>
      <w:proofErr w:type="spellStart"/>
      <w:r w:rsidRPr="00F71C71">
        <w:rPr>
          <w:lang w:val="es-CO"/>
        </w:rPr>
        <w:t>APIs</w:t>
      </w:r>
      <w:proofErr w:type="spellEnd"/>
      <w:r w:rsidRPr="00F71C71">
        <w:rPr>
          <w:lang w:val="es-CO"/>
        </w:rPr>
        <w:t xml:space="preserve"> públicas gratuitas.</w:t>
      </w:r>
    </w:p>
    <w:p w14:paraId="3A432EC6" w14:textId="77777777" w:rsidR="00095236" w:rsidRPr="00F71C71" w:rsidRDefault="00000000">
      <w:pPr>
        <w:rPr>
          <w:lang w:val="es-CO"/>
        </w:rPr>
      </w:pPr>
      <w:r w:rsidRPr="00F71C71">
        <w:rPr>
          <w:lang w:val="es-CO"/>
        </w:rPr>
        <w:br w:type="page"/>
      </w:r>
    </w:p>
    <w:p w14:paraId="3E66480F" w14:textId="77777777" w:rsidR="00095236" w:rsidRPr="00F71C71" w:rsidRDefault="00000000">
      <w:pPr>
        <w:spacing w:before="720" w:after="280" w:line="276" w:lineRule="auto"/>
        <w:jc w:val="left"/>
        <w:rPr>
          <w:lang w:val="es-CO"/>
        </w:rPr>
      </w:pPr>
      <w:r w:rsidRPr="00F71C71">
        <w:rPr>
          <w:b/>
          <w:color w:val="1E3A8A"/>
          <w:sz w:val="36"/>
          <w:lang w:val="es-CO"/>
        </w:rPr>
        <w:lastRenderedPageBreak/>
        <w:t>Cronograma de Actividades</w:t>
      </w:r>
    </w:p>
    <w:p w14:paraId="74E73107" w14:textId="77777777" w:rsidR="00095236" w:rsidRPr="00F71C71" w:rsidRDefault="00000000">
      <w:pPr>
        <w:spacing w:after="200"/>
        <w:rPr>
          <w:lang w:val="es-CO"/>
        </w:rPr>
      </w:pPr>
      <w:r w:rsidRPr="00F71C71">
        <w:rPr>
          <w:lang w:val="es-CO"/>
        </w:rPr>
        <w:t>A continuación, se detalla el plan de trabajo metodológico ejecutado a lo largo de 16 semanas: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64"/>
        <w:gridCol w:w="1113"/>
        <w:gridCol w:w="2828"/>
        <w:gridCol w:w="1417"/>
        <w:gridCol w:w="1797"/>
      </w:tblGrid>
      <w:tr w:rsidR="00095236" w:rsidRPr="00F71C71" w14:paraId="10F07E54" w14:textId="77777777">
        <w:trPr>
          <w:cantSplit/>
          <w:tblHeader/>
          <w:jc w:val="center"/>
        </w:trPr>
        <w:tc>
          <w:tcPr>
            <w:tcW w:w="2016" w:type="dxa"/>
            <w:shd w:val="clear" w:color="auto" w:fill="1E3A8A"/>
            <w:tcMar>
              <w:top w:w="160" w:type="dxa"/>
              <w:left w:w="130" w:type="dxa"/>
              <w:bottom w:w="160" w:type="dxa"/>
              <w:right w:w="130" w:type="dxa"/>
            </w:tcMar>
          </w:tcPr>
          <w:p w14:paraId="6450C19E" w14:textId="77777777" w:rsidR="00095236" w:rsidRPr="00F71C71" w:rsidRDefault="00000000">
            <w:pPr>
              <w:spacing w:after="40" w:line="276" w:lineRule="auto"/>
              <w:jc w:val="center"/>
              <w:rPr>
                <w:lang w:val="es-CO"/>
              </w:rPr>
            </w:pPr>
            <w:r w:rsidRPr="00F71C71">
              <w:rPr>
                <w:b/>
                <w:color w:val="FFFFFF"/>
                <w:sz w:val="19"/>
                <w:lang w:val="es-CO"/>
              </w:rPr>
              <w:t>Fase Metodológica</w:t>
            </w:r>
          </w:p>
        </w:tc>
        <w:tc>
          <w:tcPr>
            <w:tcW w:w="1152" w:type="dxa"/>
            <w:shd w:val="clear" w:color="auto" w:fill="1E3A8A"/>
            <w:tcMar>
              <w:top w:w="160" w:type="dxa"/>
              <w:left w:w="130" w:type="dxa"/>
              <w:bottom w:w="160" w:type="dxa"/>
              <w:right w:w="130" w:type="dxa"/>
            </w:tcMar>
          </w:tcPr>
          <w:p w14:paraId="0920AFC8" w14:textId="77777777" w:rsidR="00095236" w:rsidRPr="00F71C71" w:rsidRDefault="00000000">
            <w:pPr>
              <w:spacing w:after="40" w:line="276" w:lineRule="auto"/>
              <w:jc w:val="center"/>
              <w:rPr>
                <w:lang w:val="es-CO"/>
              </w:rPr>
            </w:pPr>
            <w:r w:rsidRPr="00F71C71">
              <w:rPr>
                <w:b/>
                <w:color w:val="FFFFFF"/>
                <w:sz w:val="19"/>
                <w:lang w:val="es-CO"/>
              </w:rPr>
              <w:t>Semanas</w:t>
            </w:r>
          </w:p>
        </w:tc>
        <w:tc>
          <w:tcPr>
            <w:tcW w:w="3456" w:type="dxa"/>
            <w:shd w:val="clear" w:color="auto" w:fill="1E3A8A"/>
            <w:tcMar>
              <w:top w:w="160" w:type="dxa"/>
              <w:left w:w="130" w:type="dxa"/>
              <w:bottom w:w="160" w:type="dxa"/>
              <w:right w:w="130" w:type="dxa"/>
            </w:tcMar>
          </w:tcPr>
          <w:p w14:paraId="460435EA" w14:textId="77777777" w:rsidR="00095236" w:rsidRPr="00F71C71" w:rsidRDefault="00000000">
            <w:pPr>
              <w:spacing w:after="40" w:line="276" w:lineRule="auto"/>
              <w:jc w:val="center"/>
              <w:rPr>
                <w:lang w:val="es-CO"/>
              </w:rPr>
            </w:pPr>
            <w:r w:rsidRPr="00F71C71">
              <w:rPr>
                <w:b/>
                <w:color w:val="FFFFFF"/>
                <w:sz w:val="19"/>
                <w:lang w:val="es-CO"/>
              </w:rPr>
              <w:t>Actividades Principales</w:t>
            </w:r>
          </w:p>
        </w:tc>
        <w:tc>
          <w:tcPr>
            <w:tcW w:w="1440" w:type="dxa"/>
            <w:shd w:val="clear" w:color="auto" w:fill="1E3A8A"/>
            <w:tcMar>
              <w:top w:w="160" w:type="dxa"/>
              <w:left w:w="130" w:type="dxa"/>
              <w:bottom w:w="160" w:type="dxa"/>
              <w:right w:w="130" w:type="dxa"/>
            </w:tcMar>
          </w:tcPr>
          <w:p w14:paraId="2A953CEF" w14:textId="77777777" w:rsidR="00095236" w:rsidRPr="00F71C71" w:rsidRDefault="00000000">
            <w:pPr>
              <w:spacing w:after="40" w:line="276" w:lineRule="auto"/>
              <w:jc w:val="center"/>
              <w:rPr>
                <w:lang w:val="es-CO"/>
              </w:rPr>
            </w:pPr>
            <w:r w:rsidRPr="00F71C71">
              <w:rPr>
                <w:b/>
                <w:color w:val="FFFFFF"/>
                <w:sz w:val="19"/>
                <w:lang w:val="es-CO"/>
              </w:rPr>
              <w:t>Responsable</w:t>
            </w:r>
          </w:p>
        </w:tc>
        <w:tc>
          <w:tcPr>
            <w:tcW w:w="2016" w:type="dxa"/>
            <w:shd w:val="clear" w:color="auto" w:fill="1E3A8A"/>
            <w:tcMar>
              <w:top w:w="160" w:type="dxa"/>
              <w:left w:w="130" w:type="dxa"/>
              <w:bottom w:w="160" w:type="dxa"/>
              <w:right w:w="130" w:type="dxa"/>
            </w:tcMar>
          </w:tcPr>
          <w:p w14:paraId="3A4F5805" w14:textId="77777777" w:rsidR="00095236" w:rsidRPr="00F71C71" w:rsidRDefault="00000000">
            <w:pPr>
              <w:spacing w:after="40" w:line="276" w:lineRule="auto"/>
              <w:jc w:val="center"/>
              <w:rPr>
                <w:lang w:val="es-CO"/>
              </w:rPr>
            </w:pPr>
            <w:r w:rsidRPr="00F71C71">
              <w:rPr>
                <w:b/>
                <w:color w:val="FFFFFF"/>
                <w:sz w:val="19"/>
                <w:lang w:val="es-CO"/>
              </w:rPr>
              <w:t>Entregables</w:t>
            </w:r>
          </w:p>
        </w:tc>
      </w:tr>
      <w:tr w:rsidR="00095236" w:rsidRPr="00F71C71" w14:paraId="4E546A01" w14:textId="77777777">
        <w:trPr>
          <w:cantSplit/>
          <w:jc w:val="center"/>
        </w:trPr>
        <w:tc>
          <w:tcPr>
            <w:tcW w:w="2016" w:type="dxa"/>
            <w:shd w:val="clear" w:color="auto" w:fill="FFFFFF"/>
            <w:tcMar>
              <w:top w:w="110" w:type="dxa"/>
              <w:left w:w="130" w:type="dxa"/>
              <w:bottom w:w="110" w:type="dxa"/>
              <w:right w:w="130" w:type="dxa"/>
            </w:tcMar>
          </w:tcPr>
          <w:p w14:paraId="752B0D11" w14:textId="77777777" w:rsidR="00095236" w:rsidRPr="00F71C71" w:rsidRDefault="00000000">
            <w:pPr>
              <w:spacing w:after="40" w:line="276" w:lineRule="auto"/>
              <w:jc w:val="left"/>
              <w:rPr>
                <w:lang w:val="es-CO"/>
              </w:rPr>
            </w:pPr>
            <w:r w:rsidRPr="00F71C71">
              <w:rPr>
                <w:color w:val="334155"/>
                <w:sz w:val="18"/>
                <w:lang w:val="es-CO"/>
              </w:rPr>
              <w:t>I. Análisis y Fundamentación</w:t>
            </w:r>
          </w:p>
        </w:tc>
        <w:tc>
          <w:tcPr>
            <w:tcW w:w="1152" w:type="dxa"/>
            <w:shd w:val="clear" w:color="auto" w:fill="FFFFFF"/>
            <w:tcMar>
              <w:top w:w="110" w:type="dxa"/>
              <w:left w:w="130" w:type="dxa"/>
              <w:bottom w:w="110" w:type="dxa"/>
              <w:right w:w="130" w:type="dxa"/>
            </w:tcMar>
          </w:tcPr>
          <w:p w14:paraId="0FA139FE" w14:textId="77777777" w:rsidR="00095236" w:rsidRPr="00F71C71" w:rsidRDefault="00000000">
            <w:pPr>
              <w:spacing w:after="40" w:line="276" w:lineRule="auto"/>
              <w:jc w:val="left"/>
              <w:rPr>
                <w:lang w:val="es-CO"/>
              </w:rPr>
            </w:pPr>
            <w:r w:rsidRPr="00F71C71">
              <w:rPr>
                <w:color w:val="334155"/>
                <w:sz w:val="18"/>
                <w:lang w:val="es-CO"/>
              </w:rPr>
              <w:t>1 - 4</w:t>
            </w:r>
          </w:p>
        </w:tc>
        <w:tc>
          <w:tcPr>
            <w:tcW w:w="3456" w:type="dxa"/>
            <w:shd w:val="clear" w:color="auto" w:fill="FFFFFF"/>
            <w:tcMar>
              <w:top w:w="110" w:type="dxa"/>
              <w:left w:w="130" w:type="dxa"/>
              <w:bottom w:w="110" w:type="dxa"/>
              <w:right w:w="130" w:type="dxa"/>
            </w:tcMar>
          </w:tcPr>
          <w:p w14:paraId="373A7FA5" w14:textId="77777777" w:rsidR="00095236" w:rsidRPr="00F71C71" w:rsidRDefault="00000000">
            <w:pPr>
              <w:spacing w:after="40" w:line="276" w:lineRule="auto"/>
              <w:jc w:val="left"/>
              <w:rPr>
                <w:lang w:val="es-CO"/>
              </w:rPr>
            </w:pPr>
            <w:r w:rsidRPr="00F71C71">
              <w:rPr>
                <w:color w:val="334155"/>
                <w:sz w:val="18"/>
                <w:lang w:val="es-CO"/>
              </w:rPr>
              <w:t xml:space="preserve">• Levantamiento de requerimientos con </w:t>
            </w:r>
            <w:proofErr w:type="spellStart"/>
            <w:r w:rsidRPr="00F71C71">
              <w:rPr>
                <w:color w:val="334155"/>
                <w:sz w:val="18"/>
                <w:lang w:val="es-CO"/>
              </w:rPr>
              <w:t>PYMEs</w:t>
            </w:r>
            <w:proofErr w:type="spellEnd"/>
            <w:r w:rsidRPr="00F71C71">
              <w:rPr>
                <w:color w:val="334155"/>
                <w:sz w:val="18"/>
                <w:lang w:val="es-CO"/>
              </w:rPr>
              <w:t>.</w:t>
            </w:r>
            <w:r w:rsidRPr="00F71C71">
              <w:rPr>
                <w:color w:val="334155"/>
                <w:sz w:val="18"/>
                <w:lang w:val="es-CO"/>
              </w:rPr>
              <w:br/>
              <w:t>• Revisión del estado del arte y normatividad legal.</w:t>
            </w:r>
            <w:r w:rsidRPr="00F71C71">
              <w:rPr>
                <w:color w:val="334155"/>
                <w:sz w:val="18"/>
                <w:lang w:val="es-CO"/>
              </w:rPr>
              <w:br/>
              <w:t>• Formulación de especificaciones funcionales.</w:t>
            </w:r>
          </w:p>
        </w:tc>
        <w:tc>
          <w:tcPr>
            <w:tcW w:w="1440" w:type="dxa"/>
            <w:shd w:val="clear" w:color="auto" w:fill="FFFFFF"/>
            <w:tcMar>
              <w:top w:w="110" w:type="dxa"/>
              <w:left w:w="130" w:type="dxa"/>
              <w:bottom w:w="110" w:type="dxa"/>
              <w:right w:w="130" w:type="dxa"/>
            </w:tcMar>
          </w:tcPr>
          <w:p w14:paraId="5A3FA386" w14:textId="77777777" w:rsidR="00095236" w:rsidRPr="00F71C71" w:rsidRDefault="00000000">
            <w:pPr>
              <w:spacing w:after="40" w:line="276" w:lineRule="auto"/>
              <w:jc w:val="left"/>
              <w:rPr>
                <w:lang w:val="es-CO"/>
              </w:rPr>
            </w:pPr>
            <w:r w:rsidRPr="00F71C71">
              <w:rPr>
                <w:color w:val="334155"/>
                <w:sz w:val="18"/>
                <w:lang w:val="es-CO"/>
              </w:rPr>
              <w:t>Equipo de Desarrollo</w:t>
            </w:r>
          </w:p>
        </w:tc>
        <w:tc>
          <w:tcPr>
            <w:tcW w:w="2016" w:type="dxa"/>
            <w:shd w:val="clear" w:color="auto" w:fill="FFFFFF"/>
            <w:tcMar>
              <w:top w:w="110" w:type="dxa"/>
              <w:left w:w="130" w:type="dxa"/>
              <w:bottom w:w="110" w:type="dxa"/>
              <w:right w:w="130" w:type="dxa"/>
            </w:tcMar>
          </w:tcPr>
          <w:p w14:paraId="56712990" w14:textId="77777777" w:rsidR="00095236" w:rsidRPr="00F71C71" w:rsidRDefault="00000000">
            <w:pPr>
              <w:spacing w:after="40" w:line="276" w:lineRule="auto"/>
              <w:jc w:val="left"/>
              <w:rPr>
                <w:lang w:val="es-CO"/>
              </w:rPr>
            </w:pPr>
            <w:r w:rsidRPr="00F71C71">
              <w:rPr>
                <w:color w:val="334155"/>
                <w:sz w:val="18"/>
                <w:lang w:val="es-CO"/>
              </w:rPr>
              <w:t>Documento de Requisitos y Estado del Arte.</w:t>
            </w:r>
          </w:p>
        </w:tc>
      </w:tr>
      <w:tr w:rsidR="00095236" w:rsidRPr="00F71C71" w14:paraId="409AC62A" w14:textId="77777777">
        <w:trPr>
          <w:cantSplit/>
          <w:jc w:val="center"/>
        </w:trPr>
        <w:tc>
          <w:tcPr>
            <w:tcW w:w="2016" w:type="dxa"/>
            <w:shd w:val="clear" w:color="auto" w:fill="F8FAFC"/>
            <w:tcMar>
              <w:top w:w="110" w:type="dxa"/>
              <w:left w:w="130" w:type="dxa"/>
              <w:bottom w:w="110" w:type="dxa"/>
              <w:right w:w="130" w:type="dxa"/>
            </w:tcMar>
          </w:tcPr>
          <w:p w14:paraId="17738966" w14:textId="77777777" w:rsidR="00095236" w:rsidRPr="00F71C71" w:rsidRDefault="00000000">
            <w:pPr>
              <w:spacing w:after="40" w:line="276" w:lineRule="auto"/>
              <w:jc w:val="left"/>
              <w:rPr>
                <w:lang w:val="es-CO"/>
              </w:rPr>
            </w:pPr>
            <w:r w:rsidRPr="00F71C71">
              <w:rPr>
                <w:color w:val="334155"/>
                <w:sz w:val="18"/>
                <w:lang w:val="es-CO"/>
              </w:rPr>
              <w:t>II. Diseño y Modelado</w:t>
            </w:r>
          </w:p>
        </w:tc>
        <w:tc>
          <w:tcPr>
            <w:tcW w:w="1152" w:type="dxa"/>
            <w:shd w:val="clear" w:color="auto" w:fill="F8FAFC"/>
            <w:tcMar>
              <w:top w:w="110" w:type="dxa"/>
              <w:left w:w="130" w:type="dxa"/>
              <w:bottom w:w="110" w:type="dxa"/>
              <w:right w:w="130" w:type="dxa"/>
            </w:tcMar>
          </w:tcPr>
          <w:p w14:paraId="466ACA26" w14:textId="77777777" w:rsidR="00095236" w:rsidRPr="00F71C71" w:rsidRDefault="00000000">
            <w:pPr>
              <w:spacing w:after="40" w:line="276" w:lineRule="auto"/>
              <w:jc w:val="left"/>
              <w:rPr>
                <w:lang w:val="es-CO"/>
              </w:rPr>
            </w:pPr>
            <w:r w:rsidRPr="00F71C71">
              <w:rPr>
                <w:color w:val="334155"/>
                <w:sz w:val="18"/>
                <w:lang w:val="es-CO"/>
              </w:rPr>
              <w:t>5 - 8</w:t>
            </w:r>
          </w:p>
        </w:tc>
        <w:tc>
          <w:tcPr>
            <w:tcW w:w="3456" w:type="dxa"/>
            <w:shd w:val="clear" w:color="auto" w:fill="F8FAFC"/>
            <w:tcMar>
              <w:top w:w="110" w:type="dxa"/>
              <w:left w:w="130" w:type="dxa"/>
              <w:bottom w:w="110" w:type="dxa"/>
              <w:right w:w="130" w:type="dxa"/>
            </w:tcMar>
          </w:tcPr>
          <w:p w14:paraId="09D9E136" w14:textId="77777777" w:rsidR="00095236" w:rsidRPr="00F71C71" w:rsidRDefault="00000000">
            <w:pPr>
              <w:spacing w:after="40" w:line="276" w:lineRule="auto"/>
              <w:jc w:val="left"/>
              <w:rPr>
                <w:lang w:val="es-CO"/>
              </w:rPr>
            </w:pPr>
            <w:r w:rsidRPr="00F71C71">
              <w:rPr>
                <w:color w:val="334155"/>
                <w:sz w:val="18"/>
                <w:lang w:val="es-CO"/>
              </w:rPr>
              <w:t>• Diseño de arquitectura de microservicios.</w:t>
            </w:r>
            <w:r w:rsidRPr="00F71C71">
              <w:rPr>
                <w:color w:val="334155"/>
                <w:sz w:val="18"/>
                <w:lang w:val="es-CO"/>
              </w:rPr>
              <w:br/>
              <w:t>• Modelado de datos JSON y contratos REST.</w:t>
            </w:r>
            <w:r w:rsidRPr="00F71C71">
              <w:rPr>
                <w:color w:val="334155"/>
                <w:sz w:val="18"/>
                <w:lang w:val="es-CO"/>
              </w:rPr>
              <w:br/>
              <w:t>• Diagramación UML (clases, secuencia, casos de uso).</w:t>
            </w:r>
          </w:p>
        </w:tc>
        <w:tc>
          <w:tcPr>
            <w:tcW w:w="1440" w:type="dxa"/>
            <w:shd w:val="clear" w:color="auto" w:fill="F8FAFC"/>
            <w:tcMar>
              <w:top w:w="110" w:type="dxa"/>
              <w:left w:w="130" w:type="dxa"/>
              <w:bottom w:w="110" w:type="dxa"/>
              <w:right w:w="130" w:type="dxa"/>
            </w:tcMar>
          </w:tcPr>
          <w:p w14:paraId="06A17A16" w14:textId="77777777" w:rsidR="00095236" w:rsidRPr="00F71C71" w:rsidRDefault="00000000">
            <w:pPr>
              <w:spacing w:after="40" w:line="276" w:lineRule="auto"/>
              <w:jc w:val="left"/>
              <w:rPr>
                <w:lang w:val="es-CO"/>
              </w:rPr>
            </w:pPr>
            <w:r w:rsidRPr="00F71C71">
              <w:rPr>
                <w:color w:val="334155"/>
                <w:sz w:val="18"/>
                <w:lang w:val="es-CO"/>
              </w:rPr>
              <w:t>Equipo de Desarrollo</w:t>
            </w:r>
          </w:p>
        </w:tc>
        <w:tc>
          <w:tcPr>
            <w:tcW w:w="2016" w:type="dxa"/>
            <w:shd w:val="clear" w:color="auto" w:fill="F8FAFC"/>
            <w:tcMar>
              <w:top w:w="110" w:type="dxa"/>
              <w:left w:w="130" w:type="dxa"/>
              <w:bottom w:w="110" w:type="dxa"/>
              <w:right w:w="130" w:type="dxa"/>
            </w:tcMar>
          </w:tcPr>
          <w:p w14:paraId="7BD54A92" w14:textId="77777777" w:rsidR="00095236" w:rsidRPr="00F71C71" w:rsidRDefault="00000000">
            <w:pPr>
              <w:spacing w:after="40" w:line="276" w:lineRule="auto"/>
              <w:jc w:val="left"/>
              <w:rPr>
                <w:lang w:val="es-CO"/>
              </w:rPr>
            </w:pPr>
            <w:r w:rsidRPr="00F71C71">
              <w:rPr>
                <w:color w:val="334155"/>
                <w:sz w:val="18"/>
                <w:lang w:val="es-CO"/>
              </w:rPr>
              <w:t>Especificación de Arquitectura y UML.</w:t>
            </w:r>
          </w:p>
        </w:tc>
      </w:tr>
      <w:tr w:rsidR="00095236" w:rsidRPr="00F71C71" w14:paraId="5004AF08" w14:textId="77777777">
        <w:trPr>
          <w:cantSplit/>
          <w:jc w:val="center"/>
        </w:trPr>
        <w:tc>
          <w:tcPr>
            <w:tcW w:w="2016" w:type="dxa"/>
            <w:shd w:val="clear" w:color="auto" w:fill="FFFFFF"/>
            <w:tcMar>
              <w:top w:w="110" w:type="dxa"/>
              <w:left w:w="130" w:type="dxa"/>
              <w:bottom w:w="110" w:type="dxa"/>
              <w:right w:w="130" w:type="dxa"/>
            </w:tcMar>
          </w:tcPr>
          <w:p w14:paraId="0CB10E4E" w14:textId="77777777" w:rsidR="00095236" w:rsidRPr="00F71C71" w:rsidRDefault="00000000">
            <w:pPr>
              <w:spacing w:after="40" w:line="276" w:lineRule="auto"/>
              <w:jc w:val="left"/>
              <w:rPr>
                <w:lang w:val="es-CO"/>
              </w:rPr>
            </w:pPr>
            <w:r w:rsidRPr="00F71C71">
              <w:rPr>
                <w:color w:val="334155"/>
                <w:sz w:val="18"/>
                <w:lang w:val="es-CO"/>
              </w:rPr>
              <w:t>III. Implementación Técnica</w:t>
            </w:r>
          </w:p>
        </w:tc>
        <w:tc>
          <w:tcPr>
            <w:tcW w:w="1152" w:type="dxa"/>
            <w:shd w:val="clear" w:color="auto" w:fill="FFFFFF"/>
            <w:tcMar>
              <w:top w:w="110" w:type="dxa"/>
              <w:left w:w="130" w:type="dxa"/>
              <w:bottom w:w="110" w:type="dxa"/>
              <w:right w:w="130" w:type="dxa"/>
            </w:tcMar>
          </w:tcPr>
          <w:p w14:paraId="7F7E8007" w14:textId="77777777" w:rsidR="00095236" w:rsidRPr="00F71C71" w:rsidRDefault="00000000">
            <w:pPr>
              <w:spacing w:after="40" w:line="276" w:lineRule="auto"/>
              <w:jc w:val="left"/>
              <w:rPr>
                <w:lang w:val="es-CO"/>
              </w:rPr>
            </w:pPr>
            <w:r w:rsidRPr="00F71C71">
              <w:rPr>
                <w:color w:val="334155"/>
                <w:sz w:val="18"/>
                <w:lang w:val="es-CO"/>
              </w:rPr>
              <w:t>9 - 13</w:t>
            </w:r>
          </w:p>
        </w:tc>
        <w:tc>
          <w:tcPr>
            <w:tcW w:w="3456" w:type="dxa"/>
            <w:shd w:val="clear" w:color="auto" w:fill="FFFFFF"/>
            <w:tcMar>
              <w:top w:w="110" w:type="dxa"/>
              <w:left w:w="130" w:type="dxa"/>
              <w:bottom w:w="110" w:type="dxa"/>
              <w:right w:w="130" w:type="dxa"/>
            </w:tcMar>
          </w:tcPr>
          <w:p w14:paraId="33028780" w14:textId="77777777" w:rsidR="00095236" w:rsidRPr="00F71C71" w:rsidRDefault="00000000">
            <w:pPr>
              <w:spacing w:after="40" w:line="276" w:lineRule="auto"/>
              <w:jc w:val="left"/>
              <w:rPr>
                <w:lang w:val="es-CO"/>
              </w:rPr>
            </w:pPr>
            <w:r w:rsidRPr="00F71C71">
              <w:rPr>
                <w:color w:val="334155"/>
                <w:sz w:val="18"/>
                <w:lang w:val="es-CO"/>
              </w:rPr>
              <w:t>• Construcción de orquestador Node.js/Express.</w:t>
            </w:r>
            <w:r w:rsidRPr="00F71C71">
              <w:rPr>
                <w:color w:val="334155"/>
                <w:sz w:val="18"/>
                <w:lang w:val="es-CO"/>
              </w:rPr>
              <w:br/>
              <w:t>• Desarrollo de microservicio ML (</w:t>
            </w:r>
            <w:proofErr w:type="spellStart"/>
            <w:r w:rsidRPr="00F71C71">
              <w:rPr>
                <w:color w:val="334155"/>
                <w:sz w:val="18"/>
                <w:lang w:val="es-CO"/>
              </w:rPr>
              <w:t>FastAPI</w:t>
            </w:r>
            <w:proofErr w:type="spellEnd"/>
            <w:r w:rsidRPr="00F71C71">
              <w:rPr>
                <w:color w:val="334155"/>
                <w:sz w:val="18"/>
                <w:lang w:val="es-CO"/>
              </w:rPr>
              <w:t xml:space="preserve">, </w:t>
            </w:r>
            <w:proofErr w:type="spellStart"/>
            <w:r w:rsidRPr="00F71C71">
              <w:rPr>
                <w:color w:val="334155"/>
                <w:sz w:val="18"/>
                <w:lang w:val="es-CO"/>
              </w:rPr>
              <w:t>Random</w:t>
            </w:r>
            <w:proofErr w:type="spellEnd"/>
            <w:r w:rsidRPr="00F71C71">
              <w:rPr>
                <w:color w:val="334155"/>
                <w:sz w:val="18"/>
                <w:lang w:val="es-CO"/>
              </w:rPr>
              <w:t xml:space="preserve"> Forest).</w:t>
            </w:r>
            <w:r w:rsidRPr="00F71C71">
              <w:rPr>
                <w:color w:val="334155"/>
                <w:sz w:val="18"/>
                <w:lang w:val="es-CO"/>
              </w:rPr>
              <w:br/>
              <w:t xml:space="preserve">• Implementación de inspectores SSL y </w:t>
            </w:r>
            <w:proofErr w:type="spellStart"/>
            <w:r w:rsidRPr="00F71C71">
              <w:rPr>
                <w:color w:val="334155"/>
                <w:sz w:val="18"/>
                <w:lang w:val="es-CO"/>
              </w:rPr>
              <w:t>sandbox</w:t>
            </w:r>
            <w:proofErr w:type="spellEnd"/>
            <w:r w:rsidRPr="00F71C71">
              <w:rPr>
                <w:color w:val="334155"/>
                <w:sz w:val="18"/>
                <w:lang w:val="es-CO"/>
              </w:rPr>
              <w:t xml:space="preserve"> </w:t>
            </w:r>
            <w:proofErr w:type="spellStart"/>
            <w:r w:rsidRPr="00F71C71">
              <w:rPr>
                <w:color w:val="334155"/>
                <w:sz w:val="18"/>
                <w:lang w:val="es-CO"/>
              </w:rPr>
              <w:t>Puppeteer</w:t>
            </w:r>
            <w:proofErr w:type="spellEnd"/>
            <w:r w:rsidRPr="00F71C71">
              <w:rPr>
                <w:color w:val="334155"/>
                <w:sz w:val="18"/>
                <w:lang w:val="es-CO"/>
              </w:rPr>
              <w:t>.</w:t>
            </w:r>
            <w:r w:rsidRPr="00F71C71">
              <w:rPr>
                <w:color w:val="334155"/>
                <w:sz w:val="18"/>
                <w:lang w:val="es-CO"/>
              </w:rPr>
              <w:br/>
              <w:t>• Construcción de UI, Asistente IA y consola SOC.</w:t>
            </w:r>
          </w:p>
        </w:tc>
        <w:tc>
          <w:tcPr>
            <w:tcW w:w="1440" w:type="dxa"/>
            <w:shd w:val="clear" w:color="auto" w:fill="FFFFFF"/>
            <w:tcMar>
              <w:top w:w="110" w:type="dxa"/>
              <w:left w:w="130" w:type="dxa"/>
              <w:bottom w:w="110" w:type="dxa"/>
              <w:right w:w="130" w:type="dxa"/>
            </w:tcMar>
          </w:tcPr>
          <w:p w14:paraId="03151631" w14:textId="77777777" w:rsidR="00095236" w:rsidRPr="00F71C71" w:rsidRDefault="00000000">
            <w:pPr>
              <w:spacing w:after="40" w:line="276" w:lineRule="auto"/>
              <w:jc w:val="left"/>
              <w:rPr>
                <w:lang w:val="es-CO"/>
              </w:rPr>
            </w:pPr>
            <w:r w:rsidRPr="00F71C71">
              <w:rPr>
                <w:color w:val="334155"/>
                <w:sz w:val="18"/>
                <w:lang w:val="es-CO"/>
              </w:rPr>
              <w:t>Equipo de Desarrollo</w:t>
            </w:r>
          </w:p>
        </w:tc>
        <w:tc>
          <w:tcPr>
            <w:tcW w:w="2016" w:type="dxa"/>
            <w:shd w:val="clear" w:color="auto" w:fill="FFFFFF"/>
            <w:tcMar>
              <w:top w:w="110" w:type="dxa"/>
              <w:left w:w="130" w:type="dxa"/>
              <w:bottom w:w="110" w:type="dxa"/>
              <w:right w:w="130" w:type="dxa"/>
            </w:tcMar>
          </w:tcPr>
          <w:p w14:paraId="5B00FD5D" w14:textId="77777777" w:rsidR="00095236" w:rsidRPr="00F71C71" w:rsidRDefault="00000000">
            <w:pPr>
              <w:spacing w:after="40" w:line="276" w:lineRule="auto"/>
              <w:jc w:val="left"/>
              <w:rPr>
                <w:lang w:val="es-CO"/>
              </w:rPr>
            </w:pPr>
            <w:r w:rsidRPr="00F71C71">
              <w:rPr>
                <w:color w:val="334155"/>
                <w:sz w:val="18"/>
                <w:lang w:val="es-CO"/>
              </w:rPr>
              <w:t>Código Fuente y Prototipo Funcional Integrado.</w:t>
            </w:r>
          </w:p>
        </w:tc>
      </w:tr>
      <w:tr w:rsidR="00095236" w:rsidRPr="00F71C71" w14:paraId="594E6E79" w14:textId="77777777">
        <w:trPr>
          <w:cantSplit/>
          <w:jc w:val="center"/>
        </w:trPr>
        <w:tc>
          <w:tcPr>
            <w:tcW w:w="2016" w:type="dxa"/>
            <w:shd w:val="clear" w:color="auto" w:fill="F8FAFC"/>
            <w:tcMar>
              <w:top w:w="110" w:type="dxa"/>
              <w:left w:w="130" w:type="dxa"/>
              <w:bottom w:w="110" w:type="dxa"/>
              <w:right w:w="130" w:type="dxa"/>
            </w:tcMar>
          </w:tcPr>
          <w:p w14:paraId="5EBB9302" w14:textId="77777777" w:rsidR="00095236" w:rsidRPr="00F71C71" w:rsidRDefault="00000000">
            <w:pPr>
              <w:spacing w:after="40" w:line="276" w:lineRule="auto"/>
              <w:jc w:val="left"/>
              <w:rPr>
                <w:lang w:val="es-CO"/>
              </w:rPr>
            </w:pPr>
            <w:r w:rsidRPr="00F71C71">
              <w:rPr>
                <w:color w:val="334155"/>
                <w:sz w:val="18"/>
                <w:lang w:val="es-CO"/>
              </w:rPr>
              <w:t>IV. Pruebas y Cierre</w:t>
            </w:r>
          </w:p>
        </w:tc>
        <w:tc>
          <w:tcPr>
            <w:tcW w:w="1152" w:type="dxa"/>
            <w:shd w:val="clear" w:color="auto" w:fill="F8FAFC"/>
            <w:tcMar>
              <w:top w:w="110" w:type="dxa"/>
              <w:left w:w="130" w:type="dxa"/>
              <w:bottom w:w="110" w:type="dxa"/>
              <w:right w:w="130" w:type="dxa"/>
            </w:tcMar>
          </w:tcPr>
          <w:p w14:paraId="5D038A0B" w14:textId="77777777" w:rsidR="00095236" w:rsidRPr="00F71C71" w:rsidRDefault="00000000">
            <w:pPr>
              <w:spacing w:after="40" w:line="276" w:lineRule="auto"/>
              <w:jc w:val="left"/>
              <w:rPr>
                <w:lang w:val="es-CO"/>
              </w:rPr>
            </w:pPr>
            <w:r w:rsidRPr="00F71C71">
              <w:rPr>
                <w:color w:val="334155"/>
                <w:sz w:val="18"/>
                <w:lang w:val="es-CO"/>
              </w:rPr>
              <w:t>14 - 16</w:t>
            </w:r>
          </w:p>
        </w:tc>
        <w:tc>
          <w:tcPr>
            <w:tcW w:w="3456" w:type="dxa"/>
            <w:shd w:val="clear" w:color="auto" w:fill="F8FAFC"/>
            <w:tcMar>
              <w:top w:w="110" w:type="dxa"/>
              <w:left w:w="130" w:type="dxa"/>
              <w:bottom w:w="110" w:type="dxa"/>
              <w:right w:w="130" w:type="dxa"/>
            </w:tcMar>
          </w:tcPr>
          <w:p w14:paraId="6BD3AB6C" w14:textId="77777777" w:rsidR="00095236" w:rsidRPr="00F71C71" w:rsidRDefault="00000000">
            <w:pPr>
              <w:spacing w:after="40" w:line="276" w:lineRule="auto"/>
              <w:jc w:val="left"/>
              <w:rPr>
                <w:lang w:val="es-CO"/>
              </w:rPr>
            </w:pPr>
            <w:r w:rsidRPr="00F71C71">
              <w:rPr>
                <w:color w:val="334155"/>
                <w:sz w:val="18"/>
                <w:lang w:val="es-CO"/>
              </w:rPr>
              <w:t>• Ejecución de pruebas funcionales y de carga.</w:t>
            </w:r>
            <w:r w:rsidRPr="00F71C71">
              <w:rPr>
                <w:color w:val="334155"/>
                <w:sz w:val="18"/>
                <w:lang w:val="es-CO"/>
              </w:rPr>
              <w:br/>
              <w:t>• Mitigación de falsos positivos y calibración de pesos.</w:t>
            </w:r>
            <w:r w:rsidRPr="00F71C71">
              <w:rPr>
                <w:color w:val="334155"/>
                <w:sz w:val="18"/>
                <w:lang w:val="es-CO"/>
              </w:rPr>
              <w:br/>
              <w:t>• Redacción de manuales y sustentación de grado.</w:t>
            </w:r>
          </w:p>
        </w:tc>
        <w:tc>
          <w:tcPr>
            <w:tcW w:w="1440" w:type="dxa"/>
            <w:shd w:val="clear" w:color="auto" w:fill="F8FAFC"/>
            <w:tcMar>
              <w:top w:w="110" w:type="dxa"/>
              <w:left w:w="130" w:type="dxa"/>
              <w:bottom w:w="110" w:type="dxa"/>
              <w:right w:w="130" w:type="dxa"/>
            </w:tcMar>
          </w:tcPr>
          <w:p w14:paraId="32644FDD" w14:textId="77777777" w:rsidR="00095236" w:rsidRPr="00F71C71" w:rsidRDefault="00000000">
            <w:pPr>
              <w:spacing w:after="40" w:line="276" w:lineRule="auto"/>
              <w:jc w:val="left"/>
              <w:rPr>
                <w:lang w:val="es-CO"/>
              </w:rPr>
            </w:pPr>
            <w:r w:rsidRPr="00F71C71">
              <w:rPr>
                <w:color w:val="334155"/>
                <w:sz w:val="18"/>
                <w:lang w:val="es-CO"/>
              </w:rPr>
              <w:t>Equipo de Desarrollo / Asesor</w:t>
            </w:r>
          </w:p>
        </w:tc>
        <w:tc>
          <w:tcPr>
            <w:tcW w:w="2016" w:type="dxa"/>
            <w:shd w:val="clear" w:color="auto" w:fill="F8FAFC"/>
            <w:tcMar>
              <w:top w:w="110" w:type="dxa"/>
              <w:left w:w="130" w:type="dxa"/>
              <w:bottom w:w="110" w:type="dxa"/>
              <w:right w:w="130" w:type="dxa"/>
            </w:tcMar>
          </w:tcPr>
          <w:p w14:paraId="4D588E0D" w14:textId="77777777" w:rsidR="00095236" w:rsidRPr="00F71C71" w:rsidRDefault="00000000">
            <w:pPr>
              <w:spacing w:after="40" w:line="276" w:lineRule="auto"/>
              <w:jc w:val="left"/>
              <w:rPr>
                <w:lang w:val="es-CO"/>
              </w:rPr>
            </w:pPr>
            <w:r w:rsidRPr="00F71C71">
              <w:rPr>
                <w:color w:val="334155"/>
                <w:sz w:val="18"/>
                <w:lang w:val="es-CO"/>
              </w:rPr>
              <w:t>Informe Final, Suite de Pruebas y Manuales.</w:t>
            </w:r>
          </w:p>
        </w:tc>
      </w:tr>
    </w:tbl>
    <w:p w14:paraId="30F10B6C" w14:textId="77777777" w:rsidR="00095236" w:rsidRPr="00F71C71" w:rsidRDefault="00095236">
      <w:pPr>
        <w:rPr>
          <w:lang w:val="es-CO"/>
        </w:rPr>
      </w:pPr>
    </w:p>
    <w:p w14:paraId="2A50048E" w14:textId="77777777" w:rsidR="00095236" w:rsidRPr="00F71C71" w:rsidRDefault="00000000">
      <w:pPr>
        <w:spacing w:before="720" w:after="280" w:line="276" w:lineRule="auto"/>
        <w:jc w:val="left"/>
        <w:rPr>
          <w:lang w:val="es-CO"/>
        </w:rPr>
      </w:pPr>
      <w:r w:rsidRPr="00F71C71">
        <w:rPr>
          <w:b/>
          <w:color w:val="1E3A8A"/>
          <w:sz w:val="36"/>
          <w:lang w:val="es-CO"/>
        </w:rPr>
        <w:t>Recursos y presupuesto</w:t>
      </w:r>
    </w:p>
    <w:p w14:paraId="5ACB78A7" w14:textId="77777777" w:rsidR="00095236" w:rsidRPr="00F71C71" w:rsidRDefault="00000000">
      <w:pPr>
        <w:spacing w:after="200"/>
        <w:rPr>
          <w:lang w:val="es-CO"/>
        </w:rPr>
      </w:pPr>
      <w:r w:rsidRPr="00F71C71">
        <w:rPr>
          <w:lang w:val="es-CO"/>
        </w:rPr>
        <w:t>A continuación, se presenta la estimación presupuestal consolidada del proyecto en pesos colombianos (COP):</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69"/>
        <w:gridCol w:w="2878"/>
        <w:gridCol w:w="1279"/>
        <w:gridCol w:w="1322"/>
        <w:gridCol w:w="1571"/>
      </w:tblGrid>
      <w:tr w:rsidR="00095236" w:rsidRPr="00F71C71" w14:paraId="51A0D473" w14:textId="77777777">
        <w:trPr>
          <w:cantSplit/>
          <w:tblHeader/>
          <w:jc w:val="center"/>
        </w:trPr>
        <w:tc>
          <w:tcPr>
            <w:tcW w:w="2160" w:type="dxa"/>
            <w:shd w:val="clear" w:color="auto" w:fill="1E3A8A"/>
            <w:tcMar>
              <w:top w:w="160" w:type="dxa"/>
              <w:left w:w="130" w:type="dxa"/>
              <w:bottom w:w="160" w:type="dxa"/>
              <w:right w:w="130" w:type="dxa"/>
            </w:tcMar>
          </w:tcPr>
          <w:p w14:paraId="4AE079EE" w14:textId="77777777" w:rsidR="00095236" w:rsidRPr="00F71C71" w:rsidRDefault="00000000">
            <w:pPr>
              <w:spacing w:after="40" w:line="276" w:lineRule="auto"/>
              <w:jc w:val="center"/>
              <w:rPr>
                <w:lang w:val="es-CO"/>
              </w:rPr>
            </w:pPr>
            <w:r w:rsidRPr="00F71C71">
              <w:rPr>
                <w:b/>
                <w:color w:val="FFFFFF"/>
                <w:sz w:val="19"/>
                <w:lang w:val="es-CO"/>
              </w:rPr>
              <w:lastRenderedPageBreak/>
              <w:t>Rubro Presupuestal</w:t>
            </w:r>
          </w:p>
        </w:tc>
        <w:tc>
          <w:tcPr>
            <w:tcW w:w="3168" w:type="dxa"/>
            <w:shd w:val="clear" w:color="auto" w:fill="1E3A8A"/>
            <w:tcMar>
              <w:top w:w="160" w:type="dxa"/>
              <w:left w:w="130" w:type="dxa"/>
              <w:bottom w:w="160" w:type="dxa"/>
              <w:right w:w="130" w:type="dxa"/>
            </w:tcMar>
          </w:tcPr>
          <w:p w14:paraId="20B28272" w14:textId="77777777" w:rsidR="00095236" w:rsidRPr="00F71C71" w:rsidRDefault="00000000">
            <w:pPr>
              <w:spacing w:after="40" w:line="276" w:lineRule="auto"/>
              <w:jc w:val="center"/>
              <w:rPr>
                <w:lang w:val="es-CO"/>
              </w:rPr>
            </w:pPr>
            <w:r w:rsidRPr="00F71C71">
              <w:rPr>
                <w:b/>
                <w:color w:val="FFFFFF"/>
                <w:sz w:val="19"/>
                <w:lang w:val="es-CO"/>
              </w:rPr>
              <w:t>Descripción del Recurso</w:t>
            </w:r>
          </w:p>
        </w:tc>
        <w:tc>
          <w:tcPr>
            <w:tcW w:w="1296" w:type="dxa"/>
            <w:shd w:val="clear" w:color="auto" w:fill="1E3A8A"/>
            <w:tcMar>
              <w:top w:w="160" w:type="dxa"/>
              <w:left w:w="130" w:type="dxa"/>
              <w:bottom w:w="160" w:type="dxa"/>
              <w:right w:w="130" w:type="dxa"/>
            </w:tcMar>
          </w:tcPr>
          <w:p w14:paraId="7B4300DD" w14:textId="77777777" w:rsidR="00095236" w:rsidRPr="00F71C71" w:rsidRDefault="00000000">
            <w:pPr>
              <w:spacing w:after="40" w:line="276" w:lineRule="auto"/>
              <w:jc w:val="center"/>
              <w:rPr>
                <w:lang w:val="es-CO"/>
              </w:rPr>
            </w:pPr>
            <w:r w:rsidRPr="00F71C71">
              <w:rPr>
                <w:b/>
                <w:color w:val="FFFFFF"/>
                <w:sz w:val="19"/>
                <w:lang w:val="es-CO"/>
              </w:rPr>
              <w:t>Dedicación</w:t>
            </w:r>
          </w:p>
        </w:tc>
        <w:tc>
          <w:tcPr>
            <w:tcW w:w="1440" w:type="dxa"/>
            <w:shd w:val="clear" w:color="auto" w:fill="1E3A8A"/>
            <w:tcMar>
              <w:top w:w="160" w:type="dxa"/>
              <w:left w:w="130" w:type="dxa"/>
              <w:bottom w:w="160" w:type="dxa"/>
              <w:right w:w="130" w:type="dxa"/>
            </w:tcMar>
          </w:tcPr>
          <w:p w14:paraId="548519FE" w14:textId="77777777" w:rsidR="00095236" w:rsidRPr="00F71C71" w:rsidRDefault="00000000">
            <w:pPr>
              <w:spacing w:after="40" w:line="276" w:lineRule="auto"/>
              <w:jc w:val="center"/>
              <w:rPr>
                <w:lang w:val="es-CO"/>
              </w:rPr>
            </w:pPr>
            <w:r w:rsidRPr="00F71C71">
              <w:rPr>
                <w:b/>
                <w:color w:val="FFFFFF"/>
                <w:sz w:val="19"/>
                <w:lang w:val="es-CO"/>
              </w:rPr>
              <w:t>Valor Unitario</w:t>
            </w:r>
          </w:p>
        </w:tc>
        <w:tc>
          <w:tcPr>
            <w:tcW w:w="1728" w:type="dxa"/>
            <w:shd w:val="clear" w:color="auto" w:fill="1E3A8A"/>
            <w:tcMar>
              <w:top w:w="160" w:type="dxa"/>
              <w:left w:w="130" w:type="dxa"/>
              <w:bottom w:w="160" w:type="dxa"/>
              <w:right w:w="130" w:type="dxa"/>
            </w:tcMar>
          </w:tcPr>
          <w:p w14:paraId="1142FAEB" w14:textId="77777777" w:rsidR="00095236" w:rsidRPr="00F71C71" w:rsidRDefault="00000000">
            <w:pPr>
              <w:spacing w:after="40" w:line="276" w:lineRule="auto"/>
              <w:jc w:val="center"/>
              <w:rPr>
                <w:lang w:val="es-CO"/>
              </w:rPr>
            </w:pPr>
            <w:r w:rsidRPr="00F71C71">
              <w:rPr>
                <w:b/>
                <w:color w:val="FFFFFF"/>
                <w:sz w:val="19"/>
                <w:lang w:val="es-CO"/>
              </w:rPr>
              <w:t>Costo Total (COP)</w:t>
            </w:r>
          </w:p>
        </w:tc>
      </w:tr>
      <w:tr w:rsidR="00095236" w:rsidRPr="00F71C71" w14:paraId="2781A422" w14:textId="77777777">
        <w:trPr>
          <w:cantSplit/>
          <w:jc w:val="center"/>
        </w:trPr>
        <w:tc>
          <w:tcPr>
            <w:tcW w:w="2160" w:type="dxa"/>
            <w:shd w:val="clear" w:color="auto" w:fill="FFFFFF"/>
            <w:tcMar>
              <w:top w:w="110" w:type="dxa"/>
              <w:left w:w="130" w:type="dxa"/>
              <w:bottom w:w="110" w:type="dxa"/>
              <w:right w:w="130" w:type="dxa"/>
            </w:tcMar>
          </w:tcPr>
          <w:p w14:paraId="220319C5" w14:textId="77777777" w:rsidR="00095236" w:rsidRPr="00F71C71" w:rsidRDefault="00000000">
            <w:pPr>
              <w:spacing w:after="40" w:line="276" w:lineRule="auto"/>
              <w:jc w:val="left"/>
              <w:rPr>
                <w:lang w:val="es-CO"/>
              </w:rPr>
            </w:pPr>
            <w:r w:rsidRPr="00F71C71">
              <w:rPr>
                <w:color w:val="334155"/>
                <w:sz w:val="18"/>
                <w:lang w:val="es-CO"/>
              </w:rPr>
              <w:t>Personal Investigador</w:t>
            </w:r>
          </w:p>
        </w:tc>
        <w:tc>
          <w:tcPr>
            <w:tcW w:w="3168" w:type="dxa"/>
            <w:shd w:val="clear" w:color="auto" w:fill="FFFFFF"/>
            <w:tcMar>
              <w:top w:w="110" w:type="dxa"/>
              <w:left w:w="130" w:type="dxa"/>
              <w:bottom w:w="110" w:type="dxa"/>
              <w:right w:w="130" w:type="dxa"/>
            </w:tcMar>
          </w:tcPr>
          <w:p w14:paraId="6C0053CF" w14:textId="77777777" w:rsidR="00095236" w:rsidRPr="00F71C71" w:rsidRDefault="00000000">
            <w:pPr>
              <w:spacing w:after="40" w:line="276" w:lineRule="auto"/>
              <w:jc w:val="left"/>
              <w:rPr>
                <w:lang w:val="es-CO"/>
              </w:rPr>
            </w:pPr>
            <w:r w:rsidRPr="00F71C71">
              <w:rPr>
                <w:color w:val="334155"/>
                <w:sz w:val="18"/>
                <w:lang w:val="es-CO"/>
              </w:rPr>
              <w:t xml:space="preserve">2 </w:t>
            </w:r>
            <w:proofErr w:type="gramStart"/>
            <w:r w:rsidRPr="00F71C71">
              <w:rPr>
                <w:color w:val="334155"/>
                <w:sz w:val="18"/>
                <w:lang w:val="es-CO"/>
              </w:rPr>
              <w:t>Ingenieros</w:t>
            </w:r>
            <w:proofErr w:type="gramEnd"/>
            <w:r w:rsidRPr="00F71C71">
              <w:rPr>
                <w:color w:val="334155"/>
                <w:sz w:val="18"/>
                <w:lang w:val="es-CO"/>
              </w:rPr>
              <w:t xml:space="preserve"> en Formación (Desarrollo y ML)</w:t>
            </w:r>
          </w:p>
        </w:tc>
        <w:tc>
          <w:tcPr>
            <w:tcW w:w="1296" w:type="dxa"/>
            <w:shd w:val="clear" w:color="auto" w:fill="FFFFFF"/>
            <w:tcMar>
              <w:top w:w="110" w:type="dxa"/>
              <w:left w:w="130" w:type="dxa"/>
              <w:bottom w:w="110" w:type="dxa"/>
              <w:right w:w="130" w:type="dxa"/>
            </w:tcMar>
          </w:tcPr>
          <w:p w14:paraId="639C23B5" w14:textId="77777777" w:rsidR="00095236" w:rsidRPr="00F71C71" w:rsidRDefault="00000000">
            <w:pPr>
              <w:spacing w:after="40" w:line="276" w:lineRule="auto"/>
              <w:jc w:val="left"/>
              <w:rPr>
                <w:lang w:val="es-CO"/>
              </w:rPr>
            </w:pPr>
            <w:r w:rsidRPr="00F71C71">
              <w:rPr>
                <w:color w:val="334155"/>
                <w:sz w:val="18"/>
                <w:lang w:val="es-CO"/>
              </w:rPr>
              <w:t>320 h c/u</w:t>
            </w:r>
          </w:p>
        </w:tc>
        <w:tc>
          <w:tcPr>
            <w:tcW w:w="1440" w:type="dxa"/>
            <w:shd w:val="clear" w:color="auto" w:fill="FFFFFF"/>
            <w:tcMar>
              <w:top w:w="110" w:type="dxa"/>
              <w:left w:w="130" w:type="dxa"/>
              <w:bottom w:w="110" w:type="dxa"/>
              <w:right w:w="130" w:type="dxa"/>
            </w:tcMar>
          </w:tcPr>
          <w:p w14:paraId="7812CC2A" w14:textId="77777777" w:rsidR="00095236" w:rsidRPr="00F71C71" w:rsidRDefault="00000000">
            <w:pPr>
              <w:spacing w:after="40" w:line="276" w:lineRule="auto"/>
              <w:jc w:val="left"/>
              <w:rPr>
                <w:lang w:val="es-CO"/>
              </w:rPr>
            </w:pPr>
            <w:r w:rsidRPr="00F71C71">
              <w:rPr>
                <w:color w:val="334155"/>
                <w:sz w:val="18"/>
                <w:lang w:val="es-CO"/>
              </w:rPr>
              <w:t>$ 25,000</w:t>
            </w:r>
          </w:p>
        </w:tc>
        <w:tc>
          <w:tcPr>
            <w:tcW w:w="1728" w:type="dxa"/>
            <w:shd w:val="clear" w:color="auto" w:fill="FFFFFF"/>
            <w:tcMar>
              <w:top w:w="110" w:type="dxa"/>
              <w:left w:w="130" w:type="dxa"/>
              <w:bottom w:w="110" w:type="dxa"/>
              <w:right w:w="130" w:type="dxa"/>
            </w:tcMar>
          </w:tcPr>
          <w:p w14:paraId="042F594D" w14:textId="77777777" w:rsidR="00095236" w:rsidRPr="00F71C71" w:rsidRDefault="00000000">
            <w:pPr>
              <w:spacing w:after="40" w:line="276" w:lineRule="auto"/>
              <w:jc w:val="left"/>
              <w:rPr>
                <w:lang w:val="es-CO"/>
              </w:rPr>
            </w:pPr>
            <w:r w:rsidRPr="00F71C71">
              <w:rPr>
                <w:color w:val="334155"/>
                <w:sz w:val="18"/>
                <w:lang w:val="es-CO"/>
              </w:rPr>
              <w:t>$ 16,000,000</w:t>
            </w:r>
          </w:p>
        </w:tc>
      </w:tr>
      <w:tr w:rsidR="00095236" w:rsidRPr="00F71C71" w14:paraId="7F5AC9DF" w14:textId="77777777">
        <w:trPr>
          <w:cantSplit/>
          <w:jc w:val="center"/>
        </w:trPr>
        <w:tc>
          <w:tcPr>
            <w:tcW w:w="2160" w:type="dxa"/>
            <w:shd w:val="clear" w:color="auto" w:fill="F8FAFC"/>
            <w:tcMar>
              <w:top w:w="110" w:type="dxa"/>
              <w:left w:w="130" w:type="dxa"/>
              <w:bottom w:w="110" w:type="dxa"/>
              <w:right w:w="130" w:type="dxa"/>
            </w:tcMar>
          </w:tcPr>
          <w:p w14:paraId="338278EE" w14:textId="77777777" w:rsidR="00095236" w:rsidRPr="00F71C71" w:rsidRDefault="00000000">
            <w:pPr>
              <w:spacing w:after="40" w:line="276" w:lineRule="auto"/>
              <w:jc w:val="left"/>
              <w:rPr>
                <w:lang w:val="es-CO"/>
              </w:rPr>
            </w:pPr>
            <w:r w:rsidRPr="00F71C71">
              <w:rPr>
                <w:color w:val="334155"/>
                <w:sz w:val="18"/>
                <w:lang w:val="es-CO"/>
              </w:rPr>
              <w:t>Asesoría Especializada</w:t>
            </w:r>
          </w:p>
        </w:tc>
        <w:tc>
          <w:tcPr>
            <w:tcW w:w="3168" w:type="dxa"/>
            <w:shd w:val="clear" w:color="auto" w:fill="F8FAFC"/>
            <w:tcMar>
              <w:top w:w="110" w:type="dxa"/>
              <w:left w:w="130" w:type="dxa"/>
              <w:bottom w:w="110" w:type="dxa"/>
              <w:right w:w="130" w:type="dxa"/>
            </w:tcMar>
          </w:tcPr>
          <w:p w14:paraId="2F660E5D" w14:textId="77777777" w:rsidR="00095236" w:rsidRPr="00F71C71" w:rsidRDefault="00000000">
            <w:pPr>
              <w:spacing w:after="40" w:line="276" w:lineRule="auto"/>
              <w:jc w:val="left"/>
              <w:rPr>
                <w:lang w:val="es-CO"/>
              </w:rPr>
            </w:pPr>
            <w:r w:rsidRPr="00F71C71">
              <w:rPr>
                <w:color w:val="334155"/>
                <w:sz w:val="18"/>
                <w:lang w:val="es-CO"/>
              </w:rPr>
              <w:t>Dirección de proyecto y asesoría técnica</w:t>
            </w:r>
          </w:p>
        </w:tc>
        <w:tc>
          <w:tcPr>
            <w:tcW w:w="1296" w:type="dxa"/>
            <w:shd w:val="clear" w:color="auto" w:fill="F8FAFC"/>
            <w:tcMar>
              <w:top w:w="110" w:type="dxa"/>
              <w:left w:w="130" w:type="dxa"/>
              <w:bottom w:w="110" w:type="dxa"/>
              <w:right w:w="130" w:type="dxa"/>
            </w:tcMar>
          </w:tcPr>
          <w:p w14:paraId="7941DFB2" w14:textId="77777777" w:rsidR="00095236" w:rsidRPr="00F71C71" w:rsidRDefault="00000000">
            <w:pPr>
              <w:spacing w:after="40" w:line="276" w:lineRule="auto"/>
              <w:jc w:val="left"/>
              <w:rPr>
                <w:lang w:val="es-CO"/>
              </w:rPr>
            </w:pPr>
            <w:r w:rsidRPr="00F71C71">
              <w:rPr>
                <w:color w:val="334155"/>
                <w:sz w:val="18"/>
                <w:lang w:val="es-CO"/>
              </w:rPr>
              <w:t>32 h</w:t>
            </w:r>
          </w:p>
        </w:tc>
        <w:tc>
          <w:tcPr>
            <w:tcW w:w="1440" w:type="dxa"/>
            <w:shd w:val="clear" w:color="auto" w:fill="F8FAFC"/>
            <w:tcMar>
              <w:top w:w="110" w:type="dxa"/>
              <w:left w:w="130" w:type="dxa"/>
              <w:bottom w:w="110" w:type="dxa"/>
              <w:right w:w="130" w:type="dxa"/>
            </w:tcMar>
          </w:tcPr>
          <w:p w14:paraId="6F2FAEAA" w14:textId="77777777" w:rsidR="00095236" w:rsidRPr="00F71C71" w:rsidRDefault="00000000">
            <w:pPr>
              <w:spacing w:after="40" w:line="276" w:lineRule="auto"/>
              <w:jc w:val="left"/>
              <w:rPr>
                <w:lang w:val="es-CO"/>
              </w:rPr>
            </w:pPr>
            <w:r w:rsidRPr="00F71C71">
              <w:rPr>
                <w:color w:val="334155"/>
                <w:sz w:val="18"/>
                <w:lang w:val="es-CO"/>
              </w:rPr>
              <w:t>$ 65,000</w:t>
            </w:r>
          </w:p>
        </w:tc>
        <w:tc>
          <w:tcPr>
            <w:tcW w:w="1728" w:type="dxa"/>
            <w:shd w:val="clear" w:color="auto" w:fill="F8FAFC"/>
            <w:tcMar>
              <w:top w:w="110" w:type="dxa"/>
              <w:left w:w="130" w:type="dxa"/>
              <w:bottom w:w="110" w:type="dxa"/>
              <w:right w:w="130" w:type="dxa"/>
            </w:tcMar>
          </w:tcPr>
          <w:p w14:paraId="134CAB78" w14:textId="77777777" w:rsidR="00095236" w:rsidRPr="00F71C71" w:rsidRDefault="00000000">
            <w:pPr>
              <w:spacing w:after="40" w:line="276" w:lineRule="auto"/>
              <w:jc w:val="left"/>
              <w:rPr>
                <w:lang w:val="es-CO"/>
              </w:rPr>
            </w:pPr>
            <w:r w:rsidRPr="00F71C71">
              <w:rPr>
                <w:color w:val="334155"/>
                <w:sz w:val="18"/>
                <w:lang w:val="es-CO"/>
              </w:rPr>
              <w:t>$ 2,080,000</w:t>
            </w:r>
          </w:p>
        </w:tc>
      </w:tr>
      <w:tr w:rsidR="00095236" w:rsidRPr="00F71C71" w14:paraId="6B316E17" w14:textId="77777777">
        <w:trPr>
          <w:cantSplit/>
          <w:jc w:val="center"/>
        </w:trPr>
        <w:tc>
          <w:tcPr>
            <w:tcW w:w="2160" w:type="dxa"/>
            <w:shd w:val="clear" w:color="auto" w:fill="FFFFFF"/>
            <w:tcMar>
              <w:top w:w="110" w:type="dxa"/>
              <w:left w:w="130" w:type="dxa"/>
              <w:bottom w:w="110" w:type="dxa"/>
              <w:right w:w="130" w:type="dxa"/>
            </w:tcMar>
          </w:tcPr>
          <w:p w14:paraId="58FF6174" w14:textId="77777777" w:rsidR="00095236" w:rsidRPr="00F71C71" w:rsidRDefault="00000000">
            <w:pPr>
              <w:spacing w:after="40" w:line="276" w:lineRule="auto"/>
              <w:jc w:val="left"/>
              <w:rPr>
                <w:lang w:val="es-CO"/>
              </w:rPr>
            </w:pPr>
            <w:r w:rsidRPr="00F71C71">
              <w:rPr>
                <w:color w:val="334155"/>
                <w:sz w:val="18"/>
                <w:lang w:val="es-CO"/>
              </w:rPr>
              <w:t>Equipos de Cómputo</w:t>
            </w:r>
          </w:p>
        </w:tc>
        <w:tc>
          <w:tcPr>
            <w:tcW w:w="3168" w:type="dxa"/>
            <w:shd w:val="clear" w:color="auto" w:fill="FFFFFF"/>
            <w:tcMar>
              <w:top w:w="110" w:type="dxa"/>
              <w:left w:w="130" w:type="dxa"/>
              <w:bottom w:w="110" w:type="dxa"/>
              <w:right w:w="130" w:type="dxa"/>
            </w:tcMar>
          </w:tcPr>
          <w:p w14:paraId="584A7947" w14:textId="77777777" w:rsidR="00095236" w:rsidRPr="00F71C71" w:rsidRDefault="00000000">
            <w:pPr>
              <w:spacing w:after="40" w:line="276" w:lineRule="auto"/>
              <w:jc w:val="left"/>
              <w:rPr>
                <w:lang w:val="es-CO"/>
              </w:rPr>
            </w:pPr>
            <w:r w:rsidRPr="00F71C71">
              <w:rPr>
                <w:color w:val="334155"/>
                <w:sz w:val="18"/>
                <w:lang w:val="es-CO"/>
              </w:rPr>
              <w:t>Depreciación de 2 estaciones de trabajo (4 meses)</w:t>
            </w:r>
          </w:p>
        </w:tc>
        <w:tc>
          <w:tcPr>
            <w:tcW w:w="1296" w:type="dxa"/>
            <w:shd w:val="clear" w:color="auto" w:fill="FFFFFF"/>
            <w:tcMar>
              <w:top w:w="110" w:type="dxa"/>
              <w:left w:w="130" w:type="dxa"/>
              <w:bottom w:w="110" w:type="dxa"/>
              <w:right w:w="130" w:type="dxa"/>
            </w:tcMar>
          </w:tcPr>
          <w:p w14:paraId="3C1B8657" w14:textId="77777777" w:rsidR="00095236" w:rsidRPr="00F71C71" w:rsidRDefault="00000000">
            <w:pPr>
              <w:spacing w:after="40" w:line="276" w:lineRule="auto"/>
              <w:jc w:val="left"/>
              <w:rPr>
                <w:lang w:val="es-CO"/>
              </w:rPr>
            </w:pPr>
            <w:r w:rsidRPr="00F71C71">
              <w:rPr>
                <w:color w:val="334155"/>
                <w:sz w:val="18"/>
                <w:lang w:val="es-CO"/>
              </w:rPr>
              <w:t>2 equipos</w:t>
            </w:r>
          </w:p>
        </w:tc>
        <w:tc>
          <w:tcPr>
            <w:tcW w:w="1440" w:type="dxa"/>
            <w:shd w:val="clear" w:color="auto" w:fill="FFFFFF"/>
            <w:tcMar>
              <w:top w:w="110" w:type="dxa"/>
              <w:left w:w="130" w:type="dxa"/>
              <w:bottom w:w="110" w:type="dxa"/>
              <w:right w:w="130" w:type="dxa"/>
            </w:tcMar>
          </w:tcPr>
          <w:p w14:paraId="06FD8084" w14:textId="77777777" w:rsidR="00095236" w:rsidRPr="00F71C71" w:rsidRDefault="00000000">
            <w:pPr>
              <w:spacing w:after="40" w:line="276" w:lineRule="auto"/>
              <w:jc w:val="left"/>
              <w:rPr>
                <w:lang w:val="es-CO"/>
              </w:rPr>
            </w:pPr>
            <w:r w:rsidRPr="00F71C71">
              <w:rPr>
                <w:color w:val="334155"/>
                <w:sz w:val="18"/>
                <w:lang w:val="es-CO"/>
              </w:rPr>
              <w:t>$ 180,000 / mes</w:t>
            </w:r>
          </w:p>
        </w:tc>
        <w:tc>
          <w:tcPr>
            <w:tcW w:w="1728" w:type="dxa"/>
            <w:shd w:val="clear" w:color="auto" w:fill="FFFFFF"/>
            <w:tcMar>
              <w:top w:w="110" w:type="dxa"/>
              <w:left w:w="130" w:type="dxa"/>
              <w:bottom w:w="110" w:type="dxa"/>
              <w:right w:w="130" w:type="dxa"/>
            </w:tcMar>
          </w:tcPr>
          <w:p w14:paraId="4637F150" w14:textId="77777777" w:rsidR="00095236" w:rsidRPr="00F71C71" w:rsidRDefault="00000000">
            <w:pPr>
              <w:spacing w:after="40" w:line="276" w:lineRule="auto"/>
              <w:jc w:val="left"/>
              <w:rPr>
                <w:lang w:val="es-CO"/>
              </w:rPr>
            </w:pPr>
            <w:r w:rsidRPr="00F71C71">
              <w:rPr>
                <w:color w:val="334155"/>
                <w:sz w:val="18"/>
                <w:lang w:val="es-CO"/>
              </w:rPr>
              <w:t>$ 1,440,000</w:t>
            </w:r>
          </w:p>
        </w:tc>
      </w:tr>
      <w:tr w:rsidR="00095236" w:rsidRPr="00F71C71" w14:paraId="301F1D7F" w14:textId="77777777">
        <w:trPr>
          <w:cantSplit/>
          <w:jc w:val="center"/>
        </w:trPr>
        <w:tc>
          <w:tcPr>
            <w:tcW w:w="2160" w:type="dxa"/>
            <w:shd w:val="clear" w:color="auto" w:fill="F8FAFC"/>
            <w:tcMar>
              <w:top w:w="110" w:type="dxa"/>
              <w:left w:w="130" w:type="dxa"/>
              <w:bottom w:w="110" w:type="dxa"/>
              <w:right w:w="130" w:type="dxa"/>
            </w:tcMar>
          </w:tcPr>
          <w:p w14:paraId="62595500" w14:textId="77777777" w:rsidR="00095236" w:rsidRPr="00F71C71" w:rsidRDefault="00000000">
            <w:pPr>
              <w:spacing w:after="40" w:line="276" w:lineRule="auto"/>
              <w:jc w:val="center"/>
              <w:rPr>
                <w:lang w:val="es-CO"/>
              </w:rPr>
            </w:pPr>
            <w:r w:rsidRPr="00F71C71">
              <w:rPr>
                <w:color w:val="334155"/>
                <w:sz w:val="18"/>
                <w:lang w:val="es-CO"/>
              </w:rPr>
              <w:t>Servicios y Red</w:t>
            </w:r>
          </w:p>
        </w:tc>
        <w:tc>
          <w:tcPr>
            <w:tcW w:w="3168" w:type="dxa"/>
            <w:shd w:val="clear" w:color="auto" w:fill="F8FAFC"/>
            <w:tcMar>
              <w:top w:w="110" w:type="dxa"/>
              <w:left w:w="130" w:type="dxa"/>
              <w:bottom w:w="110" w:type="dxa"/>
              <w:right w:w="130" w:type="dxa"/>
            </w:tcMar>
          </w:tcPr>
          <w:p w14:paraId="181EC987" w14:textId="77777777" w:rsidR="00095236" w:rsidRPr="00F71C71" w:rsidRDefault="00000000">
            <w:pPr>
              <w:spacing w:after="40" w:line="276" w:lineRule="auto"/>
              <w:jc w:val="left"/>
              <w:rPr>
                <w:lang w:val="es-CO"/>
              </w:rPr>
            </w:pPr>
            <w:r w:rsidRPr="00F71C71">
              <w:rPr>
                <w:color w:val="334155"/>
                <w:sz w:val="18"/>
                <w:lang w:val="es-CO"/>
              </w:rPr>
              <w:t>Conectividad a Internet de banda ancha y energía</w:t>
            </w:r>
          </w:p>
        </w:tc>
        <w:tc>
          <w:tcPr>
            <w:tcW w:w="1296" w:type="dxa"/>
            <w:shd w:val="clear" w:color="auto" w:fill="F8FAFC"/>
            <w:tcMar>
              <w:top w:w="110" w:type="dxa"/>
              <w:left w:w="130" w:type="dxa"/>
              <w:bottom w:w="110" w:type="dxa"/>
              <w:right w:w="130" w:type="dxa"/>
            </w:tcMar>
          </w:tcPr>
          <w:p w14:paraId="7026026D" w14:textId="77777777" w:rsidR="00095236" w:rsidRPr="00F71C71" w:rsidRDefault="00000000">
            <w:pPr>
              <w:spacing w:after="40" w:line="276" w:lineRule="auto"/>
              <w:jc w:val="left"/>
              <w:rPr>
                <w:lang w:val="es-CO"/>
              </w:rPr>
            </w:pPr>
            <w:r w:rsidRPr="00F71C71">
              <w:rPr>
                <w:color w:val="334155"/>
                <w:sz w:val="18"/>
                <w:lang w:val="es-CO"/>
              </w:rPr>
              <w:t>4 meses</w:t>
            </w:r>
          </w:p>
        </w:tc>
        <w:tc>
          <w:tcPr>
            <w:tcW w:w="1440" w:type="dxa"/>
            <w:shd w:val="clear" w:color="auto" w:fill="F8FAFC"/>
            <w:tcMar>
              <w:top w:w="110" w:type="dxa"/>
              <w:left w:w="130" w:type="dxa"/>
              <w:bottom w:w="110" w:type="dxa"/>
              <w:right w:w="130" w:type="dxa"/>
            </w:tcMar>
          </w:tcPr>
          <w:p w14:paraId="7D380D40" w14:textId="77777777" w:rsidR="00095236" w:rsidRPr="00F71C71" w:rsidRDefault="00000000">
            <w:pPr>
              <w:spacing w:after="40" w:line="276" w:lineRule="auto"/>
              <w:jc w:val="left"/>
              <w:rPr>
                <w:lang w:val="es-CO"/>
              </w:rPr>
            </w:pPr>
            <w:r w:rsidRPr="00F71C71">
              <w:rPr>
                <w:color w:val="334155"/>
                <w:sz w:val="18"/>
                <w:lang w:val="es-CO"/>
              </w:rPr>
              <w:t>$ 150,000 / mes</w:t>
            </w:r>
          </w:p>
        </w:tc>
        <w:tc>
          <w:tcPr>
            <w:tcW w:w="1728" w:type="dxa"/>
            <w:shd w:val="clear" w:color="auto" w:fill="F8FAFC"/>
            <w:tcMar>
              <w:top w:w="110" w:type="dxa"/>
              <w:left w:w="130" w:type="dxa"/>
              <w:bottom w:w="110" w:type="dxa"/>
              <w:right w:w="130" w:type="dxa"/>
            </w:tcMar>
          </w:tcPr>
          <w:p w14:paraId="6A61419D" w14:textId="77777777" w:rsidR="00095236" w:rsidRPr="00F71C71" w:rsidRDefault="00000000">
            <w:pPr>
              <w:spacing w:after="40" w:line="276" w:lineRule="auto"/>
              <w:jc w:val="left"/>
              <w:rPr>
                <w:lang w:val="es-CO"/>
              </w:rPr>
            </w:pPr>
            <w:r w:rsidRPr="00F71C71">
              <w:rPr>
                <w:color w:val="334155"/>
                <w:sz w:val="18"/>
                <w:lang w:val="es-CO"/>
              </w:rPr>
              <w:t>$ 600,000</w:t>
            </w:r>
          </w:p>
        </w:tc>
      </w:tr>
      <w:tr w:rsidR="00095236" w:rsidRPr="00F71C71" w14:paraId="56B4944D" w14:textId="77777777">
        <w:trPr>
          <w:cantSplit/>
          <w:jc w:val="center"/>
        </w:trPr>
        <w:tc>
          <w:tcPr>
            <w:tcW w:w="2160" w:type="dxa"/>
            <w:shd w:val="clear" w:color="auto" w:fill="FFFFFF"/>
            <w:tcMar>
              <w:top w:w="110" w:type="dxa"/>
              <w:left w:w="130" w:type="dxa"/>
              <w:bottom w:w="110" w:type="dxa"/>
              <w:right w:w="130" w:type="dxa"/>
            </w:tcMar>
          </w:tcPr>
          <w:p w14:paraId="34BB5579" w14:textId="77777777" w:rsidR="00095236" w:rsidRPr="00F71C71" w:rsidRDefault="00000000">
            <w:pPr>
              <w:spacing w:after="40" w:line="276" w:lineRule="auto"/>
              <w:jc w:val="left"/>
              <w:rPr>
                <w:lang w:val="es-CO"/>
              </w:rPr>
            </w:pPr>
            <w:r w:rsidRPr="00F71C71">
              <w:rPr>
                <w:color w:val="334155"/>
                <w:sz w:val="18"/>
                <w:lang w:val="es-CO"/>
              </w:rPr>
              <w:t xml:space="preserve">Infraestructura y </w:t>
            </w:r>
            <w:proofErr w:type="spellStart"/>
            <w:r w:rsidRPr="00F71C71">
              <w:rPr>
                <w:color w:val="334155"/>
                <w:sz w:val="18"/>
                <w:lang w:val="es-CO"/>
              </w:rPr>
              <w:t>APIs</w:t>
            </w:r>
            <w:proofErr w:type="spellEnd"/>
          </w:p>
        </w:tc>
        <w:tc>
          <w:tcPr>
            <w:tcW w:w="3168" w:type="dxa"/>
            <w:shd w:val="clear" w:color="auto" w:fill="FFFFFF"/>
            <w:tcMar>
              <w:top w:w="110" w:type="dxa"/>
              <w:left w:w="130" w:type="dxa"/>
              <w:bottom w:w="110" w:type="dxa"/>
              <w:right w:w="130" w:type="dxa"/>
            </w:tcMar>
          </w:tcPr>
          <w:p w14:paraId="11CACF9D" w14:textId="77777777" w:rsidR="00095236" w:rsidRPr="00F71C71" w:rsidRDefault="00000000">
            <w:pPr>
              <w:spacing w:after="40" w:line="276" w:lineRule="auto"/>
              <w:jc w:val="left"/>
              <w:rPr>
                <w:lang w:val="es-CO"/>
              </w:rPr>
            </w:pPr>
            <w:r w:rsidRPr="00F71C71">
              <w:rPr>
                <w:color w:val="334155"/>
                <w:sz w:val="18"/>
                <w:lang w:val="es-CO"/>
              </w:rPr>
              <w:t>Niveles comunitarios/gratuitos (</w:t>
            </w:r>
            <w:proofErr w:type="spellStart"/>
            <w:r w:rsidRPr="00F71C71">
              <w:rPr>
                <w:color w:val="334155"/>
                <w:sz w:val="18"/>
                <w:lang w:val="es-CO"/>
              </w:rPr>
              <w:t>VirusTotal</w:t>
            </w:r>
            <w:proofErr w:type="spellEnd"/>
            <w:r w:rsidRPr="00F71C71">
              <w:rPr>
                <w:color w:val="334155"/>
                <w:sz w:val="18"/>
                <w:lang w:val="es-CO"/>
              </w:rPr>
              <w:t>, Gemini)</w:t>
            </w:r>
          </w:p>
        </w:tc>
        <w:tc>
          <w:tcPr>
            <w:tcW w:w="1296" w:type="dxa"/>
            <w:shd w:val="clear" w:color="auto" w:fill="FFFFFF"/>
            <w:tcMar>
              <w:top w:w="110" w:type="dxa"/>
              <w:left w:w="130" w:type="dxa"/>
              <w:bottom w:w="110" w:type="dxa"/>
              <w:right w:w="130" w:type="dxa"/>
            </w:tcMar>
          </w:tcPr>
          <w:p w14:paraId="2C8B668B" w14:textId="77777777" w:rsidR="00095236" w:rsidRPr="00F71C71" w:rsidRDefault="00000000">
            <w:pPr>
              <w:spacing w:after="40" w:line="276" w:lineRule="auto"/>
              <w:jc w:val="left"/>
              <w:rPr>
                <w:lang w:val="es-CO"/>
              </w:rPr>
            </w:pPr>
            <w:r w:rsidRPr="00F71C71">
              <w:rPr>
                <w:color w:val="334155"/>
                <w:sz w:val="18"/>
                <w:lang w:val="es-CO"/>
              </w:rPr>
              <w:t>Global</w:t>
            </w:r>
          </w:p>
        </w:tc>
        <w:tc>
          <w:tcPr>
            <w:tcW w:w="1440" w:type="dxa"/>
            <w:shd w:val="clear" w:color="auto" w:fill="FFFFFF"/>
            <w:tcMar>
              <w:top w:w="110" w:type="dxa"/>
              <w:left w:w="130" w:type="dxa"/>
              <w:bottom w:w="110" w:type="dxa"/>
              <w:right w:w="130" w:type="dxa"/>
            </w:tcMar>
          </w:tcPr>
          <w:p w14:paraId="7AE9B849" w14:textId="77777777" w:rsidR="00095236" w:rsidRPr="00F71C71" w:rsidRDefault="00000000">
            <w:pPr>
              <w:spacing w:after="40" w:line="276" w:lineRule="auto"/>
              <w:jc w:val="left"/>
              <w:rPr>
                <w:lang w:val="es-CO"/>
              </w:rPr>
            </w:pPr>
            <w:r w:rsidRPr="00F71C71">
              <w:rPr>
                <w:color w:val="334155"/>
                <w:sz w:val="18"/>
                <w:lang w:val="es-CO"/>
              </w:rPr>
              <w:t>$ 0</w:t>
            </w:r>
          </w:p>
        </w:tc>
        <w:tc>
          <w:tcPr>
            <w:tcW w:w="1728" w:type="dxa"/>
            <w:shd w:val="clear" w:color="auto" w:fill="FFFFFF"/>
            <w:tcMar>
              <w:top w:w="110" w:type="dxa"/>
              <w:left w:w="130" w:type="dxa"/>
              <w:bottom w:w="110" w:type="dxa"/>
              <w:right w:w="130" w:type="dxa"/>
            </w:tcMar>
          </w:tcPr>
          <w:p w14:paraId="734FC7E5" w14:textId="77777777" w:rsidR="00095236" w:rsidRPr="00F71C71" w:rsidRDefault="00000000">
            <w:pPr>
              <w:spacing w:after="40" w:line="276" w:lineRule="auto"/>
              <w:jc w:val="left"/>
              <w:rPr>
                <w:lang w:val="es-CO"/>
              </w:rPr>
            </w:pPr>
            <w:r w:rsidRPr="00F71C71">
              <w:rPr>
                <w:color w:val="334155"/>
                <w:sz w:val="18"/>
                <w:lang w:val="es-CO"/>
              </w:rPr>
              <w:t>$ 0</w:t>
            </w:r>
          </w:p>
        </w:tc>
      </w:tr>
      <w:tr w:rsidR="00095236" w:rsidRPr="00F71C71" w14:paraId="7AA69055" w14:textId="77777777">
        <w:trPr>
          <w:cantSplit/>
          <w:jc w:val="center"/>
        </w:trPr>
        <w:tc>
          <w:tcPr>
            <w:tcW w:w="2160" w:type="dxa"/>
            <w:shd w:val="clear" w:color="auto" w:fill="F8FAFC"/>
            <w:tcMar>
              <w:top w:w="110" w:type="dxa"/>
              <w:left w:w="130" w:type="dxa"/>
              <w:bottom w:w="110" w:type="dxa"/>
              <w:right w:w="130" w:type="dxa"/>
            </w:tcMar>
          </w:tcPr>
          <w:p w14:paraId="68AA2E67" w14:textId="77777777" w:rsidR="00095236" w:rsidRPr="00F71C71" w:rsidRDefault="00000000">
            <w:pPr>
              <w:spacing w:after="40" w:line="276" w:lineRule="auto"/>
              <w:jc w:val="left"/>
              <w:rPr>
                <w:lang w:val="es-CO"/>
              </w:rPr>
            </w:pPr>
            <w:r w:rsidRPr="00F71C71">
              <w:rPr>
                <w:color w:val="334155"/>
                <w:sz w:val="18"/>
                <w:lang w:val="es-CO"/>
              </w:rPr>
              <w:t>Varios y Papelería</w:t>
            </w:r>
          </w:p>
        </w:tc>
        <w:tc>
          <w:tcPr>
            <w:tcW w:w="3168" w:type="dxa"/>
            <w:shd w:val="clear" w:color="auto" w:fill="F8FAFC"/>
            <w:tcMar>
              <w:top w:w="110" w:type="dxa"/>
              <w:left w:w="130" w:type="dxa"/>
              <w:bottom w:w="110" w:type="dxa"/>
              <w:right w:w="130" w:type="dxa"/>
            </w:tcMar>
          </w:tcPr>
          <w:p w14:paraId="63C31CDA" w14:textId="77777777" w:rsidR="00095236" w:rsidRPr="00F71C71" w:rsidRDefault="00000000">
            <w:pPr>
              <w:spacing w:after="40" w:line="276" w:lineRule="auto"/>
              <w:jc w:val="left"/>
              <w:rPr>
                <w:lang w:val="es-CO"/>
              </w:rPr>
            </w:pPr>
            <w:r w:rsidRPr="00F71C71">
              <w:rPr>
                <w:color w:val="334155"/>
                <w:sz w:val="18"/>
                <w:lang w:val="es-CO"/>
              </w:rPr>
              <w:t>Material bibliográfico, divulgación y licencias</w:t>
            </w:r>
          </w:p>
        </w:tc>
        <w:tc>
          <w:tcPr>
            <w:tcW w:w="1296" w:type="dxa"/>
            <w:shd w:val="clear" w:color="auto" w:fill="F8FAFC"/>
            <w:tcMar>
              <w:top w:w="110" w:type="dxa"/>
              <w:left w:w="130" w:type="dxa"/>
              <w:bottom w:w="110" w:type="dxa"/>
              <w:right w:w="130" w:type="dxa"/>
            </w:tcMar>
          </w:tcPr>
          <w:p w14:paraId="4F36C590" w14:textId="77777777" w:rsidR="00095236" w:rsidRPr="00F71C71" w:rsidRDefault="00000000">
            <w:pPr>
              <w:spacing w:after="40" w:line="276" w:lineRule="auto"/>
              <w:jc w:val="left"/>
              <w:rPr>
                <w:lang w:val="es-CO"/>
              </w:rPr>
            </w:pPr>
            <w:r w:rsidRPr="00F71C71">
              <w:rPr>
                <w:color w:val="334155"/>
                <w:sz w:val="18"/>
                <w:lang w:val="es-CO"/>
              </w:rPr>
              <w:t>Global</w:t>
            </w:r>
          </w:p>
        </w:tc>
        <w:tc>
          <w:tcPr>
            <w:tcW w:w="1440" w:type="dxa"/>
            <w:shd w:val="clear" w:color="auto" w:fill="F8FAFC"/>
            <w:tcMar>
              <w:top w:w="110" w:type="dxa"/>
              <w:left w:w="130" w:type="dxa"/>
              <w:bottom w:w="110" w:type="dxa"/>
              <w:right w:w="130" w:type="dxa"/>
            </w:tcMar>
          </w:tcPr>
          <w:p w14:paraId="03461483" w14:textId="77777777" w:rsidR="00095236" w:rsidRPr="00F71C71" w:rsidRDefault="00000000">
            <w:pPr>
              <w:spacing w:after="40" w:line="276" w:lineRule="auto"/>
              <w:jc w:val="left"/>
              <w:rPr>
                <w:lang w:val="es-CO"/>
              </w:rPr>
            </w:pPr>
            <w:r w:rsidRPr="00F71C71">
              <w:rPr>
                <w:color w:val="334155"/>
                <w:sz w:val="18"/>
                <w:lang w:val="es-CO"/>
              </w:rPr>
              <w:t>$ 300,000</w:t>
            </w:r>
          </w:p>
        </w:tc>
        <w:tc>
          <w:tcPr>
            <w:tcW w:w="1728" w:type="dxa"/>
            <w:shd w:val="clear" w:color="auto" w:fill="F8FAFC"/>
            <w:tcMar>
              <w:top w:w="110" w:type="dxa"/>
              <w:left w:w="130" w:type="dxa"/>
              <w:bottom w:w="110" w:type="dxa"/>
              <w:right w:w="130" w:type="dxa"/>
            </w:tcMar>
          </w:tcPr>
          <w:p w14:paraId="328D87FC" w14:textId="77777777" w:rsidR="00095236" w:rsidRPr="00F71C71" w:rsidRDefault="00000000">
            <w:pPr>
              <w:spacing w:after="40" w:line="276" w:lineRule="auto"/>
              <w:jc w:val="left"/>
              <w:rPr>
                <w:lang w:val="es-CO"/>
              </w:rPr>
            </w:pPr>
            <w:r w:rsidRPr="00F71C71">
              <w:rPr>
                <w:color w:val="334155"/>
                <w:sz w:val="18"/>
                <w:lang w:val="es-CO"/>
              </w:rPr>
              <w:t>$ 300,000</w:t>
            </w:r>
          </w:p>
        </w:tc>
      </w:tr>
      <w:tr w:rsidR="00095236" w:rsidRPr="00F71C71" w14:paraId="4885E856" w14:textId="77777777">
        <w:trPr>
          <w:cantSplit/>
          <w:jc w:val="center"/>
        </w:trPr>
        <w:tc>
          <w:tcPr>
            <w:tcW w:w="2160" w:type="dxa"/>
            <w:shd w:val="clear" w:color="auto" w:fill="FFFFFF"/>
            <w:tcMar>
              <w:top w:w="110" w:type="dxa"/>
              <w:left w:w="130" w:type="dxa"/>
              <w:bottom w:w="110" w:type="dxa"/>
              <w:right w:w="130" w:type="dxa"/>
            </w:tcMar>
          </w:tcPr>
          <w:p w14:paraId="62FC1027" w14:textId="77777777" w:rsidR="00095236" w:rsidRPr="00F71C71" w:rsidRDefault="00000000">
            <w:pPr>
              <w:spacing w:after="40" w:line="276" w:lineRule="auto"/>
              <w:jc w:val="left"/>
              <w:rPr>
                <w:lang w:val="es-CO"/>
              </w:rPr>
            </w:pPr>
            <w:proofErr w:type="gramStart"/>
            <w:r w:rsidRPr="00F71C71">
              <w:rPr>
                <w:color w:val="334155"/>
                <w:sz w:val="18"/>
                <w:lang w:val="es-CO"/>
              </w:rPr>
              <w:t>TOTAL</w:t>
            </w:r>
            <w:proofErr w:type="gramEnd"/>
            <w:r w:rsidRPr="00F71C71">
              <w:rPr>
                <w:color w:val="334155"/>
                <w:sz w:val="18"/>
                <w:lang w:val="es-CO"/>
              </w:rPr>
              <w:t xml:space="preserve"> CONSOLIDADO</w:t>
            </w:r>
          </w:p>
        </w:tc>
        <w:tc>
          <w:tcPr>
            <w:tcW w:w="3168" w:type="dxa"/>
            <w:shd w:val="clear" w:color="auto" w:fill="FFFFFF"/>
            <w:tcMar>
              <w:top w:w="110" w:type="dxa"/>
              <w:left w:w="130" w:type="dxa"/>
              <w:bottom w:w="110" w:type="dxa"/>
              <w:right w:w="130" w:type="dxa"/>
            </w:tcMar>
          </w:tcPr>
          <w:p w14:paraId="7B048AFF" w14:textId="77777777" w:rsidR="00095236" w:rsidRPr="00F71C71" w:rsidRDefault="00095236">
            <w:pPr>
              <w:spacing w:after="40" w:line="276" w:lineRule="auto"/>
              <w:jc w:val="left"/>
              <w:rPr>
                <w:lang w:val="es-CO"/>
              </w:rPr>
            </w:pPr>
          </w:p>
        </w:tc>
        <w:tc>
          <w:tcPr>
            <w:tcW w:w="1296" w:type="dxa"/>
            <w:shd w:val="clear" w:color="auto" w:fill="FFFFFF"/>
            <w:tcMar>
              <w:top w:w="110" w:type="dxa"/>
              <w:left w:w="130" w:type="dxa"/>
              <w:bottom w:w="110" w:type="dxa"/>
              <w:right w:w="130" w:type="dxa"/>
            </w:tcMar>
          </w:tcPr>
          <w:p w14:paraId="785548E0" w14:textId="77777777" w:rsidR="00095236" w:rsidRPr="00F71C71" w:rsidRDefault="00095236">
            <w:pPr>
              <w:spacing w:after="40" w:line="276" w:lineRule="auto"/>
              <w:jc w:val="left"/>
              <w:rPr>
                <w:lang w:val="es-CO"/>
              </w:rPr>
            </w:pPr>
          </w:p>
        </w:tc>
        <w:tc>
          <w:tcPr>
            <w:tcW w:w="1440" w:type="dxa"/>
            <w:shd w:val="clear" w:color="auto" w:fill="FFFFFF"/>
            <w:tcMar>
              <w:top w:w="110" w:type="dxa"/>
              <w:left w:w="130" w:type="dxa"/>
              <w:bottom w:w="110" w:type="dxa"/>
              <w:right w:w="130" w:type="dxa"/>
            </w:tcMar>
          </w:tcPr>
          <w:p w14:paraId="7AD9BD78" w14:textId="77777777" w:rsidR="00095236" w:rsidRPr="00F71C71" w:rsidRDefault="00095236">
            <w:pPr>
              <w:spacing w:after="40" w:line="276" w:lineRule="auto"/>
              <w:jc w:val="left"/>
              <w:rPr>
                <w:lang w:val="es-CO"/>
              </w:rPr>
            </w:pPr>
          </w:p>
        </w:tc>
        <w:tc>
          <w:tcPr>
            <w:tcW w:w="1728" w:type="dxa"/>
            <w:shd w:val="clear" w:color="auto" w:fill="FFFFFF"/>
            <w:tcMar>
              <w:top w:w="110" w:type="dxa"/>
              <w:left w:w="130" w:type="dxa"/>
              <w:bottom w:w="110" w:type="dxa"/>
              <w:right w:w="130" w:type="dxa"/>
            </w:tcMar>
          </w:tcPr>
          <w:p w14:paraId="0E46ADCA" w14:textId="77777777" w:rsidR="00095236" w:rsidRPr="00F71C71" w:rsidRDefault="00000000">
            <w:pPr>
              <w:spacing w:after="40" w:line="276" w:lineRule="auto"/>
              <w:jc w:val="left"/>
              <w:rPr>
                <w:lang w:val="es-CO"/>
              </w:rPr>
            </w:pPr>
            <w:r w:rsidRPr="00F71C71">
              <w:rPr>
                <w:color w:val="334155"/>
                <w:sz w:val="18"/>
                <w:lang w:val="es-CO"/>
              </w:rPr>
              <w:t>$ 20,420,000</w:t>
            </w:r>
          </w:p>
        </w:tc>
      </w:tr>
    </w:tbl>
    <w:p w14:paraId="542F0FCC" w14:textId="77777777" w:rsidR="00095236" w:rsidRPr="00F71C71" w:rsidRDefault="00095236">
      <w:pPr>
        <w:rPr>
          <w:lang w:val="es-CO"/>
        </w:rPr>
      </w:pPr>
    </w:p>
    <w:p w14:paraId="2C7DD5CF" w14:textId="77777777" w:rsidR="00095236" w:rsidRPr="00F71C71" w:rsidRDefault="00000000">
      <w:pPr>
        <w:rPr>
          <w:lang w:val="es-CO"/>
        </w:rPr>
      </w:pPr>
      <w:r w:rsidRPr="00F71C71">
        <w:rPr>
          <w:lang w:val="es-CO"/>
        </w:rPr>
        <w:br w:type="page"/>
      </w:r>
    </w:p>
    <w:p w14:paraId="728031B9" w14:textId="77777777" w:rsidR="00095236" w:rsidRPr="00F71C71" w:rsidRDefault="00000000">
      <w:pPr>
        <w:spacing w:before="720" w:after="280" w:line="276" w:lineRule="auto"/>
        <w:jc w:val="left"/>
        <w:rPr>
          <w:lang w:val="es-CO"/>
        </w:rPr>
      </w:pPr>
      <w:r w:rsidRPr="00F71C71">
        <w:rPr>
          <w:b/>
          <w:color w:val="1E3A8A"/>
          <w:sz w:val="36"/>
          <w:lang w:val="es-CO"/>
        </w:rPr>
        <w:lastRenderedPageBreak/>
        <w:t>1. Marco teórico</w:t>
      </w:r>
    </w:p>
    <w:p w14:paraId="3B008A02" w14:textId="77777777" w:rsidR="00095236" w:rsidRPr="00F71C71" w:rsidRDefault="00000000">
      <w:pPr>
        <w:rPr>
          <w:lang w:val="es-CO"/>
        </w:rPr>
      </w:pPr>
      <w:r w:rsidRPr="00F71C71">
        <w:rPr>
          <w:lang w:val="es-CO"/>
        </w:rPr>
        <w:t>El marco teórico de este proyecto ubica la investigación en la intersección de tres dominios científicos: la seguridad de la información en redes de computadores, el procesamiento del lenguaje y teoría de la información aplicada a nombres de dominio, y el aprendizaje automático supervisado.</w:t>
      </w:r>
    </w:p>
    <w:p w14:paraId="1EBB35B0" w14:textId="77777777" w:rsidR="00095236" w:rsidRPr="00F71C71" w:rsidRDefault="00000000">
      <w:pPr>
        <w:spacing w:after="80"/>
        <w:rPr>
          <w:lang w:val="es-CO"/>
        </w:rPr>
      </w:pPr>
      <w:r w:rsidRPr="00F71C71">
        <w:rPr>
          <w:lang w:val="es-CO"/>
        </w:rPr>
        <w:t>Desde la teoría de la información, el análisis de una URL se sustenta en la formulación de Claude Shannon (1948). La Entropía de Shannon mide el grado medio de incertidumbre o sorpresa inherente a las variables aleatorias discretas. En el contexto de la ciberseguridad, los nombres de dominio corporativos legítimos (como `bancolombia.com` o `google.com`) han sido ideados para ser recordados por personas, por lo que presentan combinaciones silábicas y secuencias fonéticas estructuradas que exhiben valores de entropía moderados. Por el contrario, los actores de amenazas que utilizan Algoritmos de Generación de Dominios (DGA) generan secuencias pseudoaleatorias de caracteres (por ejemplo, `xkj72pl9q-banco.xyz`) para evadir listas estáticas. Matemáticamente, la entropía H de una cadena de caracteres S se calcula como:</w:t>
      </w:r>
    </w:p>
    <w:tbl>
      <w:tblPr>
        <w:tblW w:w="0" w:type="auto"/>
        <w:jc w:val="center"/>
        <w:tblLook w:val="04A0" w:firstRow="1" w:lastRow="0" w:firstColumn="1" w:lastColumn="0" w:noHBand="0" w:noVBand="1"/>
      </w:tblPr>
      <w:tblGrid>
        <w:gridCol w:w="8759"/>
      </w:tblGrid>
      <w:tr w:rsidR="00095236" w:rsidRPr="00F71C71" w14:paraId="27525747" w14:textId="77777777">
        <w:trPr>
          <w:jc w:val="center"/>
        </w:trPr>
        <w:tc>
          <w:tcPr>
            <w:tcW w:w="8759" w:type="dxa"/>
            <w:tcBorders>
              <w:left w:val="single" w:sz="24" w:space="0" w:color="1E3A8A"/>
            </w:tcBorders>
            <w:shd w:val="clear" w:color="auto" w:fill="F1F5F9"/>
            <w:tcMar>
              <w:top w:w="140" w:type="dxa"/>
              <w:left w:w="200" w:type="dxa"/>
              <w:bottom w:w="140" w:type="dxa"/>
              <w:right w:w="180" w:type="dxa"/>
            </w:tcMar>
          </w:tcPr>
          <w:p w14:paraId="0F0754F1" w14:textId="77777777" w:rsidR="00095236" w:rsidRPr="00F71C71" w:rsidRDefault="00000000">
            <w:pPr>
              <w:spacing w:after="40" w:line="276" w:lineRule="auto"/>
              <w:jc w:val="left"/>
              <w:rPr>
                <w:lang w:val="es-CO"/>
              </w:rPr>
            </w:pPr>
            <w:r w:rsidRPr="00F71C71">
              <w:rPr>
                <w:b/>
                <w:color w:val="1E3A8A"/>
                <w:sz w:val="21"/>
                <w:lang w:val="es-CO"/>
              </w:rPr>
              <w:t>Formulación Matemática de la Entropía de Shannon</w:t>
            </w:r>
            <w:r w:rsidRPr="00F71C71">
              <w:rPr>
                <w:b/>
                <w:color w:val="1E3A8A"/>
                <w:sz w:val="21"/>
                <w:lang w:val="es-CO"/>
              </w:rPr>
              <w:br/>
            </w:r>
            <w:r w:rsidRPr="00F71C71">
              <w:rPr>
                <w:i/>
                <w:color w:val="334155"/>
                <w:sz w:val="20"/>
                <w:lang w:val="es-CO"/>
              </w:rPr>
              <w:t>H(S) = - ∑ [ P(</w:t>
            </w:r>
            <w:proofErr w:type="spellStart"/>
            <w:r w:rsidRPr="00F71C71">
              <w:rPr>
                <w:i/>
                <w:color w:val="334155"/>
                <w:sz w:val="20"/>
                <w:lang w:val="es-CO"/>
              </w:rPr>
              <w:t>c_i</w:t>
            </w:r>
            <w:proofErr w:type="spellEnd"/>
            <w:r w:rsidRPr="00F71C71">
              <w:rPr>
                <w:i/>
                <w:color w:val="334155"/>
                <w:sz w:val="20"/>
                <w:lang w:val="es-CO"/>
              </w:rPr>
              <w:t>) * log2(P(</w:t>
            </w:r>
            <w:proofErr w:type="spellStart"/>
            <w:r w:rsidRPr="00F71C71">
              <w:rPr>
                <w:i/>
                <w:color w:val="334155"/>
                <w:sz w:val="20"/>
                <w:lang w:val="es-CO"/>
              </w:rPr>
              <w:t>c_i</w:t>
            </w:r>
            <w:proofErr w:type="spellEnd"/>
            <w:r w:rsidRPr="00F71C71">
              <w:rPr>
                <w:i/>
                <w:color w:val="334155"/>
                <w:sz w:val="20"/>
                <w:lang w:val="es-CO"/>
              </w:rPr>
              <w:t>)</w:t>
            </w:r>
            <w:proofErr w:type="gramStart"/>
            <w:r w:rsidRPr="00F71C71">
              <w:rPr>
                <w:i/>
                <w:color w:val="334155"/>
                <w:sz w:val="20"/>
                <w:lang w:val="es-CO"/>
              </w:rPr>
              <w:t>) ]</w:t>
            </w:r>
            <w:proofErr w:type="gramEnd"/>
            <w:r w:rsidRPr="00F71C71">
              <w:rPr>
                <w:i/>
                <w:color w:val="334155"/>
                <w:sz w:val="20"/>
                <w:lang w:val="es-CO"/>
              </w:rPr>
              <w:br/>
            </w:r>
            <w:r w:rsidRPr="00F71C71">
              <w:rPr>
                <w:i/>
                <w:color w:val="334155"/>
                <w:sz w:val="20"/>
                <w:lang w:val="es-CO"/>
              </w:rPr>
              <w:br/>
              <w:t>Donde P(</w:t>
            </w:r>
            <w:proofErr w:type="spellStart"/>
            <w:r w:rsidRPr="00F71C71">
              <w:rPr>
                <w:i/>
                <w:color w:val="334155"/>
                <w:sz w:val="20"/>
                <w:lang w:val="es-CO"/>
              </w:rPr>
              <w:t>c_i</w:t>
            </w:r>
            <w:proofErr w:type="spellEnd"/>
            <w:r w:rsidRPr="00F71C71">
              <w:rPr>
                <w:i/>
                <w:color w:val="334155"/>
                <w:sz w:val="20"/>
                <w:lang w:val="es-CO"/>
              </w:rPr>
              <w:t xml:space="preserve">) representa la probabilidad de ocurrencia del carácter </w:t>
            </w:r>
            <w:proofErr w:type="spellStart"/>
            <w:r w:rsidRPr="00F71C71">
              <w:rPr>
                <w:i/>
                <w:color w:val="334155"/>
                <w:sz w:val="20"/>
                <w:lang w:val="es-CO"/>
              </w:rPr>
              <w:t>c_i</w:t>
            </w:r>
            <w:proofErr w:type="spellEnd"/>
            <w:r w:rsidRPr="00F71C71">
              <w:rPr>
                <w:i/>
                <w:color w:val="334155"/>
                <w:sz w:val="20"/>
                <w:lang w:val="es-CO"/>
              </w:rPr>
              <w:t xml:space="preserve"> en el dominio limpio. Una entropía anormalmente elevada (&gt; 3.8 bits/carácter) constituye una firma matemática contundente de generación automatizada o infraestructura sospechosa.</w:t>
            </w:r>
          </w:p>
        </w:tc>
      </w:tr>
    </w:tbl>
    <w:p w14:paraId="1CEAFB56" w14:textId="77777777" w:rsidR="00095236" w:rsidRPr="00F71C71" w:rsidRDefault="00095236">
      <w:pPr>
        <w:rPr>
          <w:lang w:val="es-CO"/>
        </w:rPr>
      </w:pPr>
    </w:p>
    <w:p w14:paraId="7DB8E316" w14:textId="77777777" w:rsidR="00095236" w:rsidRPr="00F71C71" w:rsidRDefault="00000000">
      <w:pPr>
        <w:rPr>
          <w:lang w:val="es-CO"/>
        </w:rPr>
      </w:pPr>
      <w:r w:rsidRPr="00F71C71">
        <w:rPr>
          <w:lang w:val="es-CO"/>
        </w:rPr>
        <w:t xml:space="preserve">Asimismo, en el plano lingüístico y algorítmico, los atacantes explotan la distancia de edición entre cadenas para crear réplicas visuales. La Distancia de </w:t>
      </w:r>
      <w:proofErr w:type="spellStart"/>
      <w:r w:rsidRPr="00F71C71">
        <w:rPr>
          <w:lang w:val="es-CO"/>
        </w:rPr>
        <w:t>Levenshtein</w:t>
      </w:r>
      <w:proofErr w:type="spellEnd"/>
      <w:r w:rsidRPr="00F71C71">
        <w:rPr>
          <w:lang w:val="es-CO"/>
        </w:rPr>
        <w:t xml:space="preserve"> cuantifica el número mínimo de sustituciones, inserciones o eliminaciones requeridas para transformar una palabra en otra. </w:t>
      </w:r>
      <w:proofErr w:type="spellStart"/>
      <w:r w:rsidRPr="00F71C71">
        <w:rPr>
          <w:lang w:val="es-CO"/>
        </w:rPr>
        <w:t>PhishShield</w:t>
      </w:r>
      <w:proofErr w:type="spellEnd"/>
      <w:r w:rsidRPr="00F71C71">
        <w:rPr>
          <w:lang w:val="es-CO"/>
        </w:rPr>
        <w:t xml:space="preserve"> aplica este principio sobre el </w:t>
      </w:r>
      <w:proofErr w:type="spellStart"/>
      <w:r w:rsidRPr="00F71C71">
        <w:rPr>
          <w:lang w:val="es-CO"/>
        </w:rPr>
        <w:t>Second-Level</w:t>
      </w:r>
      <w:proofErr w:type="spellEnd"/>
      <w:r w:rsidRPr="00F71C71">
        <w:rPr>
          <w:lang w:val="es-CO"/>
        </w:rPr>
        <w:t xml:space="preserve"> </w:t>
      </w:r>
      <w:proofErr w:type="spellStart"/>
      <w:r w:rsidRPr="00F71C71">
        <w:rPr>
          <w:lang w:val="es-CO"/>
        </w:rPr>
        <w:t>Domain</w:t>
      </w:r>
      <w:proofErr w:type="spellEnd"/>
      <w:r w:rsidRPr="00F71C71">
        <w:rPr>
          <w:lang w:val="es-CO"/>
        </w:rPr>
        <w:t xml:space="preserve"> (SLD) para detectar variaciones fraudulentas como `</w:t>
      </w:r>
      <w:proofErr w:type="spellStart"/>
      <w:r w:rsidRPr="00F71C71">
        <w:rPr>
          <w:lang w:val="es-CO"/>
        </w:rPr>
        <w:t>bancolornbia</w:t>
      </w:r>
      <w:proofErr w:type="spellEnd"/>
      <w:r w:rsidRPr="00F71C71">
        <w:rPr>
          <w:lang w:val="es-CO"/>
        </w:rPr>
        <w:t>` en lugar de `</w:t>
      </w:r>
      <w:proofErr w:type="spellStart"/>
      <w:r w:rsidRPr="00F71C71">
        <w:rPr>
          <w:lang w:val="es-CO"/>
        </w:rPr>
        <w:t>bancolombia</w:t>
      </w:r>
      <w:proofErr w:type="spellEnd"/>
      <w:r w:rsidRPr="00F71C71">
        <w:rPr>
          <w:lang w:val="es-CO"/>
        </w:rPr>
        <w:t>` (sustitución de dos caracteres adyacentes '</w:t>
      </w:r>
      <w:proofErr w:type="spellStart"/>
      <w:r w:rsidRPr="00F71C71">
        <w:rPr>
          <w:lang w:val="es-CO"/>
        </w:rPr>
        <w:t>rn</w:t>
      </w:r>
      <w:proofErr w:type="spellEnd"/>
      <w:r w:rsidRPr="00F71C71">
        <w:rPr>
          <w:lang w:val="es-CO"/>
        </w:rPr>
        <w:t>' por 'm'). Esta lógica se complementa con el mapeo de homógrafos Unicode (</w:t>
      </w:r>
      <w:proofErr w:type="spellStart"/>
      <w:r w:rsidRPr="00F71C71">
        <w:rPr>
          <w:lang w:val="es-CO"/>
        </w:rPr>
        <w:t>Punycode</w:t>
      </w:r>
      <w:proofErr w:type="spellEnd"/>
      <w:r w:rsidRPr="00F71C71">
        <w:rPr>
          <w:lang w:val="es-CO"/>
        </w:rPr>
        <w:t>, RFC 3492), técnica en la cual letras de alfabetos foráneos como el cirílico (por ejemplo, el carácter U+0430 correspondiente a la 'а' cirílica) imitan a la 'a' latina, resultando visualmente indistinguibles en navegadores convencionales.</w:t>
      </w:r>
    </w:p>
    <w:p w14:paraId="38ECC2D2" w14:textId="77777777" w:rsidR="00095236" w:rsidRPr="00F71C71" w:rsidRDefault="00000000">
      <w:pPr>
        <w:spacing w:before="200" w:after="80"/>
        <w:jc w:val="center"/>
        <w:rPr>
          <w:lang w:val="es-CO"/>
        </w:rPr>
      </w:pPr>
      <w:r w:rsidRPr="00F71C71">
        <w:rPr>
          <w:noProof/>
          <w:lang w:val="es-CO"/>
        </w:rPr>
        <w:lastRenderedPageBreak/>
        <w:drawing>
          <wp:inline distT="0" distB="0" distL="0" distR="0" wp14:anchorId="5C054577" wp14:editId="5146D63F">
            <wp:extent cx="5669280" cy="28191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1.png"/>
                    <pic:cNvPicPr/>
                  </pic:nvPicPr>
                  <pic:blipFill>
                    <a:blip r:embed="rId6"/>
                    <a:stretch>
                      <a:fillRect/>
                    </a:stretch>
                  </pic:blipFill>
                  <pic:spPr>
                    <a:xfrm>
                      <a:off x="0" y="0"/>
                      <a:ext cx="5669280" cy="2819189"/>
                    </a:xfrm>
                    <a:prstGeom prst="rect">
                      <a:avLst/>
                    </a:prstGeom>
                  </pic:spPr>
                </pic:pic>
              </a:graphicData>
            </a:graphic>
          </wp:inline>
        </w:drawing>
      </w:r>
    </w:p>
    <w:p w14:paraId="6DFAC7A1" w14:textId="77777777" w:rsidR="00095236" w:rsidRPr="00F71C71" w:rsidRDefault="00000000">
      <w:pPr>
        <w:spacing w:after="80"/>
        <w:jc w:val="center"/>
        <w:rPr>
          <w:lang w:val="es-CO"/>
        </w:rPr>
      </w:pPr>
      <w:r w:rsidRPr="00F71C71">
        <w:rPr>
          <w:b/>
          <w:color w:val="1E3A8A"/>
          <w:sz w:val="19"/>
          <w:lang w:val="es-CO"/>
        </w:rPr>
        <w:t xml:space="preserve">Figura 1-1: Flujo general de un ataque de phishing bancario frente a la intervención de </w:t>
      </w:r>
      <w:proofErr w:type="spellStart"/>
      <w:r w:rsidRPr="00F71C71">
        <w:rPr>
          <w:b/>
          <w:color w:val="1E3A8A"/>
          <w:sz w:val="19"/>
          <w:lang w:val="es-CO"/>
        </w:rPr>
        <w:t>PhishShield</w:t>
      </w:r>
      <w:proofErr w:type="spellEnd"/>
    </w:p>
    <w:p w14:paraId="48C9676B" w14:textId="77777777" w:rsidR="00095236" w:rsidRPr="00F71C71" w:rsidRDefault="00000000">
      <w:pPr>
        <w:spacing w:after="200"/>
        <w:jc w:val="center"/>
        <w:rPr>
          <w:lang w:val="es-CO"/>
        </w:rPr>
      </w:pPr>
      <w:r w:rsidRPr="00F71C71">
        <w:rPr>
          <w:i/>
          <w:color w:val="64748B"/>
          <w:sz w:val="17"/>
          <w:lang w:val="es-CO"/>
        </w:rPr>
        <w:t>Fuente: Elaboración propia a partir del modelo de ciclo de vida de amenazas de ingeniería social.</w:t>
      </w:r>
    </w:p>
    <w:p w14:paraId="71915E7E" w14:textId="77777777" w:rsidR="00095236" w:rsidRPr="00F71C71" w:rsidRDefault="00000000">
      <w:pPr>
        <w:spacing w:before="360" w:after="160" w:line="276" w:lineRule="auto"/>
        <w:jc w:val="left"/>
        <w:rPr>
          <w:lang w:val="es-CO"/>
        </w:rPr>
      </w:pPr>
      <w:r w:rsidRPr="00F71C71">
        <w:rPr>
          <w:b/>
          <w:color w:val="1F2937"/>
          <w:sz w:val="28"/>
          <w:lang w:val="es-CO"/>
        </w:rPr>
        <w:t>1.1 Estado Del Arte</w:t>
      </w:r>
    </w:p>
    <w:p w14:paraId="70E2F3D1" w14:textId="77777777" w:rsidR="00095236" w:rsidRPr="00F71C71" w:rsidRDefault="00000000">
      <w:pPr>
        <w:spacing w:after="200"/>
        <w:rPr>
          <w:lang w:val="es-CO"/>
        </w:rPr>
      </w:pPr>
      <w:r w:rsidRPr="00F71C71">
        <w:rPr>
          <w:lang w:val="es-CO"/>
        </w:rPr>
        <w:t xml:space="preserve">A continuación, se documenta la matriz comparativa de las investigaciones más representativas del estado del arte que sustentan la metodología implementada en </w:t>
      </w:r>
      <w:proofErr w:type="spellStart"/>
      <w:r w:rsidRPr="00F71C71">
        <w:rPr>
          <w:lang w:val="es-CO"/>
        </w:rPr>
        <w:t>PhishShield</w:t>
      </w:r>
      <w:proofErr w:type="spellEnd"/>
      <w:r w:rsidRPr="00F71C71">
        <w:rPr>
          <w:lang w:val="es-CO"/>
        </w:rPr>
        <w: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84"/>
        <w:gridCol w:w="741"/>
        <w:gridCol w:w="1258"/>
        <w:gridCol w:w="1275"/>
        <w:gridCol w:w="1080"/>
        <w:gridCol w:w="1230"/>
        <w:gridCol w:w="1230"/>
        <w:gridCol w:w="921"/>
      </w:tblGrid>
      <w:tr w:rsidR="00095236" w:rsidRPr="00F71C71" w14:paraId="530DB045" w14:textId="77777777">
        <w:trPr>
          <w:cantSplit/>
          <w:tblHeader/>
          <w:jc w:val="center"/>
        </w:trPr>
        <w:tc>
          <w:tcPr>
            <w:tcW w:w="1728" w:type="dxa"/>
            <w:shd w:val="clear" w:color="auto" w:fill="1E3A8A"/>
            <w:tcMar>
              <w:top w:w="160" w:type="dxa"/>
              <w:left w:w="130" w:type="dxa"/>
              <w:bottom w:w="160" w:type="dxa"/>
              <w:right w:w="130" w:type="dxa"/>
            </w:tcMar>
          </w:tcPr>
          <w:p w14:paraId="4DB0966E" w14:textId="77777777" w:rsidR="00095236" w:rsidRPr="00F71C71" w:rsidRDefault="00000000">
            <w:pPr>
              <w:spacing w:after="40" w:line="276" w:lineRule="auto"/>
              <w:jc w:val="center"/>
              <w:rPr>
                <w:sz w:val="12"/>
                <w:szCs w:val="12"/>
                <w:lang w:val="es-CO"/>
              </w:rPr>
            </w:pPr>
            <w:r w:rsidRPr="00F71C71">
              <w:rPr>
                <w:b/>
                <w:color w:val="FFFFFF"/>
                <w:sz w:val="12"/>
                <w:szCs w:val="12"/>
                <w:lang w:val="es-CO"/>
              </w:rPr>
              <w:t xml:space="preserve">Titulo </w:t>
            </w:r>
            <w:proofErr w:type="spellStart"/>
            <w:r w:rsidRPr="00F71C71">
              <w:rPr>
                <w:b/>
                <w:color w:val="FFFFFF"/>
                <w:sz w:val="12"/>
                <w:szCs w:val="12"/>
                <w:lang w:val="es-CO"/>
              </w:rPr>
              <w:t>Investigacion</w:t>
            </w:r>
            <w:proofErr w:type="spellEnd"/>
          </w:p>
        </w:tc>
        <w:tc>
          <w:tcPr>
            <w:tcW w:w="1008" w:type="dxa"/>
            <w:shd w:val="clear" w:color="auto" w:fill="1E3A8A"/>
            <w:tcMar>
              <w:top w:w="160" w:type="dxa"/>
              <w:left w:w="130" w:type="dxa"/>
              <w:bottom w:w="160" w:type="dxa"/>
              <w:right w:w="130" w:type="dxa"/>
            </w:tcMar>
          </w:tcPr>
          <w:p w14:paraId="0A87DD65" w14:textId="77777777" w:rsidR="00095236" w:rsidRPr="00F71C71" w:rsidRDefault="00000000">
            <w:pPr>
              <w:spacing w:after="40" w:line="276" w:lineRule="auto"/>
              <w:jc w:val="center"/>
              <w:rPr>
                <w:sz w:val="12"/>
                <w:szCs w:val="12"/>
                <w:lang w:val="es-CO"/>
              </w:rPr>
            </w:pPr>
            <w:r w:rsidRPr="00F71C71">
              <w:rPr>
                <w:b/>
                <w:color w:val="FFFFFF"/>
                <w:sz w:val="12"/>
                <w:szCs w:val="12"/>
                <w:lang w:val="es-CO"/>
              </w:rPr>
              <w:t>Lugar</w:t>
            </w:r>
          </w:p>
        </w:tc>
        <w:tc>
          <w:tcPr>
            <w:tcW w:w="2160" w:type="dxa"/>
            <w:shd w:val="clear" w:color="auto" w:fill="1E3A8A"/>
            <w:tcMar>
              <w:top w:w="160" w:type="dxa"/>
              <w:left w:w="130" w:type="dxa"/>
              <w:bottom w:w="160" w:type="dxa"/>
              <w:right w:w="130" w:type="dxa"/>
            </w:tcMar>
          </w:tcPr>
          <w:p w14:paraId="19452098" w14:textId="77777777" w:rsidR="00095236" w:rsidRPr="00F71C71" w:rsidRDefault="00000000">
            <w:pPr>
              <w:spacing w:after="40" w:line="276" w:lineRule="auto"/>
              <w:jc w:val="center"/>
              <w:rPr>
                <w:sz w:val="12"/>
                <w:szCs w:val="12"/>
                <w:lang w:val="es-CO"/>
              </w:rPr>
            </w:pPr>
            <w:r w:rsidRPr="00F71C71">
              <w:rPr>
                <w:b/>
                <w:color w:val="FFFFFF"/>
                <w:sz w:val="12"/>
                <w:szCs w:val="12"/>
                <w:lang w:val="es-CO"/>
              </w:rPr>
              <w:t>Resumen</w:t>
            </w:r>
          </w:p>
        </w:tc>
        <w:tc>
          <w:tcPr>
            <w:tcW w:w="1296" w:type="dxa"/>
            <w:shd w:val="clear" w:color="auto" w:fill="1E3A8A"/>
            <w:tcMar>
              <w:top w:w="160" w:type="dxa"/>
              <w:left w:w="130" w:type="dxa"/>
              <w:bottom w:w="160" w:type="dxa"/>
              <w:right w:w="130" w:type="dxa"/>
            </w:tcMar>
          </w:tcPr>
          <w:p w14:paraId="0C0023D7" w14:textId="77777777" w:rsidR="00095236" w:rsidRPr="00F71C71" w:rsidRDefault="00000000">
            <w:pPr>
              <w:spacing w:after="40" w:line="276" w:lineRule="auto"/>
              <w:jc w:val="center"/>
              <w:rPr>
                <w:sz w:val="12"/>
                <w:szCs w:val="12"/>
                <w:lang w:val="es-CO"/>
              </w:rPr>
            </w:pPr>
            <w:r w:rsidRPr="00F71C71">
              <w:rPr>
                <w:b/>
                <w:color w:val="FFFFFF"/>
                <w:sz w:val="12"/>
                <w:szCs w:val="12"/>
                <w:lang w:val="es-CO"/>
              </w:rPr>
              <w:t>Palabras clave</w:t>
            </w:r>
          </w:p>
        </w:tc>
        <w:tc>
          <w:tcPr>
            <w:tcW w:w="1728" w:type="dxa"/>
            <w:shd w:val="clear" w:color="auto" w:fill="1E3A8A"/>
            <w:tcMar>
              <w:top w:w="160" w:type="dxa"/>
              <w:left w:w="130" w:type="dxa"/>
              <w:bottom w:w="160" w:type="dxa"/>
              <w:right w:w="130" w:type="dxa"/>
            </w:tcMar>
          </w:tcPr>
          <w:p w14:paraId="7C6BA08E" w14:textId="77777777" w:rsidR="00095236" w:rsidRPr="00F71C71" w:rsidRDefault="00000000">
            <w:pPr>
              <w:spacing w:after="40" w:line="276" w:lineRule="auto"/>
              <w:jc w:val="center"/>
              <w:rPr>
                <w:sz w:val="12"/>
                <w:szCs w:val="12"/>
                <w:lang w:val="es-CO"/>
              </w:rPr>
            </w:pPr>
            <w:proofErr w:type="spellStart"/>
            <w:r w:rsidRPr="00F71C71">
              <w:rPr>
                <w:b/>
                <w:color w:val="FFFFFF"/>
                <w:sz w:val="12"/>
                <w:szCs w:val="12"/>
                <w:lang w:val="es-CO"/>
              </w:rPr>
              <w:t>Metodologia</w:t>
            </w:r>
            <w:proofErr w:type="spellEnd"/>
          </w:p>
        </w:tc>
        <w:tc>
          <w:tcPr>
            <w:tcW w:w="1440" w:type="dxa"/>
            <w:shd w:val="clear" w:color="auto" w:fill="1E3A8A"/>
            <w:tcMar>
              <w:top w:w="160" w:type="dxa"/>
              <w:left w:w="130" w:type="dxa"/>
              <w:bottom w:w="160" w:type="dxa"/>
              <w:right w:w="130" w:type="dxa"/>
            </w:tcMar>
          </w:tcPr>
          <w:p w14:paraId="47FB634B" w14:textId="77777777" w:rsidR="00095236" w:rsidRPr="00F71C71" w:rsidRDefault="00000000">
            <w:pPr>
              <w:spacing w:after="40" w:line="276" w:lineRule="auto"/>
              <w:jc w:val="center"/>
              <w:rPr>
                <w:sz w:val="12"/>
                <w:szCs w:val="12"/>
                <w:lang w:val="es-CO"/>
              </w:rPr>
            </w:pPr>
            <w:r w:rsidRPr="00F71C71">
              <w:rPr>
                <w:b/>
                <w:color w:val="FFFFFF"/>
                <w:sz w:val="12"/>
                <w:szCs w:val="12"/>
                <w:lang w:val="es-CO"/>
              </w:rPr>
              <w:t>Resultados</w:t>
            </w:r>
          </w:p>
        </w:tc>
        <w:tc>
          <w:tcPr>
            <w:tcW w:w="1584" w:type="dxa"/>
            <w:shd w:val="clear" w:color="auto" w:fill="1E3A8A"/>
            <w:tcMar>
              <w:top w:w="160" w:type="dxa"/>
              <w:left w:w="130" w:type="dxa"/>
              <w:bottom w:w="160" w:type="dxa"/>
              <w:right w:w="130" w:type="dxa"/>
            </w:tcMar>
          </w:tcPr>
          <w:p w14:paraId="121D09E4" w14:textId="77777777" w:rsidR="00095236" w:rsidRPr="00F71C71" w:rsidRDefault="00000000">
            <w:pPr>
              <w:spacing w:after="40" w:line="276" w:lineRule="auto"/>
              <w:jc w:val="center"/>
              <w:rPr>
                <w:sz w:val="12"/>
                <w:szCs w:val="12"/>
                <w:lang w:val="es-CO"/>
              </w:rPr>
            </w:pPr>
            <w:r w:rsidRPr="00F71C71">
              <w:rPr>
                <w:b/>
                <w:color w:val="FFFFFF"/>
                <w:sz w:val="12"/>
                <w:szCs w:val="12"/>
                <w:lang w:val="es-CO"/>
              </w:rPr>
              <w:t>Conclusiones</w:t>
            </w:r>
          </w:p>
        </w:tc>
        <w:tc>
          <w:tcPr>
            <w:tcW w:w="1152" w:type="dxa"/>
            <w:shd w:val="clear" w:color="auto" w:fill="1E3A8A"/>
            <w:tcMar>
              <w:top w:w="160" w:type="dxa"/>
              <w:left w:w="130" w:type="dxa"/>
              <w:bottom w:w="160" w:type="dxa"/>
              <w:right w:w="130" w:type="dxa"/>
            </w:tcMar>
          </w:tcPr>
          <w:p w14:paraId="7F113AE7" w14:textId="77777777" w:rsidR="00095236" w:rsidRPr="00F71C71" w:rsidRDefault="00000000">
            <w:pPr>
              <w:spacing w:after="40" w:line="276" w:lineRule="auto"/>
              <w:jc w:val="center"/>
              <w:rPr>
                <w:sz w:val="12"/>
                <w:szCs w:val="12"/>
                <w:lang w:val="es-CO"/>
              </w:rPr>
            </w:pPr>
            <w:r w:rsidRPr="00F71C71">
              <w:rPr>
                <w:b/>
                <w:color w:val="FFFFFF"/>
                <w:sz w:val="12"/>
                <w:szCs w:val="12"/>
                <w:lang w:val="es-CO"/>
              </w:rPr>
              <w:t>Referencias</w:t>
            </w:r>
          </w:p>
        </w:tc>
      </w:tr>
      <w:tr w:rsidR="00095236" w:rsidRPr="00F71C71" w14:paraId="3D9BF4A8" w14:textId="77777777">
        <w:trPr>
          <w:cantSplit/>
          <w:jc w:val="center"/>
        </w:trPr>
        <w:tc>
          <w:tcPr>
            <w:tcW w:w="1728" w:type="dxa"/>
            <w:shd w:val="clear" w:color="auto" w:fill="FFFFFF"/>
            <w:tcMar>
              <w:top w:w="110" w:type="dxa"/>
              <w:left w:w="130" w:type="dxa"/>
              <w:bottom w:w="110" w:type="dxa"/>
              <w:right w:w="130" w:type="dxa"/>
            </w:tcMar>
          </w:tcPr>
          <w:p w14:paraId="4F3026C0" w14:textId="77777777" w:rsidR="00095236" w:rsidRPr="00F71C71" w:rsidRDefault="00000000">
            <w:pPr>
              <w:spacing w:after="40" w:line="276" w:lineRule="auto"/>
              <w:jc w:val="left"/>
              <w:rPr>
                <w:lang w:val="es-CO"/>
              </w:rPr>
            </w:pPr>
            <w:proofErr w:type="spellStart"/>
            <w:r w:rsidRPr="00F71C71">
              <w:rPr>
                <w:color w:val="334155"/>
                <w:sz w:val="18"/>
                <w:lang w:val="es-CO"/>
              </w:rPr>
              <w:t>Phish-Safe</w:t>
            </w:r>
            <w:proofErr w:type="spellEnd"/>
            <w:r w:rsidRPr="00F71C71">
              <w:rPr>
                <w:color w:val="334155"/>
                <w:sz w:val="18"/>
                <w:lang w:val="es-CO"/>
              </w:rPr>
              <w:t>: High-</w:t>
            </w:r>
            <w:proofErr w:type="spellStart"/>
            <w:r w:rsidRPr="00F71C71">
              <w:rPr>
                <w:color w:val="334155"/>
                <w:sz w:val="18"/>
                <w:lang w:val="es-CO"/>
              </w:rPr>
              <w:t>accuracy</w:t>
            </w:r>
            <w:proofErr w:type="spellEnd"/>
            <w:r w:rsidRPr="00F71C71">
              <w:rPr>
                <w:color w:val="334155"/>
                <w:sz w:val="18"/>
                <w:lang w:val="es-CO"/>
              </w:rPr>
              <w:t xml:space="preserve"> phishing </w:t>
            </w:r>
            <w:proofErr w:type="spellStart"/>
            <w:r w:rsidRPr="00F71C71">
              <w:rPr>
                <w:color w:val="334155"/>
                <w:sz w:val="18"/>
                <w:lang w:val="es-CO"/>
              </w:rPr>
              <w:t>detection</w:t>
            </w:r>
            <w:proofErr w:type="spellEnd"/>
            <w:r w:rsidRPr="00F71C71">
              <w:rPr>
                <w:color w:val="334155"/>
                <w:sz w:val="18"/>
                <w:lang w:val="es-CO"/>
              </w:rPr>
              <w:t xml:space="preserve"> </w:t>
            </w:r>
            <w:proofErr w:type="spellStart"/>
            <w:r w:rsidRPr="00F71C71">
              <w:rPr>
                <w:color w:val="334155"/>
                <w:sz w:val="18"/>
                <w:lang w:val="es-CO"/>
              </w:rPr>
              <w:t>using</w:t>
            </w:r>
            <w:proofErr w:type="spellEnd"/>
            <w:r w:rsidRPr="00F71C71">
              <w:rPr>
                <w:color w:val="334155"/>
                <w:sz w:val="18"/>
                <w:lang w:val="es-CO"/>
              </w:rPr>
              <w:t xml:space="preserve"> ML and NLP</w:t>
            </w:r>
          </w:p>
        </w:tc>
        <w:tc>
          <w:tcPr>
            <w:tcW w:w="1008" w:type="dxa"/>
            <w:shd w:val="clear" w:color="auto" w:fill="FFFFFF"/>
            <w:tcMar>
              <w:top w:w="110" w:type="dxa"/>
              <w:left w:w="130" w:type="dxa"/>
              <w:bottom w:w="110" w:type="dxa"/>
              <w:right w:w="130" w:type="dxa"/>
            </w:tcMar>
          </w:tcPr>
          <w:p w14:paraId="054B6BDF" w14:textId="77777777" w:rsidR="00095236" w:rsidRPr="00F71C71" w:rsidRDefault="00000000">
            <w:pPr>
              <w:spacing w:after="40" w:line="276" w:lineRule="auto"/>
              <w:jc w:val="left"/>
              <w:rPr>
                <w:lang w:val="es-CO"/>
              </w:rPr>
            </w:pPr>
            <w:r w:rsidRPr="00F71C71">
              <w:rPr>
                <w:color w:val="334155"/>
                <w:sz w:val="18"/>
                <w:lang w:val="es-CO"/>
              </w:rPr>
              <w:t>India / 2021</w:t>
            </w:r>
          </w:p>
        </w:tc>
        <w:tc>
          <w:tcPr>
            <w:tcW w:w="2160" w:type="dxa"/>
            <w:shd w:val="clear" w:color="auto" w:fill="FFFFFF"/>
            <w:tcMar>
              <w:top w:w="110" w:type="dxa"/>
              <w:left w:w="130" w:type="dxa"/>
              <w:bottom w:w="110" w:type="dxa"/>
              <w:right w:w="130" w:type="dxa"/>
            </w:tcMar>
          </w:tcPr>
          <w:p w14:paraId="3975EE81" w14:textId="77777777" w:rsidR="00095236" w:rsidRPr="00F71C71" w:rsidRDefault="00000000">
            <w:pPr>
              <w:spacing w:after="40" w:line="276" w:lineRule="auto"/>
              <w:jc w:val="left"/>
              <w:rPr>
                <w:lang w:val="es-CO"/>
              </w:rPr>
            </w:pPr>
            <w:r w:rsidRPr="00F71C71">
              <w:rPr>
                <w:color w:val="334155"/>
                <w:sz w:val="18"/>
                <w:lang w:val="es-CO"/>
              </w:rPr>
              <w:t xml:space="preserve">Clasificación de </w:t>
            </w:r>
            <w:proofErr w:type="spellStart"/>
            <w:r w:rsidRPr="00F71C71">
              <w:rPr>
                <w:color w:val="334155"/>
                <w:sz w:val="18"/>
                <w:lang w:val="es-CO"/>
              </w:rPr>
              <w:t>URLs</w:t>
            </w:r>
            <w:proofErr w:type="spellEnd"/>
            <w:r w:rsidRPr="00F71C71">
              <w:rPr>
                <w:color w:val="334155"/>
                <w:sz w:val="18"/>
                <w:lang w:val="es-CO"/>
              </w:rPr>
              <w:t xml:space="preserve"> maliciosas mediante extracción léxica y árboles de decisión.</w:t>
            </w:r>
          </w:p>
        </w:tc>
        <w:tc>
          <w:tcPr>
            <w:tcW w:w="1296" w:type="dxa"/>
            <w:shd w:val="clear" w:color="auto" w:fill="FFFFFF"/>
            <w:tcMar>
              <w:top w:w="110" w:type="dxa"/>
              <w:left w:w="130" w:type="dxa"/>
              <w:bottom w:w="110" w:type="dxa"/>
              <w:right w:w="130" w:type="dxa"/>
            </w:tcMar>
          </w:tcPr>
          <w:p w14:paraId="7C4B8FF2" w14:textId="77777777" w:rsidR="00095236" w:rsidRPr="00F71C71" w:rsidRDefault="00000000">
            <w:pPr>
              <w:spacing w:after="40" w:line="276" w:lineRule="auto"/>
              <w:jc w:val="left"/>
              <w:rPr>
                <w:lang w:val="es-CO"/>
              </w:rPr>
            </w:pPr>
            <w:r w:rsidRPr="00F71C71">
              <w:rPr>
                <w:color w:val="334155"/>
                <w:sz w:val="18"/>
                <w:lang w:val="es-CO"/>
              </w:rPr>
              <w:t xml:space="preserve">Phishing, NLP, </w:t>
            </w:r>
            <w:proofErr w:type="spellStart"/>
            <w:r w:rsidRPr="00F71C71">
              <w:rPr>
                <w:color w:val="334155"/>
                <w:sz w:val="18"/>
                <w:lang w:val="es-CO"/>
              </w:rPr>
              <w:t>Random</w:t>
            </w:r>
            <w:proofErr w:type="spellEnd"/>
            <w:r w:rsidRPr="00F71C71">
              <w:rPr>
                <w:color w:val="334155"/>
                <w:sz w:val="18"/>
                <w:lang w:val="es-CO"/>
              </w:rPr>
              <w:t xml:space="preserve"> Forest, </w:t>
            </w:r>
            <w:proofErr w:type="spellStart"/>
            <w:r w:rsidRPr="00F71C71">
              <w:rPr>
                <w:color w:val="334155"/>
                <w:sz w:val="18"/>
                <w:lang w:val="es-CO"/>
              </w:rPr>
              <w:t>Features</w:t>
            </w:r>
            <w:proofErr w:type="spellEnd"/>
          </w:p>
        </w:tc>
        <w:tc>
          <w:tcPr>
            <w:tcW w:w="1728" w:type="dxa"/>
            <w:shd w:val="clear" w:color="auto" w:fill="FFFFFF"/>
            <w:tcMar>
              <w:top w:w="110" w:type="dxa"/>
              <w:left w:w="130" w:type="dxa"/>
              <w:bottom w:w="110" w:type="dxa"/>
              <w:right w:w="130" w:type="dxa"/>
            </w:tcMar>
          </w:tcPr>
          <w:p w14:paraId="79DE22E2" w14:textId="77777777" w:rsidR="00095236" w:rsidRPr="00F71C71" w:rsidRDefault="00000000">
            <w:pPr>
              <w:spacing w:after="40" w:line="276" w:lineRule="auto"/>
              <w:jc w:val="left"/>
              <w:rPr>
                <w:lang w:val="es-CO"/>
              </w:rPr>
            </w:pPr>
            <w:r w:rsidRPr="00F71C71">
              <w:rPr>
                <w:color w:val="334155"/>
                <w:sz w:val="18"/>
                <w:lang w:val="es-CO"/>
              </w:rPr>
              <w:t xml:space="preserve">Extracción de 18 atributos léxicos en </w:t>
            </w:r>
            <w:proofErr w:type="spellStart"/>
            <w:r w:rsidRPr="00F71C71">
              <w:rPr>
                <w:color w:val="334155"/>
                <w:sz w:val="18"/>
                <w:lang w:val="es-CO"/>
              </w:rPr>
              <w:t>datasets</w:t>
            </w:r>
            <w:proofErr w:type="spellEnd"/>
            <w:r w:rsidRPr="00F71C71">
              <w:rPr>
                <w:color w:val="334155"/>
                <w:sz w:val="18"/>
                <w:lang w:val="es-CO"/>
              </w:rPr>
              <w:t xml:space="preserve"> balanceados con modelos </w:t>
            </w:r>
            <w:proofErr w:type="spellStart"/>
            <w:r w:rsidRPr="00F71C71">
              <w:rPr>
                <w:color w:val="334155"/>
                <w:sz w:val="18"/>
                <w:lang w:val="es-CO"/>
              </w:rPr>
              <w:t>Random</w:t>
            </w:r>
            <w:proofErr w:type="spellEnd"/>
            <w:r w:rsidRPr="00F71C71">
              <w:rPr>
                <w:color w:val="334155"/>
                <w:sz w:val="18"/>
                <w:lang w:val="es-CO"/>
              </w:rPr>
              <w:t xml:space="preserve"> Forest y SVM.</w:t>
            </w:r>
          </w:p>
        </w:tc>
        <w:tc>
          <w:tcPr>
            <w:tcW w:w="1440" w:type="dxa"/>
            <w:shd w:val="clear" w:color="auto" w:fill="FFFFFF"/>
            <w:tcMar>
              <w:top w:w="110" w:type="dxa"/>
              <w:left w:w="130" w:type="dxa"/>
              <w:bottom w:w="110" w:type="dxa"/>
              <w:right w:w="130" w:type="dxa"/>
            </w:tcMar>
          </w:tcPr>
          <w:p w14:paraId="59ED2E90" w14:textId="77777777" w:rsidR="00095236" w:rsidRPr="00F71C71" w:rsidRDefault="00000000">
            <w:pPr>
              <w:spacing w:after="40" w:line="276" w:lineRule="auto"/>
              <w:jc w:val="left"/>
              <w:rPr>
                <w:lang w:val="es-CO"/>
              </w:rPr>
            </w:pPr>
            <w:r w:rsidRPr="00F71C71">
              <w:rPr>
                <w:color w:val="334155"/>
                <w:sz w:val="18"/>
                <w:lang w:val="es-CO"/>
              </w:rPr>
              <w:t xml:space="preserve">Exactitud global del 95.4% y precisión del 96.1% con </w:t>
            </w:r>
            <w:proofErr w:type="spellStart"/>
            <w:r w:rsidRPr="00F71C71">
              <w:rPr>
                <w:color w:val="334155"/>
                <w:sz w:val="18"/>
                <w:lang w:val="es-CO"/>
              </w:rPr>
              <w:t>Random</w:t>
            </w:r>
            <w:proofErr w:type="spellEnd"/>
            <w:r w:rsidRPr="00F71C71">
              <w:rPr>
                <w:color w:val="334155"/>
                <w:sz w:val="18"/>
                <w:lang w:val="es-CO"/>
              </w:rPr>
              <w:t xml:space="preserve"> Forest.</w:t>
            </w:r>
          </w:p>
        </w:tc>
        <w:tc>
          <w:tcPr>
            <w:tcW w:w="1584" w:type="dxa"/>
            <w:shd w:val="clear" w:color="auto" w:fill="FFFFFF"/>
            <w:tcMar>
              <w:top w:w="110" w:type="dxa"/>
              <w:left w:w="130" w:type="dxa"/>
              <w:bottom w:w="110" w:type="dxa"/>
              <w:right w:w="130" w:type="dxa"/>
            </w:tcMar>
          </w:tcPr>
          <w:p w14:paraId="7B202AE4" w14:textId="77777777" w:rsidR="00095236" w:rsidRPr="00F71C71" w:rsidRDefault="00000000">
            <w:pPr>
              <w:spacing w:after="40" w:line="276" w:lineRule="auto"/>
              <w:jc w:val="left"/>
              <w:rPr>
                <w:lang w:val="es-CO"/>
              </w:rPr>
            </w:pPr>
            <w:r w:rsidRPr="00F71C71">
              <w:rPr>
                <w:color w:val="334155"/>
                <w:sz w:val="18"/>
                <w:lang w:val="es-CO"/>
              </w:rPr>
              <w:t>Las características morfológicas y la entropía son altamente discriminantes frente a dominios DGA.</w:t>
            </w:r>
          </w:p>
        </w:tc>
        <w:tc>
          <w:tcPr>
            <w:tcW w:w="1152" w:type="dxa"/>
            <w:shd w:val="clear" w:color="auto" w:fill="FFFFFF"/>
            <w:tcMar>
              <w:top w:w="110" w:type="dxa"/>
              <w:left w:w="130" w:type="dxa"/>
              <w:bottom w:w="110" w:type="dxa"/>
              <w:right w:w="130" w:type="dxa"/>
            </w:tcMar>
          </w:tcPr>
          <w:p w14:paraId="1C1A7234" w14:textId="77777777" w:rsidR="00095236" w:rsidRPr="00F71C71" w:rsidRDefault="00000000">
            <w:pPr>
              <w:spacing w:after="40" w:line="276" w:lineRule="auto"/>
              <w:jc w:val="left"/>
              <w:rPr>
                <w:lang w:val="es-CO"/>
              </w:rPr>
            </w:pPr>
            <w:r w:rsidRPr="00F71C71">
              <w:rPr>
                <w:color w:val="334155"/>
                <w:sz w:val="18"/>
                <w:lang w:val="es-CO"/>
              </w:rPr>
              <w:t xml:space="preserve">Rao &amp; </w:t>
            </w:r>
            <w:proofErr w:type="spellStart"/>
            <w:r w:rsidRPr="00F71C71">
              <w:rPr>
                <w:color w:val="334155"/>
                <w:sz w:val="18"/>
                <w:lang w:val="es-CO"/>
              </w:rPr>
              <w:t>Pais</w:t>
            </w:r>
            <w:proofErr w:type="spellEnd"/>
            <w:r w:rsidRPr="00F71C71">
              <w:rPr>
                <w:color w:val="334155"/>
                <w:sz w:val="18"/>
                <w:lang w:val="es-CO"/>
              </w:rPr>
              <w:t xml:space="preserve"> (2021), </w:t>
            </w:r>
            <w:proofErr w:type="spellStart"/>
            <w:r w:rsidRPr="00F71C71">
              <w:rPr>
                <w:color w:val="334155"/>
                <w:sz w:val="18"/>
                <w:lang w:val="es-CO"/>
              </w:rPr>
              <w:t>Int</w:t>
            </w:r>
            <w:proofErr w:type="spellEnd"/>
            <w:r w:rsidRPr="00F71C71">
              <w:rPr>
                <w:color w:val="334155"/>
                <w:sz w:val="18"/>
                <w:lang w:val="es-CO"/>
              </w:rPr>
              <w:t xml:space="preserve">. J. </w:t>
            </w:r>
            <w:proofErr w:type="spellStart"/>
            <w:r w:rsidRPr="00F71C71">
              <w:rPr>
                <w:color w:val="334155"/>
                <w:sz w:val="18"/>
                <w:lang w:val="es-CO"/>
              </w:rPr>
              <w:t>Inf</w:t>
            </w:r>
            <w:proofErr w:type="spellEnd"/>
            <w:r w:rsidRPr="00F71C71">
              <w:rPr>
                <w:color w:val="334155"/>
                <w:sz w:val="18"/>
                <w:lang w:val="es-CO"/>
              </w:rPr>
              <w:t xml:space="preserve">. </w:t>
            </w:r>
            <w:proofErr w:type="spellStart"/>
            <w:r w:rsidRPr="00F71C71">
              <w:rPr>
                <w:color w:val="334155"/>
                <w:sz w:val="18"/>
                <w:lang w:val="es-CO"/>
              </w:rPr>
              <w:t>Secur</w:t>
            </w:r>
            <w:proofErr w:type="spellEnd"/>
            <w:r w:rsidRPr="00F71C71">
              <w:rPr>
                <w:color w:val="334155"/>
                <w:sz w:val="18"/>
                <w:lang w:val="es-CO"/>
              </w:rPr>
              <w:t>.</w:t>
            </w:r>
          </w:p>
        </w:tc>
      </w:tr>
      <w:tr w:rsidR="00095236" w:rsidRPr="00F71C71" w14:paraId="052838F3" w14:textId="77777777">
        <w:trPr>
          <w:cantSplit/>
          <w:jc w:val="center"/>
        </w:trPr>
        <w:tc>
          <w:tcPr>
            <w:tcW w:w="1728" w:type="dxa"/>
            <w:shd w:val="clear" w:color="auto" w:fill="F8FAFC"/>
            <w:tcMar>
              <w:top w:w="110" w:type="dxa"/>
              <w:left w:w="130" w:type="dxa"/>
              <w:bottom w:w="110" w:type="dxa"/>
              <w:right w:w="130" w:type="dxa"/>
            </w:tcMar>
          </w:tcPr>
          <w:p w14:paraId="23059A9D" w14:textId="77777777" w:rsidR="00095236" w:rsidRPr="00F71C71" w:rsidRDefault="00000000">
            <w:pPr>
              <w:spacing w:after="40" w:line="276" w:lineRule="auto"/>
              <w:jc w:val="left"/>
              <w:rPr>
                <w:lang w:val="es-CO"/>
              </w:rPr>
            </w:pPr>
            <w:proofErr w:type="spellStart"/>
            <w:r w:rsidRPr="00F71C71">
              <w:rPr>
                <w:color w:val="334155"/>
                <w:sz w:val="18"/>
                <w:lang w:val="es-CO"/>
              </w:rPr>
              <w:lastRenderedPageBreak/>
              <w:t>Detection</w:t>
            </w:r>
            <w:proofErr w:type="spellEnd"/>
            <w:r w:rsidRPr="00F71C71">
              <w:rPr>
                <w:color w:val="334155"/>
                <w:sz w:val="18"/>
                <w:lang w:val="es-CO"/>
              </w:rPr>
              <w:t xml:space="preserve"> </w:t>
            </w:r>
            <w:proofErr w:type="spellStart"/>
            <w:r w:rsidRPr="00F71C71">
              <w:rPr>
                <w:color w:val="334155"/>
                <w:sz w:val="18"/>
                <w:lang w:val="es-CO"/>
              </w:rPr>
              <w:t>of</w:t>
            </w:r>
            <w:proofErr w:type="spellEnd"/>
            <w:r w:rsidRPr="00F71C71">
              <w:rPr>
                <w:color w:val="334155"/>
                <w:sz w:val="18"/>
                <w:lang w:val="es-CO"/>
              </w:rPr>
              <w:t xml:space="preserve"> Phishing </w:t>
            </w:r>
            <w:proofErr w:type="spellStart"/>
            <w:r w:rsidRPr="00F71C71">
              <w:rPr>
                <w:color w:val="334155"/>
                <w:sz w:val="18"/>
                <w:lang w:val="es-CO"/>
              </w:rPr>
              <w:t>Attacks</w:t>
            </w:r>
            <w:proofErr w:type="spellEnd"/>
            <w:r w:rsidRPr="00F71C71">
              <w:rPr>
                <w:color w:val="334155"/>
                <w:sz w:val="18"/>
                <w:lang w:val="es-CO"/>
              </w:rPr>
              <w:t xml:space="preserve"> </w:t>
            </w:r>
            <w:proofErr w:type="spellStart"/>
            <w:r w:rsidRPr="00F71C71">
              <w:rPr>
                <w:color w:val="334155"/>
                <w:sz w:val="18"/>
                <w:lang w:val="es-CO"/>
              </w:rPr>
              <w:t>Using</w:t>
            </w:r>
            <w:proofErr w:type="spellEnd"/>
            <w:r w:rsidRPr="00F71C71">
              <w:rPr>
                <w:color w:val="334155"/>
                <w:sz w:val="18"/>
                <w:lang w:val="es-CO"/>
              </w:rPr>
              <w:t xml:space="preserve"> Machine </w:t>
            </w:r>
            <w:proofErr w:type="spellStart"/>
            <w:r w:rsidRPr="00F71C71">
              <w:rPr>
                <w:color w:val="334155"/>
                <w:sz w:val="18"/>
                <w:lang w:val="es-CO"/>
              </w:rPr>
              <w:t>Learning</w:t>
            </w:r>
            <w:proofErr w:type="spellEnd"/>
            <w:r w:rsidRPr="00F71C71">
              <w:rPr>
                <w:color w:val="334155"/>
                <w:sz w:val="18"/>
                <w:lang w:val="es-CO"/>
              </w:rPr>
              <w:t xml:space="preserve">: A </w:t>
            </w:r>
            <w:proofErr w:type="spellStart"/>
            <w:r w:rsidRPr="00F71C71">
              <w:rPr>
                <w:color w:val="334155"/>
                <w:sz w:val="18"/>
                <w:lang w:val="es-CO"/>
              </w:rPr>
              <w:t>Review</w:t>
            </w:r>
            <w:proofErr w:type="spellEnd"/>
          </w:p>
        </w:tc>
        <w:tc>
          <w:tcPr>
            <w:tcW w:w="1008" w:type="dxa"/>
            <w:shd w:val="clear" w:color="auto" w:fill="F8FAFC"/>
            <w:tcMar>
              <w:top w:w="110" w:type="dxa"/>
              <w:left w:w="130" w:type="dxa"/>
              <w:bottom w:w="110" w:type="dxa"/>
              <w:right w:w="130" w:type="dxa"/>
            </w:tcMar>
          </w:tcPr>
          <w:p w14:paraId="29093AC0" w14:textId="77777777" w:rsidR="00095236" w:rsidRPr="00F71C71" w:rsidRDefault="00000000">
            <w:pPr>
              <w:spacing w:after="40" w:line="276" w:lineRule="auto"/>
              <w:jc w:val="left"/>
              <w:rPr>
                <w:lang w:val="es-CO"/>
              </w:rPr>
            </w:pPr>
            <w:r w:rsidRPr="00F71C71">
              <w:rPr>
                <w:color w:val="334155"/>
                <w:sz w:val="18"/>
                <w:lang w:val="es-CO"/>
              </w:rPr>
              <w:t>Turquía / 2019</w:t>
            </w:r>
          </w:p>
        </w:tc>
        <w:tc>
          <w:tcPr>
            <w:tcW w:w="2160" w:type="dxa"/>
            <w:shd w:val="clear" w:color="auto" w:fill="F8FAFC"/>
            <w:tcMar>
              <w:top w:w="110" w:type="dxa"/>
              <w:left w:w="130" w:type="dxa"/>
              <w:bottom w:w="110" w:type="dxa"/>
              <w:right w:w="130" w:type="dxa"/>
            </w:tcMar>
          </w:tcPr>
          <w:p w14:paraId="621F96B0" w14:textId="77777777" w:rsidR="00095236" w:rsidRPr="00F71C71" w:rsidRDefault="00000000">
            <w:pPr>
              <w:spacing w:after="40" w:line="276" w:lineRule="auto"/>
              <w:jc w:val="left"/>
              <w:rPr>
                <w:lang w:val="es-CO"/>
              </w:rPr>
            </w:pPr>
            <w:r w:rsidRPr="00F71C71">
              <w:rPr>
                <w:color w:val="334155"/>
                <w:sz w:val="18"/>
                <w:lang w:val="es-CO"/>
              </w:rPr>
              <w:t>Revisión sistemática exhaustiva de algoritmos supervisados aplicados a la detección de phishing.</w:t>
            </w:r>
          </w:p>
        </w:tc>
        <w:tc>
          <w:tcPr>
            <w:tcW w:w="1296" w:type="dxa"/>
            <w:shd w:val="clear" w:color="auto" w:fill="F8FAFC"/>
            <w:tcMar>
              <w:top w:w="110" w:type="dxa"/>
              <w:left w:w="130" w:type="dxa"/>
              <w:bottom w:w="110" w:type="dxa"/>
              <w:right w:w="130" w:type="dxa"/>
            </w:tcMar>
          </w:tcPr>
          <w:p w14:paraId="70E4CDF4" w14:textId="77777777" w:rsidR="00095236" w:rsidRPr="00F71C71" w:rsidRDefault="00000000">
            <w:pPr>
              <w:spacing w:after="40" w:line="276" w:lineRule="auto"/>
              <w:jc w:val="left"/>
              <w:rPr>
                <w:lang w:val="es-CO"/>
              </w:rPr>
            </w:pPr>
            <w:r w:rsidRPr="00F71C71">
              <w:rPr>
                <w:color w:val="334155"/>
                <w:sz w:val="18"/>
                <w:lang w:val="es-CO"/>
              </w:rPr>
              <w:t xml:space="preserve">Machine </w:t>
            </w:r>
            <w:proofErr w:type="spellStart"/>
            <w:r w:rsidRPr="00F71C71">
              <w:rPr>
                <w:color w:val="334155"/>
                <w:sz w:val="18"/>
                <w:lang w:val="es-CO"/>
              </w:rPr>
              <w:t>Learning</w:t>
            </w:r>
            <w:proofErr w:type="spellEnd"/>
            <w:r w:rsidRPr="00F71C71">
              <w:rPr>
                <w:color w:val="334155"/>
                <w:sz w:val="18"/>
                <w:lang w:val="es-CO"/>
              </w:rPr>
              <w:t xml:space="preserve">, </w:t>
            </w:r>
            <w:proofErr w:type="spellStart"/>
            <w:r w:rsidRPr="00F71C71">
              <w:rPr>
                <w:color w:val="334155"/>
                <w:sz w:val="18"/>
                <w:lang w:val="es-CO"/>
              </w:rPr>
              <w:t>Classification</w:t>
            </w:r>
            <w:proofErr w:type="spellEnd"/>
            <w:r w:rsidRPr="00F71C71">
              <w:rPr>
                <w:color w:val="334155"/>
                <w:sz w:val="18"/>
                <w:lang w:val="es-CO"/>
              </w:rPr>
              <w:t xml:space="preserve">, </w:t>
            </w:r>
            <w:proofErr w:type="spellStart"/>
            <w:r w:rsidRPr="00F71C71">
              <w:rPr>
                <w:color w:val="334155"/>
                <w:sz w:val="18"/>
                <w:lang w:val="es-CO"/>
              </w:rPr>
              <w:t>Survey</w:t>
            </w:r>
            <w:proofErr w:type="spellEnd"/>
          </w:p>
        </w:tc>
        <w:tc>
          <w:tcPr>
            <w:tcW w:w="1728" w:type="dxa"/>
            <w:shd w:val="clear" w:color="auto" w:fill="F8FAFC"/>
            <w:tcMar>
              <w:top w:w="110" w:type="dxa"/>
              <w:left w:w="130" w:type="dxa"/>
              <w:bottom w:w="110" w:type="dxa"/>
              <w:right w:w="130" w:type="dxa"/>
            </w:tcMar>
          </w:tcPr>
          <w:p w14:paraId="14BDF8B0" w14:textId="77777777" w:rsidR="00095236" w:rsidRPr="00F71C71" w:rsidRDefault="00000000">
            <w:pPr>
              <w:spacing w:after="40" w:line="276" w:lineRule="auto"/>
              <w:jc w:val="left"/>
              <w:rPr>
                <w:lang w:val="es-CO"/>
              </w:rPr>
            </w:pPr>
            <w:r w:rsidRPr="00F71C71">
              <w:rPr>
                <w:color w:val="334155"/>
                <w:sz w:val="18"/>
                <w:lang w:val="es-CO"/>
              </w:rPr>
              <w:t xml:space="preserve">Evaluación comparativa de clasificadores </w:t>
            </w:r>
            <w:proofErr w:type="spellStart"/>
            <w:r w:rsidRPr="00F71C71">
              <w:rPr>
                <w:color w:val="334155"/>
                <w:sz w:val="18"/>
                <w:lang w:val="es-CO"/>
              </w:rPr>
              <w:t>Naive</w:t>
            </w:r>
            <w:proofErr w:type="spellEnd"/>
            <w:r w:rsidRPr="00F71C71">
              <w:rPr>
                <w:color w:val="334155"/>
                <w:sz w:val="18"/>
                <w:lang w:val="es-CO"/>
              </w:rPr>
              <w:t xml:space="preserve"> Bayes, SVM, KNN, </w:t>
            </w:r>
            <w:proofErr w:type="spellStart"/>
            <w:r w:rsidRPr="00F71C71">
              <w:rPr>
                <w:color w:val="334155"/>
                <w:sz w:val="18"/>
                <w:lang w:val="es-CO"/>
              </w:rPr>
              <w:t>Random</w:t>
            </w:r>
            <w:proofErr w:type="spellEnd"/>
            <w:r w:rsidRPr="00F71C71">
              <w:rPr>
                <w:color w:val="334155"/>
                <w:sz w:val="18"/>
                <w:lang w:val="es-CO"/>
              </w:rPr>
              <w:t xml:space="preserve"> Forest y Deep </w:t>
            </w:r>
            <w:proofErr w:type="spellStart"/>
            <w:r w:rsidRPr="00F71C71">
              <w:rPr>
                <w:color w:val="334155"/>
                <w:sz w:val="18"/>
                <w:lang w:val="es-CO"/>
              </w:rPr>
              <w:t>Learning</w:t>
            </w:r>
            <w:proofErr w:type="spellEnd"/>
            <w:r w:rsidRPr="00F71C71">
              <w:rPr>
                <w:color w:val="334155"/>
                <w:sz w:val="18"/>
                <w:lang w:val="es-CO"/>
              </w:rPr>
              <w:t>.</w:t>
            </w:r>
          </w:p>
        </w:tc>
        <w:tc>
          <w:tcPr>
            <w:tcW w:w="1440" w:type="dxa"/>
            <w:shd w:val="clear" w:color="auto" w:fill="F8FAFC"/>
            <w:tcMar>
              <w:top w:w="110" w:type="dxa"/>
              <w:left w:w="130" w:type="dxa"/>
              <w:bottom w:w="110" w:type="dxa"/>
              <w:right w:w="130" w:type="dxa"/>
            </w:tcMar>
          </w:tcPr>
          <w:p w14:paraId="56FA32E8" w14:textId="77777777" w:rsidR="00095236" w:rsidRPr="00F71C71" w:rsidRDefault="00000000">
            <w:pPr>
              <w:spacing w:after="40" w:line="276" w:lineRule="auto"/>
              <w:jc w:val="left"/>
              <w:rPr>
                <w:lang w:val="es-CO"/>
              </w:rPr>
            </w:pPr>
            <w:proofErr w:type="spellStart"/>
            <w:r w:rsidRPr="00F71C71">
              <w:rPr>
                <w:color w:val="334155"/>
                <w:sz w:val="18"/>
                <w:lang w:val="es-CO"/>
              </w:rPr>
              <w:t>Random</w:t>
            </w:r>
            <w:proofErr w:type="spellEnd"/>
            <w:r w:rsidRPr="00F71C71">
              <w:rPr>
                <w:color w:val="334155"/>
                <w:sz w:val="18"/>
                <w:lang w:val="es-CO"/>
              </w:rPr>
              <w:t xml:space="preserve"> Forest demostró la mejor resistencia al sobreajuste y menor costo computacional de inferencia.</w:t>
            </w:r>
          </w:p>
        </w:tc>
        <w:tc>
          <w:tcPr>
            <w:tcW w:w="1584" w:type="dxa"/>
            <w:shd w:val="clear" w:color="auto" w:fill="F8FAFC"/>
            <w:tcMar>
              <w:top w:w="110" w:type="dxa"/>
              <w:left w:w="130" w:type="dxa"/>
              <w:bottom w:w="110" w:type="dxa"/>
              <w:right w:w="130" w:type="dxa"/>
            </w:tcMar>
          </w:tcPr>
          <w:p w14:paraId="577FC63F" w14:textId="77777777" w:rsidR="00095236" w:rsidRPr="00F71C71" w:rsidRDefault="00000000">
            <w:pPr>
              <w:spacing w:after="40" w:line="276" w:lineRule="auto"/>
              <w:jc w:val="left"/>
              <w:rPr>
                <w:lang w:val="es-CO"/>
              </w:rPr>
            </w:pPr>
            <w:r w:rsidRPr="00F71C71">
              <w:rPr>
                <w:color w:val="334155"/>
                <w:sz w:val="18"/>
                <w:lang w:val="es-CO"/>
              </w:rPr>
              <w:t>Los algoritmos de ensamble son los más adecuados para procesar flujos en tiempo real.</w:t>
            </w:r>
          </w:p>
        </w:tc>
        <w:tc>
          <w:tcPr>
            <w:tcW w:w="1152" w:type="dxa"/>
            <w:shd w:val="clear" w:color="auto" w:fill="F8FAFC"/>
            <w:tcMar>
              <w:top w:w="110" w:type="dxa"/>
              <w:left w:w="130" w:type="dxa"/>
              <w:bottom w:w="110" w:type="dxa"/>
              <w:right w:w="130" w:type="dxa"/>
            </w:tcMar>
          </w:tcPr>
          <w:p w14:paraId="5BE5422A" w14:textId="77777777" w:rsidR="00095236" w:rsidRPr="00F71C71" w:rsidRDefault="00000000">
            <w:pPr>
              <w:spacing w:after="40" w:line="276" w:lineRule="auto"/>
              <w:jc w:val="left"/>
              <w:rPr>
                <w:lang w:val="es-CO"/>
              </w:rPr>
            </w:pPr>
            <w:proofErr w:type="spellStart"/>
            <w:r w:rsidRPr="00F71C71">
              <w:rPr>
                <w:color w:val="334155"/>
                <w:sz w:val="18"/>
                <w:lang w:val="es-CO"/>
              </w:rPr>
              <w:t>Sahingoz</w:t>
            </w:r>
            <w:proofErr w:type="spellEnd"/>
            <w:r w:rsidRPr="00F71C71">
              <w:rPr>
                <w:color w:val="334155"/>
                <w:sz w:val="18"/>
                <w:lang w:val="es-CO"/>
              </w:rPr>
              <w:t xml:space="preserve"> et al. (2019), Comp. </w:t>
            </w:r>
            <w:proofErr w:type="spellStart"/>
            <w:r w:rsidRPr="00F71C71">
              <w:rPr>
                <w:color w:val="334155"/>
                <w:sz w:val="18"/>
                <w:lang w:val="es-CO"/>
              </w:rPr>
              <w:t>Sci</w:t>
            </w:r>
            <w:proofErr w:type="spellEnd"/>
            <w:r w:rsidRPr="00F71C71">
              <w:rPr>
                <w:color w:val="334155"/>
                <w:sz w:val="18"/>
                <w:lang w:val="es-CO"/>
              </w:rPr>
              <w:t>. Rev.</w:t>
            </w:r>
          </w:p>
        </w:tc>
      </w:tr>
      <w:tr w:rsidR="00095236" w:rsidRPr="00F71C71" w14:paraId="085F6C36" w14:textId="77777777">
        <w:trPr>
          <w:cantSplit/>
          <w:jc w:val="center"/>
        </w:trPr>
        <w:tc>
          <w:tcPr>
            <w:tcW w:w="1728" w:type="dxa"/>
            <w:shd w:val="clear" w:color="auto" w:fill="FFFFFF"/>
            <w:tcMar>
              <w:top w:w="110" w:type="dxa"/>
              <w:left w:w="130" w:type="dxa"/>
              <w:bottom w:w="110" w:type="dxa"/>
              <w:right w:w="130" w:type="dxa"/>
            </w:tcMar>
          </w:tcPr>
          <w:p w14:paraId="731D8722" w14:textId="77777777" w:rsidR="00095236" w:rsidRPr="00F71C71" w:rsidRDefault="00000000">
            <w:pPr>
              <w:spacing w:after="40" w:line="276" w:lineRule="auto"/>
              <w:jc w:val="left"/>
              <w:rPr>
                <w:lang w:val="es-CO"/>
              </w:rPr>
            </w:pPr>
            <w:proofErr w:type="spellStart"/>
            <w:r w:rsidRPr="00F71C71">
              <w:rPr>
                <w:color w:val="334155"/>
                <w:sz w:val="18"/>
                <w:lang w:val="es-CO"/>
              </w:rPr>
              <w:t>Combosquatting</w:t>
            </w:r>
            <w:proofErr w:type="spellEnd"/>
            <w:r w:rsidRPr="00F71C71">
              <w:rPr>
                <w:color w:val="334155"/>
                <w:sz w:val="18"/>
                <w:lang w:val="es-CO"/>
              </w:rPr>
              <w:t xml:space="preserve">: </w:t>
            </w:r>
            <w:proofErr w:type="spellStart"/>
            <w:r w:rsidRPr="00F71C71">
              <w:rPr>
                <w:color w:val="334155"/>
                <w:sz w:val="18"/>
                <w:lang w:val="es-CO"/>
              </w:rPr>
              <w:t>Large-Scale</w:t>
            </w:r>
            <w:proofErr w:type="spellEnd"/>
            <w:r w:rsidRPr="00F71C71">
              <w:rPr>
                <w:color w:val="334155"/>
                <w:sz w:val="18"/>
                <w:lang w:val="es-CO"/>
              </w:rPr>
              <w:t xml:space="preserve"> </w:t>
            </w:r>
            <w:proofErr w:type="spellStart"/>
            <w:r w:rsidRPr="00F71C71">
              <w:rPr>
                <w:color w:val="334155"/>
                <w:sz w:val="18"/>
                <w:lang w:val="es-CO"/>
              </w:rPr>
              <w:t>Analysis</w:t>
            </w:r>
            <w:proofErr w:type="spellEnd"/>
            <w:r w:rsidRPr="00F71C71">
              <w:rPr>
                <w:color w:val="334155"/>
                <w:sz w:val="18"/>
                <w:lang w:val="es-CO"/>
              </w:rPr>
              <w:t xml:space="preserve"> and Defense </w:t>
            </w:r>
            <w:proofErr w:type="spellStart"/>
            <w:r w:rsidRPr="00F71C71">
              <w:rPr>
                <w:color w:val="334155"/>
                <w:sz w:val="18"/>
                <w:lang w:val="es-CO"/>
              </w:rPr>
              <w:t>Mechanisms</w:t>
            </w:r>
            <w:proofErr w:type="spellEnd"/>
          </w:p>
        </w:tc>
        <w:tc>
          <w:tcPr>
            <w:tcW w:w="1008" w:type="dxa"/>
            <w:shd w:val="clear" w:color="auto" w:fill="FFFFFF"/>
            <w:tcMar>
              <w:top w:w="110" w:type="dxa"/>
              <w:left w:w="130" w:type="dxa"/>
              <w:bottom w:w="110" w:type="dxa"/>
              <w:right w:w="130" w:type="dxa"/>
            </w:tcMar>
          </w:tcPr>
          <w:p w14:paraId="4ED620C8" w14:textId="77777777" w:rsidR="00095236" w:rsidRPr="00F71C71" w:rsidRDefault="00000000">
            <w:pPr>
              <w:spacing w:after="40" w:line="276" w:lineRule="auto"/>
              <w:jc w:val="left"/>
              <w:rPr>
                <w:lang w:val="es-CO"/>
              </w:rPr>
            </w:pPr>
            <w:proofErr w:type="gramStart"/>
            <w:r w:rsidRPr="00F71C71">
              <w:rPr>
                <w:color w:val="334155"/>
                <w:sz w:val="18"/>
                <w:lang w:val="es-CO"/>
              </w:rPr>
              <w:t>EE.UU.</w:t>
            </w:r>
            <w:proofErr w:type="gramEnd"/>
            <w:r w:rsidRPr="00F71C71">
              <w:rPr>
                <w:color w:val="334155"/>
                <w:sz w:val="18"/>
                <w:lang w:val="es-CO"/>
              </w:rPr>
              <w:t xml:space="preserve"> / 2017</w:t>
            </w:r>
          </w:p>
        </w:tc>
        <w:tc>
          <w:tcPr>
            <w:tcW w:w="2160" w:type="dxa"/>
            <w:shd w:val="clear" w:color="auto" w:fill="FFFFFF"/>
            <w:tcMar>
              <w:top w:w="110" w:type="dxa"/>
              <w:left w:w="130" w:type="dxa"/>
              <w:bottom w:w="110" w:type="dxa"/>
              <w:right w:w="130" w:type="dxa"/>
            </w:tcMar>
          </w:tcPr>
          <w:p w14:paraId="07B47532" w14:textId="77777777" w:rsidR="00095236" w:rsidRPr="00F71C71" w:rsidRDefault="00000000">
            <w:pPr>
              <w:spacing w:after="40" w:line="276" w:lineRule="auto"/>
              <w:jc w:val="left"/>
              <w:rPr>
                <w:lang w:val="es-CO"/>
              </w:rPr>
            </w:pPr>
            <w:r w:rsidRPr="00F71C71">
              <w:rPr>
                <w:color w:val="334155"/>
                <w:sz w:val="18"/>
                <w:lang w:val="es-CO"/>
              </w:rPr>
              <w:t xml:space="preserve">Estudio a gran escala del </w:t>
            </w:r>
            <w:proofErr w:type="spellStart"/>
            <w:r w:rsidRPr="00F71C71">
              <w:rPr>
                <w:color w:val="334155"/>
                <w:sz w:val="18"/>
                <w:lang w:val="es-CO"/>
              </w:rPr>
              <w:t>combosquatting</w:t>
            </w:r>
            <w:proofErr w:type="spellEnd"/>
            <w:r w:rsidRPr="00F71C71">
              <w:rPr>
                <w:color w:val="334155"/>
                <w:sz w:val="18"/>
                <w:lang w:val="es-CO"/>
              </w:rPr>
              <w:t>, donde atacantes insertan términos de marca en dominios no oficiales.</w:t>
            </w:r>
          </w:p>
        </w:tc>
        <w:tc>
          <w:tcPr>
            <w:tcW w:w="1296" w:type="dxa"/>
            <w:shd w:val="clear" w:color="auto" w:fill="FFFFFF"/>
            <w:tcMar>
              <w:top w:w="110" w:type="dxa"/>
              <w:left w:w="130" w:type="dxa"/>
              <w:bottom w:w="110" w:type="dxa"/>
              <w:right w:w="130" w:type="dxa"/>
            </w:tcMar>
          </w:tcPr>
          <w:p w14:paraId="3100BF27" w14:textId="77777777" w:rsidR="00095236" w:rsidRPr="00F71C71" w:rsidRDefault="00000000">
            <w:pPr>
              <w:spacing w:after="40" w:line="276" w:lineRule="auto"/>
              <w:jc w:val="left"/>
              <w:rPr>
                <w:lang w:val="es-CO"/>
              </w:rPr>
            </w:pPr>
            <w:proofErr w:type="spellStart"/>
            <w:r w:rsidRPr="00F71C71">
              <w:rPr>
                <w:color w:val="334155"/>
                <w:sz w:val="18"/>
                <w:lang w:val="es-CO"/>
              </w:rPr>
              <w:t>Combosquatting</w:t>
            </w:r>
            <w:proofErr w:type="spellEnd"/>
            <w:r w:rsidRPr="00F71C71">
              <w:rPr>
                <w:color w:val="334155"/>
                <w:sz w:val="18"/>
                <w:lang w:val="es-CO"/>
              </w:rPr>
              <w:t xml:space="preserve">, DNS, </w:t>
            </w:r>
            <w:proofErr w:type="spellStart"/>
            <w:r w:rsidRPr="00F71C71">
              <w:rPr>
                <w:color w:val="334155"/>
                <w:sz w:val="18"/>
                <w:lang w:val="es-CO"/>
              </w:rPr>
              <w:t>Typosquatting</w:t>
            </w:r>
            <w:proofErr w:type="spellEnd"/>
            <w:r w:rsidRPr="00F71C71">
              <w:rPr>
                <w:color w:val="334155"/>
                <w:sz w:val="18"/>
                <w:lang w:val="es-CO"/>
              </w:rPr>
              <w:t>, Abuse</w:t>
            </w:r>
          </w:p>
        </w:tc>
        <w:tc>
          <w:tcPr>
            <w:tcW w:w="1728" w:type="dxa"/>
            <w:shd w:val="clear" w:color="auto" w:fill="FFFFFF"/>
            <w:tcMar>
              <w:top w:w="110" w:type="dxa"/>
              <w:left w:w="130" w:type="dxa"/>
              <w:bottom w:w="110" w:type="dxa"/>
              <w:right w:w="130" w:type="dxa"/>
            </w:tcMar>
          </w:tcPr>
          <w:p w14:paraId="04B219A8" w14:textId="77777777" w:rsidR="00095236" w:rsidRPr="00F71C71" w:rsidRDefault="00000000">
            <w:pPr>
              <w:spacing w:after="40" w:line="276" w:lineRule="auto"/>
              <w:jc w:val="left"/>
              <w:rPr>
                <w:lang w:val="es-CO"/>
              </w:rPr>
            </w:pPr>
            <w:r w:rsidRPr="00F71C71">
              <w:rPr>
                <w:color w:val="334155"/>
                <w:sz w:val="18"/>
                <w:lang w:val="es-CO"/>
              </w:rPr>
              <w:t>Análisis pasivo de registros DNS sobre 450 millones de dominios a lo largo de varios años.</w:t>
            </w:r>
          </w:p>
        </w:tc>
        <w:tc>
          <w:tcPr>
            <w:tcW w:w="1440" w:type="dxa"/>
            <w:shd w:val="clear" w:color="auto" w:fill="FFFFFF"/>
            <w:tcMar>
              <w:top w:w="110" w:type="dxa"/>
              <w:left w:w="130" w:type="dxa"/>
              <w:bottom w:w="110" w:type="dxa"/>
              <w:right w:w="130" w:type="dxa"/>
            </w:tcMar>
          </w:tcPr>
          <w:p w14:paraId="3F8EF761" w14:textId="77777777" w:rsidR="00095236" w:rsidRPr="00F71C71" w:rsidRDefault="00000000">
            <w:pPr>
              <w:spacing w:after="40" w:line="276" w:lineRule="auto"/>
              <w:jc w:val="left"/>
              <w:rPr>
                <w:lang w:val="es-CO"/>
              </w:rPr>
            </w:pPr>
            <w:r w:rsidRPr="00F71C71">
              <w:rPr>
                <w:color w:val="334155"/>
                <w:sz w:val="18"/>
                <w:lang w:val="es-CO"/>
              </w:rPr>
              <w:t xml:space="preserve">Identificación de más de 2.7 millones de dominios de </w:t>
            </w:r>
            <w:proofErr w:type="spellStart"/>
            <w:r w:rsidRPr="00F71C71">
              <w:rPr>
                <w:color w:val="334155"/>
                <w:sz w:val="18"/>
                <w:lang w:val="es-CO"/>
              </w:rPr>
              <w:t>combosquatting</w:t>
            </w:r>
            <w:proofErr w:type="spellEnd"/>
            <w:r w:rsidRPr="00F71C71">
              <w:rPr>
                <w:color w:val="334155"/>
                <w:sz w:val="18"/>
                <w:lang w:val="es-CO"/>
              </w:rPr>
              <w:t xml:space="preserve"> dirigidos a servicios bancarios.</w:t>
            </w:r>
          </w:p>
        </w:tc>
        <w:tc>
          <w:tcPr>
            <w:tcW w:w="1584" w:type="dxa"/>
            <w:shd w:val="clear" w:color="auto" w:fill="FFFFFF"/>
            <w:tcMar>
              <w:top w:w="110" w:type="dxa"/>
              <w:left w:w="130" w:type="dxa"/>
              <w:bottom w:w="110" w:type="dxa"/>
              <w:right w:w="130" w:type="dxa"/>
            </w:tcMar>
          </w:tcPr>
          <w:p w14:paraId="6AB52AAA" w14:textId="77777777" w:rsidR="00095236" w:rsidRPr="00F71C71" w:rsidRDefault="00000000">
            <w:pPr>
              <w:spacing w:after="40" w:line="276" w:lineRule="auto"/>
              <w:jc w:val="left"/>
              <w:rPr>
                <w:lang w:val="es-CO"/>
              </w:rPr>
            </w:pPr>
            <w:r w:rsidRPr="00F71C71">
              <w:rPr>
                <w:color w:val="334155"/>
                <w:sz w:val="18"/>
                <w:lang w:val="es-CO"/>
              </w:rPr>
              <w:t xml:space="preserve">Las técnicas de distancia de edición pura son ciegas al </w:t>
            </w:r>
            <w:proofErr w:type="spellStart"/>
            <w:r w:rsidRPr="00F71C71">
              <w:rPr>
                <w:color w:val="334155"/>
                <w:sz w:val="18"/>
                <w:lang w:val="es-CO"/>
              </w:rPr>
              <w:t>combosquatting</w:t>
            </w:r>
            <w:proofErr w:type="spellEnd"/>
            <w:r w:rsidRPr="00F71C71">
              <w:rPr>
                <w:color w:val="334155"/>
                <w:sz w:val="18"/>
                <w:lang w:val="es-CO"/>
              </w:rPr>
              <w:t xml:space="preserve"> sin diccionarios de palabras clave.</w:t>
            </w:r>
          </w:p>
        </w:tc>
        <w:tc>
          <w:tcPr>
            <w:tcW w:w="1152" w:type="dxa"/>
            <w:shd w:val="clear" w:color="auto" w:fill="FFFFFF"/>
            <w:tcMar>
              <w:top w:w="110" w:type="dxa"/>
              <w:left w:w="130" w:type="dxa"/>
              <w:bottom w:w="110" w:type="dxa"/>
              <w:right w:w="130" w:type="dxa"/>
            </w:tcMar>
          </w:tcPr>
          <w:p w14:paraId="4332A136" w14:textId="77777777" w:rsidR="00095236" w:rsidRPr="00F71C71" w:rsidRDefault="00000000">
            <w:pPr>
              <w:spacing w:after="40" w:line="276" w:lineRule="auto"/>
              <w:jc w:val="left"/>
              <w:rPr>
                <w:lang w:val="es-CO"/>
              </w:rPr>
            </w:pPr>
            <w:proofErr w:type="spellStart"/>
            <w:r w:rsidRPr="00F71C71">
              <w:rPr>
                <w:color w:val="334155"/>
                <w:sz w:val="18"/>
                <w:lang w:val="es-CO"/>
              </w:rPr>
              <w:t>Kintis</w:t>
            </w:r>
            <w:proofErr w:type="spellEnd"/>
            <w:r w:rsidRPr="00F71C71">
              <w:rPr>
                <w:color w:val="334155"/>
                <w:sz w:val="18"/>
                <w:lang w:val="es-CO"/>
              </w:rPr>
              <w:t xml:space="preserve"> et al. (2017), ACM CCS 2017.</w:t>
            </w:r>
          </w:p>
        </w:tc>
      </w:tr>
      <w:tr w:rsidR="00095236" w:rsidRPr="00F71C71" w14:paraId="4C982F6F" w14:textId="77777777">
        <w:trPr>
          <w:cantSplit/>
          <w:jc w:val="center"/>
        </w:trPr>
        <w:tc>
          <w:tcPr>
            <w:tcW w:w="1728" w:type="dxa"/>
            <w:shd w:val="clear" w:color="auto" w:fill="F8FAFC"/>
            <w:tcMar>
              <w:top w:w="110" w:type="dxa"/>
              <w:left w:w="130" w:type="dxa"/>
              <w:bottom w:w="110" w:type="dxa"/>
              <w:right w:w="130" w:type="dxa"/>
            </w:tcMar>
          </w:tcPr>
          <w:p w14:paraId="4FC7140E" w14:textId="77777777" w:rsidR="00095236" w:rsidRPr="00F71C71" w:rsidRDefault="00000000">
            <w:pPr>
              <w:spacing w:after="40" w:line="276" w:lineRule="auto"/>
              <w:jc w:val="left"/>
              <w:rPr>
                <w:lang w:val="es-CO"/>
              </w:rPr>
            </w:pPr>
            <w:proofErr w:type="spellStart"/>
            <w:r w:rsidRPr="00F71C71">
              <w:rPr>
                <w:color w:val="334155"/>
                <w:sz w:val="18"/>
                <w:lang w:val="es-CO"/>
              </w:rPr>
              <w:t>PhiUSIIL</w:t>
            </w:r>
            <w:proofErr w:type="spellEnd"/>
            <w:r w:rsidRPr="00F71C71">
              <w:rPr>
                <w:color w:val="334155"/>
                <w:sz w:val="18"/>
                <w:lang w:val="es-CO"/>
              </w:rPr>
              <w:t xml:space="preserve">: A diverse </w:t>
            </w:r>
            <w:proofErr w:type="spellStart"/>
            <w:r w:rsidRPr="00F71C71">
              <w:rPr>
                <w:color w:val="334155"/>
                <w:sz w:val="18"/>
                <w:lang w:val="es-CO"/>
              </w:rPr>
              <w:t>benchmark</w:t>
            </w:r>
            <w:proofErr w:type="spellEnd"/>
            <w:r w:rsidRPr="00F71C71">
              <w:rPr>
                <w:color w:val="334155"/>
                <w:sz w:val="18"/>
                <w:lang w:val="es-CO"/>
              </w:rPr>
              <w:t xml:space="preserve"> </w:t>
            </w:r>
            <w:proofErr w:type="spellStart"/>
            <w:r w:rsidRPr="00F71C71">
              <w:rPr>
                <w:color w:val="334155"/>
                <w:sz w:val="18"/>
                <w:lang w:val="es-CO"/>
              </w:rPr>
              <w:t>dataset</w:t>
            </w:r>
            <w:proofErr w:type="spellEnd"/>
            <w:r w:rsidRPr="00F71C71">
              <w:rPr>
                <w:color w:val="334155"/>
                <w:sz w:val="18"/>
                <w:lang w:val="es-CO"/>
              </w:rPr>
              <w:t xml:space="preserve"> </w:t>
            </w:r>
            <w:proofErr w:type="spellStart"/>
            <w:r w:rsidRPr="00F71C71">
              <w:rPr>
                <w:color w:val="334155"/>
                <w:sz w:val="18"/>
                <w:lang w:val="es-CO"/>
              </w:rPr>
              <w:t>for</w:t>
            </w:r>
            <w:proofErr w:type="spellEnd"/>
            <w:r w:rsidRPr="00F71C71">
              <w:rPr>
                <w:color w:val="334155"/>
                <w:sz w:val="18"/>
                <w:lang w:val="es-CO"/>
              </w:rPr>
              <w:t xml:space="preserve"> phishing </w:t>
            </w:r>
            <w:proofErr w:type="spellStart"/>
            <w:r w:rsidRPr="00F71C71">
              <w:rPr>
                <w:color w:val="334155"/>
                <w:sz w:val="18"/>
                <w:lang w:val="es-CO"/>
              </w:rPr>
              <w:t>detection</w:t>
            </w:r>
            <w:proofErr w:type="spellEnd"/>
          </w:p>
        </w:tc>
        <w:tc>
          <w:tcPr>
            <w:tcW w:w="1008" w:type="dxa"/>
            <w:shd w:val="clear" w:color="auto" w:fill="F8FAFC"/>
            <w:tcMar>
              <w:top w:w="110" w:type="dxa"/>
              <w:left w:w="130" w:type="dxa"/>
              <w:bottom w:w="110" w:type="dxa"/>
              <w:right w:w="130" w:type="dxa"/>
            </w:tcMar>
          </w:tcPr>
          <w:p w14:paraId="23593F05" w14:textId="77777777" w:rsidR="00095236" w:rsidRPr="00F71C71" w:rsidRDefault="00000000">
            <w:pPr>
              <w:spacing w:after="40" w:line="276" w:lineRule="auto"/>
              <w:jc w:val="left"/>
              <w:rPr>
                <w:lang w:val="es-CO"/>
              </w:rPr>
            </w:pPr>
            <w:r w:rsidRPr="00F71C71">
              <w:rPr>
                <w:color w:val="334155"/>
                <w:sz w:val="18"/>
                <w:lang w:val="es-CO"/>
              </w:rPr>
              <w:t>Reino Unido / 2023</w:t>
            </w:r>
          </w:p>
        </w:tc>
        <w:tc>
          <w:tcPr>
            <w:tcW w:w="2160" w:type="dxa"/>
            <w:shd w:val="clear" w:color="auto" w:fill="F8FAFC"/>
            <w:tcMar>
              <w:top w:w="110" w:type="dxa"/>
              <w:left w:w="130" w:type="dxa"/>
              <w:bottom w:w="110" w:type="dxa"/>
              <w:right w:w="130" w:type="dxa"/>
            </w:tcMar>
          </w:tcPr>
          <w:p w14:paraId="31D365CE" w14:textId="77777777" w:rsidR="00095236" w:rsidRPr="00F71C71" w:rsidRDefault="00000000">
            <w:pPr>
              <w:spacing w:after="40" w:line="276" w:lineRule="auto"/>
              <w:jc w:val="left"/>
              <w:rPr>
                <w:lang w:val="es-CO"/>
              </w:rPr>
            </w:pPr>
            <w:r w:rsidRPr="00F71C71">
              <w:rPr>
                <w:color w:val="334155"/>
                <w:sz w:val="18"/>
                <w:lang w:val="es-CO"/>
              </w:rPr>
              <w:t xml:space="preserve">Publicación del </w:t>
            </w:r>
            <w:proofErr w:type="spellStart"/>
            <w:r w:rsidRPr="00F71C71">
              <w:rPr>
                <w:color w:val="334155"/>
                <w:sz w:val="18"/>
                <w:lang w:val="es-CO"/>
              </w:rPr>
              <w:t>dataset</w:t>
            </w:r>
            <w:proofErr w:type="spellEnd"/>
            <w:r w:rsidRPr="00F71C71">
              <w:rPr>
                <w:color w:val="334155"/>
                <w:sz w:val="18"/>
                <w:lang w:val="es-CO"/>
              </w:rPr>
              <w:t xml:space="preserve"> más extenso y actualizado con 235,795 </w:t>
            </w:r>
            <w:proofErr w:type="spellStart"/>
            <w:r w:rsidRPr="00F71C71">
              <w:rPr>
                <w:color w:val="334155"/>
                <w:sz w:val="18"/>
                <w:lang w:val="es-CO"/>
              </w:rPr>
              <w:t>URLs</w:t>
            </w:r>
            <w:proofErr w:type="spellEnd"/>
            <w:r w:rsidRPr="00F71C71">
              <w:rPr>
                <w:color w:val="334155"/>
                <w:sz w:val="18"/>
                <w:lang w:val="es-CO"/>
              </w:rPr>
              <w:t xml:space="preserve"> legítimas y fraudulentas.</w:t>
            </w:r>
          </w:p>
        </w:tc>
        <w:tc>
          <w:tcPr>
            <w:tcW w:w="1296" w:type="dxa"/>
            <w:shd w:val="clear" w:color="auto" w:fill="F8FAFC"/>
            <w:tcMar>
              <w:top w:w="110" w:type="dxa"/>
              <w:left w:w="130" w:type="dxa"/>
              <w:bottom w:w="110" w:type="dxa"/>
              <w:right w:w="130" w:type="dxa"/>
            </w:tcMar>
          </w:tcPr>
          <w:p w14:paraId="15F55226" w14:textId="77777777" w:rsidR="00095236" w:rsidRPr="00F71C71" w:rsidRDefault="00000000">
            <w:pPr>
              <w:spacing w:after="40" w:line="276" w:lineRule="auto"/>
              <w:jc w:val="left"/>
              <w:rPr>
                <w:lang w:val="es-CO"/>
              </w:rPr>
            </w:pPr>
            <w:proofErr w:type="spellStart"/>
            <w:r w:rsidRPr="00F71C71">
              <w:rPr>
                <w:color w:val="334155"/>
                <w:sz w:val="18"/>
                <w:lang w:val="es-CO"/>
              </w:rPr>
              <w:t>Dataset</w:t>
            </w:r>
            <w:proofErr w:type="spellEnd"/>
            <w:r w:rsidRPr="00F71C71">
              <w:rPr>
                <w:color w:val="334155"/>
                <w:sz w:val="18"/>
                <w:lang w:val="es-CO"/>
              </w:rPr>
              <w:t xml:space="preserve">, Phishing, </w:t>
            </w:r>
            <w:proofErr w:type="spellStart"/>
            <w:r w:rsidRPr="00F71C71">
              <w:rPr>
                <w:color w:val="334155"/>
                <w:sz w:val="18"/>
                <w:lang w:val="es-CO"/>
              </w:rPr>
              <w:t>Benchmark</w:t>
            </w:r>
            <w:proofErr w:type="spellEnd"/>
            <w:r w:rsidRPr="00F71C71">
              <w:rPr>
                <w:color w:val="334155"/>
                <w:sz w:val="18"/>
                <w:lang w:val="es-CO"/>
              </w:rPr>
              <w:t xml:space="preserve">, </w:t>
            </w:r>
            <w:proofErr w:type="spellStart"/>
            <w:r w:rsidRPr="00F71C71">
              <w:rPr>
                <w:color w:val="334155"/>
                <w:sz w:val="18"/>
                <w:lang w:val="es-CO"/>
              </w:rPr>
              <w:t>Features</w:t>
            </w:r>
            <w:proofErr w:type="spellEnd"/>
          </w:p>
        </w:tc>
        <w:tc>
          <w:tcPr>
            <w:tcW w:w="1728" w:type="dxa"/>
            <w:shd w:val="clear" w:color="auto" w:fill="F8FAFC"/>
            <w:tcMar>
              <w:top w:w="110" w:type="dxa"/>
              <w:left w:w="130" w:type="dxa"/>
              <w:bottom w:w="110" w:type="dxa"/>
              <w:right w:w="130" w:type="dxa"/>
            </w:tcMar>
          </w:tcPr>
          <w:p w14:paraId="7F5D4C20" w14:textId="77777777" w:rsidR="00095236" w:rsidRPr="00F71C71" w:rsidRDefault="00000000">
            <w:pPr>
              <w:spacing w:after="40" w:line="276" w:lineRule="auto"/>
              <w:jc w:val="left"/>
              <w:rPr>
                <w:lang w:val="es-CO"/>
              </w:rPr>
            </w:pPr>
            <w:r w:rsidRPr="00F71C71">
              <w:rPr>
                <w:color w:val="334155"/>
                <w:sz w:val="18"/>
                <w:lang w:val="es-CO"/>
              </w:rPr>
              <w:t>Extracción masiva de 54 variables abarcando sintaxis, certificados SSL y estructura del DOM.</w:t>
            </w:r>
          </w:p>
        </w:tc>
        <w:tc>
          <w:tcPr>
            <w:tcW w:w="1440" w:type="dxa"/>
            <w:shd w:val="clear" w:color="auto" w:fill="F8FAFC"/>
            <w:tcMar>
              <w:top w:w="110" w:type="dxa"/>
              <w:left w:w="130" w:type="dxa"/>
              <w:bottom w:w="110" w:type="dxa"/>
              <w:right w:w="130" w:type="dxa"/>
            </w:tcMar>
          </w:tcPr>
          <w:p w14:paraId="393E5D0A" w14:textId="77777777" w:rsidR="00095236" w:rsidRPr="00F71C71" w:rsidRDefault="00000000">
            <w:pPr>
              <w:spacing w:after="40" w:line="276" w:lineRule="auto"/>
              <w:jc w:val="left"/>
              <w:rPr>
                <w:lang w:val="es-CO"/>
              </w:rPr>
            </w:pPr>
            <w:r w:rsidRPr="00F71C71">
              <w:rPr>
                <w:color w:val="334155"/>
                <w:sz w:val="18"/>
                <w:lang w:val="es-CO"/>
              </w:rPr>
              <w:t>Modelos entrenados alcanzaron precisiones superiores al 97.2%.</w:t>
            </w:r>
          </w:p>
        </w:tc>
        <w:tc>
          <w:tcPr>
            <w:tcW w:w="1584" w:type="dxa"/>
            <w:shd w:val="clear" w:color="auto" w:fill="F8FAFC"/>
            <w:tcMar>
              <w:top w:w="110" w:type="dxa"/>
              <w:left w:w="130" w:type="dxa"/>
              <w:bottom w:w="110" w:type="dxa"/>
              <w:right w:w="130" w:type="dxa"/>
            </w:tcMar>
          </w:tcPr>
          <w:p w14:paraId="28841463" w14:textId="77777777" w:rsidR="00095236" w:rsidRPr="00F71C71" w:rsidRDefault="00000000">
            <w:pPr>
              <w:spacing w:after="40" w:line="276" w:lineRule="auto"/>
              <w:jc w:val="left"/>
              <w:rPr>
                <w:lang w:val="es-CO"/>
              </w:rPr>
            </w:pPr>
            <w:r w:rsidRPr="00F71C71">
              <w:rPr>
                <w:color w:val="334155"/>
                <w:sz w:val="18"/>
                <w:lang w:val="es-CO"/>
              </w:rPr>
              <w:t>La combinación de atributos léxicos con inspección de formularios DOM maximiza la detección de ataques de día cero.</w:t>
            </w:r>
          </w:p>
        </w:tc>
        <w:tc>
          <w:tcPr>
            <w:tcW w:w="1152" w:type="dxa"/>
            <w:shd w:val="clear" w:color="auto" w:fill="F8FAFC"/>
            <w:tcMar>
              <w:top w:w="110" w:type="dxa"/>
              <w:left w:w="130" w:type="dxa"/>
              <w:bottom w:w="110" w:type="dxa"/>
              <w:right w:w="130" w:type="dxa"/>
            </w:tcMar>
          </w:tcPr>
          <w:p w14:paraId="6E0EE5F1" w14:textId="77777777" w:rsidR="00095236" w:rsidRPr="00F71C71" w:rsidRDefault="00000000">
            <w:pPr>
              <w:spacing w:after="40" w:line="276" w:lineRule="auto"/>
              <w:jc w:val="left"/>
              <w:rPr>
                <w:lang w:val="es-CO"/>
              </w:rPr>
            </w:pPr>
            <w:proofErr w:type="spellStart"/>
            <w:r w:rsidRPr="00F71C71">
              <w:rPr>
                <w:color w:val="334155"/>
                <w:sz w:val="18"/>
                <w:lang w:val="es-CO"/>
              </w:rPr>
              <w:t>Prasad</w:t>
            </w:r>
            <w:proofErr w:type="spellEnd"/>
            <w:r w:rsidRPr="00F71C71">
              <w:rPr>
                <w:color w:val="334155"/>
                <w:sz w:val="18"/>
                <w:lang w:val="es-CO"/>
              </w:rPr>
              <w:t xml:space="preserve"> &amp; </w:t>
            </w:r>
            <w:proofErr w:type="spellStart"/>
            <w:r w:rsidRPr="00F71C71">
              <w:rPr>
                <w:color w:val="334155"/>
                <w:sz w:val="18"/>
                <w:lang w:val="es-CO"/>
              </w:rPr>
              <w:t>Chandra</w:t>
            </w:r>
            <w:proofErr w:type="spellEnd"/>
            <w:r w:rsidRPr="00F71C71">
              <w:rPr>
                <w:color w:val="334155"/>
                <w:sz w:val="18"/>
                <w:lang w:val="es-CO"/>
              </w:rPr>
              <w:t xml:space="preserve"> (2023), </w:t>
            </w:r>
            <w:proofErr w:type="spellStart"/>
            <w:r w:rsidRPr="00F71C71">
              <w:rPr>
                <w:color w:val="334155"/>
                <w:sz w:val="18"/>
                <w:lang w:val="es-CO"/>
              </w:rPr>
              <w:t>Computers</w:t>
            </w:r>
            <w:proofErr w:type="spellEnd"/>
            <w:r w:rsidRPr="00F71C71">
              <w:rPr>
                <w:color w:val="334155"/>
                <w:sz w:val="18"/>
                <w:lang w:val="es-CO"/>
              </w:rPr>
              <w:t xml:space="preserve"> &amp; Security.</w:t>
            </w:r>
          </w:p>
        </w:tc>
      </w:tr>
    </w:tbl>
    <w:p w14:paraId="056089EC" w14:textId="77777777" w:rsidR="00095236" w:rsidRPr="00F71C71" w:rsidRDefault="00095236">
      <w:pPr>
        <w:rPr>
          <w:lang w:val="es-CO"/>
        </w:rPr>
      </w:pPr>
    </w:p>
    <w:p w14:paraId="6397D8FB" w14:textId="77777777" w:rsidR="00095236" w:rsidRPr="00F71C71" w:rsidRDefault="00000000">
      <w:pPr>
        <w:spacing w:before="360" w:after="160" w:line="276" w:lineRule="auto"/>
        <w:jc w:val="left"/>
        <w:rPr>
          <w:lang w:val="es-CO"/>
        </w:rPr>
      </w:pPr>
      <w:r w:rsidRPr="00F71C71">
        <w:rPr>
          <w:b/>
          <w:color w:val="1F2937"/>
          <w:sz w:val="28"/>
          <w:lang w:val="es-CO"/>
        </w:rPr>
        <w:t>1.2 Marco Legal</w:t>
      </w:r>
    </w:p>
    <w:p w14:paraId="536C0281" w14:textId="77777777" w:rsidR="00095236" w:rsidRPr="00F71C71" w:rsidRDefault="00000000">
      <w:pPr>
        <w:spacing w:after="200"/>
        <w:rPr>
          <w:lang w:val="es-CO"/>
        </w:rPr>
      </w:pPr>
      <w:r w:rsidRPr="00F71C71">
        <w:rPr>
          <w:lang w:val="es-CO"/>
        </w:rPr>
        <w:t xml:space="preserve">El desarrollo y operación de la plataforma </w:t>
      </w:r>
      <w:proofErr w:type="spellStart"/>
      <w:r w:rsidRPr="00F71C71">
        <w:rPr>
          <w:lang w:val="es-CO"/>
        </w:rPr>
        <w:t>PhishShield</w:t>
      </w:r>
      <w:proofErr w:type="spellEnd"/>
      <w:r w:rsidRPr="00F71C71">
        <w:rPr>
          <w:lang w:val="es-CO"/>
        </w:rPr>
        <w:t xml:space="preserve"> se ajusta estrictamente a las directrices legales de la República de Colombia y estándares internacionales de ciberseguridad:</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88"/>
        <w:gridCol w:w="2416"/>
        <w:gridCol w:w="4615"/>
      </w:tblGrid>
      <w:tr w:rsidR="00095236" w:rsidRPr="00F71C71" w14:paraId="57BB787B" w14:textId="77777777">
        <w:trPr>
          <w:cantSplit/>
          <w:tblHeader/>
          <w:jc w:val="center"/>
        </w:trPr>
        <w:tc>
          <w:tcPr>
            <w:tcW w:w="2160" w:type="dxa"/>
            <w:shd w:val="clear" w:color="auto" w:fill="1E3A8A"/>
            <w:tcMar>
              <w:top w:w="160" w:type="dxa"/>
              <w:left w:w="130" w:type="dxa"/>
              <w:bottom w:w="160" w:type="dxa"/>
              <w:right w:w="130" w:type="dxa"/>
            </w:tcMar>
          </w:tcPr>
          <w:p w14:paraId="71A8E939" w14:textId="77777777" w:rsidR="00095236" w:rsidRPr="00F71C71" w:rsidRDefault="00000000">
            <w:pPr>
              <w:spacing w:after="40" w:line="276" w:lineRule="auto"/>
              <w:jc w:val="center"/>
              <w:rPr>
                <w:lang w:val="es-CO"/>
              </w:rPr>
            </w:pPr>
            <w:r w:rsidRPr="00F71C71">
              <w:rPr>
                <w:b/>
                <w:color w:val="FFFFFF"/>
                <w:sz w:val="19"/>
                <w:lang w:val="es-CO"/>
              </w:rPr>
              <w:lastRenderedPageBreak/>
              <w:t>Norma / Estándar</w:t>
            </w:r>
          </w:p>
        </w:tc>
        <w:tc>
          <w:tcPr>
            <w:tcW w:w="2592" w:type="dxa"/>
            <w:shd w:val="clear" w:color="auto" w:fill="1E3A8A"/>
            <w:tcMar>
              <w:top w:w="160" w:type="dxa"/>
              <w:left w:w="130" w:type="dxa"/>
              <w:bottom w:w="160" w:type="dxa"/>
              <w:right w:w="130" w:type="dxa"/>
            </w:tcMar>
          </w:tcPr>
          <w:p w14:paraId="78083227" w14:textId="77777777" w:rsidR="00095236" w:rsidRPr="00F71C71" w:rsidRDefault="00000000">
            <w:pPr>
              <w:spacing w:after="40" w:line="276" w:lineRule="auto"/>
              <w:jc w:val="center"/>
              <w:rPr>
                <w:lang w:val="es-CO"/>
              </w:rPr>
            </w:pPr>
            <w:r w:rsidRPr="00F71C71">
              <w:rPr>
                <w:b/>
                <w:color w:val="FFFFFF"/>
                <w:sz w:val="19"/>
                <w:lang w:val="es-CO"/>
              </w:rPr>
              <w:t>Entidad Emisora</w:t>
            </w:r>
          </w:p>
        </w:tc>
        <w:tc>
          <w:tcPr>
            <w:tcW w:w="5328" w:type="dxa"/>
            <w:shd w:val="clear" w:color="auto" w:fill="1E3A8A"/>
            <w:tcMar>
              <w:top w:w="160" w:type="dxa"/>
              <w:left w:w="130" w:type="dxa"/>
              <w:bottom w:w="160" w:type="dxa"/>
              <w:right w:w="130" w:type="dxa"/>
            </w:tcMar>
          </w:tcPr>
          <w:p w14:paraId="6D790B82" w14:textId="77777777" w:rsidR="00095236" w:rsidRPr="00F71C71" w:rsidRDefault="00000000">
            <w:pPr>
              <w:spacing w:after="40" w:line="276" w:lineRule="auto"/>
              <w:jc w:val="center"/>
              <w:rPr>
                <w:lang w:val="es-CO"/>
              </w:rPr>
            </w:pPr>
            <w:r w:rsidRPr="00F71C71">
              <w:rPr>
                <w:b/>
                <w:color w:val="FFFFFF"/>
                <w:sz w:val="19"/>
                <w:lang w:val="es-CO"/>
              </w:rPr>
              <w:t xml:space="preserve">Ámbito de Aplicación en </w:t>
            </w:r>
            <w:proofErr w:type="spellStart"/>
            <w:r w:rsidRPr="00F71C71">
              <w:rPr>
                <w:b/>
                <w:color w:val="FFFFFF"/>
                <w:sz w:val="19"/>
                <w:lang w:val="es-CO"/>
              </w:rPr>
              <w:t>PhishShield</w:t>
            </w:r>
            <w:proofErr w:type="spellEnd"/>
          </w:p>
        </w:tc>
      </w:tr>
      <w:tr w:rsidR="00095236" w:rsidRPr="00F71C71" w14:paraId="5A5BF52F" w14:textId="77777777">
        <w:trPr>
          <w:cantSplit/>
          <w:jc w:val="center"/>
        </w:trPr>
        <w:tc>
          <w:tcPr>
            <w:tcW w:w="2160" w:type="dxa"/>
            <w:shd w:val="clear" w:color="auto" w:fill="FFFFFF"/>
            <w:tcMar>
              <w:top w:w="110" w:type="dxa"/>
              <w:left w:w="130" w:type="dxa"/>
              <w:bottom w:w="110" w:type="dxa"/>
              <w:right w:w="130" w:type="dxa"/>
            </w:tcMar>
          </w:tcPr>
          <w:p w14:paraId="4E09E312" w14:textId="77777777" w:rsidR="00095236" w:rsidRPr="00F71C71" w:rsidRDefault="00000000">
            <w:pPr>
              <w:spacing w:after="40" w:line="276" w:lineRule="auto"/>
              <w:jc w:val="left"/>
              <w:rPr>
                <w:lang w:val="es-CO"/>
              </w:rPr>
            </w:pPr>
            <w:r w:rsidRPr="00F71C71">
              <w:rPr>
                <w:color w:val="334155"/>
                <w:sz w:val="18"/>
                <w:lang w:val="es-CO"/>
              </w:rPr>
              <w:t>Ley 1273 de 2009</w:t>
            </w:r>
          </w:p>
        </w:tc>
        <w:tc>
          <w:tcPr>
            <w:tcW w:w="2592" w:type="dxa"/>
            <w:shd w:val="clear" w:color="auto" w:fill="FFFFFF"/>
            <w:tcMar>
              <w:top w:w="110" w:type="dxa"/>
              <w:left w:w="130" w:type="dxa"/>
              <w:bottom w:w="110" w:type="dxa"/>
              <w:right w:w="130" w:type="dxa"/>
            </w:tcMar>
          </w:tcPr>
          <w:p w14:paraId="6C5901F4" w14:textId="77777777" w:rsidR="00095236" w:rsidRPr="00F71C71" w:rsidRDefault="00000000">
            <w:pPr>
              <w:spacing w:after="40" w:line="276" w:lineRule="auto"/>
              <w:jc w:val="left"/>
              <w:rPr>
                <w:lang w:val="es-CO"/>
              </w:rPr>
            </w:pPr>
            <w:r w:rsidRPr="00F71C71">
              <w:rPr>
                <w:color w:val="334155"/>
                <w:sz w:val="18"/>
                <w:lang w:val="es-CO"/>
              </w:rPr>
              <w:t>Congreso de Colombia</w:t>
            </w:r>
          </w:p>
        </w:tc>
        <w:tc>
          <w:tcPr>
            <w:tcW w:w="5328" w:type="dxa"/>
            <w:shd w:val="clear" w:color="auto" w:fill="FFFFFF"/>
            <w:tcMar>
              <w:top w:w="110" w:type="dxa"/>
              <w:left w:w="130" w:type="dxa"/>
              <w:bottom w:w="110" w:type="dxa"/>
              <w:right w:w="130" w:type="dxa"/>
            </w:tcMar>
          </w:tcPr>
          <w:p w14:paraId="2DACD45E" w14:textId="77777777" w:rsidR="00095236" w:rsidRPr="00F71C71" w:rsidRDefault="00000000">
            <w:pPr>
              <w:spacing w:after="40" w:line="276" w:lineRule="auto"/>
              <w:jc w:val="left"/>
              <w:rPr>
                <w:lang w:val="es-CO"/>
              </w:rPr>
            </w:pPr>
            <w:r w:rsidRPr="00F71C71">
              <w:rPr>
                <w:color w:val="334155"/>
                <w:sz w:val="18"/>
                <w:lang w:val="es-CO"/>
              </w:rPr>
              <w:t xml:space="preserve">Crea el bien jurídico tutelado de la protección de la información y de los datos. </w:t>
            </w:r>
            <w:proofErr w:type="spellStart"/>
            <w:r w:rsidRPr="00F71C71">
              <w:rPr>
                <w:color w:val="334155"/>
                <w:sz w:val="18"/>
                <w:lang w:val="es-CO"/>
              </w:rPr>
              <w:t>PhishShield</w:t>
            </w:r>
            <w:proofErr w:type="spellEnd"/>
            <w:r w:rsidRPr="00F71C71">
              <w:rPr>
                <w:color w:val="334155"/>
                <w:sz w:val="18"/>
                <w:lang w:val="es-CO"/>
              </w:rPr>
              <w:t xml:space="preserve"> actúa como control preventivo ante delitos de suplantación de sitios (Art. 269E) e interceptación de datos (Art. 269C).</w:t>
            </w:r>
          </w:p>
        </w:tc>
      </w:tr>
      <w:tr w:rsidR="00095236" w:rsidRPr="00F71C71" w14:paraId="04BEC128" w14:textId="77777777">
        <w:trPr>
          <w:cantSplit/>
          <w:jc w:val="center"/>
        </w:trPr>
        <w:tc>
          <w:tcPr>
            <w:tcW w:w="2160" w:type="dxa"/>
            <w:shd w:val="clear" w:color="auto" w:fill="F8FAFC"/>
            <w:tcMar>
              <w:top w:w="110" w:type="dxa"/>
              <w:left w:w="130" w:type="dxa"/>
              <w:bottom w:w="110" w:type="dxa"/>
              <w:right w:w="130" w:type="dxa"/>
            </w:tcMar>
          </w:tcPr>
          <w:p w14:paraId="14DA0084" w14:textId="77777777" w:rsidR="00095236" w:rsidRPr="00F71C71" w:rsidRDefault="00000000">
            <w:pPr>
              <w:spacing w:after="40" w:line="276" w:lineRule="auto"/>
              <w:jc w:val="left"/>
              <w:rPr>
                <w:lang w:val="es-CO"/>
              </w:rPr>
            </w:pPr>
            <w:r w:rsidRPr="00F71C71">
              <w:rPr>
                <w:color w:val="334155"/>
                <w:sz w:val="18"/>
                <w:lang w:val="es-CO"/>
              </w:rPr>
              <w:t>Ley 1581 de 2012</w:t>
            </w:r>
          </w:p>
        </w:tc>
        <w:tc>
          <w:tcPr>
            <w:tcW w:w="2592" w:type="dxa"/>
            <w:shd w:val="clear" w:color="auto" w:fill="F8FAFC"/>
            <w:tcMar>
              <w:top w:w="110" w:type="dxa"/>
              <w:left w:w="130" w:type="dxa"/>
              <w:bottom w:w="110" w:type="dxa"/>
              <w:right w:w="130" w:type="dxa"/>
            </w:tcMar>
          </w:tcPr>
          <w:p w14:paraId="0A5285C6" w14:textId="77777777" w:rsidR="00095236" w:rsidRPr="00F71C71" w:rsidRDefault="00000000">
            <w:pPr>
              <w:spacing w:after="40" w:line="276" w:lineRule="auto"/>
              <w:jc w:val="left"/>
              <w:rPr>
                <w:lang w:val="es-CO"/>
              </w:rPr>
            </w:pPr>
            <w:r w:rsidRPr="00F71C71">
              <w:rPr>
                <w:color w:val="334155"/>
                <w:sz w:val="18"/>
                <w:lang w:val="es-CO"/>
              </w:rPr>
              <w:t>Superintendencia de Industria y Comercio</w:t>
            </w:r>
          </w:p>
        </w:tc>
        <w:tc>
          <w:tcPr>
            <w:tcW w:w="5328" w:type="dxa"/>
            <w:shd w:val="clear" w:color="auto" w:fill="F8FAFC"/>
            <w:tcMar>
              <w:top w:w="110" w:type="dxa"/>
              <w:left w:w="130" w:type="dxa"/>
              <w:bottom w:w="110" w:type="dxa"/>
              <w:right w:w="130" w:type="dxa"/>
            </w:tcMar>
          </w:tcPr>
          <w:p w14:paraId="1AE2AACA" w14:textId="77777777" w:rsidR="00095236" w:rsidRPr="00F71C71" w:rsidRDefault="00000000">
            <w:pPr>
              <w:spacing w:after="40" w:line="276" w:lineRule="auto"/>
              <w:jc w:val="left"/>
              <w:rPr>
                <w:lang w:val="es-CO"/>
              </w:rPr>
            </w:pPr>
            <w:r w:rsidRPr="00F71C71">
              <w:rPr>
                <w:color w:val="334155"/>
                <w:sz w:val="18"/>
                <w:lang w:val="es-CO"/>
              </w:rPr>
              <w:t xml:space="preserve">Régimen General de Protección de Datos Personales. La plataforma no almacena direcciones IP de usuarios ni datos personales ingresados en </w:t>
            </w:r>
            <w:proofErr w:type="spellStart"/>
            <w:r w:rsidRPr="00F71C71">
              <w:rPr>
                <w:color w:val="334155"/>
                <w:sz w:val="18"/>
                <w:lang w:val="es-CO"/>
              </w:rPr>
              <w:t>URLs</w:t>
            </w:r>
            <w:proofErr w:type="spellEnd"/>
            <w:r w:rsidRPr="00F71C71">
              <w:rPr>
                <w:color w:val="334155"/>
                <w:sz w:val="18"/>
                <w:lang w:val="es-CO"/>
              </w:rPr>
              <w:t>, garantizando privacidad por diseño.</w:t>
            </w:r>
          </w:p>
        </w:tc>
      </w:tr>
      <w:tr w:rsidR="00095236" w:rsidRPr="00F71C71" w14:paraId="53800B4D" w14:textId="77777777">
        <w:trPr>
          <w:cantSplit/>
          <w:jc w:val="center"/>
        </w:trPr>
        <w:tc>
          <w:tcPr>
            <w:tcW w:w="2160" w:type="dxa"/>
            <w:shd w:val="clear" w:color="auto" w:fill="FFFFFF"/>
            <w:tcMar>
              <w:top w:w="110" w:type="dxa"/>
              <w:left w:w="130" w:type="dxa"/>
              <w:bottom w:w="110" w:type="dxa"/>
              <w:right w:w="130" w:type="dxa"/>
            </w:tcMar>
          </w:tcPr>
          <w:p w14:paraId="2504D0BB" w14:textId="77777777" w:rsidR="00095236" w:rsidRPr="00F71C71" w:rsidRDefault="00000000">
            <w:pPr>
              <w:spacing w:after="40" w:line="276" w:lineRule="auto"/>
              <w:jc w:val="left"/>
              <w:rPr>
                <w:lang w:val="es-CO"/>
              </w:rPr>
            </w:pPr>
            <w:r w:rsidRPr="00F71C71">
              <w:rPr>
                <w:color w:val="334155"/>
                <w:sz w:val="18"/>
                <w:lang w:val="es-CO"/>
              </w:rPr>
              <w:t>ISO/IEC 27001:2022</w:t>
            </w:r>
          </w:p>
        </w:tc>
        <w:tc>
          <w:tcPr>
            <w:tcW w:w="2592" w:type="dxa"/>
            <w:shd w:val="clear" w:color="auto" w:fill="FFFFFF"/>
            <w:tcMar>
              <w:top w:w="110" w:type="dxa"/>
              <w:left w:w="130" w:type="dxa"/>
              <w:bottom w:w="110" w:type="dxa"/>
              <w:right w:w="130" w:type="dxa"/>
            </w:tcMar>
          </w:tcPr>
          <w:p w14:paraId="44C86E6D" w14:textId="77777777" w:rsidR="00095236" w:rsidRPr="00F71C71" w:rsidRDefault="00000000">
            <w:pPr>
              <w:spacing w:after="40" w:line="276" w:lineRule="auto"/>
              <w:jc w:val="left"/>
              <w:rPr>
                <w:lang w:val="es-CO"/>
              </w:rPr>
            </w:pPr>
            <w:r w:rsidRPr="00F71C71">
              <w:rPr>
                <w:color w:val="334155"/>
                <w:sz w:val="18"/>
                <w:lang w:val="es-CO"/>
              </w:rPr>
              <w:t>Organización Internacional de Normalización</w:t>
            </w:r>
          </w:p>
        </w:tc>
        <w:tc>
          <w:tcPr>
            <w:tcW w:w="5328" w:type="dxa"/>
            <w:shd w:val="clear" w:color="auto" w:fill="FFFFFF"/>
            <w:tcMar>
              <w:top w:w="110" w:type="dxa"/>
              <w:left w:w="130" w:type="dxa"/>
              <w:bottom w:w="110" w:type="dxa"/>
              <w:right w:w="130" w:type="dxa"/>
            </w:tcMar>
          </w:tcPr>
          <w:p w14:paraId="584112EE" w14:textId="77777777" w:rsidR="00095236" w:rsidRPr="00F71C71" w:rsidRDefault="00000000">
            <w:pPr>
              <w:spacing w:after="40" w:line="276" w:lineRule="auto"/>
              <w:jc w:val="left"/>
              <w:rPr>
                <w:lang w:val="es-CO"/>
              </w:rPr>
            </w:pPr>
            <w:r w:rsidRPr="00F71C71">
              <w:rPr>
                <w:color w:val="334155"/>
                <w:sz w:val="18"/>
                <w:lang w:val="es-CO"/>
              </w:rPr>
              <w:t xml:space="preserve">Estándar de Sistemas de Gestión de Seguridad de la Información (SGSI). </w:t>
            </w:r>
            <w:proofErr w:type="spellStart"/>
            <w:r w:rsidRPr="00F71C71">
              <w:rPr>
                <w:color w:val="334155"/>
                <w:sz w:val="18"/>
                <w:lang w:val="es-CO"/>
              </w:rPr>
              <w:t>PhishShield</w:t>
            </w:r>
            <w:proofErr w:type="spellEnd"/>
            <w:r w:rsidRPr="00F71C71">
              <w:rPr>
                <w:color w:val="334155"/>
                <w:sz w:val="18"/>
                <w:lang w:val="es-CO"/>
              </w:rPr>
              <w:t xml:space="preserve"> apoya los controles A.5.15 (Gestión de identidades), A.8.7 (Protección contra </w:t>
            </w:r>
            <w:proofErr w:type="gramStart"/>
            <w:r w:rsidRPr="00F71C71">
              <w:rPr>
                <w:color w:val="334155"/>
                <w:sz w:val="18"/>
                <w:lang w:val="es-CO"/>
              </w:rPr>
              <w:t>malware</w:t>
            </w:r>
            <w:proofErr w:type="gramEnd"/>
            <w:r w:rsidRPr="00F71C71">
              <w:rPr>
                <w:color w:val="334155"/>
                <w:sz w:val="18"/>
                <w:lang w:val="es-CO"/>
              </w:rPr>
              <w:t>) y A.8.28 (Codificación segura).</w:t>
            </w:r>
          </w:p>
        </w:tc>
      </w:tr>
      <w:tr w:rsidR="00095236" w:rsidRPr="00F71C71" w14:paraId="70A22FAB" w14:textId="77777777">
        <w:trPr>
          <w:cantSplit/>
          <w:jc w:val="center"/>
        </w:trPr>
        <w:tc>
          <w:tcPr>
            <w:tcW w:w="2160" w:type="dxa"/>
            <w:shd w:val="clear" w:color="auto" w:fill="F8FAFC"/>
            <w:tcMar>
              <w:top w:w="110" w:type="dxa"/>
              <w:left w:w="130" w:type="dxa"/>
              <w:bottom w:w="110" w:type="dxa"/>
              <w:right w:w="130" w:type="dxa"/>
            </w:tcMar>
          </w:tcPr>
          <w:p w14:paraId="723E76D1" w14:textId="77777777" w:rsidR="00095236" w:rsidRPr="00F71C71" w:rsidRDefault="00000000">
            <w:pPr>
              <w:spacing w:after="40" w:line="276" w:lineRule="auto"/>
              <w:jc w:val="left"/>
              <w:rPr>
                <w:lang w:val="es-CO"/>
              </w:rPr>
            </w:pPr>
            <w:r w:rsidRPr="00F71C71">
              <w:rPr>
                <w:color w:val="334155"/>
                <w:sz w:val="18"/>
                <w:lang w:val="es-CO"/>
              </w:rPr>
              <w:t>RFC 3986 y RFC 8446</w:t>
            </w:r>
          </w:p>
        </w:tc>
        <w:tc>
          <w:tcPr>
            <w:tcW w:w="2592" w:type="dxa"/>
            <w:shd w:val="clear" w:color="auto" w:fill="F8FAFC"/>
            <w:tcMar>
              <w:top w:w="110" w:type="dxa"/>
              <w:left w:w="130" w:type="dxa"/>
              <w:bottom w:w="110" w:type="dxa"/>
              <w:right w:w="130" w:type="dxa"/>
            </w:tcMar>
          </w:tcPr>
          <w:p w14:paraId="616114B4" w14:textId="77777777" w:rsidR="00095236" w:rsidRPr="00F71C71" w:rsidRDefault="00000000">
            <w:pPr>
              <w:spacing w:after="40" w:line="276" w:lineRule="auto"/>
              <w:jc w:val="left"/>
              <w:rPr>
                <w:lang w:val="es-CO"/>
              </w:rPr>
            </w:pPr>
            <w:r w:rsidRPr="00F71C71">
              <w:rPr>
                <w:color w:val="334155"/>
                <w:sz w:val="18"/>
                <w:lang w:val="es-CO"/>
              </w:rPr>
              <w:t xml:space="preserve">Internet </w:t>
            </w:r>
            <w:proofErr w:type="spellStart"/>
            <w:r w:rsidRPr="00F71C71">
              <w:rPr>
                <w:color w:val="334155"/>
                <w:sz w:val="18"/>
                <w:lang w:val="es-CO"/>
              </w:rPr>
              <w:t>Engineering</w:t>
            </w:r>
            <w:proofErr w:type="spellEnd"/>
            <w:r w:rsidRPr="00F71C71">
              <w:rPr>
                <w:color w:val="334155"/>
                <w:sz w:val="18"/>
                <w:lang w:val="es-CO"/>
              </w:rPr>
              <w:t xml:space="preserve"> </w:t>
            </w:r>
            <w:proofErr w:type="spellStart"/>
            <w:r w:rsidRPr="00F71C71">
              <w:rPr>
                <w:color w:val="334155"/>
                <w:sz w:val="18"/>
                <w:lang w:val="es-CO"/>
              </w:rPr>
              <w:t>Task</w:t>
            </w:r>
            <w:proofErr w:type="spellEnd"/>
            <w:r w:rsidRPr="00F71C71">
              <w:rPr>
                <w:color w:val="334155"/>
                <w:sz w:val="18"/>
                <w:lang w:val="es-CO"/>
              </w:rPr>
              <w:t xml:space="preserve"> </w:t>
            </w:r>
            <w:proofErr w:type="spellStart"/>
            <w:r w:rsidRPr="00F71C71">
              <w:rPr>
                <w:color w:val="334155"/>
                <w:sz w:val="18"/>
                <w:lang w:val="es-CO"/>
              </w:rPr>
              <w:t>Force</w:t>
            </w:r>
            <w:proofErr w:type="spellEnd"/>
            <w:r w:rsidRPr="00F71C71">
              <w:rPr>
                <w:color w:val="334155"/>
                <w:sz w:val="18"/>
                <w:lang w:val="es-CO"/>
              </w:rPr>
              <w:t xml:space="preserve"> (IETF)</w:t>
            </w:r>
          </w:p>
        </w:tc>
        <w:tc>
          <w:tcPr>
            <w:tcW w:w="5328" w:type="dxa"/>
            <w:shd w:val="clear" w:color="auto" w:fill="F8FAFC"/>
            <w:tcMar>
              <w:top w:w="110" w:type="dxa"/>
              <w:left w:w="130" w:type="dxa"/>
              <w:bottom w:w="110" w:type="dxa"/>
              <w:right w:w="130" w:type="dxa"/>
            </w:tcMar>
          </w:tcPr>
          <w:p w14:paraId="64642311" w14:textId="77777777" w:rsidR="00095236" w:rsidRPr="00F71C71" w:rsidRDefault="00000000">
            <w:pPr>
              <w:spacing w:after="40" w:line="276" w:lineRule="auto"/>
              <w:jc w:val="left"/>
              <w:rPr>
                <w:lang w:val="es-CO"/>
              </w:rPr>
            </w:pPr>
            <w:r w:rsidRPr="00F71C71">
              <w:rPr>
                <w:color w:val="334155"/>
                <w:sz w:val="18"/>
                <w:lang w:val="es-CO"/>
              </w:rPr>
              <w:t xml:space="preserve">Estándares universales de sintaxis para </w:t>
            </w:r>
            <w:proofErr w:type="spellStart"/>
            <w:r w:rsidRPr="00F71C71">
              <w:rPr>
                <w:color w:val="334155"/>
                <w:sz w:val="18"/>
                <w:lang w:val="es-CO"/>
              </w:rPr>
              <w:t>Uniform</w:t>
            </w:r>
            <w:proofErr w:type="spellEnd"/>
            <w:r w:rsidRPr="00F71C71">
              <w:rPr>
                <w:color w:val="334155"/>
                <w:sz w:val="18"/>
                <w:lang w:val="es-CO"/>
              </w:rPr>
              <w:t xml:space="preserve"> </w:t>
            </w:r>
            <w:proofErr w:type="spellStart"/>
            <w:r w:rsidRPr="00F71C71">
              <w:rPr>
                <w:color w:val="334155"/>
                <w:sz w:val="18"/>
                <w:lang w:val="es-CO"/>
              </w:rPr>
              <w:t>Resource</w:t>
            </w:r>
            <w:proofErr w:type="spellEnd"/>
            <w:r w:rsidRPr="00F71C71">
              <w:rPr>
                <w:color w:val="334155"/>
                <w:sz w:val="18"/>
                <w:lang w:val="es-CO"/>
              </w:rPr>
              <w:t xml:space="preserve"> </w:t>
            </w:r>
            <w:proofErr w:type="spellStart"/>
            <w:r w:rsidRPr="00F71C71">
              <w:rPr>
                <w:color w:val="334155"/>
                <w:sz w:val="18"/>
                <w:lang w:val="es-CO"/>
              </w:rPr>
              <w:t>Identifiers</w:t>
            </w:r>
            <w:proofErr w:type="spellEnd"/>
            <w:r w:rsidRPr="00F71C71">
              <w:rPr>
                <w:color w:val="334155"/>
                <w:sz w:val="18"/>
                <w:lang w:val="es-CO"/>
              </w:rPr>
              <w:t xml:space="preserve"> (URI) y especificación del protocolo criptográfico TLS 1.3.</w:t>
            </w:r>
          </w:p>
        </w:tc>
      </w:tr>
    </w:tbl>
    <w:p w14:paraId="190BB3ED" w14:textId="77777777" w:rsidR="00095236" w:rsidRPr="00F71C71" w:rsidRDefault="00095236">
      <w:pPr>
        <w:rPr>
          <w:lang w:val="es-CO"/>
        </w:rPr>
      </w:pPr>
    </w:p>
    <w:p w14:paraId="710247DD" w14:textId="77777777" w:rsidR="00095236" w:rsidRPr="00F71C71" w:rsidRDefault="00000000">
      <w:pPr>
        <w:rPr>
          <w:lang w:val="es-CO"/>
        </w:rPr>
      </w:pPr>
      <w:r w:rsidRPr="00F71C71">
        <w:rPr>
          <w:lang w:val="es-CO"/>
        </w:rPr>
        <w:br w:type="page"/>
      </w:r>
    </w:p>
    <w:p w14:paraId="7F8BCF09" w14:textId="77777777" w:rsidR="00095236" w:rsidRPr="00F71C71" w:rsidRDefault="00000000">
      <w:pPr>
        <w:spacing w:before="720" w:after="280" w:line="276" w:lineRule="auto"/>
        <w:jc w:val="left"/>
        <w:rPr>
          <w:lang w:val="es-CO"/>
        </w:rPr>
      </w:pPr>
      <w:r w:rsidRPr="00F71C71">
        <w:rPr>
          <w:b/>
          <w:color w:val="1E3A8A"/>
          <w:sz w:val="36"/>
          <w:lang w:val="es-CO"/>
        </w:rPr>
        <w:lastRenderedPageBreak/>
        <w:t>2. Análisis del proyecto</w:t>
      </w:r>
    </w:p>
    <w:p w14:paraId="31927FE3" w14:textId="77777777" w:rsidR="00095236" w:rsidRPr="00F71C71" w:rsidRDefault="00000000">
      <w:pPr>
        <w:spacing w:before="360" w:after="160" w:line="276" w:lineRule="auto"/>
        <w:jc w:val="left"/>
        <w:rPr>
          <w:lang w:val="es-CO"/>
        </w:rPr>
      </w:pPr>
      <w:r w:rsidRPr="00F71C71">
        <w:rPr>
          <w:b/>
          <w:color w:val="1F2937"/>
          <w:sz w:val="28"/>
          <w:lang w:val="es-CO"/>
        </w:rPr>
        <w:t>2.1 Recolección de información</w:t>
      </w:r>
    </w:p>
    <w:p w14:paraId="5C40E56E" w14:textId="77777777" w:rsidR="00095236" w:rsidRPr="00F71C71" w:rsidRDefault="00000000">
      <w:pPr>
        <w:rPr>
          <w:lang w:val="es-CO"/>
        </w:rPr>
      </w:pPr>
      <w:r w:rsidRPr="00F71C71">
        <w:rPr>
          <w:lang w:val="es-CO"/>
        </w:rPr>
        <w:t xml:space="preserve">Para consolidar los requerimientos de la plataforma, se desplegó una estrategia de recolección en tres fuentes concurrentes: 1) Realización de entrevistas estructuradas a 12 administradores de TI y líderes de operaciones de </w:t>
      </w:r>
      <w:proofErr w:type="spellStart"/>
      <w:r w:rsidRPr="00F71C71">
        <w:rPr>
          <w:lang w:val="es-CO"/>
        </w:rPr>
        <w:t>PYMEs</w:t>
      </w:r>
      <w:proofErr w:type="spellEnd"/>
      <w:r w:rsidRPr="00F71C71">
        <w:rPr>
          <w:lang w:val="es-CO"/>
        </w:rPr>
        <w:t xml:space="preserve"> de Bogotá, identificando que el 90% de sus incidentes de malware y estafas financieras comenzaron con correos electrónicos que redirigían a páginas falsas; 2) Recolección y análisis forense de 450 </w:t>
      </w:r>
      <w:proofErr w:type="spellStart"/>
      <w:r w:rsidRPr="00F71C71">
        <w:rPr>
          <w:lang w:val="es-CO"/>
        </w:rPr>
        <w:t>URLs</w:t>
      </w:r>
      <w:proofErr w:type="spellEnd"/>
      <w:r w:rsidRPr="00F71C71">
        <w:rPr>
          <w:lang w:val="es-CO"/>
        </w:rPr>
        <w:t xml:space="preserve"> fraudulentas activas reportadas en Colombia durante el período 2023-2024, verificando que el 78% empleaba HTTPS y el 65% utilizaba guiones para simular pasarelas bancarias; y 3) Análisis comparativo de herramientas comerciales en línea, detectando una marcada sobrecarga cognitiva para usuarios sin conocimientos avanzados en seguridad informática.</w:t>
      </w:r>
    </w:p>
    <w:p w14:paraId="40AE8F1E" w14:textId="77777777" w:rsidR="00095236" w:rsidRPr="00F71C71" w:rsidRDefault="00000000">
      <w:pPr>
        <w:spacing w:before="360" w:after="160" w:line="276" w:lineRule="auto"/>
        <w:jc w:val="left"/>
        <w:rPr>
          <w:lang w:val="es-CO"/>
        </w:rPr>
      </w:pPr>
      <w:r w:rsidRPr="00F71C71">
        <w:rPr>
          <w:b/>
          <w:color w:val="1F2937"/>
          <w:sz w:val="28"/>
          <w:lang w:val="es-CO"/>
        </w:rPr>
        <w:t>2.2 Resultados análisis</w:t>
      </w:r>
    </w:p>
    <w:p w14:paraId="03B549CB" w14:textId="77777777" w:rsidR="00095236" w:rsidRPr="00F71C71" w:rsidRDefault="00000000">
      <w:pPr>
        <w:rPr>
          <w:lang w:val="es-CO"/>
        </w:rPr>
      </w:pPr>
      <w:r w:rsidRPr="00F71C71">
        <w:rPr>
          <w:lang w:val="es-CO"/>
        </w:rPr>
        <w:t xml:space="preserve">Los hallazgos del análisis determinaron que </w:t>
      </w:r>
      <w:proofErr w:type="spellStart"/>
      <w:r w:rsidRPr="00F71C71">
        <w:rPr>
          <w:lang w:val="es-CO"/>
        </w:rPr>
        <w:t>PhishShield</w:t>
      </w:r>
      <w:proofErr w:type="spellEnd"/>
      <w:r w:rsidRPr="00F71C71">
        <w:rPr>
          <w:lang w:val="es-CO"/>
        </w:rPr>
        <w:t xml:space="preserve"> debía fundamentarse en cuatro pilares de diseño: a) Independencia tecnológica: No depender exclusivamente de llaves API comerciales de pago; b) Arquitectura desacoplada: Separar la inferencia estadística del servidor web para preservar la fluidez de respuesta; c) Inspección en profundidad en </w:t>
      </w:r>
      <w:proofErr w:type="spellStart"/>
      <w:r w:rsidRPr="00F71C71">
        <w:rPr>
          <w:lang w:val="es-CO"/>
        </w:rPr>
        <w:t>sandbox</w:t>
      </w:r>
      <w:proofErr w:type="spellEnd"/>
      <w:r w:rsidRPr="00F71C71">
        <w:rPr>
          <w:lang w:val="es-CO"/>
        </w:rPr>
        <w:t xml:space="preserve">: No asumir que un sitio con SSL es legítimo, requiriendo verificar la antigüedad de emisión y el contenido del DOM; y d) Concienciación interactiva: Convertir cada análisis en un </w:t>
      </w:r>
      <w:proofErr w:type="spellStart"/>
      <w:r w:rsidRPr="00F71C71">
        <w:rPr>
          <w:lang w:val="es-CO"/>
        </w:rPr>
        <w:t>micro-entrenamiento</w:t>
      </w:r>
      <w:proofErr w:type="spellEnd"/>
      <w:r w:rsidRPr="00F71C71">
        <w:rPr>
          <w:lang w:val="es-CO"/>
        </w:rPr>
        <w:t xml:space="preserve"> preventivo para el colaborador.</w:t>
      </w:r>
    </w:p>
    <w:p w14:paraId="5CDCA6B1" w14:textId="77777777" w:rsidR="00095236" w:rsidRPr="00F71C71" w:rsidRDefault="00000000">
      <w:pPr>
        <w:spacing w:before="360" w:after="160" w:line="276" w:lineRule="auto"/>
        <w:jc w:val="left"/>
        <w:rPr>
          <w:lang w:val="es-CO"/>
        </w:rPr>
      </w:pPr>
      <w:r w:rsidRPr="00F71C71">
        <w:rPr>
          <w:b/>
          <w:color w:val="1F2937"/>
          <w:sz w:val="28"/>
          <w:lang w:val="es-CO"/>
        </w:rPr>
        <w:t>2.3 Requerimientos</w:t>
      </w:r>
    </w:p>
    <w:p w14:paraId="17F3CC1D" w14:textId="77777777" w:rsidR="00095236" w:rsidRPr="00F71C71" w:rsidRDefault="00000000">
      <w:pPr>
        <w:rPr>
          <w:lang w:val="es-CO"/>
        </w:rPr>
      </w:pPr>
      <w:r w:rsidRPr="00F71C71">
        <w:rPr>
          <w:lang w:val="es-CO"/>
        </w:rPr>
        <w:t>A continuación, se formalizan las especificaciones funcionales y no funcionales del sistema.</w:t>
      </w:r>
    </w:p>
    <w:p w14:paraId="7EEA3904" w14:textId="77777777" w:rsidR="00095236" w:rsidRPr="00F71C71" w:rsidRDefault="00000000">
      <w:pPr>
        <w:spacing w:before="360" w:after="160" w:line="276" w:lineRule="auto"/>
        <w:jc w:val="left"/>
        <w:rPr>
          <w:lang w:val="es-CO"/>
        </w:rPr>
      </w:pPr>
      <w:r w:rsidRPr="00F71C71">
        <w:rPr>
          <w:b/>
          <w:color w:val="1F2937"/>
          <w:sz w:val="28"/>
          <w:lang w:val="es-CO"/>
        </w:rPr>
        <w:t>2.4 Requerimientos Funcionales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37"/>
        <w:gridCol w:w="3005"/>
        <w:gridCol w:w="4677"/>
      </w:tblGrid>
      <w:tr w:rsidR="00095236" w:rsidRPr="00F71C71" w14:paraId="0C6070AD" w14:textId="77777777">
        <w:trPr>
          <w:cantSplit/>
          <w:tblHeader/>
          <w:jc w:val="center"/>
        </w:trPr>
        <w:tc>
          <w:tcPr>
            <w:tcW w:w="1440" w:type="dxa"/>
            <w:shd w:val="clear" w:color="auto" w:fill="1E3A8A"/>
            <w:tcMar>
              <w:top w:w="160" w:type="dxa"/>
              <w:left w:w="130" w:type="dxa"/>
              <w:bottom w:w="160" w:type="dxa"/>
              <w:right w:w="130" w:type="dxa"/>
            </w:tcMar>
          </w:tcPr>
          <w:p w14:paraId="7A9A4F67" w14:textId="77777777" w:rsidR="00095236" w:rsidRPr="00F71C71" w:rsidRDefault="00000000">
            <w:pPr>
              <w:spacing w:after="40" w:line="276" w:lineRule="auto"/>
              <w:jc w:val="center"/>
              <w:rPr>
                <w:lang w:val="es-CO"/>
              </w:rPr>
            </w:pPr>
            <w:r w:rsidRPr="00F71C71">
              <w:rPr>
                <w:b/>
                <w:color w:val="FFFFFF"/>
                <w:sz w:val="19"/>
                <w:lang w:val="es-CO"/>
              </w:rPr>
              <w:t>Código</w:t>
            </w:r>
          </w:p>
        </w:tc>
        <w:tc>
          <w:tcPr>
            <w:tcW w:w="3312" w:type="dxa"/>
            <w:shd w:val="clear" w:color="auto" w:fill="1E3A8A"/>
            <w:tcMar>
              <w:top w:w="160" w:type="dxa"/>
              <w:left w:w="130" w:type="dxa"/>
              <w:bottom w:w="160" w:type="dxa"/>
              <w:right w:w="130" w:type="dxa"/>
            </w:tcMar>
          </w:tcPr>
          <w:p w14:paraId="0CE5137D" w14:textId="77777777" w:rsidR="00095236" w:rsidRPr="00F71C71" w:rsidRDefault="00000000">
            <w:pPr>
              <w:spacing w:after="40" w:line="276" w:lineRule="auto"/>
              <w:jc w:val="center"/>
              <w:rPr>
                <w:lang w:val="es-CO"/>
              </w:rPr>
            </w:pPr>
            <w:r w:rsidRPr="00F71C71">
              <w:rPr>
                <w:b/>
                <w:color w:val="FFFFFF"/>
                <w:sz w:val="19"/>
                <w:lang w:val="es-CO"/>
              </w:rPr>
              <w:t>Nombre del Requerimiento</w:t>
            </w:r>
          </w:p>
        </w:tc>
        <w:tc>
          <w:tcPr>
            <w:tcW w:w="5328" w:type="dxa"/>
            <w:shd w:val="clear" w:color="auto" w:fill="1E3A8A"/>
            <w:tcMar>
              <w:top w:w="160" w:type="dxa"/>
              <w:left w:w="130" w:type="dxa"/>
              <w:bottom w:w="160" w:type="dxa"/>
              <w:right w:w="130" w:type="dxa"/>
            </w:tcMar>
          </w:tcPr>
          <w:p w14:paraId="4B2959A2" w14:textId="77777777" w:rsidR="00095236" w:rsidRPr="00F71C71" w:rsidRDefault="00000000">
            <w:pPr>
              <w:spacing w:after="40" w:line="276" w:lineRule="auto"/>
              <w:jc w:val="center"/>
              <w:rPr>
                <w:lang w:val="es-CO"/>
              </w:rPr>
            </w:pPr>
            <w:r w:rsidRPr="00F71C71">
              <w:rPr>
                <w:b/>
                <w:color w:val="FFFFFF"/>
                <w:sz w:val="19"/>
                <w:lang w:val="es-CO"/>
              </w:rPr>
              <w:t>Descripción Técnica Detallada</w:t>
            </w:r>
          </w:p>
        </w:tc>
      </w:tr>
      <w:tr w:rsidR="00095236" w:rsidRPr="00F71C71" w14:paraId="74FBFD38" w14:textId="77777777">
        <w:trPr>
          <w:cantSplit/>
          <w:jc w:val="center"/>
        </w:trPr>
        <w:tc>
          <w:tcPr>
            <w:tcW w:w="1440" w:type="dxa"/>
            <w:shd w:val="clear" w:color="auto" w:fill="FFFFFF"/>
            <w:tcMar>
              <w:top w:w="110" w:type="dxa"/>
              <w:left w:w="130" w:type="dxa"/>
              <w:bottom w:w="110" w:type="dxa"/>
              <w:right w:w="130" w:type="dxa"/>
            </w:tcMar>
          </w:tcPr>
          <w:p w14:paraId="6ACF41A3" w14:textId="77777777" w:rsidR="00095236" w:rsidRPr="00F71C71" w:rsidRDefault="00000000">
            <w:pPr>
              <w:spacing w:after="40" w:line="276" w:lineRule="auto"/>
              <w:jc w:val="center"/>
              <w:rPr>
                <w:lang w:val="es-CO"/>
              </w:rPr>
            </w:pPr>
            <w:r w:rsidRPr="00F71C71">
              <w:rPr>
                <w:color w:val="334155"/>
                <w:sz w:val="18"/>
                <w:lang w:val="es-CO"/>
              </w:rPr>
              <w:t>RF-01</w:t>
            </w:r>
          </w:p>
        </w:tc>
        <w:tc>
          <w:tcPr>
            <w:tcW w:w="3312" w:type="dxa"/>
            <w:shd w:val="clear" w:color="auto" w:fill="FFFFFF"/>
            <w:tcMar>
              <w:top w:w="110" w:type="dxa"/>
              <w:left w:w="130" w:type="dxa"/>
              <w:bottom w:w="110" w:type="dxa"/>
              <w:right w:w="130" w:type="dxa"/>
            </w:tcMar>
          </w:tcPr>
          <w:p w14:paraId="2C15EB2C" w14:textId="77777777" w:rsidR="00095236" w:rsidRPr="00F71C71" w:rsidRDefault="00000000">
            <w:pPr>
              <w:spacing w:after="40" w:line="276" w:lineRule="auto"/>
              <w:jc w:val="left"/>
              <w:rPr>
                <w:lang w:val="es-CO"/>
              </w:rPr>
            </w:pPr>
            <w:r w:rsidRPr="00F71C71">
              <w:rPr>
                <w:color w:val="334155"/>
                <w:sz w:val="18"/>
                <w:lang w:val="es-CO"/>
              </w:rPr>
              <w:t>Descomposición y Análisis Léxico</w:t>
            </w:r>
          </w:p>
        </w:tc>
        <w:tc>
          <w:tcPr>
            <w:tcW w:w="5328" w:type="dxa"/>
            <w:shd w:val="clear" w:color="auto" w:fill="FFFFFF"/>
            <w:tcMar>
              <w:top w:w="110" w:type="dxa"/>
              <w:left w:w="130" w:type="dxa"/>
              <w:bottom w:w="110" w:type="dxa"/>
              <w:right w:w="130" w:type="dxa"/>
            </w:tcMar>
          </w:tcPr>
          <w:p w14:paraId="5FEBD29F" w14:textId="77777777" w:rsidR="00095236" w:rsidRPr="00F71C71" w:rsidRDefault="00000000">
            <w:pPr>
              <w:spacing w:after="40" w:line="276" w:lineRule="auto"/>
              <w:jc w:val="left"/>
              <w:rPr>
                <w:lang w:val="es-CO"/>
              </w:rPr>
            </w:pPr>
            <w:r w:rsidRPr="00F71C71">
              <w:rPr>
                <w:color w:val="334155"/>
                <w:sz w:val="18"/>
                <w:lang w:val="es-CO"/>
              </w:rPr>
              <w:t>Extraer y analizar los componentes canónicos de la URL (protocolo, host, subdominios, ruta, parámetros, TLD).</w:t>
            </w:r>
          </w:p>
        </w:tc>
      </w:tr>
      <w:tr w:rsidR="00095236" w:rsidRPr="00F71C71" w14:paraId="124E02FF" w14:textId="77777777">
        <w:trPr>
          <w:cantSplit/>
          <w:jc w:val="center"/>
        </w:trPr>
        <w:tc>
          <w:tcPr>
            <w:tcW w:w="1440" w:type="dxa"/>
            <w:shd w:val="clear" w:color="auto" w:fill="F8FAFC"/>
            <w:tcMar>
              <w:top w:w="110" w:type="dxa"/>
              <w:left w:w="130" w:type="dxa"/>
              <w:bottom w:w="110" w:type="dxa"/>
              <w:right w:w="130" w:type="dxa"/>
            </w:tcMar>
          </w:tcPr>
          <w:p w14:paraId="022E36EC" w14:textId="77777777" w:rsidR="00095236" w:rsidRPr="00F71C71" w:rsidRDefault="00000000">
            <w:pPr>
              <w:spacing w:after="40" w:line="276" w:lineRule="auto"/>
              <w:jc w:val="center"/>
              <w:rPr>
                <w:lang w:val="es-CO"/>
              </w:rPr>
            </w:pPr>
            <w:r w:rsidRPr="00F71C71">
              <w:rPr>
                <w:color w:val="334155"/>
                <w:sz w:val="18"/>
                <w:lang w:val="es-CO"/>
              </w:rPr>
              <w:t>RF-02</w:t>
            </w:r>
          </w:p>
        </w:tc>
        <w:tc>
          <w:tcPr>
            <w:tcW w:w="3312" w:type="dxa"/>
            <w:shd w:val="clear" w:color="auto" w:fill="F8FAFC"/>
            <w:tcMar>
              <w:top w:w="110" w:type="dxa"/>
              <w:left w:w="130" w:type="dxa"/>
              <w:bottom w:w="110" w:type="dxa"/>
              <w:right w:w="130" w:type="dxa"/>
            </w:tcMar>
          </w:tcPr>
          <w:p w14:paraId="41FDACAA" w14:textId="77777777" w:rsidR="00095236" w:rsidRPr="00F71C71" w:rsidRDefault="00000000">
            <w:pPr>
              <w:spacing w:after="40" w:line="276" w:lineRule="auto"/>
              <w:jc w:val="left"/>
              <w:rPr>
                <w:lang w:val="es-CO"/>
              </w:rPr>
            </w:pPr>
            <w:r w:rsidRPr="00F71C71">
              <w:rPr>
                <w:color w:val="334155"/>
                <w:sz w:val="18"/>
                <w:lang w:val="es-CO"/>
              </w:rPr>
              <w:t xml:space="preserve">Detección de </w:t>
            </w:r>
            <w:proofErr w:type="spellStart"/>
            <w:r w:rsidRPr="00F71C71">
              <w:rPr>
                <w:color w:val="334155"/>
                <w:sz w:val="18"/>
                <w:lang w:val="es-CO"/>
              </w:rPr>
              <w:t>Typosquatting</w:t>
            </w:r>
            <w:proofErr w:type="spellEnd"/>
          </w:p>
        </w:tc>
        <w:tc>
          <w:tcPr>
            <w:tcW w:w="5328" w:type="dxa"/>
            <w:shd w:val="clear" w:color="auto" w:fill="F8FAFC"/>
            <w:tcMar>
              <w:top w:w="110" w:type="dxa"/>
              <w:left w:w="130" w:type="dxa"/>
              <w:bottom w:w="110" w:type="dxa"/>
              <w:right w:w="130" w:type="dxa"/>
            </w:tcMar>
          </w:tcPr>
          <w:p w14:paraId="3BD5C0B0" w14:textId="77777777" w:rsidR="00095236" w:rsidRPr="00F71C71" w:rsidRDefault="00000000">
            <w:pPr>
              <w:spacing w:after="40" w:line="276" w:lineRule="auto"/>
              <w:jc w:val="left"/>
              <w:rPr>
                <w:lang w:val="es-CO"/>
              </w:rPr>
            </w:pPr>
            <w:r w:rsidRPr="00F71C71">
              <w:rPr>
                <w:color w:val="334155"/>
                <w:sz w:val="18"/>
                <w:lang w:val="es-CO"/>
              </w:rPr>
              <w:t xml:space="preserve">Calcular la distancia de </w:t>
            </w:r>
            <w:proofErr w:type="spellStart"/>
            <w:r w:rsidRPr="00F71C71">
              <w:rPr>
                <w:color w:val="334155"/>
                <w:sz w:val="18"/>
                <w:lang w:val="es-CO"/>
              </w:rPr>
              <w:t>Levenshtein</w:t>
            </w:r>
            <w:proofErr w:type="spellEnd"/>
            <w:r w:rsidRPr="00F71C71">
              <w:rPr>
                <w:color w:val="334155"/>
                <w:sz w:val="18"/>
                <w:lang w:val="es-CO"/>
              </w:rPr>
              <w:t xml:space="preserve"> contra una base de marcas protegidas para detectar variaciones tipográficas.</w:t>
            </w:r>
          </w:p>
        </w:tc>
      </w:tr>
      <w:tr w:rsidR="00095236" w:rsidRPr="00F71C71" w14:paraId="6523C58C" w14:textId="77777777">
        <w:trPr>
          <w:cantSplit/>
          <w:jc w:val="center"/>
        </w:trPr>
        <w:tc>
          <w:tcPr>
            <w:tcW w:w="1440" w:type="dxa"/>
            <w:shd w:val="clear" w:color="auto" w:fill="FFFFFF"/>
            <w:tcMar>
              <w:top w:w="110" w:type="dxa"/>
              <w:left w:w="130" w:type="dxa"/>
              <w:bottom w:w="110" w:type="dxa"/>
              <w:right w:w="130" w:type="dxa"/>
            </w:tcMar>
          </w:tcPr>
          <w:p w14:paraId="55D5A90F" w14:textId="77777777" w:rsidR="00095236" w:rsidRPr="00F71C71" w:rsidRDefault="00000000">
            <w:pPr>
              <w:spacing w:after="40" w:line="276" w:lineRule="auto"/>
              <w:jc w:val="center"/>
              <w:rPr>
                <w:lang w:val="es-CO"/>
              </w:rPr>
            </w:pPr>
            <w:r w:rsidRPr="00F71C71">
              <w:rPr>
                <w:color w:val="334155"/>
                <w:sz w:val="18"/>
                <w:lang w:val="es-CO"/>
              </w:rPr>
              <w:lastRenderedPageBreak/>
              <w:t>RF-03</w:t>
            </w:r>
          </w:p>
        </w:tc>
        <w:tc>
          <w:tcPr>
            <w:tcW w:w="3312" w:type="dxa"/>
            <w:shd w:val="clear" w:color="auto" w:fill="FFFFFF"/>
            <w:tcMar>
              <w:top w:w="110" w:type="dxa"/>
              <w:left w:w="130" w:type="dxa"/>
              <w:bottom w:w="110" w:type="dxa"/>
              <w:right w:w="130" w:type="dxa"/>
            </w:tcMar>
          </w:tcPr>
          <w:p w14:paraId="00C375AD" w14:textId="77777777" w:rsidR="00095236" w:rsidRPr="00F71C71" w:rsidRDefault="00000000">
            <w:pPr>
              <w:spacing w:after="40" w:line="276" w:lineRule="auto"/>
              <w:jc w:val="left"/>
              <w:rPr>
                <w:lang w:val="es-CO"/>
              </w:rPr>
            </w:pPr>
            <w:r w:rsidRPr="00F71C71">
              <w:rPr>
                <w:color w:val="334155"/>
                <w:sz w:val="18"/>
                <w:lang w:val="es-CO"/>
              </w:rPr>
              <w:t>Detección de Homógrafos Unicode</w:t>
            </w:r>
          </w:p>
        </w:tc>
        <w:tc>
          <w:tcPr>
            <w:tcW w:w="5328" w:type="dxa"/>
            <w:shd w:val="clear" w:color="auto" w:fill="FFFFFF"/>
            <w:tcMar>
              <w:top w:w="110" w:type="dxa"/>
              <w:left w:w="130" w:type="dxa"/>
              <w:bottom w:w="110" w:type="dxa"/>
              <w:right w:w="130" w:type="dxa"/>
            </w:tcMar>
          </w:tcPr>
          <w:p w14:paraId="65861D6D" w14:textId="77777777" w:rsidR="00095236" w:rsidRPr="00F71C71" w:rsidRDefault="00000000">
            <w:pPr>
              <w:spacing w:after="40" w:line="276" w:lineRule="auto"/>
              <w:jc w:val="left"/>
              <w:rPr>
                <w:lang w:val="es-CO"/>
              </w:rPr>
            </w:pPr>
            <w:r w:rsidRPr="00F71C71">
              <w:rPr>
                <w:color w:val="334155"/>
                <w:sz w:val="18"/>
                <w:lang w:val="es-CO"/>
              </w:rPr>
              <w:t xml:space="preserve">Identificar caracteres no latinos (cirílicos/griegos) y cadenas </w:t>
            </w:r>
            <w:proofErr w:type="spellStart"/>
            <w:r w:rsidRPr="00F71C71">
              <w:rPr>
                <w:color w:val="334155"/>
                <w:sz w:val="18"/>
                <w:lang w:val="es-CO"/>
              </w:rPr>
              <w:t>Punycode</w:t>
            </w:r>
            <w:proofErr w:type="spellEnd"/>
            <w:r w:rsidRPr="00F71C71">
              <w:rPr>
                <w:color w:val="334155"/>
                <w:sz w:val="18"/>
                <w:lang w:val="es-CO"/>
              </w:rPr>
              <w:t xml:space="preserve"> que suplantan caracteres latinos.</w:t>
            </w:r>
          </w:p>
        </w:tc>
      </w:tr>
      <w:tr w:rsidR="00095236" w:rsidRPr="00F71C71" w14:paraId="58421ABB" w14:textId="77777777">
        <w:trPr>
          <w:cantSplit/>
          <w:jc w:val="center"/>
        </w:trPr>
        <w:tc>
          <w:tcPr>
            <w:tcW w:w="1440" w:type="dxa"/>
            <w:shd w:val="clear" w:color="auto" w:fill="F8FAFC"/>
            <w:tcMar>
              <w:top w:w="110" w:type="dxa"/>
              <w:left w:w="130" w:type="dxa"/>
              <w:bottom w:w="110" w:type="dxa"/>
              <w:right w:w="130" w:type="dxa"/>
            </w:tcMar>
          </w:tcPr>
          <w:p w14:paraId="285E8731" w14:textId="77777777" w:rsidR="00095236" w:rsidRPr="00F71C71" w:rsidRDefault="00000000">
            <w:pPr>
              <w:spacing w:after="40" w:line="276" w:lineRule="auto"/>
              <w:jc w:val="center"/>
              <w:rPr>
                <w:lang w:val="es-CO"/>
              </w:rPr>
            </w:pPr>
            <w:r w:rsidRPr="00F71C71">
              <w:rPr>
                <w:color w:val="334155"/>
                <w:sz w:val="18"/>
                <w:lang w:val="es-CO"/>
              </w:rPr>
              <w:t>RF-04</w:t>
            </w:r>
          </w:p>
        </w:tc>
        <w:tc>
          <w:tcPr>
            <w:tcW w:w="3312" w:type="dxa"/>
            <w:shd w:val="clear" w:color="auto" w:fill="F8FAFC"/>
            <w:tcMar>
              <w:top w:w="110" w:type="dxa"/>
              <w:left w:w="130" w:type="dxa"/>
              <w:bottom w:w="110" w:type="dxa"/>
              <w:right w:w="130" w:type="dxa"/>
            </w:tcMar>
          </w:tcPr>
          <w:p w14:paraId="4D753BE4" w14:textId="77777777" w:rsidR="00095236" w:rsidRPr="00F71C71" w:rsidRDefault="00000000">
            <w:pPr>
              <w:spacing w:after="40" w:line="276" w:lineRule="auto"/>
              <w:jc w:val="left"/>
              <w:rPr>
                <w:lang w:val="es-CO"/>
              </w:rPr>
            </w:pPr>
            <w:r w:rsidRPr="00F71C71">
              <w:rPr>
                <w:color w:val="334155"/>
                <w:sz w:val="18"/>
                <w:lang w:val="es-CO"/>
              </w:rPr>
              <w:t>Microservicio de Inferencia ML</w:t>
            </w:r>
          </w:p>
        </w:tc>
        <w:tc>
          <w:tcPr>
            <w:tcW w:w="5328" w:type="dxa"/>
            <w:shd w:val="clear" w:color="auto" w:fill="F8FAFC"/>
            <w:tcMar>
              <w:top w:w="110" w:type="dxa"/>
              <w:left w:w="130" w:type="dxa"/>
              <w:bottom w:w="110" w:type="dxa"/>
              <w:right w:w="130" w:type="dxa"/>
            </w:tcMar>
          </w:tcPr>
          <w:p w14:paraId="2587728C" w14:textId="77777777" w:rsidR="00095236" w:rsidRPr="00F71C71" w:rsidRDefault="00000000">
            <w:pPr>
              <w:spacing w:after="40" w:line="276" w:lineRule="auto"/>
              <w:jc w:val="left"/>
              <w:rPr>
                <w:lang w:val="es-CO"/>
              </w:rPr>
            </w:pPr>
            <w:r w:rsidRPr="00F71C71">
              <w:rPr>
                <w:color w:val="334155"/>
                <w:sz w:val="18"/>
                <w:lang w:val="es-CO"/>
              </w:rPr>
              <w:t xml:space="preserve">Consultar de forma asíncrona un modelo </w:t>
            </w:r>
            <w:proofErr w:type="spellStart"/>
            <w:r w:rsidRPr="00F71C71">
              <w:rPr>
                <w:color w:val="334155"/>
                <w:sz w:val="18"/>
                <w:lang w:val="es-CO"/>
              </w:rPr>
              <w:t>Random</w:t>
            </w:r>
            <w:proofErr w:type="spellEnd"/>
            <w:r w:rsidRPr="00F71C71">
              <w:rPr>
                <w:color w:val="334155"/>
                <w:sz w:val="18"/>
                <w:lang w:val="es-CO"/>
              </w:rPr>
              <w:t xml:space="preserve"> Forest para obtener la probabilidad de fraude de la URL.</w:t>
            </w:r>
          </w:p>
        </w:tc>
      </w:tr>
      <w:tr w:rsidR="00095236" w:rsidRPr="00F71C71" w14:paraId="5FF29296" w14:textId="77777777">
        <w:trPr>
          <w:cantSplit/>
          <w:jc w:val="center"/>
        </w:trPr>
        <w:tc>
          <w:tcPr>
            <w:tcW w:w="1440" w:type="dxa"/>
            <w:shd w:val="clear" w:color="auto" w:fill="FFFFFF"/>
            <w:tcMar>
              <w:top w:w="110" w:type="dxa"/>
              <w:left w:w="130" w:type="dxa"/>
              <w:bottom w:w="110" w:type="dxa"/>
              <w:right w:w="130" w:type="dxa"/>
            </w:tcMar>
          </w:tcPr>
          <w:p w14:paraId="7B0868C6" w14:textId="77777777" w:rsidR="00095236" w:rsidRPr="00F71C71" w:rsidRDefault="00000000">
            <w:pPr>
              <w:spacing w:after="40" w:line="276" w:lineRule="auto"/>
              <w:jc w:val="center"/>
              <w:rPr>
                <w:lang w:val="es-CO"/>
              </w:rPr>
            </w:pPr>
            <w:r w:rsidRPr="00F71C71">
              <w:rPr>
                <w:color w:val="334155"/>
                <w:sz w:val="18"/>
                <w:lang w:val="es-CO"/>
              </w:rPr>
              <w:t>RF-05</w:t>
            </w:r>
          </w:p>
        </w:tc>
        <w:tc>
          <w:tcPr>
            <w:tcW w:w="3312" w:type="dxa"/>
            <w:shd w:val="clear" w:color="auto" w:fill="FFFFFF"/>
            <w:tcMar>
              <w:top w:w="110" w:type="dxa"/>
              <w:left w:w="130" w:type="dxa"/>
              <w:bottom w:w="110" w:type="dxa"/>
              <w:right w:w="130" w:type="dxa"/>
            </w:tcMar>
          </w:tcPr>
          <w:p w14:paraId="0CA862E7" w14:textId="77777777" w:rsidR="00095236" w:rsidRPr="00F71C71" w:rsidRDefault="00000000">
            <w:pPr>
              <w:spacing w:after="40" w:line="276" w:lineRule="auto"/>
              <w:jc w:val="left"/>
              <w:rPr>
                <w:lang w:val="es-CO"/>
              </w:rPr>
            </w:pPr>
            <w:r w:rsidRPr="00F71C71">
              <w:rPr>
                <w:color w:val="334155"/>
                <w:sz w:val="18"/>
                <w:lang w:val="es-CO"/>
              </w:rPr>
              <w:t>Cálculo de Entropía de Shannon</w:t>
            </w:r>
          </w:p>
        </w:tc>
        <w:tc>
          <w:tcPr>
            <w:tcW w:w="5328" w:type="dxa"/>
            <w:shd w:val="clear" w:color="auto" w:fill="FFFFFF"/>
            <w:tcMar>
              <w:top w:w="110" w:type="dxa"/>
              <w:left w:w="130" w:type="dxa"/>
              <w:bottom w:w="110" w:type="dxa"/>
              <w:right w:w="130" w:type="dxa"/>
            </w:tcMar>
          </w:tcPr>
          <w:p w14:paraId="32E6EBD8" w14:textId="77777777" w:rsidR="00095236" w:rsidRPr="00F71C71" w:rsidRDefault="00000000">
            <w:pPr>
              <w:spacing w:after="40" w:line="276" w:lineRule="auto"/>
              <w:jc w:val="left"/>
              <w:rPr>
                <w:lang w:val="es-CO"/>
              </w:rPr>
            </w:pPr>
            <w:r w:rsidRPr="00F71C71">
              <w:rPr>
                <w:color w:val="334155"/>
                <w:sz w:val="18"/>
                <w:lang w:val="es-CO"/>
              </w:rPr>
              <w:t>Calcular la aleatoriedad matemática del nombre de dominio base para alertar sobre infraestructuras DGA.</w:t>
            </w:r>
          </w:p>
        </w:tc>
      </w:tr>
      <w:tr w:rsidR="00095236" w:rsidRPr="00F71C71" w14:paraId="68135EB0" w14:textId="77777777">
        <w:trPr>
          <w:cantSplit/>
          <w:jc w:val="center"/>
        </w:trPr>
        <w:tc>
          <w:tcPr>
            <w:tcW w:w="1440" w:type="dxa"/>
            <w:shd w:val="clear" w:color="auto" w:fill="F8FAFC"/>
            <w:tcMar>
              <w:top w:w="110" w:type="dxa"/>
              <w:left w:w="130" w:type="dxa"/>
              <w:bottom w:w="110" w:type="dxa"/>
              <w:right w:w="130" w:type="dxa"/>
            </w:tcMar>
          </w:tcPr>
          <w:p w14:paraId="77EE6B84" w14:textId="77777777" w:rsidR="00095236" w:rsidRPr="00F71C71" w:rsidRDefault="00000000">
            <w:pPr>
              <w:spacing w:after="40" w:line="276" w:lineRule="auto"/>
              <w:jc w:val="center"/>
              <w:rPr>
                <w:lang w:val="es-CO"/>
              </w:rPr>
            </w:pPr>
            <w:r w:rsidRPr="00F71C71">
              <w:rPr>
                <w:color w:val="334155"/>
                <w:sz w:val="18"/>
                <w:lang w:val="es-CO"/>
              </w:rPr>
              <w:t>RF-06</w:t>
            </w:r>
          </w:p>
        </w:tc>
        <w:tc>
          <w:tcPr>
            <w:tcW w:w="3312" w:type="dxa"/>
            <w:shd w:val="clear" w:color="auto" w:fill="F8FAFC"/>
            <w:tcMar>
              <w:top w:w="110" w:type="dxa"/>
              <w:left w:w="130" w:type="dxa"/>
              <w:bottom w:w="110" w:type="dxa"/>
              <w:right w:w="130" w:type="dxa"/>
            </w:tcMar>
          </w:tcPr>
          <w:p w14:paraId="109F9DCB" w14:textId="77777777" w:rsidR="00095236" w:rsidRPr="00F71C71" w:rsidRDefault="00000000">
            <w:pPr>
              <w:spacing w:after="40" w:line="276" w:lineRule="auto"/>
              <w:jc w:val="left"/>
              <w:rPr>
                <w:lang w:val="es-CO"/>
              </w:rPr>
            </w:pPr>
            <w:r w:rsidRPr="00F71C71">
              <w:rPr>
                <w:color w:val="334155"/>
                <w:sz w:val="18"/>
                <w:lang w:val="es-CO"/>
              </w:rPr>
              <w:t>Auditoría Criptográfica SSL/TLS</w:t>
            </w:r>
          </w:p>
        </w:tc>
        <w:tc>
          <w:tcPr>
            <w:tcW w:w="5328" w:type="dxa"/>
            <w:shd w:val="clear" w:color="auto" w:fill="F8FAFC"/>
            <w:tcMar>
              <w:top w:w="110" w:type="dxa"/>
              <w:left w:w="130" w:type="dxa"/>
              <w:bottom w:w="110" w:type="dxa"/>
              <w:right w:w="130" w:type="dxa"/>
            </w:tcMar>
          </w:tcPr>
          <w:p w14:paraId="56752B85" w14:textId="77777777" w:rsidR="00095236" w:rsidRPr="00F71C71" w:rsidRDefault="00000000">
            <w:pPr>
              <w:spacing w:after="40" w:line="276" w:lineRule="auto"/>
              <w:jc w:val="left"/>
              <w:rPr>
                <w:lang w:val="es-CO"/>
              </w:rPr>
            </w:pPr>
            <w:r w:rsidRPr="00F71C71">
              <w:rPr>
                <w:color w:val="334155"/>
                <w:sz w:val="18"/>
                <w:lang w:val="es-CO"/>
              </w:rPr>
              <w:t>Abrir socket TLS nativo para verificar validez, emisor de confianza y antigüedad de emisión (&lt; 72 horas).</w:t>
            </w:r>
          </w:p>
        </w:tc>
      </w:tr>
      <w:tr w:rsidR="00095236" w:rsidRPr="00F71C71" w14:paraId="32AD8DBC" w14:textId="77777777">
        <w:trPr>
          <w:cantSplit/>
          <w:jc w:val="center"/>
        </w:trPr>
        <w:tc>
          <w:tcPr>
            <w:tcW w:w="1440" w:type="dxa"/>
            <w:shd w:val="clear" w:color="auto" w:fill="FFFFFF"/>
            <w:tcMar>
              <w:top w:w="110" w:type="dxa"/>
              <w:left w:w="130" w:type="dxa"/>
              <w:bottom w:w="110" w:type="dxa"/>
              <w:right w:w="130" w:type="dxa"/>
            </w:tcMar>
          </w:tcPr>
          <w:p w14:paraId="4A2469D1" w14:textId="77777777" w:rsidR="00095236" w:rsidRPr="00F71C71" w:rsidRDefault="00000000">
            <w:pPr>
              <w:spacing w:after="40" w:line="276" w:lineRule="auto"/>
              <w:jc w:val="center"/>
              <w:rPr>
                <w:lang w:val="es-CO"/>
              </w:rPr>
            </w:pPr>
            <w:r w:rsidRPr="00F71C71">
              <w:rPr>
                <w:color w:val="334155"/>
                <w:sz w:val="18"/>
                <w:lang w:val="es-CO"/>
              </w:rPr>
              <w:t>RF-07</w:t>
            </w:r>
          </w:p>
        </w:tc>
        <w:tc>
          <w:tcPr>
            <w:tcW w:w="3312" w:type="dxa"/>
            <w:shd w:val="clear" w:color="auto" w:fill="FFFFFF"/>
            <w:tcMar>
              <w:top w:w="110" w:type="dxa"/>
              <w:left w:w="130" w:type="dxa"/>
              <w:bottom w:w="110" w:type="dxa"/>
              <w:right w:w="130" w:type="dxa"/>
            </w:tcMar>
          </w:tcPr>
          <w:p w14:paraId="71FC55A2" w14:textId="77777777" w:rsidR="00095236" w:rsidRPr="00F71C71" w:rsidRDefault="00000000">
            <w:pPr>
              <w:spacing w:after="40" w:line="276" w:lineRule="auto"/>
              <w:jc w:val="left"/>
              <w:rPr>
                <w:lang w:val="es-CO"/>
              </w:rPr>
            </w:pPr>
            <w:r w:rsidRPr="00F71C71">
              <w:rPr>
                <w:color w:val="334155"/>
                <w:sz w:val="18"/>
                <w:lang w:val="es-CO"/>
              </w:rPr>
              <w:t>Inspección de DOM en Sandbox</w:t>
            </w:r>
          </w:p>
        </w:tc>
        <w:tc>
          <w:tcPr>
            <w:tcW w:w="5328" w:type="dxa"/>
            <w:shd w:val="clear" w:color="auto" w:fill="FFFFFF"/>
            <w:tcMar>
              <w:top w:w="110" w:type="dxa"/>
              <w:left w:w="130" w:type="dxa"/>
              <w:bottom w:w="110" w:type="dxa"/>
              <w:right w:w="130" w:type="dxa"/>
            </w:tcMar>
          </w:tcPr>
          <w:p w14:paraId="786E1877" w14:textId="77777777" w:rsidR="00095236" w:rsidRPr="00F71C71" w:rsidRDefault="00000000">
            <w:pPr>
              <w:spacing w:after="40" w:line="276" w:lineRule="auto"/>
              <w:jc w:val="left"/>
              <w:rPr>
                <w:lang w:val="es-CO"/>
              </w:rPr>
            </w:pPr>
            <w:r w:rsidRPr="00F71C71">
              <w:rPr>
                <w:color w:val="334155"/>
                <w:sz w:val="18"/>
                <w:lang w:val="es-CO"/>
              </w:rPr>
              <w:t xml:space="preserve">Emular la página con </w:t>
            </w:r>
            <w:proofErr w:type="spellStart"/>
            <w:r w:rsidRPr="00F71C71">
              <w:rPr>
                <w:color w:val="334155"/>
                <w:sz w:val="18"/>
                <w:lang w:val="es-CO"/>
              </w:rPr>
              <w:t>Puppeteer</w:t>
            </w:r>
            <w:proofErr w:type="spellEnd"/>
            <w:r w:rsidRPr="00F71C71">
              <w:rPr>
                <w:color w:val="334155"/>
                <w:sz w:val="18"/>
                <w:lang w:val="es-CO"/>
              </w:rPr>
              <w:t xml:space="preserve"> para identificar campos &lt;input </w:t>
            </w:r>
            <w:proofErr w:type="spellStart"/>
            <w:r w:rsidRPr="00F71C71">
              <w:rPr>
                <w:color w:val="334155"/>
                <w:sz w:val="18"/>
                <w:lang w:val="es-CO"/>
              </w:rPr>
              <w:t>type</w:t>
            </w:r>
            <w:proofErr w:type="spellEnd"/>
            <w:r w:rsidRPr="00F71C71">
              <w:rPr>
                <w:color w:val="334155"/>
                <w:sz w:val="18"/>
                <w:lang w:val="es-CO"/>
              </w:rPr>
              <w:t>='</w:t>
            </w:r>
            <w:proofErr w:type="spellStart"/>
            <w:proofErr w:type="gramStart"/>
            <w:r w:rsidRPr="00F71C71">
              <w:rPr>
                <w:color w:val="334155"/>
                <w:sz w:val="18"/>
                <w:lang w:val="es-CO"/>
              </w:rPr>
              <w:t>password</w:t>
            </w:r>
            <w:proofErr w:type="spellEnd"/>
            <w:proofErr w:type="gramEnd"/>
            <w:r w:rsidRPr="00F71C71">
              <w:rPr>
                <w:color w:val="334155"/>
                <w:sz w:val="18"/>
                <w:lang w:val="es-CO"/>
              </w:rPr>
              <w:t>'&gt; y formularios de tarjetas/CVV.</w:t>
            </w:r>
          </w:p>
        </w:tc>
      </w:tr>
      <w:tr w:rsidR="00095236" w:rsidRPr="00F71C71" w14:paraId="3F1C1CFF" w14:textId="77777777">
        <w:trPr>
          <w:cantSplit/>
          <w:jc w:val="center"/>
        </w:trPr>
        <w:tc>
          <w:tcPr>
            <w:tcW w:w="1440" w:type="dxa"/>
            <w:shd w:val="clear" w:color="auto" w:fill="F8FAFC"/>
            <w:tcMar>
              <w:top w:w="110" w:type="dxa"/>
              <w:left w:w="130" w:type="dxa"/>
              <w:bottom w:w="110" w:type="dxa"/>
              <w:right w:w="130" w:type="dxa"/>
            </w:tcMar>
          </w:tcPr>
          <w:p w14:paraId="47232C8E" w14:textId="77777777" w:rsidR="00095236" w:rsidRPr="00F71C71" w:rsidRDefault="00000000">
            <w:pPr>
              <w:spacing w:after="40" w:line="276" w:lineRule="auto"/>
              <w:jc w:val="center"/>
              <w:rPr>
                <w:lang w:val="es-CO"/>
              </w:rPr>
            </w:pPr>
            <w:r w:rsidRPr="00F71C71">
              <w:rPr>
                <w:color w:val="334155"/>
                <w:sz w:val="18"/>
                <w:lang w:val="es-CO"/>
              </w:rPr>
              <w:t>RF-08</w:t>
            </w:r>
          </w:p>
        </w:tc>
        <w:tc>
          <w:tcPr>
            <w:tcW w:w="3312" w:type="dxa"/>
            <w:shd w:val="clear" w:color="auto" w:fill="F8FAFC"/>
            <w:tcMar>
              <w:top w:w="110" w:type="dxa"/>
              <w:left w:w="130" w:type="dxa"/>
              <w:bottom w:w="110" w:type="dxa"/>
              <w:right w:w="130" w:type="dxa"/>
            </w:tcMar>
          </w:tcPr>
          <w:p w14:paraId="2B711376" w14:textId="77777777" w:rsidR="00095236" w:rsidRPr="00F71C71" w:rsidRDefault="00000000">
            <w:pPr>
              <w:spacing w:after="40" w:line="276" w:lineRule="auto"/>
              <w:jc w:val="left"/>
              <w:rPr>
                <w:lang w:val="es-CO"/>
              </w:rPr>
            </w:pPr>
            <w:r w:rsidRPr="00F71C71">
              <w:rPr>
                <w:color w:val="334155"/>
                <w:sz w:val="18"/>
                <w:lang w:val="es-CO"/>
              </w:rPr>
              <w:t>Captura Aislada de Pantalla</w:t>
            </w:r>
          </w:p>
        </w:tc>
        <w:tc>
          <w:tcPr>
            <w:tcW w:w="5328" w:type="dxa"/>
            <w:shd w:val="clear" w:color="auto" w:fill="F8FAFC"/>
            <w:tcMar>
              <w:top w:w="110" w:type="dxa"/>
              <w:left w:w="130" w:type="dxa"/>
              <w:bottom w:w="110" w:type="dxa"/>
              <w:right w:w="130" w:type="dxa"/>
            </w:tcMar>
          </w:tcPr>
          <w:p w14:paraId="2C046179" w14:textId="77777777" w:rsidR="00095236" w:rsidRPr="00F71C71" w:rsidRDefault="00000000">
            <w:pPr>
              <w:spacing w:after="40" w:line="276" w:lineRule="auto"/>
              <w:jc w:val="left"/>
              <w:rPr>
                <w:lang w:val="es-CO"/>
              </w:rPr>
            </w:pPr>
            <w:r w:rsidRPr="00F71C71">
              <w:rPr>
                <w:color w:val="334155"/>
                <w:sz w:val="18"/>
                <w:lang w:val="es-CO"/>
              </w:rPr>
              <w:t xml:space="preserve">Generar </w:t>
            </w:r>
            <w:proofErr w:type="spellStart"/>
            <w:r w:rsidRPr="00F71C71">
              <w:rPr>
                <w:color w:val="334155"/>
                <w:sz w:val="18"/>
                <w:lang w:val="es-CO"/>
              </w:rPr>
              <w:t>screenshot</w:t>
            </w:r>
            <w:proofErr w:type="spellEnd"/>
            <w:r w:rsidRPr="00F71C71">
              <w:rPr>
                <w:color w:val="334155"/>
                <w:sz w:val="18"/>
                <w:lang w:val="es-CO"/>
              </w:rPr>
              <w:t xml:space="preserve"> seguro en el servidor y transmitirlo al cliente sin exponerlo a ataques drive-</w:t>
            </w:r>
            <w:proofErr w:type="spellStart"/>
            <w:r w:rsidRPr="00F71C71">
              <w:rPr>
                <w:color w:val="334155"/>
                <w:sz w:val="18"/>
                <w:lang w:val="es-CO"/>
              </w:rPr>
              <w:t>by</w:t>
            </w:r>
            <w:proofErr w:type="spellEnd"/>
            <w:r w:rsidRPr="00F71C71">
              <w:rPr>
                <w:color w:val="334155"/>
                <w:sz w:val="18"/>
                <w:lang w:val="es-CO"/>
              </w:rPr>
              <w:t xml:space="preserve"> </w:t>
            </w:r>
            <w:proofErr w:type="spellStart"/>
            <w:r w:rsidRPr="00F71C71">
              <w:rPr>
                <w:color w:val="334155"/>
                <w:sz w:val="18"/>
                <w:lang w:val="es-CO"/>
              </w:rPr>
              <w:t>download</w:t>
            </w:r>
            <w:proofErr w:type="spellEnd"/>
            <w:r w:rsidRPr="00F71C71">
              <w:rPr>
                <w:color w:val="334155"/>
                <w:sz w:val="18"/>
                <w:lang w:val="es-CO"/>
              </w:rPr>
              <w:t>.</w:t>
            </w:r>
          </w:p>
        </w:tc>
      </w:tr>
      <w:tr w:rsidR="00095236" w:rsidRPr="00F71C71" w14:paraId="05A0A35A" w14:textId="77777777">
        <w:trPr>
          <w:cantSplit/>
          <w:jc w:val="center"/>
        </w:trPr>
        <w:tc>
          <w:tcPr>
            <w:tcW w:w="1440" w:type="dxa"/>
            <w:shd w:val="clear" w:color="auto" w:fill="FFFFFF"/>
            <w:tcMar>
              <w:top w:w="110" w:type="dxa"/>
              <w:left w:w="130" w:type="dxa"/>
              <w:bottom w:w="110" w:type="dxa"/>
              <w:right w:w="130" w:type="dxa"/>
            </w:tcMar>
          </w:tcPr>
          <w:p w14:paraId="34914BC3" w14:textId="77777777" w:rsidR="00095236" w:rsidRPr="00F71C71" w:rsidRDefault="00000000">
            <w:pPr>
              <w:spacing w:after="40" w:line="276" w:lineRule="auto"/>
              <w:jc w:val="center"/>
              <w:rPr>
                <w:lang w:val="es-CO"/>
              </w:rPr>
            </w:pPr>
            <w:r w:rsidRPr="00F71C71">
              <w:rPr>
                <w:color w:val="334155"/>
                <w:sz w:val="18"/>
                <w:lang w:val="es-CO"/>
              </w:rPr>
              <w:t>RF-09</w:t>
            </w:r>
          </w:p>
        </w:tc>
        <w:tc>
          <w:tcPr>
            <w:tcW w:w="3312" w:type="dxa"/>
            <w:shd w:val="clear" w:color="auto" w:fill="FFFFFF"/>
            <w:tcMar>
              <w:top w:w="110" w:type="dxa"/>
              <w:left w:w="130" w:type="dxa"/>
              <w:bottom w:w="110" w:type="dxa"/>
              <w:right w:w="130" w:type="dxa"/>
            </w:tcMar>
          </w:tcPr>
          <w:p w14:paraId="45144B9C" w14:textId="77777777" w:rsidR="00095236" w:rsidRPr="00F71C71" w:rsidRDefault="00000000">
            <w:pPr>
              <w:spacing w:after="40" w:line="276" w:lineRule="auto"/>
              <w:jc w:val="left"/>
              <w:rPr>
                <w:lang w:val="es-CO"/>
              </w:rPr>
            </w:pPr>
            <w:r w:rsidRPr="00F71C71">
              <w:rPr>
                <w:color w:val="334155"/>
                <w:sz w:val="18"/>
                <w:lang w:val="es-CO"/>
              </w:rPr>
              <w:t>Cálculo Ponderado de Riesgo</w:t>
            </w:r>
          </w:p>
        </w:tc>
        <w:tc>
          <w:tcPr>
            <w:tcW w:w="5328" w:type="dxa"/>
            <w:shd w:val="clear" w:color="auto" w:fill="FFFFFF"/>
            <w:tcMar>
              <w:top w:w="110" w:type="dxa"/>
              <w:left w:w="130" w:type="dxa"/>
              <w:bottom w:w="110" w:type="dxa"/>
              <w:right w:w="130" w:type="dxa"/>
            </w:tcMar>
          </w:tcPr>
          <w:p w14:paraId="36A57C5C" w14:textId="77777777" w:rsidR="00095236" w:rsidRPr="00F71C71" w:rsidRDefault="00000000">
            <w:pPr>
              <w:spacing w:after="40" w:line="276" w:lineRule="auto"/>
              <w:jc w:val="left"/>
              <w:rPr>
                <w:lang w:val="es-CO"/>
              </w:rPr>
            </w:pPr>
            <w:r w:rsidRPr="00F71C71">
              <w:rPr>
                <w:color w:val="334155"/>
                <w:sz w:val="18"/>
                <w:lang w:val="es-CO"/>
              </w:rPr>
              <w:t>Totalizar la puntuación en escala de 0 a 10 y clasificar cualitativamente en Riesgo Bajo, Medio o Alto.</w:t>
            </w:r>
          </w:p>
        </w:tc>
      </w:tr>
      <w:tr w:rsidR="00095236" w:rsidRPr="00F71C71" w14:paraId="1307558C" w14:textId="77777777">
        <w:trPr>
          <w:cantSplit/>
          <w:jc w:val="center"/>
        </w:trPr>
        <w:tc>
          <w:tcPr>
            <w:tcW w:w="1440" w:type="dxa"/>
            <w:shd w:val="clear" w:color="auto" w:fill="F8FAFC"/>
            <w:tcMar>
              <w:top w:w="110" w:type="dxa"/>
              <w:left w:w="130" w:type="dxa"/>
              <w:bottom w:w="110" w:type="dxa"/>
              <w:right w:w="130" w:type="dxa"/>
            </w:tcMar>
          </w:tcPr>
          <w:p w14:paraId="7EA76392" w14:textId="77777777" w:rsidR="00095236" w:rsidRPr="00F71C71" w:rsidRDefault="00000000">
            <w:pPr>
              <w:spacing w:after="40" w:line="276" w:lineRule="auto"/>
              <w:jc w:val="center"/>
              <w:rPr>
                <w:lang w:val="es-CO"/>
              </w:rPr>
            </w:pPr>
            <w:r w:rsidRPr="00F71C71">
              <w:rPr>
                <w:color w:val="334155"/>
                <w:sz w:val="18"/>
                <w:lang w:val="es-CO"/>
              </w:rPr>
              <w:t>RF-10</w:t>
            </w:r>
          </w:p>
        </w:tc>
        <w:tc>
          <w:tcPr>
            <w:tcW w:w="3312" w:type="dxa"/>
            <w:shd w:val="clear" w:color="auto" w:fill="F8FAFC"/>
            <w:tcMar>
              <w:top w:w="110" w:type="dxa"/>
              <w:left w:w="130" w:type="dxa"/>
              <w:bottom w:w="110" w:type="dxa"/>
              <w:right w:w="130" w:type="dxa"/>
            </w:tcMar>
          </w:tcPr>
          <w:p w14:paraId="76A3DADC" w14:textId="77777777" w:rsidR="00095236" w:rsidRPr="00F71C71" w:rsidRDefault="00000000">
            <w:pPr>
              <w:spacing w:after="40" w:line="276" w:lineRule="auto"/>
              <w:jc w:val="left"/>
              <w:rPr>
                <w:lang w:val="es-CO"/>
              </w:rPr>
            </w:pPr>
            <w:r w:rsidRPr="00F71C71">
              <w:rPr>
                <w:color w:val="334155"/>
                <w:sz w:val="18"/>
                <w:lang w:val="es-CO"/>
              </w:rPr>
              <w:t>Asistente Educativo con IA</w:t>
            </w:r>
          </w:p>
        </w:tc>
        <w:tc>
          <w:tcPr>
            <w:tcW w:w="5328" w:type="dxa"/>
            <w:shd w:val="clear" w:color="auto" w:fill="F8FAFC"/>
            <w:tcMar>
              <w:top w:w="110" w:type="dxa"/>
              <w:left w:w="130" w:type="dxa"/>
              <w:bottom w:w="110" w:type="dxa"/>
              <w:right w:w="130" w:type="dxa"/>
            </w:tcMar>
          </w:tcPr>
          <w:p w14:paraId="07102FD3" w14:textId="77777777" w:rsidR="00095236" w:rsidRPr="00F71C71" w:rsidRDefault="00000000">
            <w:pPr>
              <w:spacing w:after="40" w:line="276" w:lineRule="auto"/>
              <w:jc w:val="left"/>
              <w:rPr>
                <w:lang w:val="es-CO"/>
              </w:rPr>
            </w:pPr>
            <w:r w:rsidRPr="00F71C71">
              <w:rPr>
                <w:color w:val="334155"/>
                <w:sz w:val="18"/>
                <w:lang w:val="es-CO"/>
              </w:rPr>
              <w:t>Sintetizar las razones del veredicto técnico en una explicación clara en lenguaje natural.</w:t>
            </w:r>
          </w:p>
        </w:tc>
      </w:tr>
      <w:tr w:rsidR="00095236" w:rsidRPr="00F71C71" w14:paraId="0CFF28E4" w14:textId="77777777">
        <w:trPr>
          <w:cantSplit/>
          <w:jc w:val="center"/>
        </w:trPr>
        <w:tc>
          <w:tcPr>
            <w:tcW w:w="1440" w:type="dxa"/>
            <w:shd w:val="clear" w:color="auto" w:fill="FFFFFF"/>
            <w:tcMar>
              <w:top w:w="110" w:type="dxa"/>
              <w:left w:w="130" w:type="dxa"/>
              <w:bottom w:w="110" w:type="dxa"/>
              <w:right w:w="130" w:type="dxa"/>
            </w:tcMar>
          </w:tcPr>
          <w:p w14:paraId="1B698F90" w14:textId="77777777" w:rsidR="00095236" w:rsidRPr="00F71C71" w:rsidRDefault="00000000">
            <w:pPr>
              <w:spacing w:after="40" w:line="276" w:lineRule="auto"/>
              <w:jc w:val="center"/>
              <w:rPr>
                <w:lang w:val="es-CO"/>
              </w:rPr>
            </w:pPr>
            <w:r w:rsidRPr="00F71C71">
              <w:rPr>
                <w:color w:val="334155"/>
                <w:sz w:val="18"/>
                <w:lang w:val="es-CO"/>
              </w:rPr>
              <w:t>RF-11</w:t>
            </w:r>
          </w:p>
        </w:tc>
        <w:tc>
          <w:tcPr>
            <w:tcW w:w="3312" w:type="dxa"/>
            <w:shd w:val="clear" w:color="auto" w:fill="FFFFFF"/>
            <w:tcMar>
              <w:top w:w="110" w:type="dxa"/>
              <w:left w:w="130" w:type="dxa"/>
              <w:bottom w:w="110" w:type="dxa"/>
              <w:right w:w="130" w:type="dxa"/>
            </w:tcMar>
          </w:tcPr>
          <w:p w14:paraId="3BB54787" w14:textId="77777777" w:rsidR="00095236" w:rsidRPr="00F71C71" w:rsidRDefault="00000000">
            <w:pPr>
              <w:spacing w:after="40" w:line="276" w:lineRule="auto"/>
              <w:jc w:val="left"/>
              <w:rPr>
                <w:lang w:val="es-CO"/>
              </w:rPr>
            </w:pPr>
            <w:r w:rsidRPr="00F71C71">
              <w:rPr>
                <w:color w:val="334155"/>
                <w:sz w:val="18"/>
                <w:lang w:val="es-CO"/>
              </w:rPr>
              <w:t>Micro-Quiz Interactivo</w:t>
            </w:r>
          </w:p>
        </w:tc>
        <w:tc>
          <w:tcPr>
            <w:tcW w:w="5328" w:type="dxa"/>
            <w:shd w:val="clear" w:color="auto" w:fill="FFFFFF"/>
            <w:tcMar>
              <w:top w:w="110" w:type="dxa"/>
              <w:left w:w="130" w:type="dxa"/>
              <w:bottom w:w="110" w:type="dxa"/>
              <w:right w:w="130" w:type="dxa"/>
            </w:tcMar>
          </w:tcPr>
          <w:p w14:paraId="3485D312" w14:textId="77777777" w:rsidR="00095236" w:rsidRPr="00F71C71" w:rsidRDefault="00000000">
            <w:pPr>
              <w:spacing w:after="40" w:line="276" w:lineRule="auto"/>
              <w:jc w:val="left"/>
              <w:rPr>
                <w:lang w:val="es-CO"/>
              </w:rPr>
            </w:pPr>
            <w:r w:rsidRPr="00F71C71">
              <w:rPr>
                <w:color w:val="334155"/>
                <w:sz w:val="18"/>
                <w:lang w:val="es-CO"/>
              </w:rPr>
              <w:t>Desplegar un cuestionario de evaluación rápida adaptado a la tipología del ataque detectado.</w:t>
            </w:r>
          </w:p>
        </w:tc>
      </w:tr>
      <w:tr w:rsidR="00095236" w:rsidRPr="00F71C71" w14:paraId="7F03803A" w14:textId="77777777">
        <w:trPr>
          <w:cantSplit/>
          <w:jc w:val="center"/>
        </w:trPr>
        <w:tc>
          <w:tcPr>
            <w:tcW w:w="1440" w:type="dxa"/>
            <w:shd w:val="clear" w:color="auto" w:fill="F8FAFC"/>
            <w:tcMar>
              <w:top w:w="110" w:type="dxa"/>
              <w:left w:w="130" w:type="dxa"/>
              <w:bottom w:w="110" w:type="dxa"/>
              <w:right w:w="130" w:type="dxa"/>
            </w:tcMar>
          </w:tcPr>
          <w:p w14:paraId="33D07404" w14:textId="77777777" w:rsidR="00095236" w:rsidRPr="00F71C71" w:rsidRDefault="00000000">
            <w:pPr>
              <w:spacing w:after="40" w:line="276" w:lineRule="auto"/>
              <w:jc w:val="center"/>
              <w:rPr>
                <w:lang w:val="es-CO"/>
              </w:rPr>
            </w:pPr>
            <w:r w:rsidRPr="00F71C71">
              <w:rPr>
                <w:color w:val="334155"/>
                <w:sz w:val="18"/>
                <w:lang w:val="es-CO"/>
              </w:rPr>
              <w:t>RF-12</w:t>
            </w:r>
          </w:p>
        </w:tc>
        <w:tc>
          <w:tcPr>
            <w:tcW w:w="3312" w:type="dxa"/>
            <w:shd w:val="clear" w:color="auto" w:fill="F8FAFC"/>
            <w:tcMar>
              <w:top w:w="110" w:type="dxa"/>
              <w:left w:w="130" w:type="dxa"/>
              <w:bottom w:w="110" w:type="dxa"/>
              <w:right w:w="130" w:type="dxa"/>
            </w:tcMar>
          </w:tcPr>
          <w:p w14:paraId="5EFF9857" w14:textId="77777777" w:rsidR="00095236" w:rsidRPr="00F71C71" w:rsidRDefault="00000000">
            <w:pPr>
              <w:spacing w:after="40" w:line="276" w:lineRule="auto"/>
              <w:jc w:val="left"/>
              <w:rPr>
                <w:lang w:val="es-CO"/>
              </w:rPr>
            </w:pPr>
            <w:r w:rsidRPr="00F71C71">
              <w:rPr>
                <w:color w:val="334155"/>
                <w:sz w:val="18"/>
                <w:lang w:val="es-CO"/>
              </w:rPr>
              <w:t>Reporte Manual Comunitario</w:t>
            </w:r>
          </w:p>
        </w:tc>
        <w:tc>
          <w:tcPr>
            <w:tcW w:w="5328" w:type="dxa"/>
            <w:shd w:val="clear" w:color="auto" w:fill="F8FAFC"/>
            <w:tcMar>
              <w:top w:w="110" w:type="dxa"/>
              <w:left w:w="130" w:type="dxa"/>
              <w:bottom w:w="110" w:type="dxa"/>
              <w:right w:w="130" w:type="dxa"/>
            </w:tcMar>
          </w:tcPr>
          <w:p w14:paraId="0E84281C" w14:textId="77777777" w:rsidR="00095236" w:rsidRPr="00F71C71" w:rsidRDefault="00000000">
            <w:pPr>
              <w:spacing w:after="40" w:line="276" w:lineRule="auto"/>
              <w:jc w:val="left"/>
              <w:rPr>
                <w:lang w:val="es-CO"/>
              </w:rPr>
            </w:pPr>
            <w:r w:rsidRPr="00F71C71">
              <w:rPr>
                <w:color w:val="334155"/>
                <w:sz w:val="18"/>
                <w:lang w:val="es-CO"/>
              </w:rPr>
              <w:t>Permitir al colaborador enviar dominios no reconocidos para alimentar la base comunitaria local.</w:t>
            </w:r>
          </w:p>
        </w:tc>
      </w:tr>
      <w:tr w:rsidR="00095236" w:rsidRPr="00F71C71" w14:paraId="135C14AB" w14:textId="77777777">
        <w:trPr>
          <w:cantSplit/>
          <w:jc w:val="center"/>
        </w:trPr>
        <w:tc>
          <w:tcPr>
            <w:tcW w:w="1440" w:type="dxa"/>
            <w:shd w:val="clear" w:color="auto" w:fill="FFFFFF"/>
            <w:tcMar>
              <w:top w:w="110" w:type="dxa"/>
              <w:left w:w="130" w:type="dxa"/>
              <w:bottom w:w="110" w:type="dxa"/>
              <w:right w:w="130" w:type="dxa"/>
            </w:tcMar>
          </w:tcPr>
          <w:p w14:paraId="445B2AE7" w14:textId="77777777" w:rsidR="00095236" w:rsidRPr="00F71C71" w:rsidRDefault="00000000">
            <w:pPr>
              <w:spacing w:after="40" w:line="276" w:lineRule="auto"/>
              <w:jc w:val="center"/>
              <w:rPr>
                <w:lang w:val="es-CO"/>
              </w:rPr>
            </w:pPr>
            <w:r w:rsidRPr="00F71C71">
              <w:rPr>
                <w:color w:val="334155"/>
                <w:sz w:val="18"/>
                <w:lang w:val="es-CO"/>
              </w:rPr>
              <w:t>RF-13</w:t>
            </w:r>
          </w:p>
        </w:tc>
        <w:tc>
          <w:tcPr>
            <w:tcW w:w="3312" w:type="dxa"/>
            <w:shd w:val="clear" w:color="auto" w:fill="FFFFFF"/>
            <w:tcMar>
              <w:top w:w="110" w:type="dxa"/>
              <w:left w:w="130" w:type="dxa"/>
              <w:bottom w:w="110" w:type="dxa"/>
              <w:right w:w="130" w:type="dxa"/>
            </w:tcMar>
          </w:tcPr>
          <w:p w14:paraId="7889C73E" w14:textId="77777777" w:rsidR="00095236" w:rsidRPr="00F71C71" w:rsidRDefault="00000000">
            <w:pPr>
              <w:spacing w:after="40" w:line="276" w:lineRule="auto"/>
              <w:jc w:val="left"/>
              <w:rPr>
                <w:lang w:val="es-CO"/>
              </w:rPr>
            </w:pPr>
            <w:r w:rsidRPr="00F71C71">
              <w:rPr>
                <w:color w:val="334155"/>
                <w:sz w:val="18"/>
                <w:lang w:val="es-CO"/>
              </w:rPr>
              <w:t>Consola Administrativa SOC</w:t>
            </w:r>
          </w:p>
        </w:tc>
        <w:tc>
          <w:tcPr>
            <w:tcW w:w="5328" w:type="dxa"/>
            <w:shd w:val="clear" w:color="auto" w:fill="FFFFFF"/>
            <w:tcMar>
              <w:top w:w="110" w:type="dxa"/>
              <w:left w:w="130" w:type="dxa"/>
              <w:bottom w:w="110" w:type="dxa"/>
              <w:right w:w="130" w:type="dxa"/>
            </w:tcMar>
          </w:tcPr>
          <w:p w14:paraId="58AD81DE" w14:textId="77777777" w:rsidR="00095236" w:rsidRPr="00F71C71" w:rsidRDefault="00000000">
            <w:pPr>
              <w:spacing w:after="40" w:line="276" w:lineRule="auto"/>
              <w:jc w:val="left"/>
              <w:rPr>
                <w:lang w:val="es-CO"/>
              </w:rPr>
            </w:pPr>
            <w:r w:rsidRPr="00F71C71">
              <w:rPr>
                <w:color w:val="334155"/>
                <w:sz w:val="18"/>
                <w:lang w:val="es-CO"/>
              </w:rPr>
              <w:t>Panel administrativo protegido con métricas clave (</w:t>
            </w:r>
            <w:proofErr w:type="spellStart"/>
            <w:r w:rsidRPr="00F71C71">
              <w:rPr>
                <w:color w:val="334155"/>
                <w:sz w:val="18"/>
                <w:lang w:val="es-CO"/>
              </w:rPr>
              <w:t>KPIs</w:t>
            </w:r>
            <w:proofErr w:type="spellEnd"/>
            <w:r w:rsidRPr="00F71C71">
              <w:rPr>
                <w:color w:val="334155"/>
                <w:sz w:val="18"/>
                <w:lang w:val="es-CO"/>
              </w:rPr>
              <w:t>), gráfico Donut y tabla de auditoría en vivo.</w:t>
            </w:r>
          </w:p>
        </w:tc>
      </w:tr>
      <w:tr w:rsidR="00095236" w:rsidRPr="00F71C71" w14:paraId="09D696BC" w14:textId="77777777">
        <w:trPr>
          <w:cantSplit/>
          <w:jc w:val="center"/>
        </w:trPr>
        <w:tc>
          <w:tcPr>
            <w:tcW w:w="1440" w:type="dxa"/>
            <w:shd w:val="clear" w:color="auto" w:fill="F8FAFC"/>
            <w:tcMar>
              <w:top w:w="110" w:type="dxa"/>
              <w:left w:w="130" w:type="dxa"/>
              <w:bottom w:w="110" w:type="dxa"/>
              <w:right w:w="130" w:type="dxa"/>
            </w:tcMar>
          </w:tcPr>
          <w:p w14:paraId="4E9190A1" w14:textId="77777777" w:rsidR="00095236" w:rsidRPr="00F71C71" w:rsidRDefault="00000000">
            <w:pPr>
              <w:spacing w:after="40" w:line="276" w:lineRule="auto"/>
              <w:jc w:val="center"/>
              <w:rPr>
                <w:lang w:val="es-CO"/>
              </w:rPr>
            </w:pPr>
            <w:r w:rsidRPr="00F71C71">
              <w:rPr>
                <w:color w:val="334155"/>
                <w:sz w:val="18"/>
                <w:lang w:val="es-CO"/>
              </w:rPr>
              <w:t>RF-14</w:t>
            </w:r>
          </w:p>
        </w:tc>
        <w:tc>
          <w:tcPr>
            <w:tcW w:w="3312" w:type="dxa"/>
            <w:shd w:val="clear" w:color="auto" w:fill="F8FAFC"/>
            <w:tcMar>
              <w:top w:w="110" w:type="dxa"/>
              <w:left w:w="130" w:type="dxa"/>
              <w:bottom w:w="110" w:type="dxa"/>
              <w:right w:w="130" w:type="dxa"/>
            </w:tcMar>
          </w:tcPr>
          <w:p w14:paraId="41664648" w14:textId="77777777" w:rsidR="00095236" w:rsidRPr="00F71C71" w:rsidRDefault="00000000">
            <w:pPr>
              <w:spacing w:after="40" w:line="276" w:lineRule="auto"/>
              <w:jc w:val="left"/>
              <w:rPr>
                <w:lang w:val="es-CO"/>
              </w:rPr>
            </w:pPr>
            <w:r w:rsidRPr="00F71C71">
              <w:rPr>
                <w:color w:val="334155"/>
                <w:sz w:val="18"/>
                <w:lang w:val="es-CO"/>
              </w:rPr>
              <w:t>Exportación Forense</w:t>
            </w:r>
          </w:p>
        </w:tc>
        <w:tc>
          <w:tcPr>
            <w:tcW w:w="5328" w:type="dxa"/>
            <w:shd w:val="clear" w:color="auto" w:fill="F8FAFC"/>
            <w:tcMar>
              <w:top w:w="110" w:type="dxa"/>
              <w:left w:w="130" w:type="dxa"/>
              <w:bottom w:w="110" w:type="dxa"/>
              <w:right w:w="130" w:type="dxa"/>
            </w:tcMar>
          </w:tcPr>
          <w:p w14:paraId="0BA3112D" w14:textId="77777777" w:rsidR="00095236" w:rsidRPr="00F71C71" w:rsidRDefault="00000000">
            <w:pPr>
              <w:spacing w:after="40" w:line="276" w:lineRule="auto"/>
              <w:jc w:val="left"/>
              <w:rPr>
                <w:lang w:val="es-CO"/>
              </w:rPr>
            </w:pPr>
            <w:r w:rsidRPr="00F71C71">
              <w:rPr>
                <w:color w:val="334155"/>
                <w:sz w:val="18"/>
                <w:lang w:val="es-CO"/>
              </w:rPr>
              <w:t>Facilitar la descarga de la base histórica en formato CSV estructurado y reportes en JSON.</w:t>
            </w:r>
          </w:p>
        </w:tc>
      </w:tr>
      <w:tr w:rsidR="00095236" w:rsidRPr="00F71C71" w14:paraId="4278021C" w14:textId="77777777">
        <w:trPr>
          <w:cantSplit/>
          <w:jc w:val="center"/>
        </w:trPr>
        <w:tc>
          <w:tcPr>
            <w:tcW w:w="1440" w:type="dxa"/>
            <w:shd w:val="clear" w:color="auto" w:fill="FFFFFF"/>
            <w:tcMar>
              <w:top w:w="110" w:type="dxa"/>
              <w:left w:w="130" w:type="dxa"/>
              <w:bottom w:w="110" w:type="dxa"/>
              <w:right w:w="130" w:type="dxa"/>
            </w:tcMar>
          </w:tcPr>
          <w:p w14:paraId="0861644C" w14:textId="77777777" w:rsidR="00095236" w:rsidRPr="00F71C71" w:rsidRDefault="00000000">
            <w:pPr>
              <w:spacing w:after="40" w:line="276" w:lineRule="auto"/>
              <w:jc w:val="center"/>
              <w:rPr>
                <w:lang w:val="es-CO"/>
              </w:rPr>
            </w:pPr>
            <w:r w:rsidRPr="00F71C71">
              <w:rPr>
                <w:color w:val="334155"/>
                <w:sz w:val="18"/>
                <w:lang w:val="es-CO"/>
              </w:rPr>
              <w:t>RF-15</w:t>
            </w:r>
          </w:p>
        </w:tc>
        <w:tc>
          <w:tcPr>
            <w:tcW w:w="3312" w:type="dxa"/>
            <w:shd w:val="clear" w:color="auto" w:fill="FFFFFF"/>
            <w:tcMar>
              <w:top w:w="110" w:type="dxa"/>
              <w:left w:w="130" w:type="dxa"/>
              <w:bottom w:w="110" w:type="dxa"/>
              <w:right w:w="130" w:type="dxa"/>
            </w:tcMar>
          </w:tcPr>
          <w:p w14:paraId="1B515B5A" w14:textId="77777777" w:rsidR="00095236" w:rsidRPr="00F71C71" w:rsidRDefault="00000000">
            <w:pPr>
              <w:spacing w:after="40" w:line="276" w:lineRule="auto"/>
              <w:jc w:val="left"/>
              <w:rPr>
                <w:lang w:val="es-CO"/>
              </w:rPr>
            </w:pPr>
            <w:r w:rsidRPr="00F71C71">
              <w:rPr>
                <w:color w:val="334155"/>
                <w:sz w:val="18"/>
                <w:lang w:val="es-CO"/>
              </w:rPr>
              <w:t>Gestión de Falsos Positivos</w:t>
            </w:r>
          </w:p>
        </w:tc>
        <w:tc>
          <w:tcPr>
            <w:tcW w:w="5328" w:type="dxa"/>
            <w:shd w:val="clear" w:color="auto" w:fill="FFFFFF"/>
            <w:tcMar>
              <w:top w:w="110" w:type="dxa"/>
              <w:left w:w="130" w:type="dxa"/>
              <w:bottom w:w="110" w:type="dxa"/>
              <w:right w:w="130" w:type="dxa"/>
            </w:tcMar>
          </w:tcPr>
          <w:p w14:paraId="1B2A57D3" w14:textId="77777777" w:rsidR="00095236" w:rsidRPr="00F71C71" w:rsidRDefault="00000000">
            <w:pPr>
              <w:spacing w:after="40" w:line="276" w:lineRule="auto"/>
              <w:jc w:val="left"/>
              <w:rPr>
                <w:lang w:val="es-CO"/>
              </w:rPr>
            </w:pPr>
            <w:r w:rsidRPr="00F71C71">
              <w:rPr>
                <w:color w:val="334155"/>
                <w:sz w:val="18"/>
                <w:lang w:val="es-CO"/>
              </w:rPr>
              <w:t xml:space="preserve">Permitir al analista SOC revocar reportes y purgar </w:t>
            </w:r>
            <w:proofErr w:type="spellStart"/>
            <w:r w:rsidRPr="00F71C71">
              <w:rPr>
                <w:color w:val="334155"/>
                <w:sz w:val="18"/>
                <w:lang w:val="es-CO"/>
              </w:rPr>
              <w:t>URLs</w:t>
            </w:r>
            <w:proofErr w:type="spellEnd"/>
            <w:r w:rsidRPr="00F71C71">
              <w:rPr>
                <w:color w:val="334155"/>
                <w:sz w:val="18"/>
                <w:lang w:val="es-CO"/>
              </w:rPr>
              <w:t xml:space="preserve"> benignas del historial.</w:t>
            </w:r>
          </w:p>
        </w:tc>
      </w:tr>
    </w:tbl>
    <w:p w14:paraId="10F5B874" w14:textId="77777777" w:rsidR="00095236" w:rsidRPr="00F71C71" w:rsidRDefault="00095236">
      <w:pPr>
        <w:rPr>
          <w:lang w:val="es-CO"/>
        </w:rPr>
      </w:pPr>
    </w:p>
    <w:p w14:paraId="7A2CFD2B" w14:textId="77777777" w:rsidR="00F71C71" w:rsidRPr="00F71C71" w:rsidRDefault="00F71C71">
      <w:pPr>
        <w:rPr>
          <w:lang w:val="es-CO"/>
        </w:rPr>
      </w:pPr>
    </w:p>
    <w:p w14:paraId="3B0443A3" w14:textId="77777777" w:rsidR="00F71C71" w:rsidRPr="00F71C71" w:rsidRDefault="00F71C71">
      <w:pPr>
        <w:rPr>
          <w:lang w:val="es-CO"/>
        </w:rPr>
      </w:pPr>
    </w:p>
    <w:p w14:paraId="7AC7DBAD" w14:textId="77777777" w:rsidR="00F71C71" w:rsidRPr="00F71C71" w:rsidRDefault="00F71C71">
      <w:pPr>
        <w:rPr>
          <w:lang w:val="es-CO"/>
        </w:rPr>
      </w:pPr>
    </w:p>
    <w:p w14:paraId="3DB1EA2C" w14:textId="77777777" w:rsidR="00095236" w:rsidRPr="00F71C71" w:rsidRDefault="00000000">
      <w:pPr>
        <w:spacing w:before="360" w:after="160" w:line="276" w:lineRule="auto"/>
        <w:jc w:val="left"/>
        <w:rPr>
          <w:lang w:val="es-CO"/>
        </w:rPr>
      </w:pPr>
      <w:r w:rsidRPr="00F71C71">
        <w:rPr>
          <w:b/>
          <w:color w:val="1F2937"/>
          <w:sz w:val="28"/>
          <w:lang w:val="es-CO"/>
        </w:rPr>
        <w:lastRenderedPageBreak/>
        <w:t>2.5 Requerimientos No funcionales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35"/>
        <w:gridCol w:w="2869"/>
        <w:gridCol w:w="4815"/>
      </w:tblGrid>
      <w:tr w:rsidR="00095236" w:rsidRPr="00F71C71" w14:paraId="370E0B96" w14:textId="77777777">
        <w:trPr>
          <w:cantSplit/>
          <w:tblHeader/>
          <w:jc w:val="center"/>
        </w:trPr>
        <w:tc>
          <w:tcPr>
            <w:tcW w:w="1440" w:type="dxa"/>
            <w:shd w:val="clear" w:color="auto" w:fill="1E3A8A"/>
            <w:tcMar>
              <w:top w:w="160" w:type="dxa"/>
              <w:left w:w="130" w:type="dxa"/>
              <w:bottom w:w="160" w:type="dxa"/>
              <w:right w:w="130" w:type="dxa"/>
            </w:tcMar>
          </w:tcPr>
          <w:p w14:paraId="6D715E04" w14:textId="77777777" w:rsidR="00095236" w:rsidRPr="00F71C71" w:rsidRDefault="00000000">
            <w:pPr>
              <w:spacing w:after="40" w:line="276" w:lineRule="auto"/>
              <w:jc w:val="center"/>
              <w:rPr>
                <w:lang w:val="es-CO"/>
              </w:rPr>
            </w:pPr>
            <w:r w:rsidRPr="00F71C71">
              <w:rPr>
                <w:b/>
                <w:color w:val="FFFFFF"/>
                <w:sz w:val="19"/>
                <w:lang w:val="es-CO"/>
              </w:rPr>
              <w:t>Código</w:t>
            </w:r>
          </w:p>
        </w:tc>
        <w:tc>
          <w:tcPr>
            <w:tcW w:w="3168" w:type="dxa"/>
            <w:shd w:val="clear" w:color="auto" w:fill="1E3A8A"/>
            <w:tcMar>
              <w:top w:w="160" w:type="dxa"/>
              <w:left w:w="130" w:type="dxa"/>
              <w:bottom w:w="160" w:type="dxa"/>
              <w:right w:w="130" w:type="dxa"/>
            </w:tcMar>
          </w:tcPr>
          <w:p w14:paraId="3130BCF6" w14:textId="77777777" w:rsidR="00095236" w:rsidRPr="00F71C71" w:rsidRDefault="00000000">
            <w:pPr>
              <w:spacing w:after="40" w:line="276" w:lineRule="auto"/>
              <w:jc w:val="center"/>
              <w:rPr>
                <w:lang w:val="es-CO"/>
              </w:rPr>
            </w:pPr>
            <w:r w:rsidRPr="00F71C71">
              <w:rPr>
                <w:b/>
                <w:color w:val="FFFFFF"/>
                <w:sz w:val="19"/>
                <w:lang w:val="es-CO"/>
              </w:rPr>
              <w:t>Categoría / Calidad</w:t>
            </w:r>
          </w:p>
        </w:tc>
        <w:tc>
          <w:tcPr>
            <w:tcW w:w="5472" w:type="dxa"/>
            <w:shd w:val="clear" w:color="auto" w:fill="1E3A8A"/>
            <w:tcMar>
              <w:top w:w="160" w:type="dxa"/>
              <w:left w:w="130" w:type="dxa"/>
              <w:bottom w:w="160" w:type="dxa"/>
              <w:right w:w="130" w:type="dxa"/>
            </w:tcMar>
          </w:tcPr>
          <w:p w14:paraId="35CDE66F" w14:textId="77777777" w:rsidR="00095236" w:rsidRPr="00F71C71" w:rsidRDefault="00000000">
            <w:pPr>
              <w:spacing w:after="40" w:line="276" w:lineRule="auto"/>
              <w:jc w:val="center"/>
              <w:rPr>
                <w:lang w:val="es-CO"/>
              </w:rPr>
            </w:pPr>
            <w:r w:rsidRPr="00F71C71">
              <w:rPr>
                <w:b/>
                <w:color w:val="FFFFFF"/>
                <w:sz w:val="19"/>
                <w:lang w:val="es-CO"/>
              </w:rPr>
              <w:t>Especificación Técnica y Restricción</w:t>
            </w:r>
          </w:p>
        </w:tc>
      </w:tr>
      <w:tr w:rsidR="00095236" w:rsidRPr="00F71C71" w14:paraId="01117D01" w14:textId="77777777">
        <w:trPr>
          <w:cantSplit/>
          <w:jc w:val="center"/>
        </w:trPr>
        <w:tc>
          <w:tcPr>
            <w:tcW w:w="1440" w:type="dxa"/>
            <w:shd w:val="clear" w:color="auto" w:fill="FFFFFF"/>
            <w:tcMar>
              <w:top w:w="110" w:type="dxa"/>
              <w:left w:w="130" w:type="dxa"/>
              <w:bottom w:w="110" w:type="dxa"/>
              <w:right w:w="130" w:type="dxa"/>
            </w:tcMar>
          </w:tcPr>
          <w:p w14:paraId="30DF5C79" w14:textId="77777777" w:rsidR="00095236" w:rsidRPr="00F71C71" w:rsidRDefault="00000000">
            <w:pPr>
              <w:spacing w:after="40" w:line="276" w:lineRule="auto"/>
              <w:jc w:val="center"/>
              <w:rPr>
                <w:lang w:val="es-CO"/>
              </w:rPr>
            </w:pPr>
            <w:r w:rsidRPr="00F71C71">
              <w:rPr>
                <w:color w:val="334155"/>
                <w:sz w:val="18"/>
                <w:lang w:val="es-CO"/>
              </w:rPr>
              <w:t>RNF-01</w:t>
            </w:r>
          </w:p>
        </w:tc>
        <w:tc>
          <w:tcPr>
            <w:tcW w:w="3168" w:type="dxa"/>
            <w:shd w:val="clear" w:color="auto" w:fill="FFFFFF"/>
            <w:tcMar>
              <w:top w:w="110" w:type="dxa"/>
              <w:left w:w="130" w:type="dxa"/>
              <w:bottom w:w="110" w:type="dxa"/>
              <w:right w:w="130" w:type="dxa"/>
            </w:tcMar>
          </w:tcPr>
          <w:p w14:paraId="03EB65C7" w14:textId="77777777" w:rsidR="00095236" w:rsidRPr="00F71C71" w:rsidRDefault="00000000">
            <w:pPr>
              <w:spacing w:after="40" w:line="276" w:lineRule="auto"/>
              <w:jc w:val="left"/>
              <w:rPr>
                <w:lang w:val="es-CO"/>
              </w:rPr>
            </w:pPr>
            <w:r w:rsidRPr="00F71C71">
              <w:rPr>
                <w:color w:val="334155"/>
                <w:sz w:val="18"/>
                <w:lang w:val="es-CO"/>
              </w:rPr>
              <w:t>Rendimiento y Latencia</w:t>
            </w:r>
          </w:p>
        </w:tc>
        <w:tc>
          <w:tcPr>
            <w:tcW w:w="5472" w:type="dxa"/>
            <w:shd w:val="clear" w:color="auto" w:fill="FFFFFF"/>
            <w:tcMar>
              <w:top w:w="110" w:type="dxa"/>
              <w:left w:w="130" w:type="dxa"/>
              <w:bottom w:w="110" w:type="dxa"/>
              <w:right w:w="130" w:type="dxa"/>
            </w:tcMar>
          </w:tcPr>
          <w:p w14:paraId="78AC3245" w14:textId="77777777" w:rsidR="00095236" w:rsidRPr="00F71C71" w:rsidRDefault="00000000">
            <w:pPr>
              <w:spacing w:after="40" w:line="276" w:lineRule="auto"/>
              <w:jc w:val="left"/>
              <w:rPr>
                <w:lang w:val="es-CO"/>
              </w:rPr>
            </w:pPr>
            <w:r w:rsidRPr="00F71C71">
              <w:rPr>
                <w:color w:val="334155"/>
                <w:sz w:val="18"/>
                <w:lang w:val="es-CO"/>
              </w:rPr>
              <w:t>El tiempo global de respuesta para un análisis completo no debe exceder 2.0 segundos en condiciones normales.</w:t>
            </w:r>
          </w:p>
        </w:tc>
      </w:tr>
      <w:tr w:rsidR="00095236" w:rsidRPr="00F71C71" w14:paraId="5C438396" w14:textId="77777777">
        <w:trPr>
          <w:cantSplit/>
          <w:jc w:val="center"/>
        </w:trPr>
        <w:tc>
          <w:tcPr>
            <w:tcW w:w="1440" w:type="dxa"/>
            <w:shd w:val="clear" w:color="auto" w:fill="F8FAFC"/>
            <w:tcMar>
              <w:top w:w="110" w:type="dxa"/>
              <w:left w:w="130" w:type="dxa"/>
              <w:bottom w:w="110" w:type="dxa"/>
              <w:right w:w="130" w:type="dxa"/>
            </w:tcMar>
          </w:tcPr>
          <w:p w14:paraId="16F52D43" w14:textId="77777777" w:rsidR="00095236" w:rsidRPr="00F71C71" w:rsidRDefault="00000000">
            <w:pPr>
              <w:spacing w:after="40" w:line="276" w:lineRule="auto"/>
              <w:jc w:val="center"/>
              <w:rPr>
                <w:lang w:val="es-CO"/>
              </w:rPr>
            </w:pPr>
            <w:r w:rsidRPr="00F71C71">
              <w:rPr>
                <w:color w:val="334155"/>
                <w:sz w:val="18"/>
                <w:lang w:val="es-CO"/>
              </w:rPr>
              <w:t>RNF-02</w:t>
            </w:r>
          </w:p>
        </w:tc>
        <w:tc>
          <w:tcPr>
            <w:tcW w:w="3168" w:type="dxa"/>
            <w:shd w:val="clear" w:color="auto" w:fill="F8FAFC"/>
            <w:tcMar>
              <w:top w:w="110" w:type="dxa"/>
              <w:left w:w="130" w:type="dxa"/>
              <w:bottom w:w="110" w:type="dxa"/>
              <w:right w:w="130" w:type="dxa"/>
            </w:tcMar>
          </w:tcPr>
          <w:p w14:paraId="56D62906" w14:textId="77777777" w:rsidR="00095236" w:rsidRPr="00F71C71" w:rsidRDefault="00000000">
            <w:pPr>
              <w:spacing w:after="40" w:line="276" w:lineRule="auto"/>
              <w:jc w:val="left"/>
              <w:rPr>
                <w:lang w:val="es-CO"/>
              </w:rPr>
            </w:pPr>
            <w:r w:rsidRPr="00F71C71">
              <w:rPr>
                <w:color w:val="334155"/>
                <w:sz w:val="18"/>
                <w:lang w:val="es-CO"/>
              </w:rPr>
              <w:t>Concurrencia Asíncrona</w:t>
            </w:r>
          </w:p>
        </w:tc>
        <w:tc>
          <w:tcPr>
            <w:tcW w:w="5472" w:type="dxa"/>
            <w:shd w:val="clear" w:color="auto" w:fill="F8FAFC"/>
            <w:tcMar>
              <w:top w:w="110" w:type="dxa"/>
              <w:left w:w="130" w:type="dxa"/>
              <w:bottom w:w="110" w:type="dxa"/>
              <w:right w:w="130" w:type="dxa"/>
            </w:tcMar>
          </w:tcPr>
          <w:p w14:paraId="70F0ADAC" w14:textId="77777777" w:rsidR="00095236" w:rsidRPr="00F71C71" w:rsidRDefault="00000000">
            <w:pPr>
              <w:spacing w:after="40" w:line="276" w:lineRule="auto"/>
              <w:jc w:val="left"/>
              <w:rPr>
                <w:lang w:val="es-CO"/>
              </w:rPr>
            </w:pPr>
            <w:r w:rsidRPr="00F71C71">
              <w:rPr>
                <w:color w:val="334155"/>
                <w:sz w:val="18"/>
                <w:lang w:val="es-CO"/>
              </w:rPr>
              <w:t xml:space="preserve">Las consultas a ML, SSL, DOM y </w:t>
            </w:r>
            <w:proofErr w:type="spellStart"/>
            <w:r w:rsidRPr="00F71C71">
              <w:rPr>
                <w:color w:val="334155"/>
                <w:sz w:val="18"/>
                <w:lang w:val="es-CO"/>
              </w:rPr>
              <w:t>APIs</w:t>
            </w:r>
            <w:proofErr w:type="spellEnd"/>
            <w:r w:rsidRPr="00F71C71">
              <w:rPr>
                <w:color w:val="334155"/>
                <w:sz w:val="18"/>
                <w:lang w:val="es-CO"/>
              </w:rPr>
              <w:t xml:space="preserve"> externas deben ejecutarse en paralelo no bloqueante (</w:t>
            </w:r>
            <w:proofErr w:type="spellStart"/>
            <w:r w:rsidRPr="00F71C71">
              <w:rPr>
                <w:color w:val="334155"/>
                <w:sz w:val="18"/>
                <w:lang w:val="es-CO"/>
              </w:rPr>
              <w:t>Promise.allSettled</w:t>
            </w:r>
            <w:proofErr w:type="spellEnd"/>
            <w:r w:rsidRPr="00F71C71">
              <w:rPr>
                <w:color w:val="334155"/>
                <w:sz w:val="18"/>
                <w:lang w:val="es-CO"/>
              </w:rPr>
              <w:t>).</w:t>
            </w:r>
          </w:p>
        </w:tc>
      </w:tr>
      <w:tr w:rsidR="00095236" w:rsidRPr="00F71C71" w14:paraId="412E0203" w14:textId="77777777">
        <w:trPr>
          <w:cantSplit/>
          <w:jc w:val="center"/>
        </w:trPr>
        <w:tc>
          <w:tcPr>
            <w:tcW w:w="1440" w:type="dxa"/>
            <w:shd w:val="clear" w:color="auto" w:fill="FFFFFF"/>
            <w:tcMar>
              <w:top w:w="110" w:type="dxa"/>
              <w:left w:w="130" w:type="dxa"/>
              <w:bottom w:w="110" w:type="dxa"/>
              <w:right w:w="130" w:type="dxa"/>
            </w:tcMar>
          </w:tcPr>
          <w:p w14:paraId="251C051C" w14:textId="77777777" w:rsidR="00095236" w:rsidRPr="00F71C71" w:rsidRDefault="00000000">
            <w:pPr>
              <w:spacing w:after="40" w:line="276" w:lineRule="auto"/>
              <w:jc w:val="center"/>
              <w:rPr>
                <w:lang w:val="es-CO"/>
              </w:rPr>
            </w:pPr>
            <w:r w:rsidRPr="00F71C71">
              <w:rPr>
                <w:color w:val="334155"/>
                <w:sz w:val="18"/>
                <w:lang w:val="es-CO"/>
              </w:rPr>
              <w:t>RNF-03</w:t>
            </w:r>
          </w:p>
        </w:tc>
        <w:tc>
          <w:tcPr>
            <w:tcW w:w="3168" w:type="dxa"/>
            <w:shd w:val="clear" w:color="auto" w:fill="FFFFFF"/>
            <w:tcMar>
              <w:top w:w="110" w:type="dxa"/>
              <w:left w:w="130" w:type="dxa"/>
              <w:bottom w:w="110" w:type="dxa"/>
              <w:right w:w="130" w:type="dxa"/>
            </w:tcMar>
          </w:tcPr>
          <w:p w14:paraId="3EFCC110" w14:textId="77777777" w:rsidR="00095236" w:rsidRPr="00F71C71" w:rsidRDefault="00000000">
            <w:pPr>
              <w:spacing w:after="40" w:line="276" w:lineRule="auto"/>
              <w:jc w:val="left"/>
              <w:rPr>
                <w:lang w:val="es-CO"/>
              </w:rPr>
            </w:pPr>
            <w:r w:rsidRPr="00F71C71">
              <w:rPr>
                <w:color w:val="334155"/>
                <w:sz w:val="18"/>
                <w:lang w:val="es-CO"/>
              </w:rPr>
              <w:t>Tolerancia a Fallos</w:t>
            </w:r>
          </w:p>
        </w:tc>
        <w:tc>
          <w:tcPr>
            <w:tcW w:w="5472" w:type="dxa"/>
            <w:shd w:val="clear" w:color="auto" w:fill="FFFFFF"/>
            <w:tcMar>
              <w:top w:w="110" w:type="dxa"/>
              <w:left w:w="130" w:type="dxa"/>
              <w:bottom w:w="110" w:type="dxa"/>
              <w:right w:w="130" w:type="dxa"/>
            </w:tcMar>
          </w:tcPr>
          <w:p w14:paraId="01875E01" w14:textId="77777777" w:rsidR="00095236" w:rsidRPr="00F71C71" w:rsidRDefault="00000000">
            <w:pPr>
              <w:spacing w:after="40" w:line="276" w:lineRule="auto"/>
              <w:jc w:val="left"/>
              <w:rPr>
                <w:lang w:val="es-CO"/>
              </w:rPr>
            </w:pPr>
            <w:r w:rsidRPr="00F71C71">
              <w:rPr>
                <w:color w:val="334155"/>
                <w:sz w:val="18"/>
                <w:lang w:val="es-CO"/>
              </w:rPr>
              <w:t>Si el microservicio de ML o una API externa falla, el sistema debe responder con las heurísticas locales (degradación elegante).</w:t>
            </w:r>
          </w:p>
        </w:tc>
      </w:tr>
      <w:tr w:rsidR="00095236" w:rsidRPr="00F71C71" w14:paraId="0F7F5D33" w14:textId="77777777">
        <w:trPr>
          <w:cantSplit/>
          <w:jc w:val="center"/>
        </w:trPr>
        <w:tc>
          <w:tcPr>
            <w:tcW w:w="1440" w:type="dxa"/>
            <w:shd w:val="clear" w:color="auto" w:fill="F8FAFC"/>
            <w:tcMar>
              <w:top w:w="110" w:type="dxa"/>
              <w:left w:w="130" w:type="dxa"/>
              <w:bottom w:w="110" w:type="dxa"/>
              <w:right w:w="130" w:type="dxa"/>
            </w:tcMar>
          </w:tcPr>
          <w:p w14:paraId="1D100908" w14:textId="77777777" w:rsidR="00095236" w:rsidRPr="00F71C71" w:rsidRDefault="00000000">
            <w:pPr>
              <w:spacing w:after="40" w:line="276" w:lineRule="auto"/>
              <w:jc w:val="center"/>
              <w:rPr>
                <w:lang w:val="es-CO"/>
              </w:rPr>
            </w:pPr>
            <w:r w:rsidRPr="00F71C71">
              <w:rPr>
                <w:color w:val="334155"/>
                <w:sz w:val="18"/>
                <w:lang w:val="es-CO"/>
              </w:rPr>
              <w:t>RNF-04</w:t>
            </w:r>
          </w:p>
        </w:tc>
        <w:tc>
          <w:tcPr>
            <w:tcW w:w="3168" w:type="dxa"/>
            <w:shd w:val="clear" w:color="auto" w:fill="F8FAFC"/>
            <w:tcMar>
              <w:top w:w="110" w:type="dxa"/>
              <w:left w:w="130" w:type="dxa"/>
              <w:bottom w:w="110" w:type="dxa"/>
              <w:right w:w="130" w:type="dxa"/>
            </w:tcMar>
          </w:tcPr>
          <w:p w14:paraId="0B3731FB" w14:textId="77777777" w:rsidR="00095236" w:rsidRPr="00F71C71" w:rsidRDefault="00000000">
            <w:pPr>
              <w:spacing w:after="40" w:line="276" w:lineRule="auto"/>
              <w:jc w:val="left"/>
              <w:rPr>
                <w:lang w:val="es-CO"/>
              </w:rPr>
            </w:pPr>
            <w:r w:rsidRPr="00F71C71">
              <w:rPr>
                <w:color w:val="334155"/>
                <w:sz w:val="18"/>
                <w:lang w:val="es-CO"/>
              </w:rPr>
              <w:t>Caché de Alta Velocidad</w:t>
            </w:r>
          </w:p>
        </w:tc>
        <w:tc>
          <w:tcPr>
            <w:tcW w:w="5472" w:type="dxa"/>
            <w:shd w:val="clear" w:color="auto" w:fill="F8FAFC"/>
            <w:tcMar>
              <w:top w:w="110" w:type="dxa"/>
              <w:left w:w="130" w:type="dxa"/>
              <w:bottom w:w="110" w:type="dxa"/>
              <w:right w:w="130" w:type="dxa"/>
            </w:tcMar>
          </w:tcPr>
          <w:p w14:paraId="5F8514E4" w14:textId="77777777" w:rsidR="00095236" w:rsidRPr="00F71C71" w:rsidRDefault="00000000">
            <w:pPr>
              <w:spacing w:after="40" w:line="276" w:lineRule="auto"/>
              <w:jc w:val="left"/>
              <w:rPr>
                <w:lang w:val="es-CO"/>
              </w:rPr>
            </w:pPr>
            <w:r w:rsidRPr="00F71C71">
              <w:rPr>
                <w:color w:val="334155"/>
                <w:sz w:val="18"/>
                <w:lang w:val="es-CO"/>
              </w:rPr>
              <w:t xml:space="preserve">Implementar caché en memoria para responder en menos de 50 ms a peticiones de </w:t>
            </w:r>
            <w:proofErr w:type="spellStart"/>
            <w:r w:rsidRPr="00F71C71">
              <w:rPr>
                <w:color w:val="334155"/>
                <w:sz w:val="18"/>
                <w:lang w:val="es-CO"/>
              </w:rPr>
              <w:t>URLs</w:t>
            </w:r>
            <w:proofErr w:type="spellEnd"/>
            <w:r w:rsidRPr="00F71C71">
              <w:rPr>
                <w:color w:val="334155"/>
                <w:sz w:val="18"/>
                <w:lang w:val="es-CO"/>
              </w:rPr>
              <w:t xml:space="preserve"> analizadas previamente.</w:t>
            </w:r>
          </w:p>
        </w:tc>
      </w:tr>
      <w:tr w:rsidR="00095236" w:rsidRPr="00F71C71" w14:paraId="0881F269" w14:textId="77777777">
        <w:trPr>
          <w:cantSplit/>
          <w:jc w:val="center"/>
        </w:trPr>
        <w:tc>
          <w:tcPr>
            <w:tcW w:w="1440" w:type="dxa"/>
            <w:shd w:val="clear" w:color="auto" w:fill="FFFFFF"/>
            <w:tcMar>
              <w:top w:w="110" w:type="dxa"/>
              <w:left w:w="130" w:type="dxa"/>
              <w:bottom w:w="110" w:type="dxa"/>
              <w:right w:w="130" w:type="dxa"/>
            </w:tcMar>
          </w:tcPr>
          <w:p w14:paraId="2427365C" w14:textId="77777777" w:rsidR="00095236" w:rsidRPr="00F71C71" w:rsidRDefault="00000000">
            <w:pPr>
              <w:spacing w:after="40" w:line="276" w:lineRule="auto"/>
              <w:jc w:val="center"/>
              <w:rPr>
                <w:lang w:val="es-CO"/>
              </w:rPr>
            </w:pPr>
            <w:r w:rsidRPr="00F71C71">
              <w:rPr>
                <w:color w:val="334155"/>
                <w:sz w:val="18"/>
                <w:lang w:val="es-CO"/>
              </w:rPr>
              <w:t>RNF-05</w:t>
            </w:r>
          </w:p>
        </w:tc>
        <w:tc>
          <w:tcPr>
            <w:tcW w:w="3168" w:type="dxa"/>
            <w:shd w:val="clear" w:color="auto" w:fill="FFFFFF"/>
            <w:tcMar>
              <w:top w:w="110" w:type="dxa"/>
              <w:left w:w="130" w:type="dxa"/>
              <w:bottom w:w="110" w:type="dxa"/>
              <w:right w:w="130" w:type="dxa"/>
            </w:tcMar>
          </w:tcPr>
          <w:p w14:paraId="0F5D302E" w14:textId="77777777" w:rsidR="00095236" w:rsidRPr="00F71C71" w:rsidRDefault="00000000">
            <w:pPr>
              <w:spacing w:after="40" w:line="276" w:lineRule="auto"/>
              <w:jc w:val="left"/>
              <w:rPr>
                <w:lang w:val="es-CO"/>
              </w:rPr>
            </w:pPr>
            <w:r w:rsidRPr="00F71C71">
              <w:rPr>
                <w:color w:val="334155"/>
                <w:sz w:val="18"/>
                <w:lang w:val="es-CO"/>
              </w:rPr>
              <w:t>Aislamiento y Sandbox</w:t>
            </w:r>
          </w:p>
        </w:tc>
        <w:tc>
          <w:tcPr>
            <w:tcW w:w="5472" w:type="dxa"/>
            <w:shd w:val="clear" w:color="auto" w:fill="FFFFFF"/>
            <w:tcMar>
              <w:top w:w="110" w:type="dxa"/>
              <w:left w:w="130" w:type="dxa"/>
              <w:bottom w:w="110" w:type="dxa"/>
              <w:right w:w="130" w:type="dxa"/>
            </w:tcMar>
          </w:tcPr>
          <w:p w14:paraId="050E1680" w14:textId="77777777" w:rsidR="00095236" w:rsidRPr="00F71C71" w:rsidRDefault="00000000">
            <w:pPr>
              <w:spacing w:after="40" w:line="276" w:lineRule="auto"/>
              <w:jc w:val="left"/>
              <w:rPr>
                <w:lang w:val="es-CO"/>
              </w:rPr>
            </w:pPr>
            <w:r w:rsidRPr="00F71C71">
              <w:rPr>
                <w:color w:val="334155"/>
                <w:sz w:val="18"/>
                <w:lang w:val="es-CO"/>
              </w:rPr>
              <w:t xml:space="preserve">La emulación web con </w:t>
            </w:r>
            <w:proofErr w:type="spellStart"/>
            <w:r w:rsidRPr="00F71C71">
              <w:rPr>
                <w:color w:val="334155"/>
                <w:sz w:val="18"/>
                <w:lang w:val="es-CO"/>
              </w:rPr>
              <w:t>Puppeteer</w:t>
            </w:r>
            <w:proofErr w:type="spellEnd"/>
            <w:r w:rsidRPr="00F71C71">
              <w:rPr>
                <w:color w:val="334155"/>
                <w:sz w:val="18"/>
                <w:lang w:val="es-CO"/>
              </w:rPr>
              <w:t xml:space="preserve"> debe ejecutarse en un entorno </w:t>
            </w:r>
            <w:proofErr w:type="spellStart"/>
            <w:r w:rsidRPr="00F71C71">
              <w:rPr>
                <w:color w:val="334155"/>
                <w:sz w:val="18"/>
                <w:lang w:val="es-CO"/>
              </w:rPr>
              <w:t>Chromium</w:t>
            </w:r>
            <w:proofErr w:type="spellEnd"/>
            <w:r w:rsidRPr="00F71C71">
              <w:rPr>
                <w:color w:val="334155"/>
                <w:sz w:val="18"/>
                <w:lang w:val="es-CO"/>
              </w:rPr>
              <w:t xml:space="preserve"> </w:t>
            </w:r>
            <w:proofErr w:type="spellStart"/>
            <w:r w:rsidRPr="00F71C71">
              <w:rPr>
                <w:color w:val="334155"/>
                <w:sz w:val="18"/>
                <w:lang w:val="es-CO"/>
              </w:rPr>
              <w:t>headless</w:t>
            </w:r>
            <w:proofErr w:type="spellEnd"/>
            <w:r w:rsidRPr="00F71C71">
              <w:rPr>
                <w:color w:val="334155"/>
                <w:sz w:val="18"/>
                <w:lang w:val="es-CO"/>
              </w:rPr>
              <w:t xml:space="preserve"> sin persistencia de cookies ni tokens.</w:t>
            </w:r>
          </w:p>
        </w:tc>
      </w:tr>
      <w:tr w:rsidR="00095236" w:rsidRPr="00F71C71" w14:paraId="1E4B9472" w14:textId="77777777">
        <w:trPr>
          <w:cantSplit/>
          <w:jc w:val="center"/>
        </w:trPr>
        <w:tc>
          <w:tcPr>
            <w:tcW w:w="1440" w:type="dxa"/>
            <w:shd w:val="clear" w:color="auto" w:fill="F8FAFC"/>
            <w:tcMar>
              <w:top w:w="110" w:type="dxa"/>
              <w:left w:w="130" w:type="dxa"/>
              <w:bottom w:w="110" w:type="dxa"/>
              <w:right w:w="130" w:type="dxa"/>
            </w:tcMar>
          </w:tcPr>
          <w:p w14:paraId="7C3D6BAD" w14:textId="77777777" w:rsidR="00095236" w:rsidRPr="00F71C71" w:rsidRDefault="00000000">
            <w:pPr>
              <w:spacing w:after="40" w:line="276" w:lineRule="auto"/>
              <w:jc w:val="center"/>
              <w:rPr>
                <w:lang w:val="es-CO"/>
              </w:rPr>
            </w:pPr>
            <w:r w:rsidRPr="00F71C71">
              <w:rPr>
                <w:color w:val="334155"/>
                <w:sz w:val="18"/>
                <w:lang w:val="es-CO"/>
              </w:rPr>
              <w:t>RNF-06</w:t>
            </w:r>
          </w:p>
        </w:tc>
        <w:tc>
          <w:tcPr>
            <w:tcW w:w="3168" w:type="dxa"/>
            <w:shd w:val="clear" w:color="auto" w:fill="F8FAFC"/>
            <w:tcMar>
              <w:top w:w="110" w:type="dxa"/>
              <w:left w:w="130" w:type="dxa"/>
              <w:bottom w:w="110" w:type="dxa"/>
              <w:right w:w="130" w:type="dxa"/>
            </w:tcMar>
          </w:tcPr>
          <w:p w14:paraId="5B58BB44" w14:textId="77777777" w:rsidR="00095236" w:rsidRPr="00F71C71" w:rsidRDefault="00000000">
            <w:pPr>
              <w:spacing w:after="40" w:line="276" w:lineRule="auto"/>
              <w:jc w:val="left"/>
              <w:rPr>
                <w:lang w:val="es-CO"/>
              </w:rPr>
            </w:pPr>
            <w:r w:rsidRPr="00F71C71">
              <w:rPr>
                <w:color w:val="334155"/>
                <w:sz w:val="18"/>
                <w:lang w:val="es-CO"/>
              </w:rPr>
              <w:t>Seguridad en Contraseñas</w:t>
            </w:r>
          </w:p>
        </w:tc>
        <w:tc>
          <w:tcPr>
            <w:tcW w:w="5472" w:type="dxa"/>
            <w:shd w:val="clear" w:color="auto" w:fill="F8FAFC"/>
            <w:tcMar>
              <w:top w:w="110" w:type="dxa"/>
              <w:left w:w="130" w:type="dxa"/>
              <w:bottom w:w="110" w:type="dxa"/>
              <w:right w:w="130" w:type="dxa"/>
            </w:tcMar>
          </w:tcPr>
          <w:p w14:paraId="7614FD6F" w14:textId="77777777" w:rsidR="00095236" w:rsidRPr="00F71C71" w:rsidRDefault="00000000">
            <w:pPr>
              <w:spacing w:after="40" w:line="276" w:lineRule="auto"/>
              <w:jc w:val="left"/>
              <w:rPr>
                <w:lang w:val="es-CO"/>
              </w:rPr>
            </w:pPr>
            <w:r w:rsidRPr="00F71C71">
              <w:rPr>
                <w:color w:val="334155"/>
                <w:sz w:val="18"/>
                <w:lang w:val="es-CO"/>
              </w:rPr>
              <w:t>La clave del panel SOC debe validar en tiempo real: mínimo 8 caracteres, mayúscula, número y carácter especial.</w:t>
            </w:r>
          </w:p>
        </w:tc>
      </w:tr>
      <w:tr w:rsidR="00095236" w:rsidRPr="00F71C71" w14:paraId="38E1463B" w14:textId="77777777">
        <w:trPr>
          <w:cantSplit/>
          <w:jc w:val="center"/>
        </w:trPr>
        <w:tc>
          <w:tcPr>
            <w:tcW w:w="1440" w:type="dxa"/>
            <w:shd w:val="clear" w:color="auto" w:fill="FFFFFF"/>
            <w:tcMar>
              <w:top w:w="110" w:type="dxa"/>
              <w:left w:w="130" w:type="dxa"/>
              <w:bottom w:w="110" w:type="dxa"/>
              <w:right w:w="130" w:type="dxa"/>
            </w:tcMar>
          </w:tcPr>
          <w:p w14:paraId="548A9C79" w14:textId="77777777" w:rsidR="00095236" w:rsidRPr="00F71C71" w:rsidRDefault="00000000">
            <w:pPr>
              <w:spacing w:after="40" w:line="276" w:lineRule="auto"/>
              <w:jc w:val="center"/>
              <w:rPr>
                <w:lang w:val="es-CO"/>
              </w:rPr>
            </w:pPr>
            <w:r w:rsidRPr="00F71C71">
              <w:rPr>
                <w:color w:val="334155"/>
                <w:sz w:val="18"/>
                <w:lang w:val="es-CO"/>
              </w:rPr>
              <w:t>RNF-07</w:t>
            </w:r>
          </w:p>
        </w:tc>
        <w:tc>
          <w:tcPr>
            <w:tcW w:w="3168" w:type="dxa"/>
            <w:shd w:val="clear" w:color="auto" w:fill="FFFFFF"/>
            <w:tcMar>
              <w:top w:w="110" w:type="dxa"/>
              <w:left w:w="130" w:type="dxa"/>
              <w:bottom w:w="110" w:type="dxa"/>
              <w:right w:w="130" w:type="dxa"/>
            </w:tcMar>
          </w:tcPr>
          <w:p w14:paraId="64A1BD99" w14:textId="77777777" w:rsidR="00095236" w:rsidRPr="00F71C71" w:rsidRDefault="00000000">
            <w:pPr>
              <w:spacing w:after="40" w:line="276" w:lineRule="auto"/>
              <w:jc w:val="left"/>
              <w:rPr>
                <w:lang w:val="es-CO"/>
              </w:rPr>
            </w:pPr>
            <w:r w:rsidRPr="00F71C71">
              <w:rPr>
                <w:color w:val="334155"/>
                <w:sz w:val="18"/>
                <w:lang w:val="es-CO"/>
              </w:rPr>
              <w:t>Compatibilidad Multiplataforma</w:t>
            </w:r>
          </w:p>
        </w:tc>
        <w:tc>
          <w:tcPr>
            <w:tcW w:w="5472" w:type="dxa"/>
            <w:shd w:val="clear" w:color="auto" w:fill="FFFFFF"/>
            <w:tcMar>
              <w:top w:w="110" w:type="dxa"/>
              <w:left w:w="130" w:type="dxa"/>
              <w:bottom w:w="110" w:type="dxa"/>
              <w:right w:w="130" w:type="dxa"/>
            </w:tcMar>
          </w:tcPr>
          <w:p w14:paraId="2BF38926" w14:textId="77777777" w:rsidR="00095236" w:rsidRPr="00F71C71" w:rsidRDefault="00000000">
            <w:pPr>
              <w:spacing w:after="40" w:line="276" w:lineRule="auto"/>
              <w:jc w:val="left"/>
              <w:rPr>
                <w:lang w:val="es-CO"/>
              </w:rPr>
            </w:pPr>
            <w:r w:rsidRPr="00F71C71">
              <w:rPr>
                <w:color w:val="334155"/>
                <w:sz w:val="18"/>
                <w:lang w:val="es-CO"/>
              </w:rPr>
              <w:t xml:space="preserve">Interfaz web responsiva y compatible con navegadores </w:t>
            </w:r>
            <w:proofErr w:type="spellStart"/>
            <w:r w:rsidRPr="00F71C71">
              <w:rPr>
                <w:color w:val="334155"/>
                <w:sz w:val="18"/>
                <w:lang w:val="es-CO"/>
              </w:rPr>
              <w:t>Chromium</w:t>
            </w:r>
            <w:proofErr w:type="spellEnd"/>
            <w:r w:rsidRPr="00F71C71">
              <w:rPr>
                <w:color w:val="334155"/>
                <w:sz w:val="18"/>
                <w:lang w:val="es-CO"/>
              </w:rPr>
              <w:t>, Gecko y WebKit en desktop y móviles.</w:t>
            </w:r>
          </w:p>
        </w:tc>
      </w:tr>
      <w:tr w:rsidR="00095236" w:rsidRPr="00F71C71" w14:paraId="7D84981C" w14:textId="77777777">
        <w:trPr>
          <w:cantSplit/>
          <w:jc w:val="center"/>
        </w:trPr>
        <w:tc>
          <w:tcPr>
            <w:tcW w:w="1440" w:type="dxa"/>
            <w:shd w:val="clear" w:color="auto" w:fill="F8FAFC"/>
            <w:tcMar>
              <w:top w:w="110" w:type="dxa"/>
              <w:left w:w="130" w:type="dxa"/>
              <w:bottom w:w="110" w:type="dxa"/>
              <w:right w:w="130" w:type="dxa"/>
            </w:tcMar>
          </w:tcPr>
          <w:p w14:paraId="35500D97" w14:textId="77777777" w:rsidR="00095236" w:rsidRPr="00F71C71" w:rsidRDefault="00000000">
            <w:pPr>
              <w:spacing w:after="40" w:line="276" w:lineRule="auto"/>
              <w:jc w:val="center"/>
              <w:rPr>
                <w:lang w:val="es-CO"/>
              </w:rPr>
            </w:pPr>
            <w:r w:rsidRPr="00F71C71">
              <w:rPr>
                <w:color w:val="334155"/>
                <w:sz w:val="18"/>
                <w:lang w:val="es-CO"/>
              </w:rPr>
              <w:t>RNF-08</w:t>
            </w:r>
          </w:p>
        </w:tc>
        <w:tc>
          <w:tcPr>
            <w:tcW w:w="3168" w:type="dxa"/>
            <w:shd w:val="clear" w:color="auto" w:fill="F8FAFC"/>
            <w:tcMar>
              <w:top w:w="110" w:type="dxa"/>
              <w:left w:w="130" w:type="dxa"/>
              <w:bottom w:w="110" w:type="dxa"/>
              <w:right w:w="130" w:type="dxa"/>
            </w:tcMar>
          </w:tcPr>
          <w:p w14:paraId="5B26309F" w14:textId="77777777" w:rsidR="00095236" w:rsidRPr="00F71C71" w:rsidRDefault="00000000">
            <w:pPr>
              <w:spacing w:after="40" w:line="276" w:lineRule="auto"/>
              <w:jc w:val="left"/>
              <w:rPr>
                <w:lang w:val="es-CO"/>
              </w:rPr>
            </w:pPr>
            <w:r w:rsidRPr="00F71C71">
              <w:rPr>
                <w:color w:val="334155"/>
                <w:sz w:val="18"/>
                <w:lang w:val="es-CO"/>
              </w:rPr>
              <w:t>Modularidad del Código</w:t>
            </w:r>
          </w:p>
        </w:tc>
        <w:tc>
          <w:tcPr>
            <w:tcW w:w="5472" w:type="dxa"/>
            <w:shd w:val="clear" w:color="auto" w:fill="F8FAFC"/>
            <w:tcMar>
              <w:top w:w="110" w:type="dxa"/>
              <w:left w:w="130" w:type="dxa"/>
              <w:bottom w:w="110" w:type="dxa"/>
              <w:right w:w="130" w:type="dxa"/>
            </w:tcMar>
          </w:tcPr>
          <w:p w14:paraId="63242AA3" w14:textId="77777777" w:rsidR="00095236" w:rsidRPr="00F71C71" w:rsidRDefault="00000000">
            <w:pPr>
              <w:spacing w:after="40" w:line="276" w:lineRule="auto"/>
              <w:jc w:val="left"/>
              <w:rPr>
                <w:lang w:val="es-CO"/>
              </w:rPr>
            </w:pPr>
            <w:r w:rsidRPr="00F71C71">
              <w:rPr>
                <w:color w:val="334155"/>
                <w:sz w:val="18"/>
                <w:lang w:val="es-CO"/>
              </w:rPr>
              <w:t>Estructuración en módulos ESM con estricta separación en analizadores, servicios y repositorios.</w:t>
            </w:r>
          </w:p>
        </w:tc>
      </w:tr>
      <w:tr w:rsidR="00095236" w:rsidRPr="00F71C71" w14:paraId="07FC5831" w14:textId="77777777">
        <w:trPr>
          <w:cantSplit/>
          <w:jc w:val="center"/>
        </w:trPr>
        <w:tc>
          <w:tcPr>
            <w:tcW w:w="1440" w:type="dxa"/>
            <w:shd w:val="clear" w:color="auto" w:fill="FFFFFF"/>
            <w:tcMar>
              <w:top w:w="110" w:type="dxa"/>
              <w:left w:w="130" w:type="dxa"/>
              <w:bottom w:w="110" w:type="dxa"/>
              <w:right w:w="130" w:type="dxa"/>
            </w:tcMar>
          </w:tcPr>
          <w:p w14:paraId="62CC75C3" w14:textId="77777777" w:rsidR="00095236" w:rsidRPr="00F71C71" w:rsidRDefault="00000000">
            <w:pPr>
              <w:spacing w:after="40" w:line="276" w:lineRule="auto"/>
              <w:jc w:val="center"/>
              <w:rPr>
                <w:lang w:val="es-CO"/>
              </w:rPr>
            </w:pPr>
            <w:r w:rsidRPr="00F71C71">
              <w:rPr>
                <w:color w:val="334155"/>
                <w:sz w:val="18"/>
                <w:lang w:val="es-CO"/>
              </w:rPr>
              <w:t>RNF-09</w:t>
            </w:r>
          </w:p>
        </w:tc>
        <w:tc>
          <w:tcPr>
            <w:tcW w:w="3168" w:type="dxa"/>
            <w:shd w:val="clear" w:color="auto" w:fill="FFFFFF"/>
            <w:tcMar>
              <w:top w:w="110" w:type="dxa"/>
              <w:left w:w="130" w:type="dxa"/>
              <w:bottom w:w="110" w:type="dxa"/>
              <w:right w:w="130" w:type="dxa"/>
            </w:tcMar>
          </w:tcPr>
          <w:p w14:paraId="58CEA2F7" w14:textId="77777777" w:rsidR="00095236" w:rsidRPr="00F71C71" w:rsidRDefault="00000000">
            <w:pPr>
              <w:spacing w:after="40" w:line="276" w:lineRule="auto"/>
              <w:jc w:val="left"/>
              <w:rPr>
                <w:lang w:val="es-CO"/>
              </w:rPr>
            </w:pPr>
            <w:r w:rsidRPr="00F71C71">
              <w:rPr>
                <w:color w:val="334155"/>
                <w:sz w:val="18"/>
                <w:lang w:val="es-CO"/>
              </w:rPr>
              <w:t>Privacidad por Diseño</w:t>
            </w:r>
          </w:p>
        </w:tc>
        <w:tc>
          <w:tcPr>
            <w:tcW w:w="5472" w:type="dxa"/>
            <w:shd w:val="clear" w:color="auto" w:fill="FFFFFF"/>
            <w:tcMar>
              <w:top w:w="110" w:type="dxa"/>
              <w:left w:w="130" w:type="dxa"/>
              <w:bottom w:w="110" w:type="dxa"/>
              <w:right w:w="130" w:type="dxa"/>
            </w:tcMar>
          </w:tcPr>
          <w:p w14:paraId="0A4EB181" w14:textId="77777777" w:rsidR="00095236" w:rsidRPr="00F71C71" w:rsidRDefault="00000000">
            <w:pPr>
              <w:spacing w:after="40" w:line="276" w:lineRule="auto"/>
              <w:jc w:val="left"/>
              <w:rPr>
                <w:lang w:val="es-CO"/>
              </w:rPr>
            </w:pPr>
            <w:r w:rsidRPr="00F71C71">
              <w:rPr>
                <w:color w:val="334155"/>
                <w:sz w:val="18"/>
                <w:lang w:val="es-CO"/>
              </w:rPr>
              <w:t>No registrar direcciones IP de clientes ni datos sensibles de sesión en los logs de auditoría.</w:t>
            </w:r>
          </w:p>
        </w:tc>
      </w:tr>
      <w:tr w:rsidR="00095236" w:rsidRPr="00F71C71" w14:paraId="25EED39F" w14:textId="77777777">
        <w:trPr>
          <w:cantSplit/>
          <w:jc w:val="center"/>
        </w:trPr>
        <w:tc>
          <w:tcPr>
            <w:tcW w:w="1440" w:type="dxa"/>
            <w:shd w:val="clear" w:color="auto" w:fill="F8FAFC"/>
            <w:tcMar>
              <w:top w:w="110" w:type="dxa"/>
              <w:left w:w="130" w:type="dxa"/>
              <w:bottom w:w="110" w:type="dxa"/>
              <w:right w:w="130" w:type="dxa"/>
            </w:tcMar>
          </w:tcPr>
          <w:p w14:paraId="76CFF75C" w14:textId="77777777" w:rsidR="00095236" w:rsidRPr="00F71C71" w:rsidRDefault="00000000">
            <w:pPr>
              <w:spacing w:after="40" w:line="276" w:lineRule="auto"/>
              <w:jc w:val="center"/>
              <w:rPr>
                <w:lang w:val="es-CO"/>
              </w:rPr>
            </w:pPr>
            <w:r w:rsidRPr="00F71C71">
              <w:rPr>
                <w:color w:val="334155"/>
                <w:sz w:val="18"/>
                <w:lang w:val="es-CO"/>
              </w:rPr>
              <w:t>RNF-10</w:t>
            </w:r>
          </w:p>
        </w:tc>
        <w:tc>
          <w:tcPr>
            <w:tcW w:w="3168" w:type="dxa"/>
            <w:shd w:val="clear" w:color="auto" w:fill="F8FAFC"/>
            <w:tcMar>
              <w:top w:w="110" w:type="dxa"/>
              <w:left w:w="130" w:type="dxa"/>
              <w:bottom w:w="110" w:type="dxa"/>
              <w:right w:w="130" w:type="dxa"/>
            </w:tcMar>
          </w:tcPr>
          <w:p w14:paraId="23518108" w14:textId="77777777" w:rsidR="00095236" w:rsidRPr="00F71C71" w:rsidRDefault="00000000">
            <w:pPr>
              <w:spacing w:after="40" w:line="276" w:lineRule="auto"/>
              <w:jc w:val="left"/>
              <w:rPr>
                <w:lang w:val="es-CO"/>
              </w:rPr>
            </w:pPr>
            <w:r w:rsidRPr="00F71C71">
              <w:rPr>
                <w:color w:val="334155"/>
                <w:sz w:val="18"/>
                <w:lang w:val="es-CO"/>
              </w:rPr>
              <w:t>Auto-Recuperación (</w:t>
            </w:r>
            <w:proofErr w:type="spellStart"/>
            <w:r w:rsidRPr="00F71C71">
              <w:rPr>
                <w:color w:val="334155"/>
                <w:sz w:val="18"/>
                <w:lang w:val="es-CO"/>
              </w:rPr>
              <w:t>Cold</w:t>
            </w:r>
            <w:proofErr w:type="spellEnd"/>
            <w:r w:rsidRPr="00F71C71">
              <w:rPr>
                <w:color w:val="334155"/>
                <w:sz w:val="18"/>
                <w:lang w:val="es-CO"/>
              </w:rPr>
              <w:t xml:space="preserve"> </w:t>
            </w:r>
            <w:proofErr w:type="spellStart"/>
            <w:r w:rsidRPr="00F71C71">
              <w:rPr>
                <w:color w:val="334155"/>
                <w:sz w:val="18"/>
                <w:lang w:val="es-CO"/>
              </w:rPr>
              <w:t>Start</w:t>
            </w:r>
            <w:proofErr w:type="spellEnd"/>
            <w:r w:rsidRPr="00F71C71">
              <w:rPr>
                <w:color w:val="334155"/>
                <w:sz w:val="18"/>
                <w:lang w:val="es-CO"/>
              </w:rPr>
              <w:t>)</w:t>
            </w:r>
          </w:p>
        </w:tc>
        <w:tc>
          <w:tcPr>
            <w:tcW w:w="5472" w:type="dxa"/>
            <w:shd w:val="clear" w:color="auto" w:fill="F8FAFC"/>
            <w:tcMar>
              <w:top w:w="110" w:type="dxa"/>
              <w:left w:w="130" w:type="dxa"/>
              <w:bottom w:w="110" w:type="dxa"/>
              <w:right w:w="130" w:type="dxa"/>
            </w:tcMar>
          </w:tcPr>
          <w:p w14:paraId="08CFC615" w14:textId="77777777" w:rsidR="00095236" w:rsidRPr="00F71C71" w:rsidRDefault="00000000">
            <w:pPr>
              <w:spacing w:after="40" w:line="276" w:lineRule="auto"/>
              <w:jc w:val="left"/>
              <w:rPr>
                <w:lang w:val="es-CO"/>
              </w:rPr>
            </w:pPr>
            <w:r w:rsidRPr="00F71C71">
              <w:rPr>
                <w:color w:val="334155"/>
                <w:sz w:val="18"/>
                <w:lang w:val="es-CO"/>
              </w:rPr>
              <w:t xml:space="preserve">El servicio </w:t>
            </w:r>
            <w:proofErr w:type="spellStart"/>
            <w:r w:rsidRPr="00F71C71">
              <w:rPr>
                <w:color w:val="334155"/>
                <w:sz w:val="18"/>
                <w:lang w:val="es-CO"/>
              </w:rPr>
              <w:t>FastAPI</w:t>
            </w:r>
            <w:proofErr w:type="spellEnd"/>
            <w:r w:rsidRPr="00F71C71">
              <w:rPr>
                <w:color w:val="334155"/>
                <w:sz w:val="18"/>
                <w:lang w:val="es-CO"/>
              </w:rPr>
              <w:t xml:space="preserve"> debe </w:t>
            </w:r>
            <w:proofErr w:type="spellStart"/>
            <w:r w:rsidRPr="00F71C71">
              <w:rPr>
                <w:color w:val="334155"/>
                <w:sz w:val="18"/>
                <w:lang w:val="es-CO"/>
              </w:rPr>
              <w:t>autoverificar</w:t>
            </w:r>
            <w:proofErr w:type="spellEnd"/>
            <w:r w:rsidRPr="00F71C71">
              <w:rPr>
                <w:color w:val="334155"/>
                <w:sz w:val="18"/>
                <w:lang w:val="es-CO"/>
              </w:rPr>
              <w:t xml:space="preserve"> y reentrenar el modelo </w:t>
            </w:r>
            <w:proofErr w:type="spellStart"/>
            <w:r w:rsidRPr="00F71C71">
              <w:rPr>
                <w:color w:val="334155"/>
                <w:sz w:val="18"/>
                <w:lang w:val="es-CO"/>
              </w:rPr>
              <w:t>Random</w:t>
            </w:r>
            <w:proofErr w:type="spellEnd"/>
            <w:r w:rsidRPr="00F71C71">
              <w:rPr>
                <w:color w:val="334155"/>
                <w:sz w:val="18"/>
                <w:lang w:val="es-CO"/>
              </w:rPr>
              <w:t xml:space="preserve"> Forest si no existe </w:t>
            </w:r>
            <w:proofErr w:type="spellStart"/>
            <w:proofErr w:type="gramStart"/>
            <w:r w:rsidRPr="00F71C71">
              <w:rPr>
                <w:color w:val="334155"/>
                <w:sz w:val="18"/>
                <w:lang w:val="es-CO"/>
              </w:rPr>
              <w:t>model.joblib</w:t>
            </w:r>
            <w:proofErr w:type="spellEnd"/>
            <w:proofErr w:type="gramEnd"/>
            <w:r w:rsidRPr="00F71C71">
              <w:rPr>
                <w:color w:val="334155"/>
                <w:sz w:val="18"/>
                <w:lang w:val="es-CO"/>
              </w:rPr>
              <w:t xml:space="preserve"> en disco.</w:t>
            </w:r>
          </w:p>
        </w:tc>
      </w:tr>
    </w:tbl>
    <w:p w14:paraId="563932E2" w14:textId="77777777" w:rsidR="00095236" w:rsidRPr="00F71C71" w:rsidRDefault="00095236">
      <w:pPr>
        <w:rPr>
          <w:lang w:val="es-CO"/>
        </w:rPr>
      </w:pPr>
    </w:p>
    <w:p w14:paraId="14FB52ED" w14:textId="77777777" w:rsidR="00F71C71" w:rsidRPr="00F71C71" w:rsidRDefault="00F71C71">
      <w:pPr>
        <w:rPr>
          <w:lang w:val="es-CO"/>
        </w:rPr>
      </w:pPr>
    </w:p>
    <w:p w14:paraId="5A8829B7" w14:textId="77777777" w:rsidR="00F71C71" w:rsidRPr="00F71C71" w:rsidRDefault="00F71C71">
      <w:pPr>
        <w:rPr>
          <w:lang w:val="es-CO"/>
        </w:rPr>
      </w:pPr>
    </w:p>
    <w:p w14:paraId="261D9106" w14:textId="77777777" w:rsidR="00F71C71" w:rsidRPr="00F71C71" w:rsidRDefault="00F71C71">
      <w:pPr>
        <w:rPr>
          <w:lang w:val="es-CO"/>
        </w:rPr>
      </w:pPr>
    </w:p>
    <w:p w14:paraId="64E80300" w14:textId="77777777" w:rsidR="00F71C71" w:rsidRPr="00F71C71" w:rsidRDefault="00F71C71">
      <w:pPr>
        <w:rPr>
          <w:lang w:val="es-CO"/>
        </w:rPr>
      </w:pPr>
    </w:p>
    <w:p w14:paraId="1DCA5C17" w14:textId="77777777" w:rsidR="00F71C71" w:rsidRPr="00F71C71" w:rsidRDefault="00F71C71">
      <w:pPr>
        <w:rPr>
          <w:lang w:val="es-CO"/>
        </w:rPr>
      </w:pPr>
    </w:p>
    <w:p w14:paraId="47A35885" w14:textId="77777777" w:rsidR="00F71C71" w:rsidRPr="00F71C71" w:rsidRDefault="00F71C71">
      <w:pPr>
        <w:rPr>
          <w:lang w:val="es-CO"/>
        </w:rPr>
      </w:pPr>
    </w:p>
    <w:p w14:paraId="6B61E3D0" w14:textId="77777777" w:rsidR="00095236" w:rsidRPr="00F71C71" w:rsidRDefault="00000000">
      <w:pPr>
        <w:spacing w:before="360" w:after="160" w:line="276" w:lineRule="auto"/>
        <w:jc w:val="left"/>
        <w:rPr>
          <w:lang w:val="es-CO"/>
        </w:rPr>
      </w:pPr>
      <w:r w:rsidRPr="00F71C71">
        <w:rPr>
          <w:b/>
          <w:color w:val="1F2937"/>
          <w:sz w:val="28"/>
          <w:lang w:val="es-CO"/>
        </w:rPr>
        <w:lastRenderedPageBreak/>
        <w:t>2.6 Diagramas de caso de uso (Especificación)</w:t>
      </w:r>
    </w:p>
    <w:p w14:paraId="256D88FE" w14:textId="77777777" w:rsidR="00095236" w:rsidRPr="00F71C71" w:rsidRDefault="00000000">
      <w:pPr>
        <w:spacing w:after="200"/>
        <w:rPr>
          <w:lang w:val="es-CO"/>
        </w:rPr>
      </w:pPr>
      <w:r w:rsidRPr="00F71C71">
        <w:rPr>
          <w:lang w:val="es-CO"/>
        </w:rPr>
        <w:t>A continuación, se documenta la especificación formal del caso de uso principal del sistema (CU-01):</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4"/>
        <w:gridCol w:w="6135"/>
      </w:tblGrid>
      <w:tr w:rsidR="00095236" w:rsidRPr="00F71C71" w14:paraId="0FC12DB8" w14:textId="77777777">
        <w:trPr>
          <w:cantSplit/>
          <w:tblHeader/>
          <w:jc w:val="center"/>
        </w:trPr>
        <w:tc>
          <w:tcPr>
            <w:tcW w:w="3168" w:type="dxa"/>
            <w:shd w:val="clear" w:color="auto" w:fill="1E3A8A"/>
            <w:tcMar>
              <w:top w:w="160" w:type="dxa"/>
              <w:left w:w="130" w:type="dxa"/>
              <w:bottom w:w="160" w:type="dxa"/>
              <w:right w:w="130" w:type="dxa"/>
            </w:tcMar>
          </w:tcPr>
          <w:p w14:paraId="762D376F" w14:textId="77777777" w:rsidR="00095236" w:rsidRPr="00F71C71" w:rsidRDefault="00000000">
            <w:pPr>
              <w:spacing w:after="40" w:line="276" w:lineRule="auto"/>
              <w:jc w:val="center"/>
              <w:rPr>
                <w:lang w:val="es-CO"/>
              </w:rPr>
            </w:pPr>
            <w:r w:rsidRPr="00F71C71">
              <w:rPr>
                <w:b/>
                <w:color w:val="FFFFFF"/>
                <w:sz w:val="19"/>
                <w:lang w:val="es-CO"/>
              </w:rPr>
              <w:t>Atributo del Caso de Uso</w:t>
            </w:r>
          </w:p>
        </w:tc>
        <w:tc>
          <w:tcPr>
            <w:tcW w:w="6912" w:type="dxa"/>
            <w:shd w:val="clear" w:color="auto" w:fill="1E3A8A"/>
            <w:tcMar>
              <w:top w:w="160" w:type="dxa"/>
              <w:left w:w="130" w:type="dxa"/>
              <w:bottom w:w="160" w:type="dxa"/>
              <w:right w:w="130" w:type="dxa"/>
            </w:tcMar>
          </w:tcPr>
          <w:p w14:paraId="3FB4A23F" w14:textId="77777777" w:rsidR="00095236" w:rsidRPr="00F71C71" w:rsidRDefault="00000000">
            <w:pPr>
              <w:spacing w:after="40" w:line="276" w:lineRule="auto"/>
              <w:jc w:val="center"/>
              <w:rPr>
                <w:lang w:val="es-CO"/>
              </w:rPr>
            </w:pPr>
            <w:r w:rsidRPr="00F71C71">
              <w:rPr>
                <w:b/>
                <w:color w:val="FFFFFF"/>
                <w:sz w:val="19"/>
                <w:lang w:val="es-CO"/>
              </w:rPr>
              <w:t>Detalle de la Especificación</w:t>
            </w:r>
          </w:p>
        </w:tc>
      </w:tr>
      <w:tr w:rsidR="00095236" w:rsidRPr="00F71C71" w14:paraId="12B7DB92" w14:textId="77777777">
        <w:trPr>
          <w:cantSplit/>
          <w:jc w:val="center"/>
        </w:trPr>
        <w:tc>
          <w:tcPr>
            <w:tcW w:w="3168" w:type="dxa"/>
            <w:shd w:val="clear" w:color="auto" w:fill="FFFFFF"/>
            <w:tcMar>
              <w:top w:w="110" w:type="dxa"/>
              <w:left w:w="130" w:type="dxa"/>
              <w:bottom w:w="110" w:type="dxa"/>
              <w:right w:w="130" w:type="dxa"/>
            </w:tcMar>
          </w:tcPr>
          <w:p w14:paraId="0103B5BA" w14:textId="77777777" w:rsidR="00095236" w:rsidRPr="00F71C71" w:rsidRDefault="00000000">
            <w:pPr>
              <w:spacing w:after="40" w:line="276" w:lineRule="auto"/>
              <w:jc w:val="left"/>
              <w:rPr>
                <w:lang w:val="es-CO"/>
              </w:rPr>
            </w:pPr>
            <w:r w:rsidRPr="00F71C71">
              <w:rPr>
                <w:color w:val="334155"/>
                <w:sz w:val="18"/>
                <w:lang w:val="es-CO"/>
              </w:rPr>
              <w:t>Identificador y Nombre</w:t>
            </w:r>
          </w:p>
        </w:tc>
        <w:tc>
          <w:tcPr>
            <w:tcW w:w="6912" w:type="dxa"/>
            <w:shd w:val="clear" w:color="auto" w:fill="FFFFFF"/>
            <w:tcMar>
              <w:top w:w="110" w:type="dxa"/>
              <w:left w:w="130" w:type="dxa"/>
              <w:bottom w:w="110" w:type="dxa"/>
              <w:right w:w="130" w:type="dxa"/>
            </w:tcMar>
          </w:tcPr>
          <w:p w14:paraId="065F57CC" w14:textId="77777777" w:rsidR="00095236" w:rsidRPr="00F71C71" w:rsidRDefault="00000000">
            <w:pPr>
              <w:spacing w:after="40" w:line="276" w:lineRule="auto"/>
              <w:jc w:val="left"/>
              <w:rPr>
                <w:lang w:val="es-CO"/>
              </w:rPr>
            </w:pPr>
            <w:r w:rsidRPr="00F71C71">
              <w:rPr>
                <w:color w:val="334155"/>
                <w:sz w:val="18"/>
                <w:lang w:val="es-CO"/>
              </w:rPr>
              <w:t>CU-01: Analizar URL Sospechosa</w:t>
            </w:r>
          </w:p>
        </w:tc>
      </w:tr>
      <w:tr w:rsidR="00095236" w:rsidRPr="00F71C71" w14:paraId="3A37168E" w14:textId="77777777">
        <w:trPr>
          <w:cantSplit/>
          <w:jc w:val="center"/>
        </w:trPr>
        <w:tc>
          <w:tcPr>
            <w:tcW w:w="3168" w:type="dxa"/>
            <w:shd w:val="clear" w:color="auto" w:fill="F8FAFC"/>
            <w:tcMar>
              <w:top w:w="110" w:type="dxa"/>
              <w:left w:w="130" w:type="dxa"/>
              <w:bottom w:w="110" w:type="dxa"/>
              <w:right w:w="130" w:type="dxa"/>
            </w:tcMar>
          </w:tcPr>
          <w:p w14:paraId="326F2054" w14:textId="77777777" w:rsidR="00095236" w:rsidRPr="00F71C71" w:rsidRDefault="00000000">
            <w:pPr>
              <w:spacing w:after="40" w:line="276" w:lineRule="auto"/>
              <w:jc w:val="center"/>
              <w:rPr>
                <w:lang w:val="es-CO"/>
              </w:rPr>
            </w:pPr>
            <w:r w:rsidRPr="00F71C71">
              <w:rPr>
                <w:color w:val="334155"/>
                <w:sz w:val="18"/>
                <w:lang w:val="es-CO"/>
              </w:rPr>
              <w:t>Actor Principal</w:t>
            </w:r>
          </w:p>
        </w:tc>
        <w:tc>
          <w:tcPr>
            <w:tcW w:w="6912" w:type="dxa"/>
            <w:shd w:val="clear" w:color="auto" w:fill="F8FAFC"/>
            <w:tcMar>
              <w:top w:w="110" w:type="dxa"/>
              <w:left w:w="130" w:type="dxa"/>
              <w:bottom w:w="110" w:type="dxa"/>
              <w:right w:w="130" w:type="dxa"/>
            </w:tcMar>
          </w:tcPr>
          <w:p w14:paraId="6C37F822" w14:textId="77777777" w:rsidR="00095236" w:rsidRPr="00F71C71" w:rsidRDefault="00000000">
            <w:pPr>
              <w:spacing w:after="40" w:line="276" w:lineRule="auto"/>
              <w:jc w:val="left"/>
              <w:rPr>
                <w:lang w:val="es-CO"/>
              </w:rPr>
            </w:pPr>
            <w:r w:rsidRPr="00F71C71">
              <w:rPr>
                <w:color w:val="334155"/>
                <w:sz w:val="18"/>
                <w:lang w:val="es-CO"/>
              </w:rPr>
              <w:t>Colaborador de la PYME (Usuario Final)</w:t>
            </w:r>
          </w:p>
        </w:tc>
      </w:tr>
      <w:tr w:rsidR="00095236" w:rsidRPr="00F71C71" w14:paraId="4BC9682A" w14:textId="77777777">
        <w:trPr>
          <w:cantSplit/>
          <w:jc w:val="center"/>
        </w:trPr>
        <w:tc>
          <w:tcPr>
            <w:tcW w:w="3168" w:type="dxa"/>
            <w:shd w:val="clear" w:color="auto" w:fill="FFFFFF"/>
            <w:tcMar>
              <w:top w:w="110" w:type="dxa"/>
              <w:left w:w="130" w:type="dxa"/>
              <w:bottom w:w="110" w:type="dxa"/>
              <w:right w:w="130" w:type="dxa"/>
            </w:tcMar>
          </w:tcPr>
          <w:p w14:paraId="6E691622" w14:textId="77777777" w:rsidR="00095236" w:rsidRPr="00F71C71" w:rsidRDefault="00000000">
            <w:pPr>
              <w:spacing w:after="40" w:line="276" w:lineRule="auto"/>
              <w:jc w:val="left"/>
              <w:rPr>
                <w:lang w:val="es-CO"/>
              </w:rPr>
            </w:pPr>
            <w:r w:rsidRPr="00F71C71">
              <w:rPr>
                <w:color w:val="334155"/>
                <w:sz w:val="18"/>
                <w:lang w:val="es-CO"/>
              </w:rPr>
              <w:t>Actores Secundarios</w:t>
            </w:r>
          </w:p>
        </w:tc>
        <w:tc>
          <w:tcPr>
            <w:tcW w:w="6912" w:type="dxa"/>
            <w:shd w:val="clear" w:color="auto" w:fill="FFFFFF"/>
            <w:tcMar>
              <w:top w:w="110" w:type="dxa"/>
              <w:left w:w="130" w:type="dxa"/>
              <w:bottom w:w="110" w:type="dxa"/>
              <w:right w:w="130" w:type="dxa"/>
            </w:tcMar>
          </w:tcPr>
          <w:p w14:paraId="5082FA4E" w14:textId="77777777" w:rsidR="00095236" w:rsidRPr="00F71C71" w:rsidRDefault="00000000">
            <w:pPr>
              <w:spacing w:after="40" w:line="276" w:lineRule="auto"/>
              <w:jc w:val="left"/>
              <w:rPr>
                <w:lang w:val="es-CO"/>
              </w:rPr>
            </w:pPr>
            <w:r w:rsidRPr="00F71C71">
              <w:rPr>
                <w:color w:val="334155"/>
                <w:sz w:val="18"/>
                <w:lang w:val="es-CO"/>
              </w:rPr>
              <w:t xml:space="preserve">Servidor Node.js, Microservicio </w:t>
            </w:r>
            <w:proofErr w:type="spellStart"/>
            <w:r w:rsidRPr="00F71C71">
              <w:rPr>
                <w:color w:val="334155"/>
                <w:sz w:val="18"/>
                <w:lang w:val="es-CO"/>
              </w:rPr>
              <w:t>FastAPI</w:t>
            </w:r>
            <w:proofErr w:type="spellEnd"/>
            <w:r w:rsidRPr="00F71C71">
              <w:rPr>
                <w:color w:val="334155"/>
                <w:sz w:val="18"/>
                <w:lang w:val="es-CO"/>
              </w:rPr>
              <w:t xml:space="preserve"> ML, Sandbox </w:t>
            </w:r>
            <w:proofErr w:type="spellStart"/>
            <w:r w:rsidRPr="00F71C71">
              <w:rPr>
                <w:color w:val="334155"/>
                <w:sz w:val="18"/>
                <w:lang w:val="es-CO"/>
              </w:rPr>
              <w:t>Puppeteer</w:t>
            </w:r>
            <w:proofErr w:type="spellEnd"/>
          </w:p>
        </w:tc>
      </w:tr>
      <w:tr w:rsidR="00095236" w:rsidRPr="00F71C71" w14:paraId="45E850EC" w14:textId="77777777">
        <w:trPr>
          <w:cantSplit/>
          <w:jc w:val="center"/>
        </w:trPr>
        <w:tc>
          <w:tcPr>
            <w:tcW w:w="3168" w:type="dxa"/>
            <w:shd w:val="clear" w:color="auto" w:fill="F8FAFC"/>
            <w:tcMar>
              <w:top w:w="110" w:type="dxa"/>
              <w:left w:w="130" w:type="dxa"/>
              <w:bottom w:w="110" w:type="dxa"/>
              <w:right w:w="130" w:type="dxa"/>
            </w:tcMar>
          </w:tcPr>
          <w:p w14:paraId="08ADE755" w14:textId="77777777" w:rsidR="00095236" w:rsidRPr="00F71C71" w:rsidRDefault="00000000">
            <w:pPr>
              <w:spacing w:after="40" w:line="276" w:lineRule="auto"/>
              <w:jc w:val="center"/>
              <w:rPr>
                <w:lang w:val="es-CO"/>
              </w:rPr>
            </w:pPr>
            <w:r w:rsidRPr="00F71C71">
              <w:rPr>
                <w:color w:val="334155"/>
                <w:sz w:val="18"/>
                <w:lang w:val="es-CO"/>
              </w:rPr>
              <w:t>Precondiciones</w:t>
            </w:r>
          </w:p>
        </w:tc>
        <w:tc>
          <w:tcPr>
            <w:tcW w:w="6912" w:type="dxa"/>
            <w:shd w:val="clear" w:color="auto" w:fill="F8FAFC"/>
            <w:tcMar>
              <w:top w:w="110" w:type="dxa"/>
              <w:left w:w="130" w:type="dxa"/>
              <w:bottom w:w="110" w:type="dxa"/>
              <w:right w:w="130" w:type="dxa"/>
            </w:tcMar>
          </w:tcPr>
          <w:p w14:paraId="129053B7" w14:textId="77777777" w:rsidR="00095236" w:rsidRPr="00F71C71" w:rsidRDefault="00000000">
            <w:pPr>
              <w:spacing w:after="40" w:line="276" w:lineRule="auto"/>
              <w:jc w:val="left"/>
              <w:rPr>
                <w:lang w:val="es-CO"/>
              </w:rPr>
            </w:pPr>
            <w:r w:rsidRPr="00F71C71">
              <w:rPr>
                <w:color w:val="334155"/>
                <w:sz w:val="18"/>
                <w:lang w:val="es-CO"/>
              </w:rPr>
              <w:t xml:space="preserve">Servicios de </w:t>
            </w:r>
            <w:proofErr w:type="spellStart"/>
            <w:r w:rsidRPr="00F71C71">
              <w:rPr>
                <w:color w:val="334155"/>
                <w:sz w:val="18"/>
                <w:lang w:val="es-CO"/>
              </w:rPr>
              <w:t>backend</w:t>
            </w:r>
            <w:proofErr w:type="spellEnd"/>
            <w:r w:rsidRPr="00F71C71">
              <w:rPr>
                <w:color w:val="334155"/>
                <w:sz w:val="18"/>
                <w:lang w:val="es-CO"/>
              </w:rPr>
              <w:t xml:space="preserve"> y ML activos; URL ingresada en la casilla de búsqueda.</w:t>
            </w:r>
          </w:p>
        </w:tc>
      </w:tr>
      <w:tr w:rsidR="00095236" w:rsidRPr="00F71C71" w14:paraId="59BAB180" w14:textId="77777777">
        <w:trPr>
          <w:cantSplit/>
          <w:jc w:val="center"/>
        </w:trPr>
        <w:tc>
          <w:tcPr>
            <w:tcW w:w="3168" w:type="dxa"/>
            <w:shd w:val="clear" w:color="auto" w:fill="FFFFFF"/>
            <w:tcMar>
              <w:top w:w="110" w:type="dxa"/>
              <w:left w:w="130" w:type="dxa"/>
              <w:bottom w:w="110" w:type="dxa"/>
              <w:right w:w="130" w:type="dxa"/>
            </w:tcMar>
          </w:tcPr>
          <w:p w14:paraId="7C754579" w14:textId="77777777" w:rsidR="00095236" w:rsidRPr="00F71C71" w:rsidRDefault="00000000">
            <w:pPr>
              <w:spacing w:after="40" w:line="276" w:lineRule="auto"/>
              <w:jc w:val="center"/>
              <w:rPr>
                <w:lang w:val="es-CO"/>
              </w:rPr>
            </w:pPr>
            <w:r w:rsidRPr="00F71C71">
              <w:rPr>
                <w:color w:val="334155"/>
                <w:sz w:val="18"/>
                <w:lang w:val="es-CO"/>
              </w:rPr>
              <w:t>Flujo Principal</w:t>
            </w:r>
          </w:p>
        </w:tc>
        <w:tc>
          <w:tcPr>
            <w:tcW w:w="6912" w:type="dxa"/>
            <w:shd w:val="clear" w:color="auto" w:fill="FFFFFF"/>
            <w:tcMar>
              <w:top w:w="110" w:type="dxa"/>
              <w:left w:w="130" w:type="dxa"/>
              <w:bottom w:w="110" w:type="dxa"/>
              <w:right w:w="130" w:type="dxa"/>
            </w:tcMar>
          </w:tcPr>
          <w:p w14:paraId="39F727B2" w14:textId="77777777" w:rsidR="00095236" w:rsidRPr="00F71C71" w:rsidRDefault="00000000">
            <w:pPr>
              <w:spacing w:after="40" w:line="276" w:lineRule="auto"/>
              <w:jc w:val="left"/>
              <w:rPr>
                <w:lang w:val="es-CO"/>
              </w:rPr>
            </w:pPr>
            <w:r w:rsidRPr="00F71C71">
              <w:rPr>
                <w:color w:val="334155"/>
                <w:sz w:val="18"/>
                <w:lang w:val="es-CO"/>
              </w:rPr>
              <w:t>1. El usuario pega el enlace sospechoso y presiona 'Analizar'.</w:t>
            </w:r>
            <w:r w:rsidRPr="00F71C71">
              <w:rPr>
                <w:color w:val="334155"/>
                <w:sz w:val="18"/>
                <w:lang w:val="es-CO"/>
              </w:rPr>
              <w:br/>
              <w:t>2. El cliente valida sintaxis y despacha petición POST /analizar.</w:t>
            </w:r>
            <w:r w:rsidRPr="00F71C71">
              <w:rPr>
                <w:color w:val="334155"/>
                <w:sz w:val="18"/>
                <w:lang w:val="es-CO"/>
              </w:rPr>
              <w:br/>
              <w:t>3. El servidor verifica caché; si existe acierto, retorna respuesta en &lt; 50 ms.</w:t>
            </w:r>
            <w:r w:rsidRPr="00F71C71">
              <w:rPr>
                <w:color w:val="334155"/>
                <w:sz w:val="18"/>
                <w:lang w:val="es-CO"/>
              </w:rPr>
              <w:br/>
              <w:t xml:space="preserve">4. De no existir caché, orquesta en paralelo: extractor léxico, detector de </w:t>
            </w:r>
            <w:proofErr w:type="spellStart"/>
            <w:r w:rsidRPr="00F71C71">
              <w:rPr>
                <w:color w:val="334155"/>
                <w:sz w:val="18"/>
                <w:lang w:val="es-CO"/>
              </w:rPr>
              <w:t>typosquatting</w:t>
            </w:r>
            <w:proofErr w:type="spellEnd"/>
            <w:r w:rsidRPr="00F71C71">
              <w:rPr>
                <w:color w:val="334155"/>
                <w:sz w:val="18"/>
                <w:lang w:val="es-CO"/>
              </w:rPr>
              <w:t xml:space="preserve">/homógrafos, inferencia ML en </w:t>
            </w:r>
            <w:proofErr w:type="spellStart"/>
            <w:r w:rsidRPr="00F71C71">
              <w:rPr>
                <w:color w:val="334155"/>
                <w:sz w:val="18"/>
                <w:lang w:val="es-CO"/>
              </w:rPr>
              <w:t>FastAPI</w:t>
            </w:r>
            <w:proofErr w:type="spellEnd"/>
            <w:r w:rsidRPr="00F71C71">
              <w:rPr>
                <w:color w:val="334155"/>
                <w:sz w:val="18"/>
                <w:lang w:val="es-CO"/>
              </w:rPr>
              <w:t xml:space="preserve">, socket TLS e inspección DOM en </w:t>
            </w:r>
            <w:proofErr w:type="spellStart"/>
            <w:r w:rsidRPr="00F71C71">
              <w:rPr>
                <w:color w:val="334155"/>
                <w:sz w:val="18"/>
                <w:lang w:val="es-CO"/>
              </w:rPr>
              <w:t>sandbox</w:t>
            </w:r>
            <w:proofErr w:type="spellEnd"/>
            <w:r w:rsidRPr="00F71C71">
              <w:rPr>
                <w:color w:val="334155"/>
                <w:sz w:val="18"/>
                <w:lang w:val="es-CO"/>
              </w:rPr>
              <w:t>.</w:t>
            </w:r>
            <w:r w:rsidRPr="00F71C71">
              <w:rPr>
                <w:color w:val="334155"/>
                <w:sz w:val="18"/>
                <w:lang w:val="es-CO"/>
              </w:rPr>
              <w:br/>
              <w:t xml:space="preserve">5. El motor </w:t>
            </w:r>
            <w:proofErr w:type="spellStart"/>
            <w:r w:rsidRPr="00F71C71">
              <w:rPr>
                <w:color w:val="334155"/>
                <w:sz w:val="18"/>
                <w:lang w:val="es-CO"/>
              </w:rPr>
              <w:t>RiskCalculator</w:t>
            </w:r>
            <w:proofErr w:type="spellEnd"/>
            <w:r w:rsidRPr="00F71C71">
              <w:rPr>
                <w:color w:val="334155"/>
                <w:sz w:val="18"/>
                <w:lang w:val="es-CO"/>
              </w:rPr>
              <w:t xml:space="preserve"> totaliza factores y categoriza el riesgo (Bajo, Medio, Alto).</w:t>
            </w:r>
            <w:r w:rsidRPr="00F71C71">
              <w:rPr>
                <w:color w:val="334155"/>
                <w:sz w:val="18"/>
                <w:lang w:val="es-CO"/>
              </w:rPr>
              <w:br/>
              <w:t xml:space="preserve">6. El Asistente IA sintetiza la explicación pedagógica y genera el </w:t>
            </w:r>
            <w:proofErr w:type="spellStart"/>
            <w:r w:rsidRPr="00F71C71">
              <w:rPr>
                <w:color w:val="334155"/>
                <w:sz w:val="18"/>
                <w:lang w:val="es-CO"/>
              </w:rPr>
              <w:t>micro-quiz</w:t>
            </w:r>
            <w:proofErr w:type="spellEnd"/>
            <w:r w:rsidRPr="00F71C71">
              <w:rPr>
                <w:color w:val="334155"/>
                <w:sz w:val="18"/>
                <w:lang w:val="es-CO"/>
              </w:rPr>
              <w:t>.</w:t>
            </w:r>
            <w:r w:rsidRPr="00F71C71">
              <w:rPr>
                <w:color w:val="334155"/>
                <w:sz w:val="18"/>
                <w:lang w:val="es-CO"/>
              </w:rPr>
              <w:br/>
              <w:t xml:space="preserve">7. El resultado se persiste en </w:t>
            </w:r>
            <w:proofErr w:type="spellStart"/>
            <w:proofErr w:type="gramStart"/>
            <w:r w:rsidRPr="00F71C71">
              <w:rPr>
                <w:color w:val="334155"/>
                <w:sz w:val="18"/>
                <w:lang w:val="es-CO"/>
              </w:rPr>
              <w:t>history.json</w:t>
            </w:r>
            <w:proofErr w:type="spellEnd"/>
            <w:proofErr w:type="gramEnd"/>
            <w:r w:rsidRPr="00F71C71">
              <w:rPr>
                <w:color w:val="334155"/>
                <w:sz w:val="18"/>
                <w:lang w:val="es-CO"/>
              </w:rPr>
              <w:t xml:space="preserve"> y se retorna al cliente.</w:t>
            </w:r>
            <w:r w:rsidRPr="00F71C71">
              <w:rPr>
                <w:color w:val="334155"/>
                <w:sz w:val="18"/>
                <w:lang w:val="es-CO"/>
              </w:rPr>
              <w:br/>
              <w:t>8. La interfaz despliega el semáforo, el medidor, la captura aislada y el quiz interactivo.</w:t>
            </w:r>
          </w:p>
        </w:tc>
      </w:tr>
      <w:tr w:rsidR="00095236" w:rsidRPr="00F71C71" w14:paraId="4AD27B1F" w14:textId="77777777">
        <w:trPr>
          <w:cantSplit/>
          <w:jc w:val="center"/>
        </w:trPr>
        <w:tc>
          <w:tcPr>
            <w:tcW w:w="3168" w:type="dxa"/>
            <w:shd w:val="clear" w:color="auto" w:fill="F8FAFC"/>
            <w:tcMar>
              <w:top w:w="110" w:type="dxa"/>
              <w:left w:w="130" w:type="dxa"/>
              <w:bottom w:w="110" w:type="dxa"/>
              <w:right w:w="130" w:type="dxa"/>
            </w:tcMar>
          </w:tcPr>
          <w:p w14:paraId="6A387388" w14:textId="77777777" w:rsidR="00095236" w:rsidRPr="00F71C71" w:rsidRDefault="00000000">
            <w:pPr>
              <w:spacing w:after="40" w:line="276" w:lineRule="auto"/>
              <w:jc w:val="left"/>
              <w:rPr>
                <w:lang w:val="es-CO"/>
              </w:rPr>
            </w:pPr>
            <w:r w:rsidRPr="00F71C71">
              <w:rPr>
                <w:color w:val="334155"/>
                <w:sz w:val="18"/>
                <w:lang w:val="es-CO"/>
              </w:rPr>
              <w:t>Flujos Alternativos</w:t>
            </w:r>
          </w:p>
        </w:tc>
        <w:tc>
          <w:tcPr>
            <w:tcW w:w="6912" w:type="dxa"/>
            <w:shd w:val="clear" w:color="auto" w:fill="F8FAFC"/>
            <w:tcMar>
              <w:top w:w="110" w:type="dxa"/>
              <w:left w:w="130" w:type="dxa"/>
              <w:bottom w:w="110" w:type="dxa"/>
              <w:right w:w="130" w:type="dxa"/>
            </w:tcMar>
          </w:tcPr>
          <w:p w14:paraId="12B52829" w14:textId="77777777" w:rsidR="00095236" w:rsidRPr="00F71C71" w:rsidRDefault="00000000">
            <w:pPr>
              <w:spacing w:after="40" w:line="276" w:lineRule="auto"/>
              <w:jc w:val="left"/>
              <w:rPr>
                <w:lang w:val="es-CO"/>
              </w:rPr>
            </w:pPr>
            <w:r w:rsidRPr="00F71C71">
              <w:rPr>
                <w:color w:val="334155"/>
                <w:sz w:val="18"/>
                <w:lang w:val="es-CO"/>
              </w:rPr>
              <w:t xml:space="preserve">4a. Si el microservicio ML o la inspección externa agotan el </w:t>
            </w:r>
            <w:proofErr w:type="spellStart"/>
            <w:r w:rsidRPr="00F71C71">
              <w:rPr>
                <w:color w:val="334155"/>
                <w:sz w:val="18"/>
                <w:lang w:val="es-CO"/>
              </w:rPr>
              <w:t>timeout</w:t>
            </w:r>
            <w:proofErr w:type="spellEnd"/>
            <w:r w:rsidRPr="00F71C71">
              <w:rPr>
                <w:color w:val="334155"/>
                <w:sz w:val="18"/>
                <w:lang w:val="es-CO"/>
              </w:rPr>
              <w:t xml:space="preserve"> de 2s, el sistema degrada elegantemente y emite el cálculo con las heurísticas disponibles.</w:t>
            </w:r>
            <w:r w:rsidRPr="00F71C71">
              <w:rPr>
                <w:color w:val="334155"/>
                <w:sz w:val="18"/>
                <w:lang w:val="es-CO"/>
              </w:rPr>
              <w:br/>
              <w:t>2a. Si la URL es sintácticamente inválida, el cliente notifica al usuario sin sobrecargar el servidor.</w:t>
            </w:r>
          </w:p>
        </w:tc>
      </w:tr>
      <w:tr w:rsidR="00095236" w:rsidRPr="00F71C71" w14:paraId="234C2DD8" w14:textId="77777777">
        <w:trPr>
          <w:cantSplit/>
          <w:jc w:val="center"/>
        </w:trPr>
        <w:tc>
          <w:tcPr>
            <w:tcW w:w="3168" w:type="dxa"/>
            <w:shd w:val="clear" w:color="auto" w:fill="FFFFFF"/>
            <w:tcMar>
              <w:top w:w="110" w:type="dxa"/>
              <w:left w:w="130" w:type="dxa"/>
              <w:bottom w:w="110" w:type="dxa"/>
              <w:right w:w="130" w:type="dxa"/>
            </w:tcMar>
          </w:tcPr>
          <w:p w14:paraId="07CA2005" w14:textId="77777777" w:rsidR="00095236" w:rsidRPr="00F71C71" w:rsidRDefault="00000000">
            <w:pPr>
              <w:spacing w:after="40" w:line="276" w:lineRule="auto"/>
              <w:jc w:val="center"/>
              <w:rPr>
                <w:lang w:val="es-CO"/>
              </w:rPr>
            </w:pPr>
            <w:r w:rsidRPr="00F71C71">
              <w:rPr>
                <w:color w:val="334155"/>
                <w:sz w:val="18"/>
                <w:lang w:val="es-CO"/>
              </w:rPr>
              <w:t>Postcondiciones</w:t>
            </w:r>
          </w:p>
        </w:tc>
        <w:tc>
          <w:tcPr>
            <w:tcW w:w="6912" w:type="dxa"/>
            <w:shd w:val="clear" w:color="auto" w:fill="FFFFFF"/>
            <w:tcMar>
              <w:top w:w="110" w:type="dxa"/>
              <w:left w:w="130" w:type="dxa"/>
              <w:bottom w:w="110" w:type="dxa"/>
              <w:right w:w="130" w:type="dxa"/>
            </w:tcMar>
          </w:tcPr>
          <w:p w14:paraId="703B056E" w14:textId="77777777" w:rsidR="00095236" w:rsidRPr="00F71C71" w:rsidRDefault="00000000">
            <w:pPr>
              <w:spacing w:after="40" w:line="276" w:lineRule="auto"/>
              <w:jc w:val="left"/>
              <w:rPr>
                <w:lang w:val="es-CO"/>
              </w:rPr>
            </w:pPr>
            <w:r w:rsidRPr="00F71C71">
              <w:rPr>
                <w:color w:val="334155"/>
                <w:sz w:val="18"/>
                <w:lang w:val="es-CO"/>
              </w:rPr>
              <w:t>La URL y su desglose forense quedan registrados en el historial auditable.</w:t>
            </w:r>
          </w:p>
        </w:tc>
      </w:tr>
    </w:tbl>
    <w:p w14:paraId="3C878C10" w14:textId="77777777" w:rsidR="00095236" w:rsidRPr="00F71C71" w:rsidRDefault="00095236">
      <w:pPr>
        <w:rPr>
          <w:lang w:val="es-CO"/>
        </w:rPr>
      </w:pPr>
    </w:p>
    <w:p w14:paraId="37151E6D" w14:textId="77777777" w:rsidR="00095236" w:rsidRPr="00F71C71" w:rsidRDefault="00000000">
      <w:pPr>
        <w:spacing w:before="200" w:after="80"/>
        <w:jc w:val="center"/>
        <w:rPr>
          <w:lang w:val="es-CO"/>
        </w:rPr>
      </w:pPr>
      <w:r w:rsidRPr="00F71C71">
        <w:rPr>
          <w:noProof/>
          <w:lang w:val="es-CO"/>
        </w:rPr>
        <w:lastRenderedPageBreak/>
        <w:drawing>
          <wp:inline distT="0" distB="0" distL="0" distR="0" wp14:anchorId="25961DEF" wp14:editId="0B0714A6">
            <wp:extent cx="5669280" cy="3363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1.png"/>
                    <pic:cNvPicPr/>
                  </pic:nvPicPr>
                  <pic:blipFill>
                    <a:blip r:embed="rId7"/>
                    <a:stretch>
                      <a:fillRect/>
                    </a:stretch>
                  </pic:blipFill>
                  <pic:spPr>
                    <a:xfrm>
                      <a:off x="0" y="0"/>
                      <a:ext cx="5669280" cy="3363535"/>
                    </a:xfrm>
                    <a:prstGeom prst="rect">
                      <a:avLst/>
                    </a:prstGeom>
                  </pic:spPr>
                </pic:pic>
              </a:graphicData>
            </a:graphic>
          </wp:inline>
        </w:drawing>
      </w:r>
    </w:p>
    <w:p w14:paraId="403D028E" w14:textId="77777777" w:rsidR="00095236" w:rsidRPr="00F71C71" w:rsidRDefault="00000000">
      <w:pPr>
        <w:spacing w:after="80"/>
        <w:jc w:val="center"/>
        <w:rPr>
          <w:lang w:val="es-CO"/>
        </w:rPr>
      </w:pPr>
      <w:r w:rsidRPr="00F71C71">
        <w:rPr>
          <w:b/>
          <w:color w:val="1E3A8A"/>
          <w:sz w:val="19"/>
          <w:lang w:val="es-CO"/>
        </w:rPr>
        <w:t xml:space="preserve">Figura 2-1: Diagrama General de Casos de Uso del Sistema </w:t>
      </w:r>
      <w:proofErr w:type="spellStart"/>
      <w:r w:rsidRPr="00F71C71">
        <w:rPr>
          <w:b/>
          <w:color w:val="1E3A8A"/>
          <w:sz w:val="19"/>
          <w:lang w:val="es-CO"/>
        </w:rPr>
        <w:t>PhishShield</w:t>
      </w:r>
      <w:proofErr w:type="spellEnd"/>
    </w:p>
    <w:p w14:paraId="7F97DBF2" w14:textId="77777777" w:rsidR="00095236" w:rsidRPr="00F71C71" w:rsidRDefault="00000000">
      <w:pPr>
        <w:spacing w:after="200"/>
        <w:jc w:val="center"/>
        <w:rPr>
          <w:lang w:val="es-CO"/>
        </w:rPr>
      </w:pPr>
      <w:r w:rsidRPr="00F71C71">
        <w:rPr>
          <w:i/>
          <w:color w:val="64748B"/>
          <w:sz w:val="17"/>
          <w:lang w:val="es-CO"/>
        </w:rPr>
        <w:t>Fuente: Elaboración propia bajo estándar UML 2.5.</w:t>
      </w:r>
    </w:p>
    <w:p w14:paraId="7FDDD55C" w14:textId="77777777" w:rsidR="00095236" w:rsidRPr="00F71C71" w:rsidRDefault="00000000">
      <w:pPr>
        <w:rPr>
          <w:lang w:val="es-CO"/>
        </w:rPr>
      </w:pPr>
      <w:r w:rsidRPr="00F71C71">
        <w:rPr>
          <w:lang w:val="es-CO"/>
        </w:rPr>
        <w:br w:type="page"/>
      </w:r>
    </w:p>
    <w:p w14:paraId="7C4F33C3" w14:textId="77777777" w:rsidR="00095236" w:rsidRPr="00F71C71" w:rsidRDefault="00000000">
      <w:pPr>
        <w:spacing w:before="720" w:after="280" w:line="276" w:lineRule="auto"/>
        <w:jc w:val="left"/>
        <w:rPr>
          <w:lang w:val="es-CO"/>
        </w:rPr>
      </w:pPr>
      <w:r w:rsidRPr="00F71C71">
        <w:rPr>
          <w:b/>
          <w:color w:val="1E3A8A"/>
          <w:sz w:val="36"/>
          <w:lang w:val="es-CO"/>
        </w:rPr>
        <w:lastRenderedPageBreak/>
        <w:t>3. Diseño del proyecto</w:t>
      </w:r>
    </w:p>
    <w:p w14:paraId="0581BE19" w14:textId="77777777" w:rsidR="00095236" w:rsidRPr="00F71C71" w:rsidRDefault="00000000">
      <w:pPr>
        <w:spacing w:before="360" w:after="160" w:line="276" w:lineRule="auto"/>
        <w:jc w:val="left"/>
        <w:rPr>
          <w:lang w:val="es-CO"/>
        </w:rPr>
      </w:pPr>
      <w:r w:rsidRPr="00F71C71">
        <w:rPr>
          <w:b/>
          <w:color w:val="1F2937"/>
          <w:sz w:val="28"/>
          <w:lang w:val="es-CO"/>
        </w:rPr>
        <w:t>3.1 Modelado</w:t>
      </w:r>
    </w:p>
    <w:p w14:paraId="5D667B1B" w14:textId="77777777" w:rsidR="00095236" w:rsidRPr="00F71C71" w:rsidRDefault="00000000">
      <w:pPr>
        <w:spacing w:before="240" w:after="80" w:line="276" w:lineRule="auto"/>
        <w:jc w:val="left"/>
        <w:rPr>
          <w:lang w:val="es-CO"/>
        </w:rPr>
      </w:pPr>
      <w:r w:rsidRPr="00F71C71">
        <w:rPr>
          <w:b/>
          <w:color w:val="374151"/>
          <w:sz w:val="24"/>
          <w:lang w:val="es-CO"/>
        </w:rPr>
        <w:t>3.1.1 Diccionario de datos</w:t>
      </w:r>
    </w:p>
    <w:p w14:paraId="3F8D9339" w14:textId="77777777" w:rsidR="00095236" w:rsidRPr="00F71C71" w:rsidRDefault="00000000">
      <w:pPr>
        <w:spacing w:after="160"/>
        <w:rPr>
          <w:lang w:val="es-CO"/>
        </w:rPr>
      </w:pPr>
      <w:r w:rsidRPr="00F71C71">
        <w:rPr>
          <w:lang w:val="es-CO"/>
        </w:rPr>
        <w:t>A continuación, se presentan las estructuras de datos que gobiernan el almacenamiento y la inferencia en la plataforma:</w:t>
      </w:r>
    </w:p>
    <w:p w14:paraId="3555D86F" w14:textId="77777777" w:rsidR="00095236" w:rsidRPr="00F71C71" w:rsidRDefault="00000000">
      <w:pPr>
        <w:rPr>
          <w:lang w:val="es-CO"/>
        </w:rPr>
      </w:pPr>
      <w:r w:rsidRPr="00F71C71">
        <w:rPr>
          <w:b/>
          <w:lang w:val="es-CO"/>
        </w:rPr>
        <w:t xml:space="preserve">Estructura 1: </w:t>
      </w:r>
      <w:r w:rsidRPr="00F71C71">
        <w:rPr>
          <w:lang w:val="es-CO"/>
        </w:rPr>
        <w:t>Colección de Auditoría Forense (`</w:t>
      </w:r>
      <w:proofErr w:type="spellStart"/>
      <w:proofErr w:type="gramStart"/>
      <w:r w:rsidRPr="00F71C71">
        <w:rPr>
          <w:lang w:val="es-CO"/>
        </w:rPr>
        <w:t>history.json</w:t>
      </w:r>
      <w:proofErr w:type="spellEnd"/>
      <w:proofErr w:type="gramEnd"/>
      <w:r w:rsidRPr="00F71C71">
        <w:rPr>
          <w:lang w:val="es-CO"/>
        </w:rPr>
        <w: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59"/>
        <w:gridCol w:w="1519"/>
        <w:gridCol w:w="1791"/>
        <w:gridCol w:w="806"/>
        <w:gridCol w:w="2844"/>
      </w:tblGrid>
      <w:tr w:rsidR="00095236" w:rsidRPr="00F71C71" w14:paraId="1845A36F" w14:textId="77777777">
        <w:trPr>
          <w:cantSplit/>
          <w:tblHeader/>
          <w:jc w:val="center"/>
        </w:trPr>
        <w:tc>
          <w:tcPr>
            <w:tcW w:w="2160" w:type="dxa"/>
            <w:shd w:val="clear" w:color="auto" w:fill="1E3A8A"/>
            <w:tcMar>
              <w:top w:w="160" w:type="dxa"/>
              <w:left w:w="130" w:type="dxa"/>
              <w:bottom w:w="160" w:type="dxa"/>
              <w:right w:w="130" w:type="dxa"/>
            </w:tcMar>
          </w:tcPr>
          <w:p w14:paraId="395CF54A" w14:textId="77777777" w:rsidR="00095236" w:rsidRPr="00F71C71" w:rsidRDefault="00000000">
            <w:pPr>
              <w:spacing w:after="40" w:line="276" w:lineRule="auto"/>
              <w:jc w:val="center"/>
              <w:rPr>
                <w:lang w:val="es-CO"/>
              </w:rPr>
            </w:pPr>
            <w:r w:rsidRPr="00F71C71">
              <w:rPr>
                <w:b/>
                <w:color w:val="FFFFFF"/>
                <w:sz w:val="19"/>
                <w:lang w:val="es-CO"/>
              </w:rPr>
              <w:t>Campo</w:t>
            </w:r>
          </w:p>
        </w:tc>
        <w:tc>
          <w:tcPr>
            <w:tcW w:w="1584" w:type="dxa"/>
            <w:shd w:val="clear" w:color="auto" w:fill="1E3A8A"/>
            <w:tcMar>
              <w:top w:w="160" w:type="dxa"/>
              <w:left w:w="130" w:type="dxa"/>
              <w:bottom w:w="160" w:type="dxa"/>
              <w:right w:w="130" w:type="dxa"/>
            </w:tcMar>
          </w:tcPr>
          <w:p w14:paraId="3E3ADEFD" w14:textId="77777777" w:rsidR="00095236" w:rsidRPr="00F71C71" w:rsidRDefault="00000000">
            <w:pPr>
              <w:spacing w:after="40" w:line="276" w:lineRule="auto"/>
              <w:jc w:val="center"/>
              <w:rPr>
                <w:lang w:val="es-CO"/>
              </w:rPr>
            </w:pPr>
            <w:r w:rsidRPr="00F71C71">
              <w:rPr>
                <w:b/>
                <w:color w:val="FFFFFF"/>
                <w:sz w:val="19"/>
                <w:lang w:val="es-CO"/>
              </w:rPr>
              <w:t>Tipo de Dato</w:t>
            </w:r>
          </w:p>
        </w:tc>
        <w:tc>
          <w:tcPr>
            <w:tcW w:w="2016" w:type="dxa"/>
            <w:shd w:val="clear" w:color="auto" w:fill="1E3A8A"/>
            <w:tcMar>
              <w:top w:w="160" w:type="dxa"/>
              <w:left w:w="130" w:type="dxa"/>
              <w:bottom w:w="160" w:type="dxa"/>
              <w:right w:w="130" w:type="dxa"/>
            </w:tcMar>
          </w:tcPr>
          <w:p w14:paraId="73897835" w14:textId="77777777" w:rsidR="00095236" w:rsidRPr="00F71C71" w:rsidRDefault="00000000">
            <w:pPr>
              <w:spacing w:after="40" w:line="276" w:lineRule="auto"/>
              <w:jc w:val="center"/>
              <w:rPr>
                <w:lang w:val="es-CO"/>
              </w:rPr>
            </w:pPr>
            <w:r w:rsidRPr="00F71C71">
              <w:rPr>
                <w:b/>
                <w:color w:val="FFFFFF"/>
                <w:sz w:val="19"/>
                <w:lang w:val="es-CO"/>
              </w:rPr>
              <w:t>Longitud / Dominio</w:t>
            </w:r>
          </w:p>
        </w:tc>
        <w:tc>
          <w:tcPr>
            <w:tcW w:w="864" w:type="dxa"/>
            <w:shd w:val="clear" w:color="auto" w:fill="1E3A8A"/>
            <w:tcMar>
              <w:top w:w="160" w:type="dxa"/>
              <w:left w:w="130" w:type="dxa"/>
              <w:bottom w:w="160" w:type="dxa"/>
              <w:right w:w="130" w:type="dxa"/>
            </w:tcMar>
          </w:tcPr>
          <w:p w14:paraId="7BD58375" w14:textId="77777777" w:rsidR="00095236" w:rsidRPr="00F71C71" w:rsidRDefault="00000000">
            <w:pPr>
              <w:spacing w:after="40" w:line="276" w:lineRule="auto"/>
              <w:jc w:val="center"/>
              <w:rPr>
                <w:lang w:val="es-CO"/>
              </w:rPr>
            </w:pPr>
            <w:r w:rsidRPr="00F71C71">
              <w:rPr>
                <w:b/>
                <w:color w:val="FFFFFF"/>
                <w:sz w:val="19"/>
                <w:lang w:val="es-CO"/>
              </w:rPr>
              <w:t>Nulo</w:t>
            </w:r>
          </w:p>
        </w:tc>
        <w:tc>
          <w:tcPr>
            <w:tcW w:w="3456" w:type="dxa"/>
            <w:shd w:val="clear" w:color="auto" w:fill="1E3A8A"/>
            <w:tcMar>
              <w:top w:w="160" w:type="dxa"/>
              <w:left w:w="130" w:type="dxa"/>
              <w:bottom w:w="160" w:type="dxa"/>
              <w:right w:w="130" w:type="dxa"/>
            </w:tcMar>
          </w:tcPr>
          <w:p w14:paraId="49212999" w14:textId="77777777" w:rsidR="00095236" w:rsidRPr="00F71C71" w:rsidRDefault="00000000">
            <w:pPr>
              <w:spacing w:after="40" w:line="276" w:lineRule="auto"/>
              <w:jc w:val="center"/>
              <w:rPr>
                <w:lang w:val="es-CO"/>
              </w:rPr>
            </w:pPr>
            <w:r w:rsidRPr="00F71C71">
              <w:rPr>
                <w:b/>
                <w:color w:val="FFFFFF"/>
                <w:sz w:val="19"/>
                <w:lang w:val="es-CO"/>
              </w:rPr>
              <w:t>Descripción del Atributo</w:t>
            </w:r>
          </w:p>
        </w:tc>
      </w:tr>
      <w:tr w:rsidR="00095236" w:rsidRPr="00F71C71" w14:paraId="191A8C43" w14:textId="77777777">
        <w:trPr>
          <w:cantSplit/>
          <w:jc w:val="center"/>
        </w:trPr>
        <w:tc>
          <w:tcPr>
            <w:tcW w:w="2160" w:type="dxa"/>
            <w:shd w:val="clear" w:color="auto" w:fill="FFFFFF"/>
            <w:tcMar>
              <w:top w:w="110" w:type="dxa"/>
              <w:left w:w="130" w:type="dxa"/>
              <w:bottom w:w="110" w:type="dxa"/>
              <w:right w:w="130" w:type="dxa"/>
            </w:tcMar>
          </w:tcPr>
          <w:p w14:paraId="429B8C6D" w14:textId="77777777" w:rsidR="00095236" w:rsidRPr="00F71C71" w:rsidRDefault="00000000">
            <w:pPr>
              <w:spacing w:after="40" w:line="276" w:lineRule="auto"/>
              <w:jc w:val="center"/>
              <w:rPr>
                <w:lang w:val="es-CO"/>
              </w:rPr>
            </w:pPr>
            <w:proofErr w:type="spellStart"/>
            <w:r w:rsidRPr="00F71C71">
              <w:rPr>
                <w:color w:val="334155"/>
                <w:sz w:val="18"/>
                <w:lang w:val="es-CO"/>
              </w:rPr>
              <w:t>url</w:t>
            </w:r>
            <w:proofErr w:type="spellEnd"/>
          </w:p>
        </w:tc>
        <w:tc>
          <w:tcPr>
            <w:tcW w:w="1584" w:type="dxa"/>
            <w:shd w:val="clear" w:color="auto" w:fill="FFFFFF"/>
            <w:tcMar>
              <w:top w:w="110" w:type="dxa"/>
              <w:left w:w="130" w:type="dxa"/>
              <w:bottom w:w="110" w:type="dxa"/>
              <w:right w:w="130" w:type="dxa"/>
            </w:tcMar>
          </w:tcPr>
          <w:p w14:paraId="646706CA" w14:textId="77777777" w:rsidR="00095236" w:rsidRPr="00F71C71" w:rsidRDefault="00000000">
            <w:pPr>
              <w:spacing w:after="40" w:line="276" w:lineRule="auto"/>
              <w:jc w:val="left"/>
              <w:rPr>
                <w:lang w:val="es-CO"/>
              </w:rPr>
            </w:pPr>
            <w:proofErr w:type="spellStart"/>
            <w:r w:rsidRPr="00F71C71">
              <w:rPr>
                <w:color w:val="334155"/>
                <w:sz w:val="18"/>
                <w:lang w:val="es-CO"/>
              </w:rPr>
              <w:t>String</w:t>
            </w:r>
            <w:proofErr w:type="spellEnd"/>
          </w:p>
        </w:tc>
        <w:tc>
          <w:tcPr>
            <w:tcW w:w="2016" w:type="dxa"/>
            <w:shd w:val="clear" w:color="auto" w:fill="FFFFFF"/>
            <w:tcMar>
              <w:top w:w="110" w:type="dxa"/>
              <w:left w:w="130" w:type="dxa"/>
              <w:bottom w:w="110" w:type="dxa"/>
              <w:right w:w="130" w:type="dxa"/>
            </w:tcMar>
          </w:tcPr>
          <w:p w14:paraId="5F7C6160" w14:textId="77777777" w:rsidR="00095236" w:rsidRPr="00F71C71" w:rsidRDefault="00000000">
            <w:pPr>
              <w:spacing w:after="40" w:line="276" w:lineRule="auto"/>
              <w:jc w:val="left"/>
              <w:rPr>
                <w:lang w:val="es-CO"/>
              </w:rPr>
            </w:pPr>
            <w:r w:rsidRPr="00F71C71">
              <w:rPr>
                <w:color w:val="334155"/>
                <w:sz w:val="18"/>
                <w:lang w:val="es-CO"/>
              </w:rPr>
              <w:t>Variable (Máx. 2048)</w:t>
            </w:r>
          </w:p>
        </w:tc>
        <w:tc>
          <w:tcPr>
            <w:tcW w:w="864" w:type="dxa"/>
            <w:shd w:val="clear" w:color="auto" w:fill="FFFFFF"/>
            <w:tcMar>
              <w:top w:w="110" w:type="dxa"/>
              <w:left w:w="130" w:type="dxa"/>
              <w:bottom w:w="110" w:type="dxa"/>
              <w:right w:w="130" w:type="dxa"/>
            </w:tcMar>
          </w:tcPr>
          <w:p w14:paraId="41B09297" w14:textId="77777777" w:rsidR="00095236" w:rsidRPr="00F71C71" w:rsidRDefault="00000000">
            <w:pPr>
              <w:spacing w:after="40" w:line="276" w:lineRule="auto"/>
              <w:jc w:val="left"/>
              <w:rPr>
                <w:lang w:val="es-CO"/>
              </w:rPr>
            </w:pPr>
            <w:r w:rsidRPr="00F71C71">
              <w:rPr>
                <w:color w:val="334155"/>
                <w:sz w:val="18"/>
                <w:lang w:val="es-CO"/>
              </w:rPr>
              <w:t>No</w:t>
            </w:r>
          </w:p>
        </w:tc>
        <w:tc>
          <w:tcPr>
            <w:tcW w:w="3456" w:type="dxa"/>
            <w:shd w:val="clear" w:color="auto" w:fill="FFFFFF"/>
            <w:tcMar>
              <w:top w:w="110" w:type="dxa"/>
              <w:left w:w="130" w:type="dxa"/>
              <w:bottom w:w="110" w:type="dxa"/>
              <w:right w:w="130" w:type="dxa"/>
            </w:tcMar>
          </w:tcPr>
          <w:p w14:paraId="2DF48838" w14:textId="77777777" w:rsidR="00095236" w:rsidRPr="00F71C71" w:rsidRDefault="00000000">
            <w:pPr>
              <w:spacing w:after="40" w:line="276" w:lineRule="auto"/>
              <w:jc w:val="left"/>
              <w:rPr>
                <w:lang w:val="es-CO"/>
              </w:rPr>
            </w:pPr>
            <w:r w:rsidRPr="00F71C71">
              <w:rPr>
                <w:color w:val="334155"/>
                <w:sz w:val="18"/>
                <w:lang w:val="es-CO"/>
              </w:rPr>
              <w:t>URL completa auditada.</w:t>
            </w:r>
          </w:p>
        </w:tc>
      </w:tr>
      <w:tr w:rsidR="00095236" w:rsidRPr="00F71C71" w14:paraId="36D2BD65" w14:textId="77777777">
        <w:trPr>
          <w:cantSplit/>
          <w:jc w:val="center"/>
        </w:trPr>
        <w:tc>
          <w:tcPr>
            <w:tcW w:w="2160" w:type="dxa"/>
            <w:shd w:val="clear" w:color="auto" w:fill="F8FAFC"/>
            <w:tcMar>
              <w:top w:w="110" w:type="dxa"/>
              <w:left w:w="130" w:type="dxa"/>
              <w:bottom w:w="110" w:type="dxa"/>
              <w:right w:w="130" w:type="dxa"/>
            </w:tcMar>
          </w:tcPr>
          <w:p w14:paraId="2A83977F" w14:textId="77777777" w:rsidR="00095236" w:rsidRPr="00F71C71" w:rsidRDefault="00000000">
            <w:pPr>
              <w:spacing w:after="40" w:line="276" w:lineRule="auto"/>
              <w:jc w:val="center"/>
              <w:rPr>
                <w:lang w:val="es-CO"/>
              </w:rPr>
            </w:pPr>
            <w:r w:rsidRPr="00F71C71">
              <w:rPr>
                <w:color w:val="334155"/>
                <w:sz w:val="18"/>
                <w:lang w:val="es-CO"/>
              </w:rPr>
              <w:t>riesgo</w:t>
            </w:r>
          </w:p>
        </w:tc>
        <w:tc>
          <w:tcPr>
            <w:tcW w:w="1584" w:type="dxa"/>
            <w:shd w:val="clear" w:color="auto" w:fill="F8FAFC"/>
            <w:tcMar>
              <w:top w:w="110" w:type="dxa"/>
              <w:left w:w="130" w:type="dxa"/>
              <w:bottom w:w="110" w:type="dxa"/>
              <w:right w:w="130" w:type="dxa"/>
            </w:tcMar>
          </w:tcPr>
          <w:p w14:paraId="15579C9C" w14:textId="77777777" w:rsidR="00095236" w:rsidRPr="00F71C71" w:rsidRDefault="00000000">
            <w:pPr>
              <w:spacing w:after="40" w:line="276" w:lineRule="auto"/>
              <w:jc w:val="left"/>
              <w:rPr>
                <w:lang w:val="es-CO"/>
              </w:rPr>
            </w:pPr>
            <w:proofErr w:type="spellStart"/>
            <w:r w:rsidRPr="00F71C71">
              <w:rPr>
                <w:color w:val="334155"/>
                <w:sz w:val="18"/>
                <w:lang w:val="es-CO"/>
              </w:rPr>
              <w:t>String</w:t>
            </w:r>
            <w:proofErr w:type="spellEnd"/>
          </w:p>
        </w:tc>
        <w:tc>
          <w:tcPr>
            <w:tcW w:w="2016" w:type="dxa"/>
            <w:shd w:val="clear" w:color="auto" w:fill="F8FAFC"/>
            <w:tcMar>
              <w:top w:w="110" w:type="dxa"/>
              <w:left w:w="130" w:type="dxa"/>
              <w:bottom w:w="110" w:type="dxa"/>
              <w:right w:w="130" w:type="dxa"/>
            </w:tcMar>
          </w:tcPr>
          <w:p w14:paraId="5D1FCC5C" w14:textId="77777777" w:rsidR="00095236" w:rsidRPr="00F71C71" w:rsidRDefault="00000000">
            <w:pPr>
              <w:spacing w:after="40" w:line="276" w:lineRule="auto"/>
              <w:jc w:val="left"/>
              <w:rPr>
                <w:lang w:val="es-CO"/>
              </w:rPr>
            </w:pPr>
            <w:proofErr w:type="spellStart"/>
            <w:r w:rsidRPr="00F71C71">
              <w:rPr>
                <w:color w:val="334155"/>
                <w:sz w:val="18"/>
                <w:lang w:val="es-CO"/>
              </w:rPr>
              <w:t>Enum</w:t>
            </w:r>
            <w:proofErr w:type="spellEnd"/>
            <w:r w:rsidRPr="00F71C71">
              <w:rPr>
                <w:color w:val="334155"/>
                <w:sz w:val="18"/>
                <w:lang w:val="es-CO"/>
              </w:rPr>
              <w:t xml:space="preserve"> (bajo, medio, alto)</w:t>
            </w:r>
          </w:p>
        </w:tc>
        <w:tc>
          <w:tcPr>
            <w:tcW w:w="864" w:type="dxa"/>
            <w:shd w:val="clear" w:color="auto" w:fill="F8FAFC"/>
            <w:tcMar>
              <w:top w:w="110" w:type="dxa"/>
              <w:left w:w="130" w:type="dxa"/>
              <w:bottom w:w="110" w:type="dxa"/>
              <w:right w:w="130" w:type="dxa"/>
            </w:tcMar>
          </w:tcPr>
          <w:p w14:paraId="27EFCE66" w14:textId="77777777" w:rsidR="00095236" w:rsidRPr="00F71C71" w:rsidRDefault="00000000">
            <w:pPr>
              <w:spacing w:after="40" w:line="276" w:lineRule="auto"/>
              <w:jc w:val="left"/>
              <w:rPr>
                <w:lang w:val="es-CO"/>
              </w:rPr>
            </w:pPr>
            <w:r w:rsidRPr="00F71C71">
              <w:rPr>
                <w:color w:val="334155"/>
                <w:sz w:val="18"/>
                <w:lang w:val="es-CO"/>
              </w:rPr>
              <w:t>No</w:t>
            </w:r>
          </w:p>
        </w:tc>
        <w:tc>
          <w:tcPr>
            <w:tcW w:w="3456" w:type="dxa"/>
            <w:shd w:val="clear" w:color="auto" w:fill="F8FAFC"/>
            <w:tcMar>
              <w:top w:w="110" w:type="dxa"/>
              <w:left w:w="130" w:type="dxa"/>
              <w:bottom w:w="110" w:type="dxa"/>
              <w:right w:w="130" w:type="dxa"/>
            </w:tcMar>
          </w:tcPr>
          <w:p w14:paraId="35CDE4E4" w14:textId="77777777" w:rsidR="00095236" w:rsidRPr="00F71C71" w:rsidRDefault="00000000">
            <w:pPr>
              <w:spacing w:after="40" w:line="276" w:lineRule="auto"/>
              <w:jc w:val="left"/>
              <w:rPr>
                <w:lang w:val="es-CO"/>
              </w:rPr>
            </w:pPr>
            <w:r w:rsidRPr="00F71C71">
              <w:rPr>
                <w:color w:val="334155"/>
                <w:sz w:val="18"/>
                <w:lang w:val="es-CO"/>
              </w:rPr>
              <w:t>Nivel cualitativo de severidad.</w:t>
            </w:r>
          </w:p>
        </w:tc>
      </w:tr>
      <w:tr w:rsidR="00095236" w:rsidRPr="00F71C71" w14:paraId="29CAE8B9" w14:textId="77777777">
        <w:trPr>
          <w:cantSplit/>
          <w:jc w:val="center"/>
        </w:trPr>
        <w:tc>
          <w:tcPr>
            <w:tcW w:w="2160" w:type="dxa"/>
            <w:shd w:val="clear" w:color="auto" w:fill="FFFFFF"/>
            <w:tcMar>
              <w:top w:w="110" w:type="dxa"/>
              <w:left w:w="130" w:type="dxa"/>
              <w:bottom w:w="110" w:type="dxa"/>
              <w:right w:w="130" w:type="dxa"/>
            </w:tcMar>
          </w:tcPr>
          <w:p w14:paraId="4DB898DE" w14:textId="77777777" w:rsidR="00095236" w:rsidRPr="00F71C71" w:rsidRDefault="00000000">
            <w:pPr>
              <w:spacing w:after="40" w:line="276" w:lineRule="auto"/>
              <w:jc w:val="center"/>
              <w:rPr>
                <w:lang w:val="es-CO"/>
              </w:rPr>
            </w:pPr>
            <w:proofErr w:type="spellStart"/>
            <w:r w:rsidRPr="00F71C71">
              <w:rPr>
                <w:color w:val="334155"/>
                <w:sz w:val="18"/>
                <w:lang w:val="es-CO"/>
              </w:rPr>
              <w:t>puntuacion</w:t>
            </w:r>
            <w:proofErr w:type="spellEnd"/>
          </w:p>
        </w:tc>
        <w:tc>
          <w:tcPr>
            <w:tcW w:w="1584" w:type="dxa"/>
            <w:shd w:val="clear" w:color="auto" w:fill="FFFFFF"/>
            <w:tcMar>
              <w:top w:w="110" w:type="dxa"/>
              <w:left w:w="130" w:type="dxa"/>
              <w:bottom w:w="110" w:type="dxa"/>
              <w:right w:w="130" w:type="dxa"/>
            </w:tcMar>
          </w:tcPr>
          <w:p w14:paraId="3DCD59EF" w14:textId="77777777" w:rsidR="00095236" w:rsidRPr="00F71C71" w:rsidRDefault="00000000">
            <w:pPr>
              <w:spacing w:after="40" w:line="276" w:lineRule="auto"/>
              <w:jc w:val="left"/>
              <w:rPr>
                <w:lang w:val="es-CO"/>
              </w:rPr>
            </w:pPr>
            <w:proofErr w:type="spellStart"/>
            <w:r w:rsidRPr="00F71C71">
              <w:rPr>
                <w:color w:val="334155"/>
                <w:sz w:val="18"/>
                <w:lang w:val="es-CO"/>
              </w:rPr>
              <w:t>Integer</w:t>
            </w:r>
            <w:proofErr w:type="spellEnd"/>
          </w:p>
        </w:tc>
        <w:tc>
          <w:tcPr>
            <w:tcW w:w="2016" w:type="dxa"/>
            <w:shd w:val="clear" w:color="auto" w:fill="FFFFFF"/>
            <w:tcMar>
              <w:top w:w="110" w:type="dxa"/>
              <w:left w:w="130" w:type="dxa"/>
              <w:bottom w:w="110" w:type="dxa"/>
              <w:right w:w="130" w:type="dxa"/>
            </w:tcMar>
          </w:tcPr>
          <w:p w14:paraId="0A000523" w14:textId="77777777" w:rsidR="00095236" w:rsidRPr="00F71C71" w:rsidRDefault="00000000">
            <w:pPr>
              <w:spacing w:after="40" w:line="276" w:lineRule="auto"/>
              <w:jc w:val="left"/>
              <w:rPr>
                <w:lang w:val="es-CO"/>
              </w:rPr>
            </w:pPr>
            <w:r w:rsidRPr="00F71C71">
              <w:rPr>
                <w:color w:val="334155"/>
                <w:sz w:val="18"/>
                <w:lang w:val="es-CO"/>
              </w:rPr>
              <w:t>Rango [0, 10]</w:t>
            </w:r>
          </w:p>
        </w:tc>
        <w:tc>
          <w:tcPr>
            <w:tcW w:w="864" w:type="dxa"/>
            <w:shd w:val="clear" w:color="auto" w:fill="FFFFFF"/>
            <w:tcMar>
              <w:top w:w="110" w:type="dxa"/>
              <w:left w:w="130" w:type="dxa"/>
              <w:bottom w:w="110" w:type="dxa"/>
              <w:right w:w="130" w:type="dxa"/>
            </w:tcMar>
          </w:tcPr>
          <w:p w14:paraId="3DD1C4FD" w14:textId="77777777" w:rsidR="00095236" w:rsidRPr="00F71C71" w:rsidRDefault="00000000">
            <w:pPr>
              <w:spacing w:after="40" w:line="276" w:lineRule="auto"/>
              <w:jc w:val="left"/>
              <w:rPr>
                <w:lang w:val="es-CO"/>
              </w:rPr>
            </w:pPr>
            <w:r w:rsidRPr="00F71C71">
              <w:rPr>
                <w:color w:val="334155"/>
                <w:sz w:val="18"/>
                <w:lang w:val="es-CO"/>
              </w:rPr>
              <w:t>No</w:t>
            </w:r>
          </w:p>
        </w:tc>
        <w:tc>
          <w:tcPr>
            <w:tcW w:w="3456" w:type="dxa"/>
            <w:shd w:val="clear" w:color="auto" w:fill="FFFFFF"/>
            <w:tcMar>
              <w:top w:w="110" w:type="dxa"/>
              <w:left w:w="130" w:type="dxa"/>
              <w:bottom w:w="110" w:type="dxa"/>
              <w:right w:w="130" w:type="dxa"/>
            </w:tcMar>
          </w:tcPr>
          <w:p w14:paraId="337EFD5F" w14:textId="77777777" w:rsidR="00095236" w:rsidRPr="00F71C71" w:rsidRDefault="00000000">
            <w:pPr>
              <w:spacing w:after="40" w:line="276" w:lineRule="auto"/>
              <w:jc w:val="left"/>
              <w:rPr>
                <w:lang w:val="es-CO"/>
              </w:rPr>
            </w:pPr>
            <w:r w:rsidRPr="00F71C71">
              <w:rPr>
                <w:color w:val="334155"/>
                <w:sz w:val="18"/>
                <w:lang w:val="es-CO"/>
              </w:rPr>
              <w:t>Puntuación cuantitativa calculada.</w:t>
            </w:r>
          </w:p>
        </w:tc>
      </w:tr>
      <w:tr w:rsidR="00095236" w:rsidRPr="00F71C71" w14:paraId="5F666963" w14:textId="77777777">
        <w:trPr>
          <w:cantSplit/>
          <w:jc w:val="center"/>
        </w:trPr>
        <w:tc>
          <w:tcPr>
            <w:tcW w:w="2160" w:type="dxa"/>
            <w:shd w:val="clear" w:color="auto" w:fill="F8FAFC"/>
            <w:tcMar>
              <w:top w:w="110" w:type="dxa"/>
              <w:left w:w="130" w:type="dxa"/>
              <w:bottom w:w="110" w:type="dxa"/>
              <w:right w:w="130" w:type="dxa"/>
            </w:tcMar>
          </w:tcPr>
          <w:p w14:paraId="684ED86C" w14:textId="77777777" w:rsidR="00095236" w:rsidRPr="00F71C71" w:rsidRDefault="00000000">
            <w:pPr>
              <w:spacing w:after="40" w:line="276" w:lineRule="auto"/>
              <w:jc w:val="center"/>
              <w:rPr>
                <w:lang w:val="es-CO"/>
              </w:rPr>
            </w:pPr>
            <w:proofErr w:type="spellStart"/>
            <w:r w:rsidRPr="00F71C71">
              <w:rPr>
                <w:color w:val="334155"/>
                <w:sz w:val="18"/>
                <w:lang w:val="es-CO"/>
              </w:rPr>
              <w:t>probabilidad_ml</w:t>
            </w:r>
            <w:proofErr w:type="spellEnd"/>
          </w:p>
        </w:tc>
        <w:tc>
          <w:tcPr>
            <w:tcW w:w="1584" w:type="dxa"/>
            <w:shd w:val="clear" w:color="auto" w:fill="F8FAFC"/>
            <w:tcMar>
              <w:top w:w="110" w:type="dxa"/>
              <w:left w:w="130" w:type="dxa"/>
              <w:bottom w:w="110" w:type="dxa"/>
              <w:right w:w="130" w:type="dxa"/>
            </w:tcMar>
          </w:tcPr>
          <w:p w14:paraId="33D1918F" w14:textId="77777777" w:rsidR="00095236" w:rsidRPr="00F71C71" w:rsidRDefault="00000000">
            <w:pPr>
              <w:spacing w:after="40" w:line="276" w:lineRule="auto"/>
              <w:jc w:val="left"/>
              <w:rPr>
                <w:lang w:val="es-CO"/>
              </w:rPr>
            </w:pPr>
            <w:proofErr w:type="spellStart"/>
            <w:r w:rsidRPr="00F71C71">
              <w:rPr>
                <w:color w:val="334155"/>
                <w:sz w:val="18"/>
                <w:lang w:val="es-CO"/>
              </w:rPr>
              <w:t>Float</w:t>
            </w:r>
            <w:proofErr w:type="spellEnd"/>
          </w:p>
        </w:tc>
        <w:tc>
          <w:tcPr>
            <w:tcW w:w="2016" w:type="dxa"/>
            <w:shd w:val="clear" w:color="auto" w:fill="F8FAFC"/>
            <w:tcMar>
              <w:top w:w="110" w:type="dxa"/>
              <w:left w:w="130" w:type="dxa"/>
              <w:bottom w:w="110" w:type="dxa"/>
              <w:right w:w="130" w:type="dxa"/>
            </w:tcMar>
          </w:tcPr>
          <w:p w14:paraId="09C9EB20" w14:textId="77777777" w:rsidR="00095236" w:rsidRPr="00F71C71" w:rsidRDefault="00000000">
            <w:pPr>
              <w:spacing w:after="40" w:line="276" w:lineRule="auto"/>
              <w:jc w:val="left"/>
              <w:rPr>
                <w:lang w:val="es-CO"/>
              </w:rPr>
            </w:pPr>
            <w:r w:rsidRPr="00F71C71">
              <w:rPr>
                <w:color w:val="334155"/>
                <w:sz w:val="18"/>
                <w:lang w:val="es-CO"/>
              </w:rPr>
              <w:t>Rango [0.0, 1.0]</w:t>
            </w:r>
          </w:p>
        </w:tc>
        <w:tc>
          <w:tcPr>
            <w:tcW w:w="864" w:type="dxa"/>
            <w:shd w:val="clear" w:color="auto" w:fill="F8FAFC"/>
            <w:tcMar>
              <w:top w:w="110" w:type="dxa"/>
              <w:left w:w="130" w:type="dxa"/>
              <w:bottom w:w="110" w:type="dxa"/>
              <w:right w:w="130" w:type="dxa"/>
            </w:tcMar>
          </w:tcPr>
          <w:p w14:paraId="224DEBBD" w14:textId="77777777" w:rsidR="00095236" w:rsidRPr="00F71C71" w:rsidRDefault="00000000">
            <w:pPr>
              <w:spacing w:after="40" w:line="276" w:lineRule="auto"/>
              <w:jc w:val="left"/>
              <w:rPr>
                <w:lang w:val="es-CO"/>
              </w:rPr>
            </w:pPr>
            <w:r w:rsidRPr="00F71C71">
              <w:rPr>
                <w:color w:val="334155"/>
                <w:sz w:val="18"/>
                <w:lang w:val="es-CO"/>
              </w:rPr>
              <w:t>Sí</w:t>
            </w:r>
          </w:p>
        </w:tc>
        <w:tc>
          <w:tcPr>
            <w:tcW w:w="3456" w:type="dxa"/>
            <w:shd w:val="clear" w:color="auto" w:fill="F8FAFC"/>
            <w:tcMar>
              <w:top w:w="110" w:type="dxa"/>
              <w:left w:w="130" w:type="dxa"/>
              <w:bottom w:w="110" w:type="dxa"/>
              <w:right w:w="130" w:type="dxa"/>
            </w:tcMar>
          </w:tcPr>
          <w:p w14:paraId="22598595" w14:textId="77777777" w:rsidR="00095236" w:rsidRPr="00F71C71" w:rsidRDefault="00000000">
            <w:pPr>
              <w:spacing w:after="40" w:line="276" w:lineRule="auto"/>
              <w:jc w:val="left"/>
              <w:rPr>
                <w:lang w:val="es-CO"/>
              </w:rPr>
            </w:pPr>
            <w:r w:rsidRPr="00F71C71">
              <w:rPr>
                <w:color w:val="334155"/>
                <w:sz w:val="18"/>
                <w:lang w:val="es-CO"/>
              </w:rPr>
              <w:t>Inferencia probabilística de fraude del modelo ML.</w:t>
            </w:r>
          </w:p>
        </w:tc>
      </w:tr>
      <w:tr w:rsidR="00095236" w:rsidRPr="00F71C71" w14:paraId="55117C13" w14:textId="77777777">
        <w:trPr>
          <w:cantSplit/>
          <w:jc w:val="center"/>
        </w:trPr>
        <w:tc>
          <w:tcPr>
            <w:tcW w:w="2160" w:type="dxa"/>
            <w:shd w:val="clear" w:color="auto" w:fill="FFFFFF"/>
            <w:tcMar>
              <w:top w:w="110" w:type="dxa"/>
              <w:left w:w="130" w:type="dxa"/>
              <w:bottom w:w="110" w:type="dxa"/>
              <w:right w:w="130" w:type="dxa"/>
            </w:tcMar>
          </w:tcPr>
          <w:p w14:paraId="76E5E702" w14:textId="77777777" w:rsidR="00095236" w:rsidRPr="00F71C71" w:rsidRDefault="00000000">
            <w:pPr>
              <w:spacing w:after="40" w:line="276" w:lineRule="auto"/>
              <w:jc w:val="center"/>
              <w:rPr>
                <w:lang w:val="es-CO"/>
              </w:rPr>
            </w:pPr>
            <w:r w:rsidRPr="00F71C71">
              <w:rPr>
                <w:color w:val="334155"/>
                <w:sz w:val="18"/>
                <w:lang w:val="es-CO"/>
              </w:rPr>
              <w:t>indicadores</w:t>
            </w:r>
          </w:p>
        </w:tc>
        <w:tc>
          <w:tcPr>
            <w:tcW w:w="1584" w:type="dxa"/>
            <w:shd w:val="clear" w:color="auto" w:fill="FFFFFF"/>
            <w:tcMar>
              <w:top w:w="110" w:type="dxa"/>
              <w:left w:w="130" w:type="dxa"/>
              <w:bottom w:w="110" w:type="dxa"/>
              <w:right w:w="130" w:type="dxa"/>
            </w:tcMar>
          </w:tcPr>
          <w:p w14:paraId="6CDC3514" w14:textId="77777777" w:rsidR="00095236" w:rsidRPr="00F71C71" w:rsidRDefault="00000000">
            <w:pPr>
              <w:spacing w:after="40" w:line="276" w:lineRule="auto"/>
              <w:jc w:val="left"/>
              <w:rPr>
                <w:lang w:val="es-CO"/>
              </w:rPr>
            </w:pPr>
            <w:r w:rsidRPr="00F71C71">
              <w:rPr>
                <w:color w:val="334155"/>
                <w:sz w:val="18"/>
                <w:lang w:val="es-CO"/>
              </w:rPr>
              <w:t>Array&lt;</w:t>
            </w:r>
            <w:proofErr w:type="spellStart"/>
            <w:r w:rsidRPr="00F71C71">
              <w:rPr>
                <w:color w:val="334155"/>
                <w:sz w:val="18"/>
                <w:lang w:val="es-CO"/>
              </w:rPr>
              <w:t>String</w:t>
            </w:r>
            <w:proofErr w:type="spellEnd"/>
            <w:r w:rsidRPr="00F71C71">
              <w:rPr>
                <w:color w:val="334155"/>
                <w:sz w:val="18"/>
                <w:lang w:val="es-CO"/>
              </w:rPr>
              <w:t>&gt;</w:t>
            </w:r>
          </w:p>
        </w:tc>
        <w:tc>
          <w:tcPr>
            <w:tcW w:w="2016" w:type="dxa"/>
            <w:shd w:val="clear" w:color="auto" w:fill="FFFFFF"/>
            <w:tcMar>
              <w:top w:w="110" w:type="dxa"/>
              <w:left w:w="130" w:type="dxa"/>
              <w:bottom w:w="110" w:type="dxa"/>
              <w:right w:w="130" w:type="dxa"/>
            </w:tcMar>
          </w:tcPr>
          <w:p w14:paraId="56ED3C1F" w14:textId="77777777" w:rsidR="00095236" w:rsidRPr="00F71C71" w:rsidRDefault="00000000">
            <w:pPr>
              <w:spacing w:after="40" w:line="276" w:lineRule="auto"/>
              <w:jc w:val="left"/>
              <w:rPr>
                <w:lang w:val="es-CO"/>
              </w:rPr>
            </w:pPr>
            <w:r w:rsidRPr="00F71C71">
              <w:rPr>
                <w:color w:val="334155"/>
                <w:sz w:val="18"/>
                <w:lang w:val="es-CO"/>
              </w:rPr>
              <w:t>Lista de cadenas</w:t>
            </w:r>
          </w:p>
        </w:tc>
        <w:tc>
          <w:tcPr>
            <w:tcW w:w="864" w:type="dxa"/>
            <w:shd w:val="clear" w:color="auto" w:fill="FFFFFF"/>
            <w:tcMar>
              <w:top w:w="110" w:type="dxa"/>
              <w:left w:w="130" w:type="dxa"/>
              <w:bottom w:w="110" w:type="dxa"/>
              <w:right w:w="130" w:type="dxa"/>
            </w:tcMar>
          </w:tcPr>
          <w:p w14:paraId="662854D7" w14:textId="77777777" w:rsidR="00095236" w:rsidRPr="00F71C71" w:rsidRDefault="00000000">
            <w:pPr>
              <w:spacing w:after="40" w:line="276" w:lineRule="auto"/>
              <w:jc w:val="left"/>
              <w:rPr>
                <w:lang w:val="es-CO"/>
              </w:rPr>
            </w:pPr>
            <w:r w:rsidRPr="00F71C71">
              <w:rPr>
                <w:color w:val="334155"/>
                <w:sz w:val="18"/>
                <w:lang w:val="es-CO"/>
              </w:rPr>
              <w:t>No</w:t>
            </w:r>
          </w:p>
        </w:tc>
        <w:tc>
          <w:tcPr>
            <w:tcW w:w="3456" w:type="dxa"/>
            <w:shd w:val="clear" w:color="auto" w:fill="FFFFFF"/>
            <w:tcMar>
              <w:top w:w="110" w:type="dxa"/>
              <w:left w:w="130" w:type="dxa"/>
              <w:bottom w:w="110" w:type="dxa"/>
              <w:right w:w="130" w:type="dxa"/>
            </w:tcMar>
          </w:tcPr>
          <w:p w14:paraId="344BA54E" w14:textId="77777777" w:rsidR="00095236" w:rsidRPr="00F71C71" w:rsidRDefault="00000000">
            <w:pPr>
              <w:spacing w:after="40" w:line="276" w:lineRule="auto"/>
              <w:jc w:val="left"/>
              <w:rPr>
                <w:lang w:val="es-CO"/>
              </w:rPr>
            </w:pPr>
            <w:r w:rsidRPr="00F71C71">
              <w:rPr>
                <w:color w:val="334155"/>
                <w:sz w:val="18"/>
                <w:lang w:val="es-CO"/>
              </w:rPr>
              <w:t>Relación de alertas y anomalías detectadas.</w:t>
            </w:r>
          </w:p>
        </w:tc>
      </w:tr>
      <w:tr w:rsidR="00095236" w:rsidRPr="00F71C71" w14:paraId="4DF9815D" w14:textId="77777777">
        <w:trPr>
          <w:cantSplit/>
          <w:jc w:val="center"/>
        </w:trPr>
        <w:tc>
          <w:tcPr>
            <w:tcW w:w="2160" w:type="dxa"/>
            <w:shd w:val="clear" w:color="auto" w:fill="F8FAFC"/>
            <w:tcMar>
              <w:top w:w="110" w:type="dxa"/>
              <w:left w:w="130" w:type="dxa"/>
              <w:bottom w:w="110" w:type="dxa"/>
              <w:right w:w="130" w:type="dxa"/>
            </w:tcMar>
          </w:tcPr>
          <w:p w14:paraId="1AD1BD78" w14:textId="77777777" w:rsidR="00095236" w:rsidRPr="00F71C71" w:rsidRDefault="00000000">
            <w:pPr>
              <w:spacing w:after="40" w:line="276" w:lineRule="auto"/>
              <w:jc w:val="left"/>
              <w:rPr>
                <w:lang w:val="es-CO"/>
              </w:rPr>
            </w:pPr>
            <w:proofErr w:type="spellStart"/>
            <w:r w:rsidRPr="00F71C71">
              <w:rPr>
                <w:color w:val="334155"/>
                <w:sz w:val="18"/>
                <w:lang w:val="es-CO"/>
              </w:rPr>
              <w:t>factores_puntuacion</w:t>
            </w:r>
            <w:proofErr w:type="spellEnd"/>
          </w:p>
        </w:tc>
        <w:tc>
          <w:tcPr>
            <w:tcW w:w="1584" w:type="dxa"/>
            <w:shd w:val="clear" w:color="auto" w:fill="F8FAFC"/>
            <w:tcMar>
              <w:top w:w="110" w:type="dxa"/>
              <w:left w:w="130" w:type="dxa"/>
              <w:bottom w:w="110" w:type="dxa"/>
              <w:right w:w="130" w:type="dxa"/>
            </w:tcMar>
          </w:tcPr>
          <w:p w14:paraId="7B5E72E4" w14:textId="77777777" w:rsidR="00095236" w:rsidRPr="00F71C71" w:rsidRDefault="00000000">
            <w:pPr>
              <w:spacing w:after="40" w:line="276" w:lineRule="auto"/>
              <w:jc w:val="left"/>
              <w:rPr>
                <w:lang w:val="es-CO"/>
              </w:rPr>
            </w:pPr>
            <w:r w:rsidRPr="00F71C71">
              <w:rPr>
                <w:color w:val="334155"/>
                <w:sz w:val="18"/>
                <w:lang w:val="es-CO"/>
              </w:rPr>
              <w:t>Array&lt;</w:t>
            </w:r>
            <w:proofErr w:type="spellStart"/>
            <w:r w:rsidRPr="00F71C71">
              <w:rPr>
                <w:color w:val="334155"/>
                <w:sz w:val="18"/>
                <w:lang w:val="es-CO"/>
              </w:rPr>
              <w:t>String</w:t>
            </w:r>
            <w:proofErr w:type="spellEnd"/>
            <w:r w:rsidRPr="00F71C71">
              <w:rPr>
                <w:color w:val="334155"/>
                <w:sz w:val="18"/>
                <w:lang w:val="es-CO"/>
              </w:rPr>
              <w:t>&gt;</w:t>
            </w:r>
          </w:p>
        </w:tc>
        <w:tc>
          <w:tcPr>
            <w:tcW w:w="2016" w:type="dxa"/>
            <w:shd w:val="clear" w:color="auto" w:fill="F8FAFC"/>
            <w:tcMar>
              <w:top w:w="110" w:type="dxa"/>
              <w:left w:w="130" w:type="dxa"/>
              <w:bottom w:w="110" w:type="dxa"/>
              <w:right w:w="130" w:type="dxa"/>
            </w:tcMar>
          </w:tcPr>
          <w:p w14:paraId="716A8DE9" w14:textId="77777777" w:rsidR="00095236" w:rsidRPr="00F71C71" w:rsidRDefault="00000000">
            <w:pPr>
              <w:spacing w:after="40" w:line="276" w:lineRule="auto"/>
              <w:jc w:val="left"/>
              <w:rPr>
                <w:lang w:val="es-CO"/>
              </w:rPr>
            </w:pPr>
            <w:r w:rsidRPr="00F71C71">
              <w:rPr>
                <w:color w:val="334155"/>
                <w:sz w:val="18"/>
                <w:lang w:val="es-CO"/>
              </w:rPr>
              <w:t>Lista de cadenas</w:t>
            </w:r>
          </w:p>
        </w:tc>
        <w:tc>
          <w:tcPr>
            <w:tcW w:w="864" w:type="dxa"/>
            <w:shd w:val="clear" w:color="auto" w:fill="F8FAFC"/>
            <w:tcMar>
              <w:top w:w="110" w:type="dxa"/>
              <w:left w:w="130" w:type="dxa"/>
              <w:bottom w:w="110" w:type="dxa"/>
              <w:right w:w="130" w:type="dxa"/>
            </w:tcMar>
          </w:tcPr>
          <w:p w14:paraId="1FD311DE" w14:textId="77777777" w:rsidR="00095236" w:rsidRPr="00F71C71" w:rsidRDefault="00000000">
            <w:pPr>
              <w:spacing w:after="40" w:line="276" w:lineRule="auto"/>
              <w:jc w:val="left"/>
              <w:rPr>
                <w:lang w:val="es-CO"/>
              </w:rPr>
            </w:pPr>
            <w:r w:rsidRPr="00F71C71">
              <w:rPr>
                <w:color w:val="334155"/>
                <w:sz w:val="18"/>
                <w:lang w:val="es-CO"/>
              </w:rPr>
              <w:t>No</w:t>
            </w:r>
          </w:p>
        </w:tc>
        <w:tc>
          <w:tcPr>
            <w:tcW w:w="3456" w:type="dxa"/>
            <w:shd w:val="clear" w:color="auto" w:fill="F8FAFC"/>
            <w:tcMar>
              <w:top w:w="110" w:type="dxa"/>
              <w:left w:w="130" w:type="dxa"/>
              <w:bottom w:w="110" w:type="dxa"/>
              <w:right w:w="130" w:type="dxa"/>
            </w:tcMar>
          </w:tcPr>
          <w:p w14:paraId="7F612C9D" w14:textId="77777777" w:rsidR="00095236" w:rsidRPr="00F71C71" w:rsidRDefault="00000000">
            <w:pPr>
              <w:spacing w:after="40" w:line="276" w:lineRule="auto"/>
              <w:jc w:val="left"/>
              <w:rPr>
                <w:lang w:val="es-CO"/>
              </w:rPr>
            </w:pPr>
            <w:r w:rsidRPr="00F71C71">
              <w:rPr>
                <w:color w:val="334155"/>
                <w:sz w:val="18"/>
                <w:lang w:val="es-CO"/>
              </w:rPr>
              <w:t>Desglose de penalizaciones y bonificaciones aplicadas.</w:t>
            </w:r>
          </w:p>
        </w:tc>
      </w:tr>
      <w:tr w:rsidR="00095236" w:rsidRPr="00F71C71" w14:paraId="60E1CB8F" w14:textId="77777777">
        <w:trPr>
          <w:cantSplit/>
          <w:jc w:val="center"/>
        </w:trPr>
        <w:tc>
          <w:tcPr>
            <w:tcW w:w="2160" w:type="dxa"/>
            <w:shd w:val="clear" w:color="auto" w:fill="FFFFFF"/>
            <w:tcMar>
              <w:top w:w="110" w:type="dxa"/>
              <w:left w:w="130" w:type="dxa"/>
              <w:bottom w:w="110" w:type="dxa"/>
              <w:right w:w="130" w:type="dxa"/>
            </w:tcMar>
          </w:tcPr>
          <w:p w14:paraId="77E4B036" w14:textId="77777777" w:rsidR="00095236" w:rsidRPr="00F71C71" w:rsidRDefault="00000000">
            <w:pPr>
              <w:spacing w:after="40" w:line="276" w:lineRule="auto"/>
              <w:jc w:val="center"/>
              <w:rPr>
                <w:lang w:val="es-CO"/>
              </w:rPr>
            </w:pPr>
            <w:proofErr w:type="spellStart"/>
            <w:r w:rsidRPr="00F71C71">
              <w:rPr>
                <w:color w:val="334155"/>
                <w:sz w:val="18"/>
                <w:lang w:val="es-CO"/>
              </w:rPr>
              <w:t>inspeccion_ssl</w:t>
            </w:r>
            <w:proofErr w:type="spellEnd"/>
          </w:p>
        </w:tc>
        <w:tc>
          <w:tcPr>
            <w:tcW w:w="1584" w:type="dxa"/>
            <w:shd w:val="clear" w:color="auto" w:fill="FFFFFF"/>
            <w:tcMar>
              <w:top w:w="110" w:type="dxa"/>
              <w:left w:w="130" w:type="dxa"/>
              <w:bottom w:w="110" w:type="dxa"/>
              <w:right w:w="130" w:type="dxa"/>
            </w:tcMar>
          </w:tcPr>
          <w:p w14:paraId="1B49093F" w14:textId="77777777" w:rsidR="00095236" w:rsidRPr="00F71C71" w:rsidRDefault="00000000">
            <w:pPr>
              <w:spacing w:after="40" w:line="276" w:lineRule="auto"/>
              <w:jc w:val="left"/>
              <w:rPr>
                <w:lang w:val="es-CO"/>
              </w:rPr>
            </w:pPr>
            <w:proofErr w:type="spellStart"/>
            <w:r w:rsidRPr="00F71C71">
              <w:rPr>
                <w:color w:val="334155"/>
                <w:sz w:val="18"/>
                <w:lang w:val="es-CO"/>
              </w:rPr>
              <w:t>Object</w:t>
            </w:r>
            <w:proofErr w:type="spellEnd"/>
          </w:p>
        </w:tc>
        <w:tc>
          <w:tcPr>
            <w:tcW w:w="2016" w:type="dxa"/>
            <w:shd w:val="clear" w:color="auto" w:fill="FFFFFF"/>
            <w:tcMar>
              <w:top w:w="110" w:type="dxa"/>
              <w:left w:w="130" w:type="dxa"/>
              <w:bottom w:w="110" w:type="dxa"/>
              <w:right w:w="130" w:type="dxa"/>
            </w:tcMar>
          </w:tcPr>
          <w:p w14:paraId="5BF472A7" w14:textId="77777777" w:rsidR="00095236" w:rsidRPr="00F71C71" w:rsidRDefault="00000000">
            <w:pPr>
              <w:spacing w:after="40" w:line="276" w:lineRule="auto"/>
              <w:jc w:val="left"/>
              <w:rPr>
                <w:lang w:val="es-CO"/>
              </w:rPr>
            </w:pPr>
            <w:r w:rsidRPr="00F71C71">
              <w:rPr>
                <w:color w:val="334155"/>
                <w:sz w:val="18"/>
                <w:lang w:val="es-CO"/>
              </w:rPr>
              <w:t>JSON estructurado</w:t>
            </w:r>
          </w:p>
        </w:tc>
        <w:tc>
          <w:tcPr>
            <w:tcW w:w="864" w:type="dxa"/>
            <w:shd w:val="clear" w:color="auto" w:fill="FFFFFF"/>
            <w:tcMar>
              <w:top w:w="110" w:type="dxa"/>
              <w:left w:w="130" w:type="dxa"/>
              <w:bottom w:w="110" w:type="dxa"/>
              <w:right w:w="130" w:type="dxa"/>
            </w:tcMar>
          </w:tcPr>
          <w:p w14:paraId="4BDF566C" w14:textId="77777777" w:rsidR="00095236" w:rsidRPr="00F71C71" w:rsidRDefault="00000000">
            <w:pPr>
              <w:spacing w:after="40" w:line="276" w:lineRule="auto"/>
              <w:jc w:val="left"/>
              <w:rPr>
                <w:lang w:val="es-CO"/>
              </w:rPr>
            </w:pPr>
            <w:r w:rsidRPr="00F71C71">
              <w:rPr>
                <w:color w:val="334155"/>
                <w:sz w:val="18"/>
                <w:lang w:val="es-CO"/>
              </w:rPr>
              <w:t>Sí</w:t>
            </w:r>
          </w:p>
        </w:tc>
        <w:tc>
          <w:tcPr>
            <w:tcW w:w="3456" w:type="dxa"/>
            <w:shd w:val="clear" w:color="auto" w:fill="FFFFFF"/>
            <w:tcMar>
              <w:top w:w="110" w:type="dxa"/>
              <w:left w:w="130" w:type="dxa"/>
              <w:bottom w:w="110" w:type="dxa"/>
              <w:right w:w="130" w:type="dxa"/>
            </w:tcMar>
          </w:tcPr>
          <w:p w14:paraId="52033A56" w14:textId="77777777" w:rsidR="00095236" w:rsidRPr="00F71C71" w:rsidRDefault="00000000">
            <w:pPr>
              <w:spacing w:after="40" w:line="276" w:lineRule="auto"/>
              <w:jc w:val="left"/>
              <w:rPr>
                <w:lang w:val="es-CO"/>
              </w:rPr>
            </w:pPr>
            <w:r w:rsidRPr="00F71C71">
              <w:rPr>
                <w:color w:val="334155"/>
                <w:sz w:val="18"/>
                <w:lang w:val="es-CO"/>
              </w:rPr>
              <w:t>Resultado de auditoría TLS (emisor, vigencia, días activo).</w:t>
            </w:r>
          </w:p>
        </w:tc>
      </w:tr>
      <w:tr w:rsidR="00095236" w:rsidRPr="00F71C71" w14:paraId="533B0A09" w14:textId="77777777">
        <w:trPr>
          <w:cantSplit/>
          <w:jc w:val="center"/>
        </w:trPr>
        <w:tc>
          <w:tcPr>
            <w:tcW w:w="2160" w:type="dxa"/>
            <w:shd w:val="clear" w:color="auto" w:fill="F8FAFC"/>
            <w:tcMar>
              <w:top w:w="110" w:type="dxa"/>
              <w:left w:w="130" w:type="dxa"/>
              <w:bottom w:w="110" w:type="dxa"/>
              <w:right w:w="130" w:type="dxa"/>
            </w:tcMar>
          </w:tcPr>
          <w:p w14:paraId="514B1061" w14:textId="77777777" w:rsidR="00095236" w:rsidRPr="00F71C71" w:rsidRDefault="00000000">
            <w:pPr>
              <w:spacing w:after="40" w:line="276" w:lineRule="auto"/>
              <w:jc w:val="center"/>
              <w:rPr>
                <w:lang w:val="es-CO"/>
              </w:rPr>
            </w:pPr>
            <w:proofErr w:type="spellStart"/>
            <w:r w:rsidRPr="00F71C71">
              <w:rPr>
                <w:color w:val="334155"/>
                <w:sz w:val="18"/>
                <w:lang w:val="es-CO"/>
              </w:rPr>
              <w:t>inspeccion_dom</w:t>
            </w:r>
            <w:proofErr w:type="spellEnd"/>
          </w:p>
        </w:tc>
        <w:tc>
          <w:tcPr>
            <w:tcW w:w="1584" w:type="dxa"/>
            <w:shd w:val="clear" w:color="auto" w:fill="F8FAFC"/>
            <w:tcMar>
              <w:top w:w="110" w:type="dxa"/>
              <w:left w:w="130" w:type="dxa"/>
              <w:bottom w:w="110" w:type="dxa"/>
              <w:right w:w="130" w:type="dxa"/>
            </w:tcMar>
          </w:tcPr>
          <w:p w14:paraId="47C03480" w14:textId="77777777" w:rsidR="00095236" w:rsidRPr="00F71C71" w:rsidRDefault="00000000">
            <w:pPr>
              <w:spacing w:after="40" w:line="276" w:lineRule="auto"/>
              <w:jc w:val="left"/>
              <w:rPr>
                <w:lang w:val="es-CO"/>
              </w:rPr>
            </w:pPr>
            <w:proofErr w:type="spellStart"/>
            <w:r w:rsidRPr="00F71C71">
              <w:rPr>
                <w:color w:val="334155"/>
                <w:sz w:val="18"/>
                <w:lang w:val="es-CO"/>
              </w:rPr>
              <w:t>Object</w:t>
            </w:r>
            <w:proofErr w:type="spellEnd"/>
          </w:p>
        </w:tc>
        <w:tc>
          <w:tcPr>
            <w:tcW w:w="2016" w:type="dxa"/>
            <w:shd w:val="clear" w:color="auto" w:fill="F8FAFC"/>
            <w:tcMar>
              <w:top w:w="110" w:type="dxa"/>
              <w:left w:w="130" w:type="dxa"/>
              <w:bottom w:w="110" w:type="dxa"/>
              <w:right w:w="130" w:type="dxa"/>
            </w:tcMar>
          </w:tcPr>
          <w:p w14:paraId="33AAF57B" w14:textId="77777777" w:rsidR="00095236" w:rsidRPr="00F71C71" w:rsidRDefault="00000000">
            <w:pPr>
              <w:spacing w:after="40" w:line="276" w:lineRule="auto"/>
              <w:jc w:val="left"/>
              <w:rPr>
                <w:lang w:val="es-CO"/>
              </w:rPr>
            </w:pPr>
            <w:r w:rsidRPr="00F71C71">
              <w:rPr>
                <w:color w:val="334155"/>
                <w:sz w:val="18"/>
                <w:lang w:val="es-CO"/>
              </w:rPr>
              <w:t>JSON estructurado</w:t>
            </w:r>
          </w:p>
        </w:tc>
        <w:tc>
          <w:tcPr>
            <w:tcW w:w="864" w:type="dxa"/>
            <w:shd w:val="clear" w:color="auto" w:fill="F8FAFC"/>
            <w:tcMar>
              <w:top w:w="110" w:type="dxa"/>
              <w:left w:w="130" w:type="dxa"/>
              <w:bottom w:w="110" w:type="dxa"/>
              <w:right w:w="130" w:type="dxa"/>
            </w:tcMar>
          </w:tcPr>
          <w:p w14:paraId="40984780" w14:textId="77777777" w:rsidR="00095236" w:rsidRPr="00F71C71" w:rsidRDefault="00000000">
            <w:pPr>
              <w:spacing w:after="40" w:line="276" w:lineRule="auto"/>
              <w:jc w:val="left"/>
              <w:rPr>
                <w:lang w:val="es-CO"/>
              </w:rPr>
            </w:pPr>
            <w:r w:rsidRPr="00F71C71">
              <w:rPr>
                <w:color w:val="334155"/>
                <w:sz w:val="18"/>
                <w:lang w:val="es-CO"/>
              </w:rPr>
              <w:t>Sí</w:t>
            </w:r>
          </w:p>
        </w:tc>
        <w:tc>
          <w:tcPr>
            <w:tcW w:w="3456" w:type="dxa"/>
            <w:shd w:val="clear" w:color="auto" w:fill="F8FAFC"/>
            <w:tcMar>
              <w:top w:w="110" w:type="dxa"/>
              <w:left w:w="130" w:type="dxa"/>
              <w:bottom w:w="110" w:type="dxa"/>
              <w:right w:w="130" w:type="dxa"/>
            </w:tcMar>
          </w:tcPr>
          <w:p w14:paraId="2CFBCED8" w14:textId="77777777" w:rsidR="00095236" w:rsidRPr="00F71C71" w:rsidRDefault="00000000">
            <w:pPr>
              <w:spacing w:after="40" w:line="276" w:lineRule="auto"/>
              <w:jc w:val="left"/>
              <w:rPr>
                <w:lang w:val="es-CO"/>
              </w:rPr>
            </w:pPr>
            <w:r w:rsidRPr="00F71C71">
              <w:rPr>
                <w:color w:val="334155"/>
                <w:sz w:val="18"/>
                <w:lang w:val="es-CO"/>
              </w:rPr>
              <w:t>Resultado de auditoría DOM (</w:t>
            </w:r>
            <w:proofErr w:type="spellStart"/>
            <w:r w:rsidRPr="00F71C71">
              <w:rPr>
                <w:color w:val="334155"/>
                <w:sz w:val="18"/>
                <w:lang w:val="es-CO"/>
              </w:rPr>
              <w:t>passwords</w:t>
            </w:r>
            <w:proofErr w:type="spellEnd"/>
            <w:r w:rsidRPr="00F71C71">
              <w:rPr>
                <w:color w:val="334155"/>
                <w:sz w:val="18"/>
                <w:lang w:val="es-CO"/>
              </w:rPr>
              <w:t>, tarjetas, título).</w:t>
            </w:r>
          </w:p>
        </w:tc>
      </w:tr>
      <w:tr w:rsidR="00095236" w:rsidRPr="00F71C71" w14:paraId="31EA3F0C" w14:textId="77777777">
        <w:trPr>
          <w:cantSplit/>
          <w:jc w:val="center"/>
        </w:trPr>
        <w:tc>
          <w:tcPr>
            <w:tcW w:w="2160" w:type="dxa"/>
            <w:shd w:val="clear" w:color="auto" w:fill="FFFFFF"/>
            <w:tcMar>
              <w:top w:w="110" w:type="dxa"/>
              <w:left w:w="130" w:type="dxa"/>
              <w:bottom w:w="110" w:type="dxa"/>
              <w:right w:w="130" w:type="dxa"/>
            </w:tcMar>
          </w:tcPr>
          <w:p w14:paraId="1AFCE5BF" w14:textId="77777777" w:rsidR="00095236" w:rsidRPr="00F71C71" w:rsidRDefault="00000000">
            <w:pPr>
              <w:spacing w:after="40" w:line="276" w:lineRule="auto"/>
              <w:jc w:val="center"/>
              <w:rPr>
                <w:lang w:val="es-CO"/>
              </w:rPr>
            </w:pPr>
            <w:proofErr w:type="spellStart"/>
            <w:r w:rsidRPr="00F71C71">
              <w:rPr>
                <w:color w:val="334155"/>
                <w:sz w:val="18"/>
                <w:lang w:val="es-CO"/>
              </w:rPr>
              <w:t>asistente_ia</w:t>
            </w:r>
            <w:proofErr w:type="spellEnd"/>
          </w:p>
        </w:tc>
        <w:tc>
          <w:tcPr>
            <w:tcW w:w="1584" w:type="dxa"/>
            <w:shd w:val="clear" w:color="auto" w:fill="FFFFFF"/>
            <w:tcMar>
              <w:top w:w="110" w:type="dxa"/>
              <w:left w:w="130" w:type="dxa"/>
              <w:bottom w:w="110" w:type="dxa"/>
              <w:right w:w="130" w:type="dxa"/>
            </w:tcMar>
          </w:tcPr>
          <w:p w14:paraId="73068821" w14:textId="77777777" w:rsidR="00095236" w:rsidRPr="00F71C71" w:rsidRDefault="00000000">
            <w:pPr>
              <w:spacing w:after="40" w:line="276" w:lineRule="auto"/>
              <w:jc w:val="left"/>
              <w:rPr>
                <w:lang w:val="es-CO"/>
              </w:rPr>
            </w:pPr>
            <w:proofErr w:type="spellStart"/>
            <w:r w:rsidRPr="00F71C71">
              <w:rPr>
                <w:color w:val="334155"/>
                <w:sz w:val="18"/>
                <w:lang w:val="es-CO"/>
              </w:rPr>
              <w:t>Object</w:t>
            </w:r>
            <w:proofErr w:type="spellEnd"/>
          </w:p>
        </w:tc>
        <w:tc>
          <w:tcPr>
            <w:tcW w:w="2016" w:type="dxa"/>
            <w:shd w:val="clear" w:color="auto" w:fill="FFFFFF"/>
            <w:tcMar>
              <w:top w:w="110" w:type="dxa"/>
              <w:left w:w="130" w:type="dxa"/>
              <w:bottom w:w="110" w:type="dxa"/>
              <w:right w:w="130" w:type="dxa"/>
            </w:tcMar>
          </w:tcPr>
          <w:p w14:paraId="5CA15F96" w14:textId="77777777" w:rsidR="00095236" w:rsidRPr="00F71C71" w:rsidRDefault="00000000">
            <w:pPr>
              <w:spacing w:after="40" w:line="276" w:lineRule="auto"/>
              <w:jc w:val="left"/>
              <w:rPr>
                <w:lang w:val="es-CO"/>
              </w:rPr>
            </w:pPr>
            <w:r w:rsidRPr="00F71C71">
              <w:rPr>
                <w:color w:val="334155"/>
                <w:sz w:val="18"/>
                <w:lang w:val="es-CO"/>
              </w:rPr>
              <w:t>JSON estructurado</w:t>
            </w:r>
          </w:p>
        </w:tc>
        <w:tc>
          <w:tcPr>
            <w:tcW w:w="864" w:type="dxa"/>
            <w:shd w:val="clear" w:color="auto" w:fill="FFFFFF"/>
            <w:tcMar>
              <w:top w:w="110" w:type="dxa"/>
              <w:left w:w="130" w:type="dxa"/>
              <w:bottom w:w="110" w:type="dxa"/>
              <w:right w:w="130" w:type="dxa"/>
            </w:tcMar>
          </w:tcPr>
          <w:p w14:paraId="35DCD23D" w14:textId="77777777" w:rsidR="00095236" w:rsidRPr="00F71C71" w:rsidRDefault="00000000">
            <w:pPr>
              <w:spacing w:after="40" w:line="276" w:lineRule="auto"/>
              <w:jc w:val="left"/>
              <w:rPr>
                <w:lang w:val="es-CO"/>
              </w:rPr>
            </w:pPr>
            <w:r w:rsidRPr="00F71C71">
              <w:rPr>
                <w:color w:val="334155"/>
                <w:sz w:val="18"/>
                <w:lang w:val="es-CO"/>
              </w:rPr>
              <w:t>Sí</w:t>
            </w:r>
          </w:p>
        </w:tc>
        <w:tc>
          <w:tcPr>
            <w:tcW w:w="3456" w:type="dxa"/>
            <w:shd w:val="clear" w:color="auto" w:fill="FFFFFF"/>
            <w:tcMar>
              <w:top w:w="110" w:type="dxa"/>
              <w:left w:w="130" w:type="dxa"/>
              <w:bottom w:w="110" w:type="dxa"/>
              <w:right w:w="130" w:type="dxa"/>
            </w:tcMar>
          </w:tcPr>
          <w:p w14:paraId="737A3258" w14:textId="77777777" w:rsidR="00095236" w:rsidRPr="00F71C71" w:rsidRDefault="00000000">
            <w:pPr>
              <w:spacing w:after="40" w:line="276" w:lineRule="auto"/>
              <w:jc w:val="left"/>
              <w:rPr>
                <w:lang w:val="es-CO"/>
              </w:rPr>
            </w:pPr>
            <w:r w:rsidRPr="00F71C71">
              <w:rPr>
                <w:color w:val="334155"/>
                <w:sz w:val="18"/>
                <w:lang w:val="es-CO"/>
              </w:rPr>
              <w:t xml:space="preserve">Explicación en lenguaje natural y </w:t>
            </w:r>
            <w:proofErr w:type="spellStart"/>
            <w:r w:rsidRPr="00F71C71">
              <w:rPr>
                <w:color w:val="334155"/>
                <w:sz w:val="18"/>
                <w:lang w:val="es-CO"/>
              </w:rPr>
              <w:t>micro-quiz</w:t>
            </w:r>
            <w:proofErr w:type="spellEnd"/>
            <w:r w:rsidRPr="00F71C71">
              <w:rPr>
                <w:color w:val="334155"/>
                <w:sz w:val="18"/>
                <w:lang w:val="es-CO"/>
              </w:rPr>
              <w:t xml:space="preserve"> interactivo.</w:t>
            </w:r>
          </w:p>
        </w:tc>
      </w:tr>
      <w:tr w:rsidR="00095236" w:rsidRPr="00F71C71" w14:paraId="59551DF8" w14:textId="77777777">
        <w:trPr>
          <w:cantSplit/>
          <w:jc w:val="center"/>
        </w:trPr>
        <w:tc>
          <w:tcPr>
            <w:tcW w:w="2160" w:type="dxa"/>
            <w:shd w:val="clear" w:color="auto" w:fill="F8FAFC"/>
            <w:tcMar>
              <w:top w:w="110" w:type="dxa"/>
              <w:left w:w="130" w:type="dxa"/>
              <w:bottom w:w="110" w:type="dxa"/>
              <w:right w:w="130" w:type="dxa"/>
            </w:tcMar>
          </w:tcPr>
          <w:p w14:paraId="02818A8D" w14:textId="77777777" w:rsidR="00095236" w:rsidRPr="00F71C71" w:rsidRDefault="00000000">
            <w:pPr>
              <w:spacing w:after="40" w:line="276" w:lineRule="auto"/>
              <w:jc w:val="center"/>
              <w:rPr>
                <w:lang w:val="es-CO"/>
              </w:rPr>
            </w:pPr>
            <w:proofErr w:type="spellStart"/>
            <w:r w:rsidRPr="00F71C71">
              <w:rPr>
                <w:color w:val="334155"/>
                <w:sz w:val="18"/>
                <w:lang w:val="es-CO"/>
              </w:rPr>
              <w:t>timestamp</w:t>
            </w:r>
            <w:proofErr w:type="spellEnd"/>
          </w:p>
        </w:tc>
        <w:tc>
          <w:tcPr>
            <w:tcW w:w="1584" w:type="dxa"/>
            <w:shd w:val="clear" w:color="auto" w:fill="F8FAFC"/>
            <w:tcMar>
              <w:top w:w="110" w:type="dxa"/>
              <w:left w:w="130" w:type="dxa"/>
              <w:bottom w:w="110" w:type="dxa"/>
              <w:right w:w="130" w:type="dxa"/>
            </w:tcMar>
          </w:tcPr>
          <w:p w14:paraId="3EACF8DF" w14:textId="77777777" w:rsidR="00095236" w:rsidRPr="00F71C71" w:rsidRDefault="00000000">
            <w:pPr>
              <w:spacing w:after="40" w:line="276" w:lineRule="auto"/>
              <w:jc w:val="left"/>
              <w:rPr>
                <w:lang w:val="es-CO"/>
              </w:rPr>
            </w:pPr>
            <w:proofErr w:type="spellStart"/>
            <w:r w:rsidRPr="00F71C71">
              <w:rPr>
                <w:color w:val="334155"/>
                <w:sz w:val="18"/>
                <w:lang w:val="es-CO"/>
              </w:rPr>
              <w:t>String</w:t>
            </w:r>
            <w:proofErr w:type="spellEnd"/>
          </w:p>
        </w:tc>
        <w:tc>
          <w:tcPr>
            <w:tcW w:w="2016" w:type="dxa"/>
            <w:shd w:val="clear" w:color="auto" w:fill="F8FAFC"/>
            <w:tcMar>
              <w:top w:w="110" w:type="dxa"/>
              <w:left w:w="130" w:type="dxa"/>
              <w:bottom w:w="110" w:type="dxa"/>
              <w:right w:w="130" w:type="dxa"/>
            </w:tcMar>
          </w:tcPr>
          <w:p w14:paraId="0CD45EF4" w14:textId="77777777" w:rsidR="00095236" w:rsidRPr="00F71C71" w:rsidRDefault="00000000">
            <w:pPr>
              <w:spacing w:after="40" w:line="276" w:lineRule="auto"/>
              <w:jc w:val="left"/>
              <w:rPr>
                <w:lang w:val="es-CO"/>
              </w:rPr>
            </w:pPr>
            <w:r w:rsidRPr="00F71C71">
              <w:rPr>
                <w:color w:val="334155"/>
                <w:sz w:val="18"/>
                <w:lang w:val="es-CO"/>
              </w:rPr>
              <w:t>ISO 8601 UTC</w:t>
            </w:r>
          </w:p>
        </w:tc>
        <w:tc>
          <w:tcPr>
            <w:tcW w:w="864" w:type="dxa"/>
            <w:shd w:val="clear" w:color="auto" w:fill="F8FAFC"/>
            <w:tcMar>
              <w:top w:w="110" w:type="dxa"/>
              <w:left w:w="130" w:type="dxa"/>
              <w:bottom w:w="110" w:type="dxa"/>
              <w:right w:w="130" w:type="dxa"/>
            </w:tcMar>
          </w:tcPr>
          <w:p w14:paraId="4A4B7C40" w14:textId="77777777" w:rsidR="00095236" w:rsidRPr="00F71C71" w:rsidRDefault="00000000">
            <w:pPr>
              <w:spacing w:after="40" w:line="276" w:lineRule="auto"/>
              <w:jc w:val="left"/>
              <w:rPr>
                <w:lang w:val="es-CO"/>
              </w:rPr>
            </w:pPr>
            <w:r w:rsidRPr="00F71C71">
              <w:rPr>
                <w:color w:val="334155"/>
                <w:sz w:val="18"/>
                <w:lang w:val="es-CO"/>
              </w:rPr>
              <w:t>No</w:t>
            </w:r>
          </w:p>
        </w:tc>
        <w:tc>
          <w:tcPr>
            <w:tcW w:w="3456" w:type="dxa"/>
            <w:shd w:val="clear" w:color="auto" w:fill="F8FAFC"/>
            <w:tcMar>
              <w:top w:w="110" w:type="dxa"/>
              <w:left w:w="130" w:type="dxa"/>
              <w:bottom w:w="110" w:type="dxa"/>
              <w:right w:w="130" w:type="dxa"/>
            </w:tcMar>
          </w:tcPr>
          <w:p w14:paraId="4CEA7346" w14:textId="77777777" w:rsidR="00095236" w:rsidRPr="00F71C71" w:rsidRDefault="00000000">
            <w:pPr>
              <w:spacing w:after="40" w:line="276" w:lineRule="auto"/>
              <w:jc w:val="left"/>
              <w:rPr>
                <w:lang w:val="es-CO"/>
              </w:rPr>
            </w:pPr>
            <w:r w:rsidRPr="00F71C71">
              <w:rPr>
                <w:color w:val="334155"/>
                <w:sz w:val="18"/>
                <w:lang w:val="es-CO"/>
              </w:rPr>
              <w:t>Marca de tiempo precisa de ejecución del análisis.</w:t>
            </w:r>
          </w:p>
        </w:tc>
      </w:tr>
    </w:tbl>
    <w:p w14:paraId="316B8F42" w14:textId="77777777" w:rsidR="00095236" w:rsidRPr="00F71C71" w:rsidRDefault="00095236">
      <w:pPr>
        <w:rPr>
          <w:lang w:val="es-CO"/>
        </w:rPr>
      </w:pPr>
    </w:p>
    <w:p w14:paraId="52035A4A" w14:textId="77777777" w:rsidR="00F71C71" w:rsidRPr="00F71C71" w:rsidRDefault="00F71C71">
      <w:pPr>
        <w:rPr>
          <w:lang w:val="es-CO"/>
        </w:rPr>
      </w:pPr>
    </w:p>
    <w:p w14:paraId="06639A7E" w14:textId="77777777" w:rsidR="00095236" w:rsidRPr="00F71C71" w:rsidRDefault="00000000">
      <w:pPr>
        <w:rPr>
          <w:lang w:val="es-CO"/>
        </w:rPr>
      </w:pPr>
      <w:r w:rsidRPr="00F71C71">
        <w:rPr>
          <w:b/>
          <w:lang w:val="es-CO"/>
        </w:rPr>
        <w:lastRenderedPageBreak/>
        <w:t xml:space="preserve">Estructura 2: </w:t>
      </w:r>
      <w:r w:rsidRPr="00F71C71">
        <w:rPr>
          <w:lang w:val="es-CO"/>
        </w:rPr>
        <w:t xml:space="preserve">Vector de 15 Características de Machine </w:t>
      </w:r>
      <w:proofErr w:type="spellStart"/>
      <w:r w:rsidRPr="00F71C71">
        <w:rPr>
          <w:lang w:val="es-CO"/>
        </w:rPr>
        <w:t>Learning</w:t>
      </w:r>
      <w:proofErr w:type="spellEnd"/>
      <w:r w:rsidRPr="00F71C71">
        <w:rPr>
          <w:lang w:val="es-CO"/>
        </w:rPr>
        <w:t xml:space="preserve"> (`extractor.py`):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664"/>
        <w:gridCol w:w="2491"/>
        <w:gridCol w:w="1549"/>
        <w:gridCol w:w="4315"/>
      </w:tblGrid>
      <w:tr w:rsidR="00095236" w:rsidRPr="00F71C71" w14:paraId="7584405F" w14:textId="77777777">
        <w:trPr>
          <w:cantSplit/>
          <w:tblHeader/>
          <w:jc w:val="center"/>
        </w:trPr>
        <w:tc>
          <w:tcPr>
            <w:tcW w:w="720" w:type="dxa"/>
            <w:shd w:val="clear" w:color="auto" w:fill="1E3A8A"/>
            <w:tcMar>
              <w:top w:w="160" w:type="dxa"/>
              <w:left w:w="130" w:type="dxa"/>
              <w:bottom w:w="160" w:type="dxa"/>
              <w:right w:w="130" w:type="dxa"/>
            </w:tcMar>
          </w:tcPr>
          <w:p w14:paraId="362A7A23" w14:textId="77777777" w:rsidR="00095236" w:rsidRPr="00F71C71" w:rsidRDefault="00000000">
            <w:pPr>
              <w:spacing w:after="40" w:line="276" w:lineRule="auto"/>
              <w:jc w:val="center"/>
              <w:rPr>
                <w:lang w:val="es-CO"/>
              </w:rPr>
            </w:pPr>
            <w:r w:rsidRPr="00F71C71">
              <w:rPr>
                <w:b/>
                <w:color w:val="FFFFFF"/>
                <w:sz w:val="19"/>
                <w:lang w:val="es-CO"/>
              </w:rPr>
              <w:t>#</w:t>
            </w:r>
          </w:p>
        </w:tc>
        <w:tc>
          <w:tcPr>
            <w:tcW w:w="2592" w:type="dxa"/>
            <w:shd w:val="clear" w:color="auto" w:fill="1E3A8A"/>
            <w:tcMar>
              <w:top w:w="160" w:type="dxa"/>
              <w:left w:w="130" w:type="dxa"/>
              <w:bottom w:w="160" w:type="dxa"/>
              <w:right w:w="130" w:type="dxa"/>
            </w:tcMar>
          </w:tcPr>
          <w:p w14:paraId="169C6A8F" w14:textId="77777777" w:rsidR="00095236" w:rsidRPr="00F71C71" w:rsidRDefault="00000000">
            <w:pPr>
              <w:spacing w:after="40" w:line="276" w:lineRule="auto"/>
              <w:jc w:val="center"/>
              <w:rPr>
                <w:lang w:val="es-CO"/>
              </w:rPr>
            </w:pPr>
            <w:r w:rsidRPr="00F71C71">
              <w:rPr>
                <w:b/>
                <w:color w:val="FFFFFF"/>
                <w:sz w:val="19"/>
                <w:lang w:val="es-CO"/>
              </w:rPr>
              <w:t>Característica</w:t>
            </w:r>
          </w:p>
        </w:tc>
        <w:tc>
          <w:tcPr>
            <w:tcW w:w="1728" w:type="dxa"/>
            <w:shd w:val="clear" w:color="auto" w:fill="1E3A8A"/>
            <w:tcMar>
              <w:top w:w="160" w:type="dxa"/>
              <w:left w:w="130" w:type="dxa"/>
              <w:bottom w:w="160" w:type="dxa"/>
              <w:right w:w="130" w:type="dxa"/>
            </w:tcMar>
          </w:tcPr>
          <w:p w14:paraId="09B09B43" w14:textId="77777777" w:rsidR="00095236" w:rsidRPr="00F71C71" w:rsidRDefault="00000000">
            <w:pPr>
              <w:spacing w:after="40" w:line="276" w:lineRule="auto"/>
              <w:jc w:val="center"/>
              <w:rPr>
                <w:lang w:val="es-CO"/>
              </w:rPr>
            </w:pPr>
            <w:r w:rsidRPr="00F71C71">
              <w:rPr>
                <w:b/>
                <w:color w:val="FFFFFF"/>
                <w:sz w:val="19"/>
                <w:lang w:val="es-CO"/>
              </w:rPr>
              <w:t>Tipo</w:t>
            </w:r>
          </w:p>
        </w:tc>
        <w:tc>
          <w:tcPr>
            <w:tcW w:w="5040" w:type="dxa"/>
            <w:shd w:val="clear" w:color="auto" w:fill="1E3A8A"/>
            <w:tcMar>
              <w:top w:w="160" w:type="dxa"/>
              <w:left w:w="130" w:type="dxa"/>
              <w:bottom w:w="160" w:type="dxa"/>
              <w:right w:w="130" w:type="dxa"/>
            </w:tcMar>
          </w:tcPr>
          <w:p w14:paraId="57410C5D" w14:textId="77777777" w:rsidR="00095236" w:rsidRPr="00F71C71" w:rsidRDefault="00000000">
            <w:pPr>
              <w:spacing w:after="40" w:line="276" w:lineRule="auto"/>
              <w:jc w:val="center"/>
              <w:rPr>
                <w:lang w:val="es-CO"/>
              </w:rPr>
            </w:pPr>
            <w:r w:rsidRPr="00F71C71">
              <w:rPr>
                <w:b/>
                <w:color w:val="FFFFFF"/>
                <w:sz w:val="19"/>
                <w:lang w:val="es-CO"/>
              </w:rPr>
              <w:t>Relevancia en Ciberseguridad</w:t>
            </w:r>
          </w:p>
        </w:tc>
      </w:tr>
      <w:tr w:rsidR="00095236" w:rsidRPr="00F71C71" w14:paraId="4F4251F9" w14:textId="77777777">
        <w:trPr>
          <w:cantSplit/>
          <w:jc w:val="center"/>
        </w:trPr>
        <w:tc>
          <w:tcPr>
            <w:tcW w:w="720" w:type="dxa"/>
            <w:shd w:val="clear" w:color="auto" w:fill="FFFFFF"/>
            <w:tcMar>
              <w:top w:w="110" w:type="dxa"/>
              <w:left w:w="130" w:type="dxa"/>
              <w:bottom w:w="110" w:type="dxa"/>
              <w:right w:w="130" w:type="dxa"/>
            </w:tcMar>
          </w:tcPr>
          <w:p w14:paraId="6DA66EA0" w14:textId="77777777" w:rsidR="00095236" w:rsidRPr="00F71C71" w:rsidRDefault="00000000">
            <w:pPr>
              <w:spacing w:after="40" w:line="276" w:lineRule="auto"/>
              <w:jc w:val="center"/>
              <w:rPr>
                <w:lang w:val="es-CO"/>
              </w:rPr>
            </w:pPr>
            <w:r w:rsidRPr="00F71C71">
              <w:rPr>
                <w:color w:val="334155"/>
                <w:sz w:val="18"/>
                <w:lang w:val="es-CO"/>
              </w:rPr>
              <w:t>1</w:t>
            </w:r>
          </w:p>
        </w:tc>
        <w:tc>
          <w:tcPr>
            <w:tcW w:w="2592" w:type="dxa"/>
            <w:shd w:val="clear" w:color="auto" w:fill="FFFFFF"/>
            <w:tcMar>
              <w:top w:w="110" w:type="dxa"/>
              <w:left w:w="130" w:type="dxa"/>
              <w:bottom w:w="110" w:type="dxa"/>
              <w:right w:w="130" w:type="dxa"/>
            </w:tcMar>
          </w:tcPr>
          <w:p w14:paraId="24EEE28B" w14:textId="77777777" w:rsidR="00095236" w:rsidRPr="00F71C71" w:rsidRDefault="00000000">
            <w:pPr>
              <w:spacing w:after="40" w:line="276" w:lineRule="auto"/>
              <w:jc w:val="left"/>
              <w:rPr>
                <w:lang w:val="es-CO"/>
              </w:rPr>
            </w:pPr>
            <w:proofErr w:type="spellStart"/>
            <w:r w:rsidRPr="00F71C71">
              <w:rPr>
                <w:color w:val="334155"/>
                <w:sz w:val="18"/>
                <w:lang w:val="es-CO"/>
              </w:rPr>
              <w:t>url_length</w:t>
            </w:r>
            <w:proofErr w:type="spellEnd"/>
          </w:p>
        </w:tc>
        <w:tc>
          <w:tcPr>
            <w:tcW w:w="1728" w:type="dxa"/>
            <w:shd w:val="clear" w:color="auto" w:fill="FFFFFF"/>
            <w:tcMar>
              <w:top w:w="110" w:type="dxa"/>
              <w:left w:w="130" w:type="dxa"/>
              <w:bottom w:w="110" w:type="dxa"/>
              <w:right w:w="130" w:type="dxa"/>
            </w:tcMar>
          </w:tcPr>
          <w:p w14:paraId="7B75B00E"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FFFFF"/>
            <w:tcMar>
              <w:top w:w="110" w:type="dxa"/>
              <w:left w:w="130" w:type="dxa"/>
              <w:bottom w:w="110" w:type="dxa"/>
              <w:right w:w="130" w:type="dxa"/>
            </w:tcMar>
          </w:tcPr>
          <w:p w14:paraId="6CF006D0" w14:textId="77777777" w:rsidR="00095236" w:rsidRPr="00F71C71" w:rsidRDefault="00000000">
            <w:pPr>
              <w:spacing w:after="40" w:line="276" w:lineRule="auto"/>
              <w:jc w:val="left"/>
              <w:rPr>
                <w:lang w:val="es-CO"/>
              </w:rPr>
            </w:pPr>
            <w:r w:rsidRPr="00F71C71">
              <w:rPr>
                <w:color w:val="334155"/>
                <w:sz w:val="18"/>
                <w:lang w:val="es-CO"/>
              </w:rPr>
              <w:t>Longitud total de la URL en caracteres.</w:t>
            </w:r>
          </w:p>
        </w:tc>
      </w:tr>
      <w:tr w:rsidR="00095236" w:rsidRPr="00F71C71" w14:paraId="5C02A88E" w14:textId="77777777">
        <w:trPr>
          <w:cantSplit/>
          <w:jc w:val="center"/>
        </w:trPr>
        <w:tc>
          <w:tcPr>
            <w:tcW w:w="720" w:type="dxa"/>
            <w:shd w:val="clear" w:color="auto" w:fill="F8FAFC"/>
            <w:tcMar>
              <w:top w:w="110" w:type="dxa"/>
              <w:left w:w="130" w:type="dxa"/>
              <w:bottom w:w="110" w:type="dxa"/>
              <w:right w:w="130" w:type="dxa"/>
            </w:tcMar>
          </w:tcPr>
          <w:p w14:paraId="3E4F9366" w14:textId="77777777" w:rsidR="00095236" w:rsidRPr="00F71C71" w:rsidRDefault="00000000">
            <w:pPr>
              <w:spacing w:after="40" w:line="276" w:lineRule="auto"/>
              <w:jc w:val="center"/>
              <w:rPr>
                <w:lang w:val="es-CO"/>
              </w:rPr>
            </w:pPr>
            <w:r w:rsidRPr="00F71C71">
              <w:rPr>
                <w:color w:val="334155"/>
                <w:sz w:val="18"/>
                <w:lang w:val="es-CO"/>
              </w:rPr>
              <w:t>2</w:t>
            </w:r>
          </w:p>
        </w:tc>
        <w:tc>
          <w:tcPr>
            <w:tcW w:w="2592" w:type="dxa"/>
            <w:shd w:val="clear" w:color="auto" w:fill="F8FAFC"/>
            <w:tcMar>
              <w:top w:w="110" w:type="dxa"/>
              <w:left w:w="130" w:type="dxa"/>
              <w:bottom w:w="110" w:type="dxa"/>
              <w:right w:w="130" w:type="dxa"/>
            </w:tcMar>
          </w:tcPr>
          <w:p w14:paraId="0DD69702" w14:textId="77777777" w:rsidR="00095236" w:rsidRPr="00F71C71" w:rsidRDefault="00000000">
            <w:pPr>
              <w:spacing w:after="40" w:line="276" w:lineRule="auto"/>
              <w:jc w:val="left"/>
              <w:rPr>
                <w:lang w:val="es-CO"/>
              </w:rPr>
            </w:pPr>
            <w:proofErr w:type="spellStart"/>
            <w:r w:rsidRPr="00F71C71">
              <w:rPr>
                <w:color w:val="334155"/>
                <w:sz w:val="18"/>
                <w:lang w:val="es-CO"/>
              </w:rPr>
              <w:t>domain_length</w:t>
            </w:r>
            <w:proofErr w:type="spellEnd"/>
          </w:p>
        </w:tc>
        <w:tc>
          <w:tcPr>
            <w:tcW w:w="1728" w:type="dxa"/>
            <w:shd w:val="clear" w:color="auto" w:fill="F8FAFC"/>
            <w:tcMar>
              <w:top w:w="110" w:type="dxa"/>
              <w:left w:w="130" w:type="dxa"/>
              <w:bottom w:w="110" w:type="dxa"/>
              <w:right w:w="130" w:type="dxa"/>
            </w:tcMar>
          </w:tcPr>
          <w:p w14:paraId="7C6BF13A"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8FAFC"/>
            <w:tcMar>
              <w:top w:w="110" w:type="dxa"/>
              <w:left w:w="130" w:type="dxa"/>
              <w:bottom w:w="110" w:type="dxa"/>
              <w:right w:w="130" w:type="dxa"/>
            </w:tcMar>
          </w:tcPr>
          <w:p w14:paraId="5412458A" w14:textId="77777777" w:rsidR="00095236" w:rsidRPr="00F71C71" w:rsidRDefault="00000000">
            <w:pPr>
              <w:spacing w:after="40" w:line="276" w:lineRule="auto"/>
              <w:jc w:val="left"/>
              <w:rPr>
                <w:lang w:val="es-CO"/>
              </w:rPr>
            </w:pPr>
            <w:r w:rsidRPr="00F71C71">
              <w:rPr>
                <w:color w:val="334155"/>
                <w:sz w:val="18"/>
                <w:lang w:val="es-CO"/>
              </w:rPr>
              <w:t xml:space="preserve">Longitud del </w:t>
            </w:r>
            <w:proofErr w:type="spellStart"/>
            <w:r w:rsidRPr="00F71C71">
              <w:rPr>
                <w:color w:val="334155"/>
                <w:sz w:val="18"/>
                <w:lang w:val="es-CO"/>
              </w:rPr>
              <w:t>Second-Level</w:t>
            </w:r>
            <w:proofErr w:type="spellEnd"/>
            <w:r w:rsidRPr="00F71C71">
              <w:rPr>
                <w:color w:val="334155"/>
                <w:sz w:val="18"/>
                <w:lang w:val="es-CO"/>
              </w:rPr>
              <w:t xml:space="preserve"> </w:t>
            </w:r>
            <w:proofErr w:type="spellStart"/>
            <w:r w:rsidRPr="00F71C71">
              <w:rPr>
                <w:color w:val="334155"/>
                <w:sz w:val="18"/>
                <w:lang w:val="es-CO"/>
              </w:rPr>
              <w:t>Domain</w:t>
            </w:r>
            <w:proofErr w:type="spellEnd"/>
            <w:r w:rsidRPr="00F71C71">
              <w:rPr>
                <w:color w:val="334155"/>
                <w:sz w:val="18"/>
                <w:lang w:val="es-CO"/>
              </w:rPr>
              <w:t xml:space="preserve"> limpio.</w:t>
            </w:r>
          </w:p>
        </w:tc>
      </w:tr>
      <w:tr w:rsidR="00095236" w:rsidRPr="00F71C71" w14:paraId="67B535F4" w14:textId="77777777">
        <w:trPr>
          <w:cantSplit/>
          <w:jc w:val="center"/>
        </w:trPr>
        <w:tc>
          <w:tcPr>
            <w:tcW w:w="720" w:type="dxa"/>
            <w:shd w:val="clear" w:color="auto" w:fill="FFFFFF"/>
            <w:tcMar>
              <w:top w:w="110" w:type="dxa"/>
              <w:left w:w="130" w:type="dxa"/>
              <w:bottom w:w="110" w:type="dxa"/>
              <w:right w:w="130" w:type="dxa"/>
            </w:tcMar>
          </w:tcPr>
          <w:p w14:paraId="6D093F3A" w14:textId="77777777" w:rsidR="00095236" w:rsidRPr="00F71C71" w:rsidRDefault="00000000">
            <w:pPr>
              <w:spacing w:after="40" w:line="276" w:lineRule="auto"/>
              <w:jc w:val="center"/>
              <w:rPr>
                <w:lang w:val="es-CO"/>
              </w:rPr>
            </w:pPr>
            <w:r w:rsidRPr="00F71C71">
              <w:rPr>
                <w:color w:val="334155"/>
                <w:sz w:val="18"/>
                <w:lang w:val="es-CO"/>
              </w:rPr>
              <w:t>3</w:t>
            </w:r>
          </w:p>
        </w:tc>
        <w:tc>
          <w:tcPr>
            <w:tcW w:w="2592" w:type="dxa"/>
            <w:shd w:val="clear" w:color="auto" w:fill="FFFFFF"/>
            <w:tcMar>
              <w:top w:w="110" w:type="dxa"/>
              <w:left w:w="130" w:type="dxa"/>
              <w:bottom w:w="110" w:type="dxa"/>
              <w:right w:w="130" w:type="dxa"/>
            </w:tcMar>
          </w:tcPr>
          <w:p w14:paraId="16CB86A3" w14:textId="77777777" w:rsidR="00095236" w:rsidRPr="00F71C71" w:rsidRDefault="00000000">
            <w:pPr>
              <w:spacing w:after="40" w:line="276" w:lineRule="auto"/>
              <w:jc w:val="left"/>
              <w:rPr>
                <w:lang w:val="es-CO"/>
              </w:rPr>
            </w:pPr>
            <w:proofErr w:type="spellStart"/>
            <w:r w:rsidRPr="00F71C71">
              <w:rPr>
                <w:color w:val="334155"/>
                <w:sz w:val="18"/>
                <w:lang w:val="es-CO"/>
              </w:rPr>
              <w:t>path_length</w:t>
            </w:r>
            <w:proofErr w:type="spellEnd"/>
          </w:p>
        </w:tc>
        <w:tc>
          <w:tcPr>
            <w:tcW w:w="1728" w:type="dxa"/>
            <w:shd w:val="clear" w:color="auto" w:fill="FFFFFF"/>
            <w:tcMar>
              <w:top w:w="110" w:type="dxa"/>
              <w:left w:w="130" w:type="dxa"/>
              <w:bottom w:w="110" w:type="dxa"/>
              <w:right w:w="130" w:type="dxa"/>
            </w:tcMar>
          </w:tcPr>
          <w:p w14:paraId="18F8EAB7"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FFFFF"/>
            <w:tcMar>
              <w:top w:w="110" w:type="dxa"/>
              <w:left w:w="130" w:type="dxa"/>
              <w:bottom w:w="110" w:type="dxa"/>
              <w:right w:w="130" w:type="dxa"/>
            </w:tcMar>
          </w:tcPr>
          <w:p w14:paraId="20513D9B" w14:textId="77777777" w:rsidR="00095236" w:rsidRPr="00F71C71" w:rsidRDefault="00000000">
            <w:pPr>
              <w:spacing w:after="40" w:line="276" w:lineRule="auto"/>
              <w:jc w:val="left"/>
              <w:rPr>
                <w:lang w:val="es-CO"/>
              </w:rPr>
            </w:pPr>
            <w:r w:rsidRPr="00F71C71">
              <w:rPr>
                <w:color w:val="334155"/>
                <w:sz w:val="18"/>
                <w:lang w:val="es-CO"/>
              </w:rPr>
              <w:t>Longitud de la ruta o recurso interno solicitado.</w:t>
            </w:r>
          </w:p>
        </w:tc>
      </w:tr>
      <w:tr w:rsidR="00095236" w:rsidRPr="00F71C71" w14:paraId="0888622B" w14:textId="77777777">
        <w:trPr>
          <w:cantSplit/>
          <w:jc w:val="center"/>
        </w:trPr>
        <w:tc>
          <w:tcPr>
            <w:tcW w:w="720" w:type="dxa"/>
            <w:shd w:val="clear" w:color="auto" w:fill="F8FAFC"/>
            <w:tcMar>
              <w:top w:w="110" w:type="dxa"/>
              <w:left w:w="130" w:type="dxa"/>
              <w:bottom w:w="110" w:type="dxa"/>
              <w:right w:w="130" w:type="dxa"/>
            </w:tcMar>
          </w:tcPr>
          <w:p w14:paraId="2DE3B8E5" w14:textId="77777777" w:rsidR="00095236" w:rsidRPr="00F71C71" w:rsidRDefault="00000000">
            <w:pPr>
              <w:spacing w:after="40" w:line="276" w:lineRule="auto"/>
              <w:jc w:val="center"/>
              <w:rPr>
                <w:lang w:val="es-CO"/>
              </w:rPr>
            </w:pPr>
            <w:r w:rsidRPr="00F71C71">
              <w:rPr>
                <w:color w:val="334155"/>
                <w:sz w:val="18"/>
                <w:lang w:val="es-CO"/>
              </w:rPr>
              <w:t>4</w:t>
            </w:r>
          </w:p>
        </w:tc>
        <w:tc>
          <w:tcPr>
            <w:tcW w:w="2592" w:type="dxa"/>
            <w:shd w:val="clear" w:color="auto" w:fill="F8FAFC"/>
            <w:tcMar>
              <w:top w:w="110" w:type="dxa"/>
              <w:left w:w="130" w:type="dxa"/>
              <w:bottom w:w="110" w:type="dxa"/>
              <w:right w:w="130" w:type="dxa"/>
            </w:tcMar>
          </w:tcPr>
          <w:p w14:paraId="1438E836" w14:textId="77777777" w:rsidR="00095236" w:rsidRPr="00F71C71" w:rsidRDefault="00000000">
            <w:pPr>
              <w:spacing w:after="40" w:line="276" w:lineRule="auto"/>
              <w:jc w:val="left"/>
              <w:rPr>
                <w:lang w:val="es-CO"/>
              </w:rPr>
            </w:pPr>
            <w:proofErr w:type="spellStart"/>
            <w:r w:rsidRPr="00F71C71">
              <w:rPr>
                <w:color w:val="334155"/>
                <w:sz w:val="18"/>
                <w:lang w:val="es-CO"/>
              </w:rPr>
              <w:t>subdomains_count</w:t>
            </w:r>
            <w:proofErr w:type="spellEnd"/>
          </w:p>
        </w:tc>
        <w:tc>
          <w:tcPr>
            <w:tcW w:w="1728" w:type="dxa"/>
            <w:shd w:val="clear" w:color="auto" w:fill="F8FAFC"/>
            <w:tcMar>
              <w:top w:w="110" w:type="dxa"/>
              <w:left w:w="130" w:type="dxa"/>
              <w:bottom w:w="110" w:type="dxa"/>
              <w:right w:w="130" w:type="dxa"/>
            </w:tcMar>
          </w:tcPr>
          <w:p w14:paraId="663109E0"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8FAFC"/>
            <w:tcMar>
              <w:top w:w="110" w:type="dxa"/>
              <w:left w:w="130" w:type="dxa"/>
              <w:bottom w:w="110" w:type="dxa"/>
              <w:right w:w="130" w:type="dxa"/>
            </w:tcMar>
          </w:tcPr>
          <w:p w14:paraId="0254C14D" w14:textId="77777777" w:rsidR="00095236" w:rsidRPr="00F71C71" w:rsidRDefault="00000000">
            <w:pPr>
              <w:spacing w:after="40" w:line="276" w:lineRule="auto"/>
              <w:jc w:val="left"/>
              <w:rPr>
                <w:lang w:val="es-CO"/>
              </w:rPr>
            </w:pPr>
            <w:r w:rsidRPr="00F71C71">
              <w:rPr>
                <w:color w:val="334155"/>
                <w:sz w:val="18"/>
                <w:lang w:val="es-CO"/>
              </w:rPr>
              <w:t>Cantidad de subdominios anidados presentes.</w:t>
            </w:r>
          </w:p>
        </w:tc>
      </w:tr>
      <w:tr w:rsidR="00095236" w:rsidRPr="00F71C71" w14:paraId="1D59B73E" w14:textId="77777777">
        <w:trPr>
          <w:cantSplit/>
          <w:jc w:val="center"/>
        </w:trPr>
        <w:tc>
          <w:tcPr>
            <w:tcW w:w="720" w:type="dxa"/>
            <w:shd w:val="clear" w:color="auto" w:fill="FFFFFF"/>
            <w:tcMar>
              <w:top w:w="110" w:type="dxa"/>
              <w:left w:w="130" w:type="dxa"/>
              <w:bottom w:w="110" w:type="dxa"/>
              <w:right w:w="130" w:type="dxa"/>
            </w:tcMar>
          </w:tcPr>
          <w:p w14:paraId="732AD221" w14:textId="77777777" w:rsidR="00095236" w:rsidRPr="00F71C71" w:rsidRDefault="00000000">
            <w:pPr>
              <w:spacing w:after="40" w:line="276" w:lineRule="auto"/>
              <w:jc w:val="center"/>
              <w:rPr>
                <w:lang w:val="es-CO"/>
              </w:rPr>
            </w:pPr>
            <w:r w:rsidRPr="00F71C71">
              <w:rPr>
                <w:color w:val="334155"/>
                <w:sz w:val="18"/>
                <w:lang w:val="es-CO"/>
              </w:rPr>
              <w:t>5</w:t>
            </w:r>
          </w:p>
        </w:tc>
        <w:tc>
          <w:tcPr>
            <w:tcW w:w="2592" w:type="dxa"/>
            <w:shd w:val="clear" w:color="auto" w:fill="FFFFFF"/>
            <w:tcMar>
              <w:top w:w="110" w:type="dxa"/>
              <w:left w:w="130" w:type="dxa"/>
              <w:bottom w:w="110" w:type="dxa"/>
              <w:right w:w="130" w:type="dxa"/>
            </w:tcMar>
          </w:tcPr>
          <w:p w14:paraId="4CCC29E6" w14:textId="77777777" w:rsidR="00095236" w:rsidRPr="00F71C71" w:rsidRDefault="00000000">
            <w:pPr>
              <w:spacing w:after="40" w:line="276" w:lineRule="auto"/>
              <w:jc w:val="left"/>
              <w:rPr>
                <w:lang w:val="es-CO"/>
              </w:rPr>
            </w:pPr>
            <w:proofErr w:type="spellStart"/>
            <w:r w:rsidRPr="00F71C71">
              <w:rPr>
                <w:color w:val="334155"/>
                <w:sz w:val="18"/>
                <w:lang w:val="es-CO"/>
              </w:rPr>
              <w:t>digits_in_domain</w:t>
            </w:r>
            <w:proofErr w:type="spellEnd"/>
          </w:p>
        </w:tc>
        <w:tc>
          <w:tcPr>
            <w:tcW w:w="1728" w:type="dxa"/>
            <w:shd w:val="clear" w:color="auto" w:fill="FFFFFF"/>
            <w:tcMar>
              <w:top w:w="110" w:type="dxa"/>
              <w:left w:w="130" w:type="dxa"/>
              <w:bottom w:w="110" w:type="dxa"/>
              <w:right w:w="130" w:type="dxa"/>
            </w:tcMar>
          </w:tcPr>
          <w:p w14:paraId="4F703917"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FFFFF"/>
            <w:tcMar>
              <w:top w:w="110" w:type="dxa"/>
              <w:left w:w="130" w:type="dxa"/>
              <w:bottom w:w="110" w:type="dxa"/>
              <w:right w:w="130" w:type="dxa"/>
            </w:tcMar>
          </w:tcPr>
          <w:p w14:paraId="1F4B0DB6" w14:textId="77777777" w:rsidR="00095236" w:rsidRPr="00F71C71" w:rsidRDefault="00000000">
            <w:pPr>
              <w:spacing w:after="40" w:line="276" w:lineRule="auto"/>
              <w:jc w:val="left"/>
              <w:rPr>
                <w:lang w:val="es-CO"/>
              </w:rPr>
            </w:pPr>
            <w:r w:rsidRPr="00F71C71">
              <w:rPr>
                <w:color w:val="334155"/>
                <w:sz w:val="18"/>
                <w:lang w:val="es-CO"/>
              </w:rPr>
              <w:t>Cantidad de dígitos numéricos en el dominio.</w:t>
            </w:r>
          </w:p>
        </w:tc>
      </w:tr>
      <w:tr w:rsidR="00095236" w:rsidRPr="00F71C71" w14:paraId="6CA21FEC" w14:textId="77777777">
        <w:trPr>
          <w:cantSplit/>
          <w:jc w:val="center"/>
        </w:trPr>
        <w:tc>
          <w:tcPr>
            <w:tcW w:w="720" w:type="dxa"/>
            <w:shd w:val="clear" w:color="auto" w:fill="F8FAFC"/>
            <w:tcMar>
              <w:top w:w="110" w:type="dxa"/>
              <w:left w:w="130" w:type="dxa"/>
              <w:bottom w:w="110" w:type="dxa"/>
              <w:right w:w="130" w:type="dxa"/>
            </w:tcMar>
          </w:tcPr>
          <w:p w14:paraId="15D77AE0" w14:textId="77777777" w:rsidR="00095236" w:rsidRPr="00F71C71" w:rsidRDefault="00000000">
            <w:pPr>
              <w:spacing w:after="40" w:line="276" w:lineRule="auto"/>
              <w:jc w:val="center"/>
              <w:rPr>
                <w:lang w:val="es-CO"/>
              </w:rPr>
            </w:pPr>
            <w:r w:rsidRPr="00F71C71">
              <w:rPr>
                <w:color w:val="334155"/>
                <w:sz w:val="18"/>
                <w:lang w:val="es-CO"/>
              </w:rPr>
              <w:t>6</w:t>
            </w:r>
          </w:p>
        </w:tc>
        <w:tc>
          <w:tcPr>
            <w:tcW w:w="2592" w:type="dxa"/>
            <w:shd w:val="clear" w:color="auto" w:fill="F8FAFC"/>
            <w:tcMar>
              <w:top w:w="110" w:type="dxa"/>
              <w:left w:w="130" w:type="dxa"/>
              <w:bottom w:w="110" w:type="dxa"/>
              <w:right w:w="130" w:type="dxa"/>
            </w:tcMar>
          </w:tcPr>
          <w:p w14:paraId="0691A371" w14:textId="77777777" w:rsidR="00095236" w:rsidRPr="00F71C71" w:rsidRDefault="00000000">
            <w:pPr>
              <w:spacing w:after="40" w:line="276" w:lineRule="auto"/>
              <w:jc w:val="left"/>
              <w:rPr>
                <w:lang w:val="es-CO"/>
              </w:rPr>
            </w:pPr>
            <w:proofErr w:type="spellStart"/>
            <w:r w:rsidRPr="00F71C71">
              <w:rPr>
                <w:color w:val="334155"/>
                <w:sz w:val="18"/>
                <w:lang w:val="es-CO"/>
              </w:rPr>
              <w:t>digits_in_url</w:t>
            </w:r>
            <w:proofErr w:type="spellEnd"/>
          </w:p>
        </w:tc>
        <w:tc>
          <w:tcPr>
            <w:tcW w:w="1728" w:type="dxa"/>
            <w:shd w:val="clear" w:color="auto" w:fill="F8FAFC"/>
            <w:tcMar>
              <w:top w:w="110" w:type="dxa"/>
              <w:left w:w="130" w:type="dxa"/>
              <w:bottom w:w="110" w:type="dxa"/>
              <w:right w:w="130" w:type="dxa"/>
            </w:tcMar>
          </w:tcPr>
          <w:p w14:paraId="1C37E525"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8FAFC"/>
            <w:tcMar>
              <w:top w:w="110" w:type="dxa"/>
              <w:left w:w="130" w:type="dxa"/>
              <w:bottom w:w="110" w:type="dxa"/>
              <w:right w:w="130" w:type="dxa"/>
            </w:tcMar>
          </w:tcPr>
          <w:p w14:paraId="275E6DAC" w14:textId="77777777" w:rsidR="00095236" w:rsidRPr="00F71C71" w:rsidRDefault="00000000">
            <w:pPr>
              <w:spacing w:after="40" w:line="276" w:lineRule="auto"/>
              <w:jc w:val="left"/>
              <w:rPr>
                <w:lang w:val="es-CO"/>
              </w:rPr>
            </w:pPr>
            <w:proofErr w:type="gramStart"/>
            <w:r w:rsidRPr="00F71C71">
              <w:rPr>
                <w:color w:val="334155"/>
                <w:sz w:val="18"/>
                <w:lang w:val="es-CO"/>
              </w:rPr>
              <w:t>Total</w:t>
            </w:r>
            <w:proofErr w:type="gramEnd"/>
            <w:r w:rsidRPr="00F71C71">
              <w:rPr>
                <w:color w:val="334155"/>
                <w:sz w:val="18"/>
                <w:lang w:val="es-CO"/>
              </w:rPr>
              <w:t xml:space="preserve"> de caracteres numéricos en la URL completa.</w:t>
            </w:r>
          </w:p>
        </w:tc>
      </w:tr>
      <w:tr w:rsidR="00095236" w:rsidRPr="00F71C71" w14:paraId="3EEFB1D7" w14:textId="77777777">
        <w:trPr>
          <w:cantSplit/>
          <w:jc w:val="center"/>
        </w:trPr>
        <w:tc>
          <w:tcPr>
            <w:tcW w:w="720" w:type="dxa"/>
            <w:shd w:val="clear" w:color="auto" w:fill="FFFFFF"/>
            <w:tcMar>
              <w:top w:w="110" w:type="dxa"/>
              <w:left w:w="130" w:type="dxa"/>
              <w:bottom w:w="110" w:type="dxa"/>
              <w:right w:w="130" w:type="dxa"/>
            </w:tcMar>
          </w:tcPr>
          <w:p w14:paraId="22AF82AB" w14:textId="77777777" w:rsidR="00095236" w:rsidRPr="00F71C71" w:rsidRDefault="00000000">
            <w:pPr>
              <w:spacing w:after="40" w:line="276" w:lineRule="auto"/>
              <w:jc w:val="center"/>
              <w:rPr>
                <w:lang w:val="es-CO"/>
              </w:rPr>
            </w:pPr>
            <w:r w:rsidRPr="00F71C71">
              <w:rPr>
                <w:color w:val="334155"/>
                <w:sz w:val="18"/>
                <w:lang w:val="es-CO"/>
              </w:rPr>
              <w:t>7</w:t>
            </w:r>
          </w:p>
        </w:tc>
        <w:tc>
          <w:tcPr>
            <w:tcW w:w="2592" w:type="dxa"/>
            <w:shd w:val="clear" w:color="auto" w:fill="FFFFFF"/>
            <w:tcMar>
              <w:top w:w="110" w:type="dxa"/>
              <w:left w:w="130" w:type="dxa"/>
              <w:bottom w:w="110" w:type="dxa"/>
              <w:right w:w="130" w:type="dxa"/>
            </w:tcMar>
          </w:tcPr>
          <w:p w14:paraId="42349D2F" w14:textId="77777777" w:rsidR="00095236" w:rsidRPr="00F71C71" w:rsidRDefault="00000000">
            <w:pPr>
              <w:spacing w:after="40" w:line="276" w:lineRule="auto"/>
              <w:jc w:val="left"/>
              <w:rPr>
                <w:lang w:val="es-CO"/>
              </w:rPr>
            </w:pPr>
            <w:proofErr w:type="spellStart"/>
            <w:r w:rsidRPr="00F71C71">
              <w:rPr>
                <w:color w:val="334155"/>
                <w:sz w:val="18"/>
                <w:lang w:val="es-CO"/>
              </w:rPr>
              <w:t>hyphens_in_domain</w:t>
            </w:r>
            <w:proofErr w:type="spellEnd"/>
          </w:p>
        </w:tc>
        <w:tc>
          <w:tcPr>
            <w:tcW w:w="1728" w:type="dxa"/>
            <w:shd w:val="clear" w:color="auto" w:fill="FFFFFF"/>
            <w:tcMar>
              <w:top w:w="110" w:type="dxa"/>
              <w:left w:w="130" w:type="dxa"/>
              <w:bottom w:w="110" w:type="dxa"/>
              <w:right w:w="130" w:type="dxa"/>
            </w:tcMar>
          </w:tcPr>
          <w:p w14:paraId="777EDD5A"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FFFFF"/>
            <w:tcMar>
              <w:top w:w="110" w:type="dxa"/>
              <w:left w:w="130" w:type="dxa"/>
              <w:bottom w:w="110" w:type="dxa"/>
              <w:right w:w="130" w:type="dxa"/>
            </w:tcMar>
          </w:tcPr>
          <w:p w14:paraId="58FEB842" w14:textId="77777777" w:rsidR="00095236" w:rsidRPr="00F71C71" w:rsidRDefault="00000000">
            <w:pPr>
              <w:spacing w:after="40" w:line="276" w:lineRule="auto"/>
              <w:jc w:val="left"/>
              <w:rPr>
                <w:lang w:val="es-CO"/>
              </w:rPr>
            </w:pPr>
            <w:r w:rsidRPr="00F71C71">
              <w:rPr>
                <w:color w:val="334155"/>
                <w:sz w:val="18"/>
                <w:lang w:val="es-CO"/>
              </w:rPr>
              <w:t>Conteo de guiones '-' en el dominio (</w:t>
            </w:r>
            <w:proofErr w:type="spellStart"/>
            <w:r w:rsidRPr="00F71C71">
              <w:rPr>
                <w:color w:val="334155"/>
                <w:sz w:val="18"/>
                <w:lang w:val="es-CO"/>
              </w:rPr>
              <w:t>combosquatting</w:t>
            </w:r>
            <w:proofErr w:type="spellEnd"/>
            <w:r w:rsidRPr="00F71C71">
              <w:rPr>
                <w:color w:val="334155"/>
                <w:sz w:val="18"/>
                <w:lang w:val="es-CO"/>
              </w:rPr>
              <w:t>).</w:t>
            </w:r>
          </w:p>
        </w:tc>
      </w:tr>
      <w:tr w:rsidR="00095236" w:rsidRPr="00F71C71" w14:paraId="3DA2E281" w14:textId="77777777">
        <w:trPr>
          <w:cantSplit/>
          <w:jc w:val="center"/>
        </w:trPr>
        <w:tc>
          <w:tcPr>
            <w:tcW w:w="720" w:type="dxa"/>
            <w:shd w:val="clear" w:color="auto" w:fill="F8FAFC"/>
            <w:tcMar>
              <w:top w:w="110" w:type="dxa"/>
              <w:left w:w="130" w:type="dxa"/>
              <w:bottom w:w="110" w:type="dxa"/>
              <w:right w:w="130" w:type="dxa"/>
            </w:tcMar>
          </w:tcPr>
          <w:p w14:paraId="0C86543C" w14:textId="77777777" w:rsidR="00095236" w:rsidRPr="00F71C71" w:rsidRDefault="00000000">
            <w:pPr>
              <w:spacing w:after="40" w:line="276" w:lineRule="auto"/>
              <w:jc w:val="center"/>
              <w:rPr>
                <w:lang w:val="es-CO"/>
              </w:rPr>
            </w:pPr>
            <w:r w:rsidRPr="00F71C71">
              <w:rPr>
                <w:color w:val="334155"/>
                <w:sz w:val="18"/>
                <w:lang w:val="es-CO"/>
              </w:rPr>
              <w:t>8</w:t>
            </w:r>
          </w:p>
        </w:tc>
        <w:tc>
          <w:tcPr>
            <w:tcW w:w="2592" w:type="dxa"/>
            <w:shd w:val="clear" w:color="auto" w:fill="F8FAFC"/>
            <w:tcMar>
              <w:top w:w="110" w:type="dxa"/>
              <w:left w:w="130" w:type="dxa"/>
              <w:bottom w:w="110" w:type="dxa"/>
              <w:right w:w="130" w:type="dxa"/>
            </w:tcMar>
          </w:tcPr>
          <w:p w14:paraId="185A2E15" w14:textId="77777777" w:rsidR="00095236" w:rsidRPr="00F71C71" w:rsidRDefault="00000000">
            <w:pPr>
              <w:spacing w:after="40" w:line="276" w:lineRule="auto"/>
              <w:jc w:val="left"/>
              <w:rPr>
                <w:lang w:val="es-CO"/>
              </w:rPr>
            </w:pPr>
            <w:proofErr w:type="spellStart"/>
            <w:r w:rsidRPr="00F71C71">
              <w:rPr>
                <w:color w:val="334155"/>
                <w:sz w:val="18"/>
                <w:lang w:val="es-CO"/>
              </w:rPr>
              <w:t>dots_in_domain</w:t>
            </w:r>
            <w:proofErr w:type="spellEnd"/>
          </w:p>
        </w:tc>
        <w:tc>
          <w:tcPr>
            <w:tcW w:w="1728" w:type="dxa"/>
            <w:shd w:val="clear" w:color="auto" w:fill="F8FAFC"/>
            <w:tcMar>
              <w:top w:w="110" w:type="dxa"/>
              <w:left w:w="130" w:type="dxa"/>
              <w:bottom w:w="110" w:type="dxa"/>
              <w:right w:w="130" w:type="dxa"/>
            </w:tcMar>
          </w:tcPr>
          <w:p w14:paraId="56A69C84"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8FAFC"/>
            <w:tcMar>
              <w:top w:w="110" w:type="dxa"/>
              <w:left w:w="130" w:type="dxa"/>
              <w:bottom w:w="110" w:type="dxa"/>
              <w:right w:w="130" w:type="dxa"/>
            </w:tcMar>
          </w:tcPr>
          <w:p w14:paraId="50CF5955" w14:textId="77777777" w:rsidR="00095236" w:rsidRPr="00F71C71" w:rsidRDefault="00000000">
            <w:pPr>
              <w:spacing w:after="40" w:line="276" w:lineRule="auto"/>
              <w:jc w:val="left"/>
              <w:rPr>
                <w:lang w:val="es-CO"/>
              </w:rPr>
            </w:pPr>
            <w:r w:rsidRPr="00F71C71">
              <w:rPr>
                <w:color w:val="334155"/>
                <w:sz w:val="18"/>
                <w:lang w:val="es-CO"/>
              </w:rPr>
              <w:t>Conteo de puntos '.' en el nombre de dominio.</w:t>
            </w:r>
          </w:p>
        </w:tc>
      </w:tr>
      <w:tr w:rsidR="00095236" w:rsidRPr="00F71C71" w14:paraId="383C08BA" w14:textId="77777777">
        <w:trPr>
          <w:cantSplit/>
          <w:jc w:val="center"/>
        </w:trPr>
        <w:tc>
          <w:tcPr>
            <w:tcW w:w="720" w:type="dxa"/>
            <w:shd w:val="clear" w:color="auto" w:fill="FFFFFF"/>
            <w:tcMar>
              <w:top w:w="110" w:type="dxa"/>
              <w:left w:w="130" w:type="dxa"/>
              <w:bottom w:w="110" w:type="dxa"/>
              <w:right w:w="130" w:type="dxa"/>
            </w:tcMar>
          </w:tcPr>
          <w:p w14:paraId="2CD8336D" w14:textId="77777777" w:rsidR="00095236" w:rsidRPr="00F71C71" w:rsidRDefault="00000000">
            <w:pPr>
              <w:spacing w:after="40" w:line="276" w:lineRule="auto"/>
              <w:jc w:val="center"/>
              <w:rPr>
                <w:lang w:val="es-CO"/>
              </w:rPr>
            </w:pPr>
            <w:r w:rsidRPr="00F71C71">
              <w:rPr>
                <w:color w:val="334155"/>
                <w:sz w:val="18"/>
                <w:lang w:val="es-CO"/>
              </w:rPr>
              <w:t>9</w:t>
            </w:r>
          </w:p>
        </w:tc>
        <w:tc>
          <w:tcPr>
            <w:tcW w:w="2592" w:type="dxa"/>
            <w:shd w:val="clear" w:color="auto" w:fill="FFFFFF"/>
            <w:tcMar>
              <w:top w:w="110" w:type="dxa"/>
              <w:left w:w="130" w:type="dxa"/>
              <w:bottom w:w="110" w:type="dxa"/>
              <w:right w:w="130" w:type="dxa"/>
            </w:tcMar>
          </w:tcPr>
          <w:p w14:paraId="7D3997CA" w14:textId="77777777" w:rsidR="00095236" w:rsidRPr="00F71C71" w:rsidRDefault="00000000">
            <w:pPr>
              <w:spacing w:after="40" w:line="276" w:lineRule="auto"/>
              <w:jc w:val="left"/>
              <w:rPr>
                <w:lang w:val="es-CO"/>
              </w:rPr>
            </w:pPr>
            <w:proofErr w:type="spellStart"/>
            <w:r w:rsidRPr="00F71C71">
              <w:rPr>
                <w:color w:val="334155"/>
                <w:sz w:val="18"/>
                <w:lang w:val="es-CO"/>
              </w:rPr>
              <w:t>special_chars_url</w:t>
            </w:r>
            <w:proofErr w:type="spellEnd"/>
          </w:p>
        </w:tc>
        <w:tc>
          <w:tcPr>
            <w:tcW w:w="1728" w:type="dxa"/>
            <w:shd w:val="clear" w:color="auto" w:fill="FFFFFF"/>
            <w:tcMar>
              <w:top w:w="110" w:type="dxa"/>
              <w:left w:w="130" w:type="dxa"/>
              <w:bottom w:w="110" w:type="dxa"/>
              <w:right w:w="130" w:type="dxa"/>
            </w:tcMar>
          </w:tcPr>
          <w:p w14:paraId="25810D41"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FFFFF"/>
            <w:tcMar>
              <w:top w:w="110" w:type="dxa"/>
              <w:left w:w="130" w:type="dxa"/>
              <w:bottom w:w="110" w:type="dxa"/>
              <w:right w:w="130" w:type="dxa"/>
            </w:tcMar>
          </w:tcPr>
          <w:p w14:paraId="62E64D9A" w14:textId="77777777" w:rsidR="00095236" w:rsidRPr="00F71C71" w:rsidRDefault="00000000">
            <w:pPr>
              <w:spacing w:after="40" w:line="276" w:lineRule="auto"/>
              <w:jc w:val="left"/>
              <w:rPr>
                <w:lang w:val="es-CO"/>
              </w:rPr>
            </w:pPr>
            <w:r w:rsidRPr="00F71C71">
              <w:rPr>
                <w:color w:val="334155"/>
                <w:sz w:val="18"/>
                <w:lang w:val="es-CO"/>
              </w:rPr>
              <w:t>Conteo de caracteres especiales de riesgo (@, ?, =, -, _, &amp;, .).</w:t>
            </w:r>
          </w:p>
        </w:tc>
      </w:tr>
      <w:tr w:rsidR="00095236" w:rsidRPr="00F71C71" w14:paraId="496E515B" w14:textId="77777777">
        <w:trPr>
          <w:cantSplit/>
          <w:jc w:val="center"/>
        </w:trPr>
        <w:tc>
          <w:tcPr>
            <w:tcW w:w="720" w:type="dxa"/>
            <w:shd w:val="clear" w:color="auto" w:fill="F8FAFC"/>
            <w:tcMar>
              <w:top w:w="110" w:type="dxa"/>
              <w:left w:w="130" w:type="dxa"/>
              <w:bottom w:w="110" w:type="dxa"/>
              <w:right w:w="130" w:type="dxa"/>
            </w:tcMar>
          </w:tcPr>
          <w:p w14:paraId="7227A41B" w14:textId="77777777" w:rsidR="00095236" w:rsidRPr="00F71C71" w:rsidRDefault="00000000">
            <w:pPr>
              <w:spacing w:after="40" w:line="276" w:lineRule="auto"/>
              <w:jc w:val="center"/>
              <w:rPr>
                <w:lang w:val="es-CO"/>
              </w:rPr>
            </w:pPr>
            <w:r w:rsidRPr="00F71C71">
              <w:rPr>
                <w:color w:val="334155"/>
                <w:sz w:val="18"/>
                <w:lang w:val="es-CO"/>
              </w:rPr>
              <w:t>10</w:t>
            </w:r>
          </w:p>
        </w:tc>
        <w:tc>
          <w:tcPr>
            <w:tcW w:w="2592" w:type="dxa"/>
            <w:shd w:val="clear" w:color="auto" w:fill="F8FAFC"/>
            <w:tcMar>
              <w:top w:w="110" w:type="dxa"/>
              <w:left w:w="130" w:type="dxa"/>
              <w:bottom w:w="110" w:type="dxa"/>
              <w:right w:w="130" w:type="dxa"/>
            </w:tcMar>
          </w:tcPr>
          <w:p w14:paraId="75CF8628" w14:textId="77777777" w:rsidR="00095236" w:rsidRPr="00F71C71" w:rsidRDefault="00000000">
            <w:pPr>
              <w:spacing w:after="40" w:line="276" w:lineRule="auto"/>
              <w:jc w:val="left"/>
              <w:rPr>
                <w:lang w:val="es-CO"/>
              </w:rPr>
            </w:pPr>
            <w:proofErr w:type="spellStart"/>
            <w:r w:rsidRPr="00F71C71">
              <w:rPr>
                <w:color w:val="334155"/>
                <w:sz w:val="18"/>
                <w:lang w:val="es-CO"/>
              </w:rPr>
              <w:t>domain_entropy</w:t>
            </w:r>
            <w:proofErr w:type="spellEnd"/>
          </w:p>
        </w:tc>
        <w:tc>
          <w:tcPr>
            <w:tcW w:w="1728" w:type="dxa"/>
            <w:shd w:val="clear" w:color="auto" w:fill="F8FAFC"/>
            <w:tcMar>
              <w:top w:w="110" w:type="dxa"/>
              <w:left w:w="130" w:type="dxa"/>
              <w:bottom w:w="110" w:type="dxa"/>
              <w:right w:w="130" w:type="dxa"/>
            </w:tcMar>
          </w:tcPr>
          <w:p w14:paraId="355AB188" w14:textId="77777777" w:rsidR="00095236" w:rsidRPr="00F71C71" w:rsidRDefault="00000000">
            <w:pPr>
              <w:spacing w:after="40" w:line="276" w:lineRule="auto"/>
              <w:jc w:val="left"/>
              <w:rPr>
                <w:lang w:val="es-CO"/>
              </w:rPr>
            </w:pPr>
            <w:r w:rsidRPr="00F71C71">
              <w:rPr>
                <w:color w:val="334155"/>
                <w:sz w:val="18"/>
                <w:lang w:val="es-CO"/>
              </w:rPr>
              <w:t>Flotante</w:t>
            </w:r>
          </w:p>
        </w:tc>
        <w:tc>
          <w:tcPr>
            <w:tcW w:w="5040" w:type="dxa"/>
            <w:shd w:val="clear" w:color="auto" w:fill="F8FAFC"/>
            <w:tcMar>
              <w:top w:w="110" w:type="dxa"/>
              <w:left w:w="130" w:type="dxa"/>
              <w:bottom w:w="110" w:type="dxa"/>
              <w:right w:w="130" w:type="dxa"/>
            </w:tcMar>
          </w:tcPr>
          <w:p w14:paraId="735971C4" w14:textId="77777777" w:rsidR="00095236" w:rsidRPr="00F71C71" w:rsidRDefault="00000000">
            <w:pPr>
              <w:spacing w:after="40" w:line="276" w:lineRule="auto"/>
              <w:jc w:val="left"/>
              <w:rPr>
                <w:lang w:val="es-CO"/>
              </w:rPr>
            </w:pPr>
            <w:r w:rsidRPr="00F71C71">
              <w:rPr>
                <w:color w:val="334155"/>
                <w:sz w:val="18"/>
                <w:lang w:val="es-CO"/>
              </w:rPr>
              <w:t>Entropía de Shannon del dominio base (detección DGA).</w:t>
            </w:r>
          </w:p>
        </w:tc>
      </w:tr>
      <w:tr w:rsidR="00095236" w:rsidRPr="00F71C71" w14:paraId="7BF2E6BE" w14:textId="77777777">
        <w:trPr>
          <w:cantSplit/>
          <w:jc w:val="center"/>
        </w:trPr>
        <w:tc>
          <w:tcPr>
            <w:tcW w:w="720" w:type="dxa"/>
            <w:shd w:val="clear" w:color="auto" w:fill="FFFFFF"/>
            <w:tcMar>
              <w:top w:w="110" w:type="dxa"/>
              <w:left w:w="130" w:type="dxa"/>
              <w:bottom w:w="110" w:type="dxa"/>
              <w:right w:w="130" w:type="dxa"/>
            </w:tcMar>
          </w:tcPr>
          <w:p w14:paraId="2833F24B" w14:textId="77777777" w:rsidR="00095236" w:rsidRPr="00F71C71" w:rsidRDefault="00000000">
            <w:pPr>
              <w:spacing w:after="40" w:line="276" w:lineRule="auto"/>
              <w:jc w:val="center"/>
              <w:rPr>
                <w:lang w:val="es-CO"/>
              </w:rPr>
            </w:pPr>
            <w:r w:rsidRPr="00F71C71">
              <w:rPr>
                <w:color w:val="334155"/>
                <w:sz w:val="18"/>
                <w:lang w:val="es-CO"/>
              </w:rPr>
              <w:t>11</w:t>
            </w:r>
          </w:p>
        </w:tc>
        <w:tc>
          <w:tcPr>
            <w:tcW w:w="2592" w:type="dxa"/>
            <w:shd w:val="clear" w:color="auto" w:fill="FFFFFF"/>
            <w:tcMar>
              <w:top w:w="110" w:type="dxa"/>
              <w:left w:w="130" w:type="dxa"/>
              <w:bottom w:w="110" w:type="dxa"/>
              <w:right w:w="130" w:type="dxa"/>
            </w:tcMar>
          </w:tcPr>
          <w:p w14:paraId="6BE2DFBD" w14:textId="77777777" w:rsidR="00095236" w:rsidRPr="00F71C71" w:rsidRDefault="00000000">
            <w:pPr>
              <w:spacing w:after="40" w:line="276" w:lineRule="auto"/>
              <w:jc w:val="left"/>
              <w:rPr>
                <w:lang w:val="es-CO"/>
              </w:rPr>
            </w:pPr>
            <w:proofErr w:type="spellStart"/>
            <w:r w:rsidRPr="00F71C71">
              <w:rPr>
                <w:color w:val="334155"/>
                <w:sz w:val="18"/>
                <w:lang w:val="es-CO"/>
              </w:rPr>
              <w:t>is_ip</w:t>
            </w:r>
            <w:proofErr w:type="spellEnd"/>
          </w:p>
        </w:tc>
        <w:tc>
          <w:tcPr>
            <w:tcW w:w="1728" w:type="dxa"/>
            <w:shd w:val="clear" w:color="auto" w:fill="FFFFFF"/>
            <w:tcMar>
              <w:top w:w="110" w:type="dxa"/>
              <w:left w:w="130" w:type="dxa"/>
              <w:bottom w:w="110" w:type="dxa"/>
              <w:right w:w="130" w:type="dxa"/>
            </w:tcMar>
          </w:tcPr>
          <w:p w14:paraId="79AE5436" w14:textId="77777777" w:rsidR="00095236" w:rsidRPr="00F71C71" w:rsidRDefault="00000000">
            <w:pPr>
              <w:spacing w:after="40" w:line="276" w:lineRule="auto"/>
              <w:jc w:val="left"/>
              <w:rPr>
                <w:lang w:val="es-CO"/>
              </w:rPr>
            </w:pPr>
            <w:r w:rsidRPr="00F71C71">
              <w:rPr>
                <w:color w:val="334155"/>
                <w:sz w:val="18"/>
                <w:lang w:val="es-CO"/>
              </w:rPr>
              <w:t>Binario {0, 1}</w:t>
            </w:r>
          </w:p>
        </w:tc>
        <w:tc>
          <w:tcPr>
            <w:tcW w:w="5040" w:type="dxa"/>
            <w:shd w:val="clear" w:color="auto" w:fill="FFFFFF"/>
            <w:tcMar>
              <w:top w:w="110" w:type="dxa"/>
              <w:left w:w="130" w:type="dxa"/>
              <w:bottom w:w="110" w:type="dxa"/>
              <w:right w:w="130" w:type="dxa"/>
            </w:tcMar>
          </w:tcPr>
          <w:p w14:paraId="2FE193E1" w14:textId="77777777" w:rsidR="00095236" w:rsidRPr="00F71C71" w:rsidRDefault="00000000">
            <w:pPr>
              <w:spacing w:after="40" w:line="276" w:lineRule="auto"/>
              <w:jc w:val="left"/>
              <w:rPr>
                <w:lang w:val="es-CO"/>
              </w:rPr>
            </w:pPr>
            <w:r w:rsidRPr="00F71C71">
              <w:rPr>
                <w:color w:val="334155"/>
                <w:sz w:val="18"/>
                <w:lang w:val="es-CO"/>
              </w:rPr>
              <w:t>Alerta si la dirección es una IP directa en vez de un FQDN.</w:t>
            </w:r>
          </w:p>
        </w:tc>
      </w:tr>
      <w:tr w:rsidR="00095236" w:rsidRPr="00F71C71" w14:paraId="455E924A" w14:textId="77777777">
        <w:trPr>
          <w:cantSplit/>
          <w:jc w:val="center"/>
        </w:trPr>
        <w:tc>
          <w:tcPr>
            <w:tcW w:w="720" w:type="dxa"/>
            <w:shd w:val="clear" w:color="auto" w:fill="F8FAFC"/>
            <w:tcMar>
              <w:top w:w="110" w:type="dxa"/>
              <w:left w:w="130" w:type="dxa"/>
              <w:bottom w:w="110" w:type="dxa"/>
              <w:right w:w="130" w:type="dxa"/>
            </w:tcMar>
          </w:tcPr>
          <w:p w14:paraId="308AF638" w14:textId="77777777" w:rsidR="00095236" w:rsidRPr="00F71C71" w:rsidRDefault="00000000">
            <w:pPr>
              <w:spacing w:after="40" w:line="276" w:lineRule="auto"/>
              <w:jc w:val="center"/>
              <w:rPr>
                <w:lang w:val="es-CO"/>
              </w:rPr>
            </w:pPr>
            <w:r w:rsidRPr="00F71C71">
              <w:rPr>
                <w:color w:val="334155"/>
                <w:sz w:val="18"/>
                <w:lang w:val="es-CO"/>
              </w:rPr>
              <w:t>12</w:t>
            </w:r>
          </w:p>
        </w:tc>
        <w:tc>
          <w:tcPr>
            <w:tcW w:w="2592" w:type="dxa"/>
            <w:shd w:val="clear" w:color="auto" w:fill="F8FAFC"/>
            <w:tcMar>
              <w:top w:w="110" w:type="dxa"/>
              <w:left w:w="130" w:type="dxa"/>
              <w:bottom w:w="110" w:type="dxa"/>
              <w:right w:w="130" w:type="dxa"/>
            </w:tcMar>
          </w:tcPr>
          <w:p w14:paraId="5E148B19" w14:textId="77777777" w:rsidR="00095236" w:rsidRPr="00F71C71" w:rsidRDefault="00000000">
            <w:pPr>
              <w:spacing w:after="40" w:line="276" w:lineRule="auto"/>
              <w:jc w:val="left"/>
              <w:rPr>
                <w:lang w:val="es-CO"/>
              </w:rPr>
            </w:pPr>
            <w:proofErr w:type="spellStart"/>
            <w:r w:rsidRPr="00F71C71">
              <w:rPr>
                <w:color w:val="334155"/>
                <w:sz w:val="18"/>
                <w:lang w:val="es-CO"/>
              </w:rPr>
              <w:t>is_https</w:t>
            </w:r>
            <w:proofErr w:type="spellEnd"/>
          </w:p>
        </w:tc>
        <w:tc>
          <w:tcPr>
            <w:tcW w:w="1728" w:type="dxa"/>
            <w:shd w:val="clear" w:color="auto" w:fill="F8FAFC"/>
            <w:tcMar>
              <w:top w:w="110" w:type="dxa"/>
              <w:left w:w="130" w:type="dxa"/>
              <w:bottom w:w="110" w:type="dxa"/>
              <w:right w:w="130" w:type="dxa"/>
            </w:tcMar>
          </w:tcPr>
          <w:p w14:paraId="5529263B" w14:textId="77777777" w:rsidR="00095236" w:rsidRPr="00F71C71" w:rsidRDefault="00000000">
            <w:pPr>
              <w:spacing w:after="40" w:line="276" w:lineRule="auto"/>
              <w:jc w:val="left"/>
              <w:rPr>
                <w:lang w:val="es-CO"/>
              </w:rPr>
            </w:pPr>
            <w:r w:rsidRPr="00F71C71">
              <w:rPr>
                <w:color w:val="334155"/>
                <w:sz w:val="18"/>
                <w:lang w:val="es-CO"/>
              </w:rPr>
              <w:t>Binario {0, 1}</w:t>
            </w:r>
          </w:p>
        </w:tc>
        <w:tc>
          <w:tcPr>
            <w:tcW w:w="5040" w:type="dxa"/>
            <w:shd w:val="clear" w:color="auto" w:fill="F8FAFC"/>
            <w:tcMar>
              <w:top w:w="110" w:type="dxa"/>
              <w:left w:w="130" w:type="dxa"/>
              <w:bottom w:w="110" w:type="dxa"/>
              <w:right w:w="130" w:type="dxa"/>
            </w:tcMar>
          </w:tcPr>
          <w:p w14:paraId="26AC91B5" w14:textId="77777777" w:rsidR="00095236" w:rsidRPr="00F71C71" w:rsidRDefault="00000000">
            <w:pPr>
              <w:spacing w:after="40" w:line="276" w:lineRule="auto"/>
              <w:jc w:val="left"/>
              <w:rPr>
                <w:lang w:val="es-CO"/>
              </w:rPr>
            </w:pPr>
            <w:r w:rsidRPr="00F71C71">
              <w:rPr>
                <w:color w:val="334155"/>
                <w:sz w:val="18"/>
                <w:lang w:val="es-CO"/>
              </w:rPr>
              <w:t>Presencia de protocolo seguro HTTPS (1) o HTTP (0).</w:t>
            </w:r>
          </w:p>
        </w:tc>
      </w:tr>
      <w:tr w:rsidR="00095236" w:rsidRPr="00F71C71" w14:paraId="4762FC14" w14:textId="77777777">
        <w:trPr>
          <w:cantSplit/>
          <w:jc w:val="center"/>
        </w:trPr>
        <w:tc>
          <w:tcPr>
            <w:tcW w:w="720" w:type="dxa"/>
            <w:shd w:val="clear" w:color="auto" w:fill="FFFFFF"/>
            <w:tcMar>
              <w:top w:w="110" w:type="dxa"/>
              <w:left w:w="130" w:type="dxa"/>
              <w:bottom w:w="110" w:type="dxa"/>
              <w:right w:w="130" w:type="dxa"/>
            </w:tcMar>
          </w:tcPr>
          <w:p w14:paraId="581EE9F0" w14:textId="77777777" w:rsidR="00095236" w:rsidRPr="00F71C71" w:rsidRDefault="00000000">
            <w:pPr>
              <w:spacing w:after="40" w:line="276" w:lineRule="auto"/>
              <w:jc w:val="center"/>
              <w:rPr>
                <w:lang w:val="es-CO"/>
              </w:rPr>
            </w:pPr>
            <w:r w:rsidRPr="00F71C71">
              <w:rPr>
                <w:color w:val="334155"/>
                <w:sz w:val="18"/>
                <w:lang w:val="es-CO"/>
              </w:rPr>
              <w:t>13</w:t>
            </w:r>
          </w:p>
        </w:tc>
        <w:tc>
          <w:tcPr>
            <w:tcW w:w="2592" w:type="dxa"/>
            <w:shd w:val="clear" w:color="auto" w:fill="FFFFFF"/>
            <w:tcMar>
              <w:top w:w="110" w:type="dxa"/>
              <w:left w:w="130" w:type="dxa"/>
              <w:bottom w:w="110" w:type="dxa"/>
              <w:right w:w="130" w:type="dxa"/>
            </w:tcMar>
          </w:tcPr>
          <w:p w14:paraId="350179D9" w14:textId="77777777" w:rsidR="00095236" w:rsidRPr="00F71C71" w:rsidRDefault="00000000">
            <w:pPr>
              <w:spacing w:after="40" w:line="276" w:lineRule="auto"/>
              <w:jc w:val="left"/>
              <w:rPr>
                <w:lang w:val="es-CO"/>
              </w:rPr>
            </w:pPr>
            <w:proofErr w:type="spellStart"/>
            <w:r w:rsidRPr="00F71C71">
              <w:rPr>
                <w:color w:val="334155"/>
                <w:sz w:val="18"/>
                <w:lang w:val="es-CO"/>
              </w:rPr>
              <w:t>params_count</w:t>
            </w:r>
            <w:proofErr w:type="spellEnd"/>
          </w:p>
        </w:tc>
        <w:tc>
          <w:tcPr>
            <w:tcW w:w="1728" w:type="dxa"/>
            <w:shd w:val="clear" w:color="auto" w:fill="FFFFFF"/>
            <w:tcMar>
              <w:top w:w="110" w:type="dxa"/>
              <w:left w:w="130" w:type="dxa"/>
              <w:bottom w:w="110" w:type="dxa"/>
              <w:right w:w="130" w:type="dxa"/>
            </w:tcMar>
          </w:tcPr>
          <w:p w14:paraId="14AC559F"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FFFFF"/>
            <w:tcMar>
              <w:top w:w="110" w:type="dxa"/>
              <w:left w:w="130" w:type="dxa"/>
              <w:bottom w:w="110" w:type="dxa"/>
              <w:right w:w="130" w:type="dxa"/>
            </w:tcMar>
          </w:tcPr>
          <w:p w14:paraId="325D7BCB" w14:textId="77777777" w:rsidR="00095236" w:rsidRPr="00F71C71" w:rsidRDefault="00000000">
            <w:pPr>
              <w:spacing w:after="40" w:line="276" w:lineRule="auto"/>
              <w:jc w:val="left"/>
              <w:rPr>
                <w:lang w:val="es-CO"/>
              </w:rPr>
            </w:pPr>
            <w:r w:rsidRPr="00F71C71">
              <w:rPr>
                <w:color w:val="334155"/>
                <w:sz w:val="18"/>
                <w:lang w:val="es-CO"/>
              </w:rPr>
              <w:t xml:space="preserve">Número de parámetros de consulta en el </w:t>
            </w:r>
            <w:proofErr w:type="spellStart"/>
            <w:r w:rsidRPr="00F71C71">
              <w:rPr>
                <w:color w:val="334155"/>
                <w:sz w:val="18"/>
                <w:lang w:val="es-CO"/>
              </w:rPr>
              <w:t>query</w:t>
            </w:r>
            <w:proofErr w:type="spellEnd"/>
            <w:r w:rsidRPr="00F71C71">
              <w:rPr>
                <w:color w:val="334155"/>
                <w:sz w:val="18"/>
                <w:lang w:val="es-CO"/>
              </w:rPr>
              <w:t xml:space="preserve"> </w:t>
            </w:r>
            <w:proofErr w:type="spellStart"/>
            <w:r w:rsidRPr="00F71C71">
              <w:rPr>
                <w:color w:val="334155"/>
                <w:sz w:val="18"/>
                <w:lang w:val="es-CO"/>
              </w:rPr>
              <w:t>string</w:t>
            </w:r>
            <w:proofErr w:type="spellEnd"/>
            <w:r w:rsidRPr="00F71C71">
              <w:rPr>
                <w:color w:val="334155"/>
                <w:sz w:val="18"/>
                <w:lang w:val="es-CO"/>
              </w:rPr>
              <w:t>.</w:t>
            </w:r>
          </w:p>
        </w:tc>
      </w:tr>
      <w:tr w:rsidR="00095236" w:rsidRPr="00F71C71" w14:paraId="3B7CAE97" w14:textId="77777777">
        <w:trPr>
          <w:cantSplit/>
          <w:jc w:val="center"/>
        </w:trPr>
        <w:tc>
          <w:tcPr>
            <w:tcW w:w="720" w:type="dxa"/>
            <w:shd w:val="clear" w:color="auto" w:fill="F8FAFC"/>
            <w:tcMar>
              <w:top w:w="110" w:type="dxa"/>
              <w:left w:w="130" w:type="dxa"/>
              <w:bottom w:w="110" w:type="dxa"/>
              <w:right w:w="130" w:type="dxa"/>
            </w:tcMar>
          </w:tcPr>
          <w:p w14:paraId="3B6D633B" w14:textId="77777777" w:rsidR="00095236" w:rsidRPr="00F71C71" w:rsidRDefault="00000000">
            <w:pPr>
              <w:spacing w:after="40" w:line="276" w:lineRule="auto"/>
              <w:jc w:val="center"/>
              <w:rPr>
                <w:lang w:val="es-CO"/>
              </w:rPr>
            </w:pPr>
            <w:r w:rsidRPr="00F71C71">
              <w:rPr>
                <w:color w:val="334155"/>
                <w:sz w:val="18"/>
                <w:lang w:val="es-CO"/>
              </w:rPr>
              <w:t>14</w:t>
            </w:r>
          </w:p>
        </w:tc>
        <w:tc>
          <w:tcPr>
            <w:tcW w:w="2592" w:type="dxa"/>
            <w:shd w:val="clear" w:color="auto" w:fill="F8FAFC"/>
            <w:tcMar>
              <w:top w:w="110" w:type="dxa"/>
              <w:left w:w="130" w:type="dxa"/>
              <w:bottom w:w="110" w:type="dxa"/>
              <w:right w:w="130" w:type="dxa"/>
            </w:tcMar>
          </w:tcPr>
          <w:p w14:paraId="6E84B1B6" w14:textId="77777777" w:rsidR="00095236" w:rsidRPr="00F71C71" w:rsidRDefault="00000000">
            <w:pPr>
              <w:spacing w:after="40" w:line="276" w:lineRule="auto"/>
              <w:jc w:val="left"/>
              <w:rPr>
                <w:lang w:val="es-CO"/>
              </w:rPr>
            </w:pPr>
            <w:proofErr w:type="spellStart"/>
            <w:r w:rsidRPr="00F71C71">
              <w:rPr>
                <w:color w:val="334155"/>
                <w:sz w:val="18"/>
                <w:lang w:val="es-CO"/>
              </w:rPr>
              <w:t>suspicious_words_count</w:t>
            </w:r>
            <w:proofErr w:type="spellEnd"/>
          </w:p>
        </w:tc>
        <w:tc>
          <w:tcPr>
            <w:tcW w:w="1728" w:type="dxa"/>
            <w:shd w:val="clear" w:color="auto" w:fill="F8FAFC"/>
            <w:tcMar>
              <w:top w:w="110" w:type="dxa"/>
              <w:left w:w="130" w:type="dxa"/>
              <w:bottom w:w="110" w:type="dxa"/>
              <w:right w:w="130" w:type="dxa"/>
            </w:tcMar>
          </w:tcPr>
          <w:p w14:paraId="73A286CE" w14:textId="77777777" w:rsidR="00095236" w:rsidRPr="00F71C71" w:rsidRDefault="00000000">
            <w:pPr>
              <w:spacing w:after="40" w:line="276" w:lineRule="auto"/>
              <w:jc w:val="left"/>
              <w:rPr>
                <w:lang w:val="es-CO"/>
              </w:rPr>
            </w:pPr>
            <w:r w:rsidRPr="00F71C71">
              <w:rPr>
                <w:color w:val="334155"/>
                <w:sz w:val="18"/>
                <w:lang w:val="es-CO"/>
              </w:rPr>
              <w:t>Entero</w:t>
            </w:r>
          </w:p>
        </w:tc>
        <w:tc>
          <w:tcPr>
            <w:tcW w:w="5040" w:type="dxa"/>
            <w:shd w:val="clear" w:color="auto" w:fill="F8FAFC"/>
            <w:tcMar>
              <w:top w:w="110" w:type="dxa"/>
              <w:left w:w="130" w:type="dxa"/>
              <w:bottom w:w="110" w:type="dxa"/>
              <w:right w:w="130" w:type="dxa"/>
            </w:tcMar>
          </w:tcPr>
          <w:p w14:paraId="3D1A780F" w14:textId="77777777" w:rsidR="00095236" w:rsidRPr="00F71C71" w:rsidRDefault="00000000">
            <w:pPr>
              <w:spacing w:after="40" w:line="276" w:lineRule="auto"/>
              <w:jc w:val="left"/>
              <w:rPr>
                <w:lang w:val="es-CO"/>
              </w:rPr>
            </w:pPr>
            <w:r w:rsidRPr="00F71C71">
              <w:rPr>
                <w:color w:val="334155"/>
                <w:sz w:val="18"/>
                <w:lang w:val="es-CO"/>
              </w:rPr>
              <w:t>Frecuencia de términos críticos (</w:t>
            </w:r>
            <w:proofErr w:type="spellStart"/>
            <w:r w:rsidRPr="00F71C71">
              <w:rPr>
                <w:color w:val="334155"/>
                <w:sz w:val="18"/>
                <w:lang w:val="es-CO"/>
              </w:rPr>
              <w:t>login</w:t>
            </w:r>
            <w:proofErr w:type="spellEnd"/>
            <w:r w:rsidRPr="00F71C71">
              <w:rPr>
                <w:color w:val="334155"/>
                <w:sz w:val="18"/>
                <w:lang w:val="es-CO"/>
              </w:rPr>
              <w:t xml:space="preserve">, </w:t>
            </w:r>
            <w:proofErr w:type="spellStart"/>
            <w:r w:rsidRPr="00F71C71">
              <w:rPr>
                <w:color w:val="334155"/>
                <w:sz w:val="18"/>
                <w:lang w:val="es-CO"/>
              </w:rPr>
              <w:t>verify</w:t>
            </w:r>
            <w:proofErr w:type="spellEnd"/>
            <w:r w:rsidRPr="00F71C71">
              <w:rPr>
                <w:color w:val="334155"/>
                <w:sz w:val="18"/>
                <w:lang w:val="es-CO"/>
              </w:rPr>
              <w:t xml:space="preserve">, </w:t>
            </w:r>
            <w:proofErr w:type="spellStart"/>
            <w:r w:rsidRPr="00F71C71">
              <w:rPr>
                <w:color w:val="334155"/>
                <w:sz w:val="18"/>
                <w:lang w:val="es-CO"/>
              </w:rPr>
              <w:t>bank</w:t>
            </w:r>
            <w:proofErr w:type="spellEnd"/>
            <w:r w:rsidRPr="00F71C71">
              <w:rPr>
                <w:color w:val="334155"/>
                <w:sz w:val="18"/>
                <w:lang w:val="es-CO"/>
              </w:rPr>
              <w:t xml:space="preserve">, </w:t>
            </w:r>
            <w:proofErr w:type="spellStart"/>
            <w:r w:rsidRPr="00F71C71">
              <w:rPr>
                <w:color w:val="334155"/>
                <w:sz w:val="18"/>
                <w:lang w:val="es-CO"/>
              </w:rPr>
              <w:t>account</w:t>
            </w:r>
            <w:proofErr w:type="spellEnd"/>
            <w:r w:rsidRPr="00F71C71">
              <w:rPr>
                <w:color w:val="334155"/>
                <w:sz w:val="18"/>
                <w:lang w:val="es-CO"/>
              </w:rPr>
              <w:t>).</w:t>
            </w:r>
          </w:p>
        </w:tc>
      </w:tr>
      <w:tr w:rsidR="00095236" w:rsidRPr="00F71C71" w14:paraId="1DE905E2" w14:textId="77777777">
        <w:trPr>
          <w:cantSplit/>
          <w:jc w:val="center"/>
        </w:trPr>
        <w:tc>
          <w:tcPr>
            <w:tcW w:w="720" w:type="dxa"/>
            <w:shd w:val="clear" w:color="auto" w:fill="FFFFFF"/>
            <w:tcMar>
              <w:top w:w="110" w:type="dxa"/>
              <w:left w:w="130" w:type="dxa"/>
              <w:bottom w:w="110" w:type="dxa"/>
              <w:right w:w="130" w:type="dxa"/>
            </w:tcMar>
          </w:tcPr>
          <w:p w14:paraId="3942BA36" w14:textId="77777777" w:rsidR="00095236" w:rsidRPr="00F71C71" w:rsidRDefault="00000000">
            <w:pPr>
              <w:spacing w:after="40" w:line="276" w:lineRule="auto"/>
              <w:jc w:val="center"/>
              <w:rPr>
                <w:lang w:val="es-CO"/>
              </w:rPr>
            </w:pPr>
            <w:r w:rsidRPr="00F71C71">
              <w:rPr>
                <w:color w:val="334155"/>
                <w:sz w:val="18"/>
                <w:lang w:val="es-CO"/>
              </w:rPr>
              <w:t>15</w:t>
            </w:r>
          </w:p>
        </w:tc>
        <w:tc>
          <w:tcPr>
            <w:tcW w:w="2592" w:type="dxa"/>
            <w:shd w:val="clear" w:color="auto" w:fill="FFFFFF"/>
            <w:tcMar>
              <w:top w:w="110" w:type="dxa"/>
              <w:left w:w="130" w:type="dxa"/>
              <w:bottom w:w="110" w:type="dxa"/>
              <w:right w:w="130" w:type="dxa"/>
            </w:tcMar>
          </w:tcPr>
          <w:p w14:paraId="4FEE7DE9" w14:textId="77777777" w:rsidR="00095236" w:rsidRPr="00F71C71" w:rsidRDefault="00000000">
            <w:pPr>
              <w:spacing w:after="40" w:line="276" w:lineRule="auto"/>
              <w:jc w:val="left"/>
              <w:rPr>
                <w:lang w:val="es-CO"/>
              </w:rPr>
            </w:pPr>
            <w:proofErr w:type="spellStart"/>
            <w:r w:rsidRPr="00F71C71">
              <w:rPr>
                <w:color w:val="334155"/>
                <w:sz w:val="18"/>
                <w:lang w:val="es-CO"/>
              </w:rPr>
              <w:t>tld_sospechoso</w:t>
            </w:r>
            <w:proofErr w:type="spellEnd"/>
          </w:p>
        </w:tc>
        <w:tc>
          <w:tcPr>
            <w:tcW w:w="1728" w:type="dxa"/>
            <w:shd w:val="clear" w:color="auto" w:fill="FFFFFF"/>
            <w:tcMar>
              <w:top w:w="110" w:type="dxa"/>
              <w:left w:w="130" w:type="dxa"/>
              <w:bottom w:w="110" w:type="dxa"/>
              <w:right w:w="130" w:type="dxa"/>
            </w:tcMar>
          </w:tcPr>
          <w:p w14:paraId="0B613AC0" w14:textId="77777777" w:rsidR="00095236" w:rsidRPr="00F71C71" w:rsidRDefault="00000000">
            <w:pPr>
              <w:spacing w:after="40" w:line="276" w:lineRule="auto"/>
              <w:jc w:val="left"/>
              <w:rPr>
                <w:lang w:val="es-CO"/>
              </w:rPr>
            </w:pPr>
            <w:r w:rsidRPr="00F71C71">
              <w:rPr>
                <w:color w:val="334155"/>
                <w:sz w:val="18"/>
                <w:lang w:val="es-CO"/>
              </w:rPr>
              <w:t>Binario {0, 1}</w:t>
            </w:r>
          </w:p>
        </w:tc>
        <w:tc>
          <w:tcPr>
            <w:tcW w:w="5040" w:type="dxa"/>
            <w:shd w:val="clear" w:color="auto" w:fill="FFFFFF"/>
            <w:tcMar>
              <w:top w:w="110" w:type="dxa"/>
              <w:left w:w="130" w:type="dxa"/>
              <w:bottom w:w="110" w:type="dxa"/>
              <w:right w:w="130" w:type="dxa"/>
            </w:tcMar>
          </w:tcPr>
          <w:p w14:paraId="2C1788D4" w14:textId="77777777" w:rsidR="00095236" w:rsidRPr="00F71C71" w:rsidRDefault="00000000">
            <w:pPr>
              <w:spacing w:after="40" w:line="276" w:lineRule="auto"/>
              <w:jc w:val="left"/>
              <w:rPr>
                <w:lang w:val="es-CO"/>
              </w:rPr>
            </w:pPr>
            <w:r w:rsidRPr="00F71C71">
              <w:rPr>
                <w:color w:val="334155"/>
                <w:sz w:val="18"/>
                <w:lang w:val="es-CO"/>
              </w:rPr>
              <w:t xml:space="preserve">Bandera de TLD de alto riesgo o gratuito </w:t>
            </w:r>
            <w:proofErr w:type="gramStart"/>
            <w:r w:rsidRPr="00F71C71">
              <w:rPr>
                <w:color w:val="334155"/>
                <w:sz w:val="18"/>
                <w:lang w:val="es-CO"/>
              </w:rPr>
              <w:t>(.</w:t>
            </w:r>
            <w:proofErr w:type="spellStart"/>
            <w:r w:rsidRPr="00F71C71">
              <w:rPr>
                <w:color w:val="334155"/>
                <w:sz w:val="18"/>
                <w:lang w:val="es-CO"/>
              </w:rPr>
              <w:t>xyz</w:t>
            </w:r>
            <w:proofErr w:type="spellEnd"/>
            <w:proofErr w:type="gramEnd"/>
            <w:r w:rsidRPr="00F71C71">
              <w:rPr>
                <w:color w:val="334155"/>
                <w:sz w:val="18"/>
                <w:lang w:val="es-CO"/>
              </w:rPr>
              <w:t>, .top, .</w:t>
            </w:r>
            <w:proofErr w:type="spellStart"/>
            <w:r w:rsidRPr="00F71C71">
              <w:rPr>
                <w:color w:val="334155"/>
                <w:sz w:val="18"/>
                <w:lang w:val="es-CO"/>
              </w:rPr>
              <w:t>tk</w:t>
            </w:r>
            <w:proofErr w:type="spellEnd"/>
            <w:r w:rsidRPr="00F71C71">
              <w:rPr>
                <w:color w:val="334155"/>
                <w:sz w:val="18"/>
                <w:lang w:val="es-CO"/>
              </w:rPr>
              <w:t>).</w:t>
            </w:r>
          </w:p>
        </w:tc>
      </w:tr>
    </w:tbl>
    <w:p w14:paraId="0F9372EA" w14:textId="77777777" w:rsidR="00095236" w:rsidRPr="00F71C71" w:rsidRDefault="00095236">
      <w:pPr>
        <w:rPr>
          <w:lang w:val="es-CO"/>
        </w:rPr>
      </w:pPr>
    </w:p>
    <w:p w14:paraId="06AACC92" w14:textId="77777777" w:rsidR="00F71C71" w:rsidRPr="00F71C71" w:rsidRDefault="00F71C71">
      <w:pPr>
        <w:rPr>
          <w:lang w:val="es-CO"/>
        </w:rPr>
      </w:pPr>
    </w:p>
    <w:p w14:paraId="202DD756" w14:textId="77777777" w:rsidR="00F71C71" w:rsidRPr="00F71C71" w:rsidRDefault="00F71C71">
      <w:pPr>
        <w:rPr>
          <w:lang w:val="es-CO"/>
        </w:rPr>
      </w:pPr>
    </w:p>
    <w:p w14:paraId="469898AF" w14:textId="77777777" w:rsidR="00F71C71" w:rsidRPr="00F71C71" w:rsidRDefault="00F71C71">
      <w:pPr>
        <w:rPr>
          <w:lang w:val="es-CO"/>
        </w:rPr>
      </w:pPr>
    </w:p>
    <w:p w14:paraId="26AC3D3F" w14:textId="77777777" w:rsidR="00095236" w:rsidRPr="00F71C71" w:rsidRDefault="00000000">
      <w:pPr>
        <w:spacing w:before="240" w:after="80" w:line="276" w:lineRule="auto"/>
        <w:jc w:val="left"/>
        <w:rPr>
          <w:lang w:val="es-CO"/>
        </w:rPr>
      </w:pPr>
      <w:r w:rsidRPr="00F71C71">
        <w:rPr>
          <w:b/>
          <w:color w:val="374151"/>
          <w:sz w:val="24"/>
          <w:lang w:val="es-CO"/>
        </w:rPr>
        <w:lastRenderedPageBreak/>
        <w:t>3.1.2 Modelo relacional</w:t>
      </w:r>
    </w:p>
    <w:p w14:paraId="38B6633E" w14:textId="77777777" w:rsidR="00095236" w:rsidRPr="00F71C71" w:rsidRDefault="00000000">
      <w:pPr>
        <w:rPr>
          <w:lang w:val="es-CO"/>
        </w:rPr>
      </w:pPr>
      <w:r w:rsidRPr="00F71C71">
        <w:rPr>
          <w:lang w:val="es-CO"/>
        </w:rPr>
        <w:t xml:space="preserve">Aunque </w:t>
      </w:r>
      <w:proofErr w:type="spellStart"/>
      <w:r w:rsidRPr="00F71C71">
        <w:rPr>
          <w:lang w:val="es-CO"/>
        </w:rPr>
        <w:t>PhishShield</w:t>
      </w:r>
      <w:proofErr w:type="spellEnd"/>
      <w:r w:rsidRPr="00F71C71">
        <w:rPr>
          <w:lang w:val="es-CO"/>
        </w:rPr>
        <w:t xml:space="preserve"> adopta un esquema de persistencia documental optimizado en formato JSON para eliminar la sobrecarga de motores pesados en despliegues ligeros para </w:t>
      </w:r>
      <w:proofErr w:type="spellStart"/>
      <w:r w:rsidRPr="00F71C71">
        <w:rPr>
          <w:lang w:val="es-CO"/>
        </w:rPr>
        <w:t>PYMEs</w:t>
      </w:r>
      <w:proofErr w:type="spellEnd"/>
      <w:r w:rsidRPr="00F71C71">
        <w:rPr>
          <w:lang w:val="es-CO"/>
        </w:rPr>
        <w:t xml:space="preserve">, el modelo conceptual organiza las siguientes relaciones de cardinalidad: Un análisis de URL (Entidad Principal) genera opcionalmente un registro de Inspección SSL (1:1), un registro de Inspección DOM (1:1), un conjunto de Métricas de Machine </w:t>
      </w:r>
      <w:proofErr w:type="spellStart"/>
      <w:r w:rsidRPr="00F71C71">
        <w:rPr>
          <w:lang w:val="es-CO"/>
        </w:rPr>
        <w:t>Learning</w:t>
      </w:r>
      <w:proofErr w:type="spellEnd"/>
      <w:r w:rsidRPr="00F71C71">
        <w:rPr>
          <w:lang w:val="es-CO"/>
        </w:rPr>
        <w:t xml:space="preserve"> (1:1) y un Objeto Asistente IA (1:1). Asimismo, cada análisis se vincula consultivamente con la tabla de Reportes Comunitarios (N:1), donde los usuarios alimentan dominios catalogados como maliciosos.</w:t>
      </w:r>
    </w:p>
    <w:p w14:paraId="480A14B2" w14:textId="77777777" w:rsidR="00095236" w:rsidRPr="00F71C71" w:rsidRDefault="00000000">
      <w:pPr>
        <w:spacing w:before="200" w:after="80"/>
        <w:jc w:val="center"/>
        <w:rPr>
          <w:lang w:val="es-CO"/>
        </w:rPr>
      </w:pPr>
      <w:r w:rsidRPr="00F71C71">
        <w:rPr>
          <w:noProof/>
          <w:lang w:val="es-CO"/>
        </w:rPr>
        <w:drawing>
          <wp:inline distT="0" distB="0" distL="0" distR="0" wp14:anchorId="29AFC7F9" wp14:editId="5797609D">
            <wp:extent cx="5669280" cy="29832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1.png"/>
                    <pic:cNvPicPr/>
                  </pic:nvPicPr>
                  <pic:blipFill>
                    <a:blip r:embed="rId8"/>
                    <a:stretch>
                      <a:fillRect/>
                    </a:stretch>
                  </pic:blipFill>
                  <pic:spPr>
                    <a:xfrm>
                      <a:off x="0" y="0"/>
                      <a:ext cx="5669280" cy="2983206"/>
                    </a:xfrm>
                    <a:prstGeom prst="rect">
                      <a:avLst/>
                    </a:prstGeom>
                  </pic:spPr>
                </pic:pic>
              </a:graphicData>
            </a:graphic>
          </wp:inline>
        </w:drawing>
      </w:r>
    </w:p>
    <w:p w14:paraId="45C8BBF8" w14:textId="77777777" w:rsidR="00095236" w:rsidRPr="00F71C71" w:rsidRDefault="00000000">
      <w:pPr>
        <w:spacing w:after="80"/>
        <w:jc w:val="center"/>
        <w:rPr>
          <w:lang w:val="es-CO"/>
        </w:rPr>
      </w:pPr>
      <w:r w:rsidRPr="00F71C71">
        <w:rPr>
          <w:b/>
          <w:color w:val="1E3A8A"/>
          <w:sz w:val="19"/>
          <w:lang w:val="es-CO"/>
        </w:rPr>
        <w:t>Figura 3-1: Modelo Lógico de Persistencia y Estructuras de Datos JSON</w:t>
      </w:r>
    </w:p>
    <w:p w14:paraId="40DFE1A0" w14:textId="77777777" w:rsidR="00095236" w:rsidRPr="00F71C71" w:rsidRDefault="00000000">
      <w:pPr>
        <w:spacing w:after="200"/>
        <w:jc w:val="center"/>
        <w:rPr>
          <w:lang w:val="es-CO"/>
        </w:rPr>
      </w:pPr>
      <w:r w:rsidRPr="00F71C71">
        <w:rPr>
          <w:i/>
          <w:color w:val="64748B"/>
          <w:sz w:val="17"/>
          <w:lang w:val="es-CO"/>
        </w:rPr>
        <w:t>Fuente: Elaboración propia a partir de los esquemas documentales.</w:t>
      </w:r>
    </w:p>
    <w:p w14:paraId="67DF8A5E" w14:textId="77777777" w:rsidR="00095236" w:rsidRPr="00F71C71" w:rsidRDefault="00000000">
      <w:pPr>
        <w:spacing w:before="240" w:after="80" w:line="276" w:lineRule="auto"/>
        <w:jc w:val="left"/>
        <w:rPr>
          <w:lang w:val="es-CO"/>
        </w:rPr>
      </w:pPr>
      <w:r w:rsidRPr="00F71C71">
        <w:rPr>
          <w:b/>
          <w:color w:val="374151"/>
          <w:sz w:val="24"/>
          <w:lang w:val="es-CO"/>
        </w:rPr>
        <w:t xml:space="preserve">3.1.3 Otros (Arquitectura de </w:t>
      </w:r>
      <w:proofErr w:type="spellStart"/>
      <w:r w:rsidRPr="00F71C71">
        <w:rPr>
          <w:b/>
          <w:color w:val="374151"/>
          <w:sz w:val="24"/>
          <w:lang w:val="es-CO"/>
        </w:rPr>
        <w:t>APIs</w:t>
      </w:r>
      <w:proofErr w:type="spellEnd"/>
      <w:r w:rsidRPr="00F71C71">
        <w:rPr>
          <w:b/>
          <w:color w:val="374151"/>
          <w:sz w:val="24"/>
          <w:lang w:val="es-CO"/>
        </w:rPr>
        <w:t xml:space="preserve"> REST)</w:t>
      </w:r>
    </w:p>
    <w:p w14:paraId="05CC30C9" w14:textId="77777777" w:rsidR="00095236" w:rsidRPr="00F71C71" w:rsidRDefault="00000000">
      <w:pPr>
        <w:rPr>
          <w:lang w:val="es-CO"/>
        </w:rPr>
      </w:pPr>
      <w:r w:rsidRPr="00F71C71">
        <w:rPr>
          <w:lang w:val="es-CO"/>
        </w:rPr>
        <w:t xml:space="preserve">El sistema expone contratos de interfaz REST desacoplados: • </w:t>
      </w:r>
      <w:proofErr w:type="spellStart"/>
      <w:r w:rsidRPr="00F71C71">
        <w:rPr>
          <w:lang w:val="es-CO"/>
        </w:rPr>
        <w:t>Backend</w:t>
      </w:r>
      <w:proofErr w:type="spellEnd"/>
      <w:r w:rsidRPr="00F71C71">
        <w:rPr>
          <w:lang w:val="es-CO"/>
        </w:rPr>
        <w:t xml:space="preserve"> Principal (Node.js - :3001): Expone </w:t>
      </w:r>
      <w:proofErr w:type="spellStart"/>
      <w:r w:rsidRPr="00F71C71">
        <w:rPr>
          <w:lang w:val="es-CO"/>
        </w:rPr>
        <w:t>endpoints</w:t>
      </w:r>
      <w:proofErr w:type="spellEnd"/>
      <w:r w:rsidRPr="00F71C71">
        <w:rPr>
          <w:lang w:val="es-CO"/>
        </w:rPr>
        <w:t xml:space="preserve"> de alto nivel como POST /analizar, POST /reportar, GET /historial, GET /</w:t>
      </w:r>
      <w:proofErr w:type="spellStart"/>
      <w:r w:rsidRPr="00F71C71">
        <w:rPr>
          <w:lang w:val="es-CO"/>
        </w:rPr>
        <w:t>estadisticas</w:t>
      </w:r>
      <w:proofErr w:type="spellEnd"/>
      <w:r w:rsidRPr="00F71C71">
        <w:rPr>
          <w:lang w:val="es-CO"/>
        </w:rPr>
        <w:t>, GET /api/</w:t>
      </w:r>
      <w:proofErr w:type="spellStart"/>
      <w:r w:rsidRPr="00F71C71">
        <w:rPr>
          <w:lang w:val="es-CO"/>
        </w:rPr>
        <w:t>screenshot</w:t>
      </w:r>
      <w:proofErr w:type="spellEnd"/>
      <w:r w:rsidRPr="00F71C71">
        <w:rPr>
          <w:lang w:val="es-CO"/>
        </w:rPr>
        <w:t xml:space="preserve">, y rutas administrativas autenticadas bajo </w:t>
      </w:r>
      <w:proofErr w:type="spellStart"/>
      <w:r w:rsidRPr="00F71C71">
        <w:rPr>
          <w:lang w:val="es-CO"/>
        </w:rPr>
        <w:t>Bearer</w:t>
      </w:r>
      <w:proofErr w:type="spellEnd"/>
      <w:r w:rsidRPr="00F71C71">
        <w:rPr>
          <w:lang w:val="es-CO"/>
        </w:rPr>
        <w:t xml:space="preserve"> Token como GET /api/</w:t>
      </w:r>
      <w:proofErr w:type="spellStart"/>
      <w:r w:rsidRPr="00F71C71">
        <w:rPr>
          <w:lang w:val="es-CO"/>
        </w:rPr>
        <w:t>admin</w:t>
      </w:r>
      <w:proofErr w:type="spellEnd"/>
      <w:r w:rsidRPr="00F71C71">
        <w:rPr>
          <w:lang w:val="es-CO"/>
        </w:rPr>
        <w:t>/</w:t>
      </w:r>
      <w:proofErr w:type="spellStart"/>
      <w:r w:rsidRPr="00F71C71">
        <w:rPr>
          <w:lang w:val="es-CO"/>
        </w:rPr>
        <w:t>export</w:t>
      </w:r>
      <w:proofErr w:type="spellEnd"/>
      <w:r w:rsidRPr="00F71C71">
        <w:rPr>
          <w:lang w:val="es-CO"/>
        </w:rPr>
        <w:t>/historial y DELETE /api/</w:t>
      </w:r>
      <w:proofErr w:type="spellStart"/>
      <w:r w:rsidRPr="00F71C71">
        <w:rPr>
          <w:lang w:val="es-CO"/>
        </w:rPr>
        <w:t>admin</w:t>
      </w:r>
      <w:proofErr w:type="spellEnd"/>
      <w:r w:rsidRPr="00F71C71">
        <w:rPr>
          <w:lang w:val="es-CO"/>
        </w:rPr>
        <w:t xml:space="preserve">/historial. • Microservicio de Aprendizaje Automático (Python - :8000): Expone </w:t>
      </w:r>
      <w:proofErr w:type="spellStart"/>
      <w:r w:rsidRPr="00F71C71">
        <w:rPr>
          <w:lang w:val="es-CO"/>
        </w:rPr>
        <w:t>endpoints</w:t>
      </w:r>
      <w:proofErr w:type="spellEnd"/>
      <w:r w:rsidRPr="00F71C71">
        <w:rPr>
          <w:lang w:val="es-CO"/>
        </w:rPr>
        <w:t xml:space="preserve"> ligeros de inferencia bajo </w:t>
      </w:r>
      <w:proofErr w:type="spellStart"/>
      <w:r w:rsidRPr="00F71C71">
        <w:rPr>
          <w:lang w:val="es-CO"/>
        </w:rPr>
        <w:t>FastAPI</w:t>
      </w:r>
      <w:proofErr w:type="spellEnd"/>
      <w:r w:rsidRPr="00F71C71">
        <w:rPr>
          <w:lang w:val="es-CO"/>
        </w:rPr>
        <w:t xml:space="preserve"> como POST /</w:t>
      </w:r>
      <w:proofErr w:type="spellStart"/>
      <w:r w:rsidRPr="00F71C71">
        <w:rPr>
          <w:lang w:val="es-CO"/>
        </w:rPr>
        <w:t>predict</w:t>
      </w:r>
      <w:proofErr w:type="spellEnd"/>
      <w:r w:rsidRPr="00F71C71">
        <w:rPr>
          <w:lang w:val="es-CO"/>
        </w:rPr>
        <w:t xml:space="preserve"> (procesamiento vectorial y </w:t>
      </w:r>
      <w:proofErr w:type="spellStart"/>
      <w:r w:rsidRPr="00F71C71">
        <w:rPr>
          <w:lang w:val="es-CO"/>
        </w:rPr>
        <w:t>Random</w:t>
      </w:r>
      <w:proofErr w:type="spellEnd"/>
      <w:r w:rsidRPr="00F71C71">
        <w:rPr>
          <w:lang w:val="es-CO"/>
        </w:rPr>
        <w:t xml:space="preserve"> Forest), GET /</w:t>
      </w:r>
      <w:proofErr w:type="spellStart"/>
      <w:r w:rsidRPr="00F71C71">
        <w:rPr>
          <w:lang w:val="es-CO"/>
        </w:rPr>
        <w:t>health</w:t>
      </w:r>
      <w:proofErr w:type="spellEnd"/>
      <w:r w:rsidRPr="00F71C71">
        <w:rPr>
          <w:lang w:val="es-CO"/>
        </w:rPr>
        <w:t xml:space="preserve"> (sondeo de salud y estado de </w:t>
      </w:r>
      <w:proofErr w:type="spellStart"/>
      <w:proofErr w:type="gramStart"/>
      <w:r w:rsidRPr="00F71C71">
        <w:rPr>
          <w:lang w:val="es-CO"/>
        </w:rPr>
        <w:t>model.joblib</w:t>
      </w:r>
      <w:proofErr w:type="spellEnd"/>
      <w:proofErr w:type="gramEnd"/>
      <w:r w:rsidRPr="00F71C71">
        <w:rPr>
          <w:lang w:val="es-CO"/>
        </w:rPr>
        <w:t>) y GET /</w:t>
      </w:r>
      <w:proofErr w:type="spellStart"/>
      <w:r w:rsidRPr="00F71C71">
        <w:rPr>
          <w:lang w:val="es-CO"/>
        </w:rPr>
        <w:t>docs</w:t>
      </w:r>
      <w:proofErr w:type="spellEnd"/>
      <w:r w:rsidRPr="00F71C71">
        <w:rPr>
          <w:lang w:val="es-CO"/>
        </w:rPr>
        <w:t xml:space="preserve"> (documentación </w:t>
      </w:r>
      <w:proofErr w:type="spellStart"/>
      <w:r w:rsidRPr="00F71C71">
        <w:rPr>
          <w:lang w:val="es-CO"/>
        </w:rPr>
        <w:t>Swagger</w:t>
      </w:r>
      <w:proofErr w:type="spellEnd"/>
      <w:r w:rsidRPr="00F71C71">
        <w:rPr>
          <w:lang w:val="es-CO"/>
        </w:rPr>
        <w:t xml:space="preserve"> interactiva).</w:t>
      </w:r>
    </w:p>
    <w:p w14:paraId="0578536F" w14:textId="77777777" w:rsidR="00095236" w:rsidRPr="00F71C71" w:rsidRDefault="00000000">
      <w:pPr>
        <w:spacing w:before="360" w:after="160" w:line="276" w:lineRule="auto"/>
        <w:jc w:val="left"/>
        <w:rPr>
          <w:lang w:val="es-CO"/>
        </w:rPr>
      </w:pPr>
      <w:r w:rsidRPr="00F71C71">
        <w:rPr>
          <w:b/>
          <w:color w:val="1F2937"/>
          <w:sz w:val="28"/>
          <w:lang w:val="es-CO"/>
        </w:rPr>
        <w:lastRenderedPageBreak/>
        <w:t>3.2 Diagramación</w:t>
      </w:r>
    </w:p>
    <w:p w14:paraId="74257694" w14:textId="77777777" w:rsidR="00095236" w:rsidRPr="00F71C71" w:rsidRDefault="00000000">
      <w:pPr>
        <w:spacing w:before="240" w:after="80" w:line="276" w:lineRule="auto"/>
        <w:jc w:val="left"/>
        <w:rPr>
          <w:lang w:val="es-CO"/>
        </w:rPr>
      </w:pPr>
      <w:r w:rsidRPr="00F71C71">
        <w:rPr>
          <w:b/>
          <w:color w:val="374151"/>
          <w:sz w:val="24"/>
          <w:lang w:val="es-CO"/>
        </w:rPr>
        <w:t>3.2.1 Diagrama de clases</w:t>
      </w:r>
    </w:p>
    <w:p w14:paraId="5C4300E1" w14:textId="77777777" w:rsidR="00095236" w:rsidRPr="00F71C71" w:rsidRDefault="00000000">
      <w:pPr>
        <w:rPr>
          <w:lang w:val="es-CO"/>
        </w:rPr>
      </w:pPr>
      <w:r w:rsidRPr="00F71C71">
        <w:rPr>
          <w:lang w:val="es-CO"/>
        </w:rPr>
        <w:t xml:space="preserve">El diseño orientado a objetos del </w:t>
      </w:r>
      <w:proofErr w:type="spellStart"/>
      <w:r w:rsidRPr="00F71C71">
        <w:rPr>
          <w:lang w:val="es-CO"/>
        </w:rPr>
        <w:t>backend</w:t>
      </w:r>
      <w:proofErr w:type="spellEnd"/>
      <w:r w:rsidRPr="00F71C71">
        <w:rPr>
          <w:lang w:val="es-CO"/>
        </w:rPr>
        <w:t xml:space="preserve"> se estructura mediante inyección de dependencias en la clase orquestadora `</w:t>
      </w:r>
      <w:proofErr w:type="spellStart"/>
      <w:r w:rsidRPr="00F71C71">
        <w:rPr>
          <w:lang w:val="es-CO"/>
        </w:rPr>
        <w:t>PhishShieldServer</w:t>
      </w:r>
      <w:proofErr w:type="spellEnd"/>
      <w:r w:rsidRPr="00F71C71">
        <w:rPr>
          <w:lang w:val="es-CO"/>
        </w:rPr>
        <w:t>`. Esta clase gobierna instancias especializadas: `</w:t>
      </w:r>
      <w:proofErr w:type="spellStart"/>
      <w:r w:rsidRPr="00F71C71">
        <w:rPr>
          <w:lang w:val="es-CO"/>
        </w:rPr>
        <w:t>UrlAnalyzer</w:t>
      </w:r>
      <w:proofErr w:type="spellEnd"/>
      <w:r w:rsidRPr="00F71C71">
        <w:rPr>
          <w:lang w:val="es-CO"/>
        </w:rPr>
        <w:t>` (análisis sintáctico y extracción de SLD), `</w:t>
      </w:r>
      <w:proofErr w:type="spellStart"/>
      <w:r w:rsidRPr="00F71C71">
        <w:rPr>
          <w:lang w:val="es-CO"/>
        </w:rPr>
        <w:t>TyposquattingDetector</w:t>
      </w:r>
      <w:proofErr w:type="spellEnd"/>
      <w:r w:rsidRPr="00F71C71">
        <w:rPr>
          <w:lang w:val="es-CO"/>
        </w:rPr>
        <w:t xml:space="preserve">` (cálculo de </w:t>
      </w:r>
      <w:proofErr w:type="spellStart"/>
      <w:r w:rsidRPr="00F71C71">
        <w:rPr>
          <w:lang w:val="es-CO"/>
        </w:rPr>
        <w:t>Levenshtein</w:t>
      </w:r>
      <w:proofErr w:type="spellEnd"/>
      <w:r w:rsidRPr="00F71C71">
        <w:rPr>
          <w:lang w:val="es-CO"/>
        </w:rPr>
        <w:t xml:space="preserve"> y normalización de homógrafos), `</w:t>
      </w:r>
      <w:proofErr w:type="spellStart"/>
      <w:r w:rsidRPr="00F71C71">
        <w:rPr>
          <w:lang w:val="es-CO"/>
        </w:rPr>
        <w:t>SslInspector</w:t>
      </w:r>
      <w:proofErr w:type="spellEnd"/>
      <w:r w:rsidRPr="00F71C71">
        <w:rPr>
          <w:lang w:val="es-CO"/>
        </w:rPr>
        <w:t>` (auditoría TLS nativa), `</w:t>
      </w:r>
      <w:proofErr w:type="spellStart"/>
      <w:r w:rsidRPr="00F71C71">
        <w:rPr>
          <w:lang w:val="es-CO"/>
        </w:rPr>
        <w:t>DomInspector</w:t>
      </w:r>
      <w:proofErr w:type="spellEnd"/>
      <w:r w:rsidRPr="00F71C71">
        <w:rPr>
          <w:lang w:val="es-CO"/>
        </w:rPr>
        <w:t xml:space="preserve">` (emulación en </w:t>
      </w:r>
      <w:proofErr w:type="spellStart"/>
      <w:r w:rsidRPr="00F71C71">
        <w:rPr>
          <w:lang w:val="es-CO"/>
        </w:rPr>
        <w:t>sandbox</w:t>
      </w:r>
      <w:proofErr w:type="spellEnd"/>
      <w:r w:rsidRPr="00F71C71">
        <w:rPr>
          <w:lang w:val="es-CO"/>
        </w:rPr>
        <w:t xml:space="preserve"> con </w:t>
      </w:r>
      <w:proofErr w:type="spellStart"/>
      <w:r w:rsidRPr="00F71C71">
        <w:rPr>
          <w:lang w:val="es-CO"/>
        </w:rPr>
        <w:t>Puppeteer</w:t>
      </w:r>
      <w:proofErr w:type="spellEnd"/>
      <w:r w:rsidRPr="00F71C71">
        <w:rPr>
          <w:lang w:val="es-CO"/>
        </w:rPr>
        <w:t>), `</w:t>
      </w:r>
      <w:proofErr w:type="spellStart"/>
      <w:r w:rsidRPr="00F71C71">
        <w:rPr>
          <w:lang w:val="es-CO"/>
        </w:rPr>
        <w:t>MlService</w:t>
      </w:r>
      <w:proofErr w:type="spellEnd"/>
      <w:r w:rsidRPr="00F71C71">
        <w:rPr>
          <w:lang w:val="es-CO"/>
        </w:rPr>
        <w:t xml:space="preserve">` (cliente HTTP hacia el microservicio </w:t>
      </w:r>
      <w:proofErr w:type="spellStart"/>
      <w:r w:rsidRPr="00F71C71">
        <w:rPr>
          <w:lang w:val="es-CO"/>
        </w:rPr>
        <w:t>FastAPI</w:t>
      </w:r>
      <w:proofErr w:type="spellEnd"/>
      <w:r w:rsidRPr="00F71C71">
        <w:rPr>
          <w:lang w:val="es-CO"/>
        </w:rPr>
        <w:t>), `</w:t>
      </w:r>
      <w:proofErr w:type="spellStart"/>
      <w:r w:rsidRPr="00F71C71">
        <w:rPr>
          <w:lang w:val="es-CO"/>
        </w:rPr>
        <w:t>AiExplanationService</w:t>
      </w:r>
      <w:proofErr w:type="spellEnd"/>
      <w:r w:rsidRPr="00F71C71">
        <w:rPr>
          <w:lang w:val="es-CO"/>
        </w:rPr>
        <w:t>` (motor pedagógico de IA), `</w:t>
      </w:r>
      <w:proofErr w:type="spellStart"/>
      <w:r w:rsidRPr="00F71C71">
        <w:rPr>
          <w:lang w:val="es-CO"/>
        </w:rPr>
        <w:t>RiskCalculator</w:t>
      </w:r>
      <w:proofErr w:type="spellEnd"/>
      <w:r w:rsidRPr="00F71C71">
        <w:rPr>
          <w:lang w:val="es-CO"/>
        </w:rPr>
        <w:t>` (motor de ponderación paramétrica), `</w:t>
      </w:r>
      <w:proofErr w:type="spellStart"/>
      <w:r w:rsidRPr="00F71C71">
        <w:rPr>
          <w:lang w:val="es-CO"/>
        </w:rPr>
        <w:t>AnalysisCache</w:t>
      </w:r>
      <w:proofErr w:type="spellEnd"/>
      <w:r w:rsidRPr="00F71C71">
        <w:rPr>
          <w:lang w:val="es-CO"/>
        </w:rPr>
        <w:t>` (almacén volátil en memoria) y los repositorios de persistencia `</w:t>
      </w:r>
      <w:proofErr w:type="spellStart"/>
      <w:r w:rsidRPr="00F71C71">
        <w:rPr>
          <w:lang w:val="es-CO"/>
        </w:rPr>
        <w:t>HistoryRepository</w:t>
      </w:r>
      <w:proofErr w:type="spellEnd"/>
      <w:r w:rsidRPr="00F71C71">
        <w:rPr>
          <w:lang w:val="es-CO"/>
        </w:rPr>
        <w:t>` y `</w:t>
      </w:r>
      <w:proofErr w:type="spellStart"/>
      <w:r w:rsidRPr="00F71C71">
        <w:rPr>
          <w:lang w:val="es-CO"/>
        </w:rPr>
        <w:t>ReportRepository</w:t>
      </w:r>
      <w:proofErr w:type="spellEnd"/>
      <w:r w:rsidRPr="00F71C71">
        <w:rPr>
          <w:lang w:val="es-CO"/>
        </w:rPr>
        <w:t>`.</w:t>
      </w:r>
    </w:p>
    <w:p w14:paraId="11858DFC" w14:textId="77777777" w:rsidR="00095236" w:rsidRPr="00F71C71" w:rsidRDefault="00000000">
      <w:pPr>
        <w:spacing w:before="200" w:after="80"/>
        <w:jc w:val="center"/>
        <w:rPr>
          <w:lang w:val="es-CO"/>
        </w:rPr>
      </w:pPr>
      <w:r w:rsidRPr="00F71C71">
        <w:rPr>
          <w:noProof/>
          <w:lang w:val="es-CO"/>
        </w:rPr>
        <w:drawing>
          <wp:inline distT="0" distB="0" distL="0" distR="0" wp14:anchorId="656259F9" wp14:editId="092297BA">
            <wp:extent cx="5669280" cy="3363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2.png"/>
                    <pic:cNvPicPr/>
                  </pic:nvPicPr>
                  <pic:blipFill>
                    <a:blip r:embed="rId9"/>
                    <a:stretch>
                      <a:fillRect/>
                    </a:stretch>
                  </pic:blipFill>
                  <pic:spPr>
                    <a:xfrm>
                      <a:off x="0" y="0"/>
                      <a:ext cx="5669280" cy="3363535"/>
                    </a:xfrm>
                    <a:prstGeom prst="rect">
                      <a:avLst/>
                    </a:prstGeom>
                  </pic:spPr>
                </pic:pic>
              </a:graphicData>
            </a:graphic>
          </wp:inline>
        </w:drawing>
      </w:r>
    </w:p>
    <w:p w14:paraId="4BA4B2A5" w14:textId="77777777" w:rsidR="00095236" w:rsidRPr="00F71C71" w:rsidRDefault="00000000">
      <w:pPr>
        <w:spacing w:after="80"/>
        <w:jc w:val="center"/>
        <w:rPr>
          <w:lang w:val="es-CO"/>
        </w:rPr>
      </w:pPr>
      <w:r w:rsidRPr="00F71C71">
        <w:rPr>
          <w:b/>
          <w:color w:val="1E3A8A"/>
          <w:sz w:val="19"/>
          <w:lang w:val="es-CO"/>
        </w:rPr>
        <w:t>Figura 3-2: Diagrama de Clases UML del Servidor y Analizadores Forenses</w:t>
      </w:r>
    </w:p>
    <w:p w14:paraId="08664354" w14:textId="77777777" w:rsidR="00095236" w:rsidRPr="00F71C71" w:rsidRDefault="00000000">
      <w:pPr>
        <w:spacing w:after="200"/>
        <w:jc w:val="center"/>
        <w:rPr>
          <w:lang w:val="es-CO"/>
        </w:rPr>
      </w:pPr>
      <w:r w:rsidRPr="00F71C71">
        <w:rPr>
          <w:i/>
          <w:color w:val="64748B"/>
          <w:sz w:val="17"/>
          <w:lang w:val="es-CO"/>
        </w:rPr>
        <w:t>Fuente: Elaboración propia bajo estándar UML 2.5.</w:t>
      </w:r>
    </w:p>
    <w:p w14:paraId="5631A9C2" w14:textId="77777777" w:rsidR="00095236" w:rsidRPr="00F71C71" w:rsidRDefault="00000000">
      <w:pPr>
        <w:spacing w:before="240" w:after="80" w:line="276" w:lineRule="auto"/>
        <w:jc w:val="left"/>
        <w:rPr>
          <w:lang w:val="es-CO"/>
        </w:rPr>
      </w:pPr>
      <w:r w:rsidRPr="00F71C71">
        <w:rPr>
          <w:b/>
          <w:color w:val="374151"/>
          <w:sz w:val="24"/>
          <w:lang w:val="es-CO"/>
        </w:rPr>
        <w:t>3.2.2 Diagrama de casos de uso</w:t>
      </w:r>
    </w:p>
    <w:p w14:paraId="4A4A52D0" w14:textId="77777777" w:rsidR="00095236" w:rsidRPr="00F71C71" w:rsidRDefault="00000000">
      <w:pPr>
        <w:rPr>
          <w:lang w:val="es-CO"/>
        </w:rPr>
      </w:pPr>
      <w:r w:rsidRPr="00F71C71">
        <w:rPr>
          <w:lang w:val="es-CO"/>
        </w:rPr>
        <w:t xml:space="preserve">El sistema delimita dos actores principales: el Colaborador de la PYME (quien ejecuta CU-01: Analizar URL, CU-02: Responder Micro-Quiz, CU-03: Visualizar Vista Previa Aislada y CU-04: Reportar Enlace) y el Administrador de Seguridad SOC (quien ejecuta CU-05: Autenticarse, CU-06: Auditar Métricas en </w:t>
      </w:r>
      <w:proofErr w:type="spellStart"/>
      <w:r w:rsidRPr="00F71C71">
        <w:rPr>
          <w:lang w:val="es-CO"/>
        </w:rPr>
        <w:t>Dashboard</w:t>
      </w:r>
      <w:proofErr w:type="spellEnd"/>
      <w:r w:rsidRPr="00F71C71">
        <w:rPr>
          <w:lang w:val="es-CO"/>
        </w:rPr>
        <w:t xml:space="preserve">, CU-07: Exportar Evidencia CSV/JSON y CU-08: </w:t>
      </w:r>
      <w:r w:rsidRPr="00F71C71">
        <w:rPr>
          <w:lang w:val="es-CO"/>
        </w:rPr>
        <w:lastRenderedPageBreak/>
        <w:t xml:space="preserve">Gestionar Falsos Positivos). A nivel interno, el microservicio ML y </w:t>
      </w:r>
      <w:proofErr w:type="spellStart"/>
      <w:r w:rsidRPr="00F71C71">
        <w:rPr>
          <w:lang w:val="es-CO"/>
        </w:rPr>
        <w:t>Puppeteer</w:t>
      </w:r>
      <w:proofErr w:type="spellEnd"/>
      <w:r w:rsidRPr="00F71C71">
        <w:rPr>
          <w:lang w:val="es-CO"/>
        </w:rPr>
        <w:t xml:space="preserve"> participan como subsistemas subordinados invocados por el flujo de análisis.</w:t>
      </w:r>
    </w:p>
    <w:p w14:paraId="2057DF83" w14:textId="77777777" w:rsidR="00095236" w:rsidRPr="00F71C71" w:rsidRDefault="00000000">
      <w:pPr>
        <w:spacing w:before="240" w:after="80" w:line="276" w:lineRule="auto"/>
        <w:jc w:val="left"/>
        <w:rPr>
          <w:lang w:val="es-CO"/>
        </w:rPr>
      </w:pPr>
      <w:r w:rsidRPr="00F71C71">
        <w:rPr>
          <w:b/>
          <w:color w:val="374151"/>
          <w:sz w:val="24"/>
          <w:lang w:val="es-CO"/>
        </w:rPr>
        <w:t>3.2.3 Diagrama de secuencia</w:t>
      </w:r>
    </w:p>
    <w:p w14:paraId="66267848" w14:textId="77777777" w:rsidR="00095236" w:rsidRPr="00F71C71" w:rsidRDefault="00000000">
      <w:pPr>
        <w:rPr>
          <w:lang w:val="es-CO"/>
        </w:rPr>
      </w:pPr>
      <w:r w:rsidRPr="00F71C71">
        <w:rPr>
          <w:lang w:val="es-CO"/>
        </w:rPr>
        <w:t>El ciclo de interacción dinámico se fundamenta en un flujo asíncrono no bloqueante: 1. El cliente web despacha `POST /analizar` con la URL. 2. El servidor consulta el caché en memoria; ante un acierto (cache hit), retorna en menos de 50 ms. 3. En ausencia de caché, dispara simultáneamente mediante `</w:t>
      </w:r>
      <w:proofErr w:type="spellStart"/>
      <w:r w:rsidRPr="00F71C71">
        <w:rPr>
          <w:lang w:val="es-CO"/>
        </w:rPr>
        <w:t>Promise.allSettled</w:t>
      </w:r>
      <w:proofErr w:type="spellEnd"/>
      <w:r w:rsidRPr="00F71C71">
        <w:rPr>
          <w:lang w:val="es-CO"/>
        </w:rPr>
        <w:t xml:space="preserve">`: la consulta HTTP al microservicio de </w:t>
      </w:r>
      <w:proofErr w:type="spellStart"/>
      <w:r w:rsidRPr="00F71C71">
        <w:rPr>
          <w:lang w:val="es-CO"/>
        </w:rPr>
        <w:t>FastAPI</w:t>
      </w:r>
      <w:proofErr w:type="spellEnd"/>
      <w:r w:rsidRPr="00F71C71">
        <w:rPr>
          <w:lang w:val="es-CO"/>
        </w:rPr>
        <w:t xml:space="preserve"> (`POST /</w:t>
      </w:r>
      <w:proofErr w:type="spellStart"/>
      <w:r w:rsidRPr="00F71C71">
        <w:rPr>
          <w:lang w:val="es-CO"/>
        </w:rPr>
        <w:t>predict</w:t>
      </w:r>
      <w:proofErr w:type="spellEnd"/>
      <w:r w:rsidRPr="00F71C71">
        <w:rPr>
          <w:lang w:val="es-CO"/>
        </w:rPr>
        <w:t xml:space="preserve">`), la conexión de socket TLS nativo para inspeccionar certificados X.509 y la sesión </w:t>
      </w:r>
      <w:proofErr w:type="spellStart"/>
      <w:r w:rsidRPr="00F71C71">
        <w:rPr>
          <w:lang w:val="es-CO"/>
        </w:rPr>
        <w:t>headless</w:t>
      </w:r>
      <w:proofErr w:type="spellEnd"/>
      <w:r w:rsidRPr="00F71C71">
        <w:rPr>
          <w:lang w:val="es-CO"/>
        </w:rPr>
        <w:t xml:space="preserve"> de </w:t>
      </w:r>
      <w:proofErr w:type="spellStart"/>
      <w:r w:rsidRPr="00F71C71">
        <w:rPr>
          <w:lang w:val="es-CO"/>
        </w:rPr>
        <w:t>Puppeteer</w:t>
      </w:r>
      <w:proofErr w:type="spellEnd"/>
      <w:r w:rsidRPr="00F71C71">
        <w:rPr>
          <w:lang w:val="es-CO"/>
        </w:rPr>
        <w:t xml:space="preserve"> para renderizar el DOM. 4. El motor `</w:t>
      </w:r>
      <w:proofErr w:type="spellStart"/>
      <w:r w:rsidRPr="00F71C71">
        <w:rPr>
          <w:lang w:val="es-CO"/>
        </w:rPr>
        <w:t>RiskCalculator</w:t>
      </w:r>
      <w:proofErr w:type="spellEnd"/>
      <w:r w:rsidRPr="00F71C71">
        <w:rPr>
          <w:lang w:val="es-CO"/>
        </w:rPr>
        <w:t xml:space="preserve">` consolida las banderas técnicas, los factores del modelo ML y los hallazgos del DOM. 5. El servicio de IA genera la explicación pedagógica y el </w:t>
      </w:r>
      <w:proofErr w:type="spellStart"/>
      <w:r w:rsidRPr="00F71C71">
        <w:rPr>
          <w:lang w:val="es-CO"/>
        </w:rPr>
        <w:t>micro-quiz</w:t>
      </w:r>
      <w:proofErr w:type="spellEnd"/>
      <w:r w:rsidRPr="00F71C71">
        <w:rPr>
          <w:lang w:val="es-CO"/>
        </w:rPr>
        <w:t>. 6. La respuesta consolidada se almacena en `</w:t>
      </w:r>
      <w:proofErr w:type="spellStart"/>
      <w:proofErr w:type="gramStart"/>
      <w:r w:rsidRPr="00F71C71">
        <w:rPr>
          <w:lang w:val="es-CO"/>
        </w:rPr>
        <w:t>history.json</w:t>
      </w:r>
      <w:proofErr w:type="spellEnd"/>
      <w:proofErr w:type="gramEnd"/>
      <w:r w:rsidRPr="00F71C71">
        <w:rPr>
          <w:lang w:val="es-CO"/>
        </w:rPr>
        <w:t>` y se retorna al cliente para su renderización dinámica.</w:t>
      </w:r>
    </w:p>
    <w:p w14:paraId="6CE15E3C" w14:textId="77777777" w:rsidR="00095236" w:rsidRPr="00F71C71" w:rsidRDefault="00000000">
      <w:pPr>
        <w:spacing w:before="200" w:after="80"/>
        <w:jc w:val="center"/>
        <w:rPr>
          <w:lang w:val="es-CO"/>
        </w:rPr>
      </w:pPr>
      <w:r w:rsidRPr="00F71C71">
        <w:rPr>
          <w:noProof/>
          <w:lang w:val="es-CO"/>
        </w:rPr>
        <w:drawing>
          <wp:inline distT="0" distB="0" distL="0" distR="0" wp14:anchorId="0F236E20" wp14:editId="5D4473E7">
            <wp:extent cx="5669280" cy="33682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3.png"/>
                    <pic:cNvPicPr/>
                  </pic:nvPicPr>
                  <pic:blipFill>
                    <a:blip r:embed="rId10"/>
                    <a:stretch>
                      <a:fillRect/>
                    </a:stretch>
                  </pic:blipFill>
                  <pic:spPr>
                    <a:xfrm>
                      <a:off x="0" y="0"/>
                      <a:ext cx="5669280" cy="3368289"/>
                    </a:xfrm>
                    <a:prstGeom prst="rect">
                      <a:avLst/>
                    </a:prstGeom>
                  </pic:spPr>
                </pic:pic>
              </a:graphicData>
            </a:graphic>
          </wp:inline>
        </w:drawing>
      </w:r>
    </w:p>
    <w:p w14:paraId="1CE91C36" w14:textId="77777777" w:rsidR="00095236" w:rsidRPr="00F71C71" w:rsidRDefault="00000000">
      <w:pPr>
        <w:spacing w:after="80"/>
        <w:jc w:val="center"/>
        <w:rPr>
          <w:lang w:val="es-CO"/>
        </w:rPr>
      </w:pPr>
      <w:r w:rsidRPr="00F71C71">
        <w:rPr>
          <w:b/>
          <w:color w:val="1E3A8A"/>
          <w:sz w:val="19"/>
          <w:lang w:val="es-CO"/>
        </w:rPr>
        <w:t xml:space="preserve">Figura 3-3: Diagrama de Secuencia del Análisis Concurrente Multicapa de </w:t>
      </w:r>
      <w:proofErr w:type="spellStart"/>
      <w:r w:rsidRPr="00F71C71">
        <w:rPr>
          <w:b/>
          <w:color w:val="1E3A8A"/>
          <w:sz w:val="19"/>
          <w:lang w:val="es-CO"/>
        </w:rPr>
        <w:t>URLs</w:t>
      </w:r>
      <w:proofErr w:type="spellEnd"/>
    </w:p>
    <w:p w14:paraId="35EBF333" w14:textId="77777777" w:rsidR="00095236" w:rsidRPr="00F71C71" w:rsidRDefault="00000000">
      <w:pPr>
        <w:spacing w:after="200"/>
        <w:jc w:val="center"/>
        <w:rPr>
          <w:lang w:val="es-CO"/>
        </w:rPr>
      </w:pPr>
      <w:r w:rsidRPr="00F71C71">
        <w:rPr>
          <w:i/>
          <w:color w:val="64748B"/>
          <w:sz w:val="17"/>
          <w:lang w:val="es-CO"/>
        </w:rPr>
        <w:t xml:space="preserve">Fuente: Elaboración propia a partir del flujo asíncrono con </w:t>
      </w:r>
      <w:proofErr w:type="spellStart"/>
      <w:r w:rsidRPr="00F71C71">
        <w:rPr>
          <w:i/>
          <w:color w:val="64748B"/>
          <w:sz w:val="17"/>
          <w:lang w:val="es-CO"/>
        </w:rPr>
        <w:t>Promise.allSettled</w:t>
      </w:r>
      <w:proofErr w:type="spellEnd"/>
      <w:r w:rsidRPr="00F71C71">
        <w:rPr>
          <w:i/>
          <w:color w:val="64748B"/>
          <w:sz w:val="17"/>
          <w:lang w:val="es-CO"/>
        </w:rPr>
        <w:t>.</w:t>
      </w:r>
    </w:p>
    <w:p w14:paraId="37DDAC1E" w14:textId="77777777" w:rsidR="00095236" w:rsidRPr="00F71C71" w:rsidRDefault="00000000">
      <w:pPr>
        <w:spacing w:before="240" w:after="80" w:line="276" w:lineRule="auto"/>
        <w:jc w:val="left"/>
        <w:rPr>
          <w:lang w:val="es-CO"/>
        </w:rPr>
      </w:pPr>
      <w:r w:rsidRPr="00F71C71">
        <w:rPr>
          <w:b/>
          <w:color w:val="374151"/>
          <w:sz w:val="24"/>
          <w:lang w:val="es-CO"/>
        </w:rPr>
        <w:t>3.2.4 Otros (Diagrama de componentes)</w:t>
      </w:r>
    </w:p>
    <w:p w14:paraId="4E20C467" w14:textId="77777777" w:rsidR="00095236" w:rsidRPr="00F71C71" w:rsidRDefault="00000000">
      <w:pPr>
        <w:rPr>
          <w:lang w:val="es-CO"/>
        </w:rPr>
      </w:pPr>
      <w:r w:rsidRPr="00F71C71">
        <w:rPr>
          <w:lang w:val="es-CO"/>
        </w:rPr>
        <w:t xml:space="preserve">Físicamente, la solución comprende tres nodos lógicos desacoplados: 1) El Navegador Web del Cliente (ejecutando la interfaz responsiva, el motor de </w:t>
      </w:r>
      <w:proofErr w:type="spellStart"/>
      <w:r w:rsidRPr="00F71C71">
        <w:rPr>
          <w:lang w:val="es-CO"/>
        </w:rPr>
        <w:t>tips</w:t>
      </w:r>
      <w:proofErr w:type="spellEnd"/>
      <w:r w:rsidRPr="00F71C71">
        <w:rPr>
          <w:lang w:val="es-CO"/>
        </w:rPr>
        <w:t xml:space="preserve"> y el administrador SOC); 2) El </w:t>
      </w:r>
      <w:r w:rsidRPr="00F71C71">
        <w:rPr>
          <w:lang w:val="es-CO"/>
        </w:rPr>
        <w:lastRenderedPageBreak/>
        <w:t xml:space="preserve">Servidor Principal Node.js/Express (alojando los analizadores léxicos, el </w:t>
      </w:r>
      <w:proofErr w:type="spellStart"/>
      <w:r w:rsidRPr="00F71C71">
        <w:rPr>
          <w:lang w:val="es-CO"/>
        </w:rPr>
        <w:t>sandbox</w:t>
      </w:r>
      <w:proofErr w:type="spellEnd"/>
      <w:r w:rsidRPr="00F71C71">
        <w:rPr>
          <w:lang w:val="es-CO"/>
        </w:rPr>
        <w:t xml:space="preserve"> de </w:t>
      </w:r>
      <w:proofErr w:type="spellStart"/>
      <w:r w:rsidRPr="00F71C71">
        <w:rPr>
          <w:lang w:val="es-CO"/>
        </w:rPr>
        <w:t>Puppeteer</w:t>
      </w:r>
      <w:proofErr w:type="spellEnd"/>
      <w:r w:rsidRPr="00F71C71">
        <w:rPr>
          <w:lang w:val="es-CO"/>
        </w:rPr>
        <w:t xml:space="preserve"> y el almacén JSON local); y 3) El Microservicio de Inteligencia Artificial en Python (ejecutando </w:t>
      </w:r>
      <w:proofErr w:type="spellStart"/>
      <w:r w:rsidRPr="00F71C71">
        <w:rPr>
          <w:lang w:val="es-CO"/>
        </w:rPr>
        <w:t>FastAPI</w:t>
      </w:r>
      <w:proofErr w:type="spellEnd"/>
      <w:r w:rsidRPr="00F71C71">
        <w:rPr>
          <w:lang w:val="es-CO"/>
        </w:rPr>
        <w:t xml:space="preserve">, el extractor de 15 variables y el modelo </w:t>
      </w:r>
      <w:proofErr w:type="spellStart"/>
      <w:r w:rsidRPr="00F71C71">
        <w:rPr>
          <w:lang w:val="es-CO"/>
        </w:rPr>
        <w:t>RandomForestClassifier</w:t>
      </w:r>
      <w:proofErr w:type="spellEnd"/>
      <w:r w:rsidRPr="00F71C71">
        <w:rPr>
          <w:lang w:val="es-CO"/>
        </w:rPr>
        <w:t xml:space="preserve"> </w:t>
      </w:r>
      <w:proofErr w:type="spellStart"/>
      <w:r w:rsidRPr="00F71C71">
        <w:rPr>
          <w:lang w:val="es-CO"/>
        </w:rPr>
        <w:t>pre-entrenado</w:t>
      </w:r>
      <w:proofErr w:type="spellEnd"/>
      <w:r w:rsidRPr="00F71C71">
        <w:rPr>
          <w:lang w:val="es-CO"/>
        </w:rPr>
        <w:t xml:space="preserve">). Ambos servidores se comunican internamente mediante llamadas HTTP de baja latencia en </w:t>
      </w:r>
      <w:proofErr w:type="spellStart"/>
      <w:r w:rsidRPr="00F71C71">
        <w:rPr>
          <w:lang w:val="es-CO"/>
        </w:rPr>
        <w:t>loopback</w:t>
      </w:r>
      <w:proofErr w:type="spellEnd"/>
      <w:r w:rsidRPr="00F71C71">
        <w:rPr>
          <w:lang w:val="es-CO"/>
        </w:rPr>
        <w:t>.</w:t>
      </w:r>
    </w:p>
    <w:p w14:paraId="5A1B8486" w14:textId="77777777" w:rsidR="00095236" w:rsidRPr="00F71C71" w:rsidRDefault="00000000">
      <w:pPr>
        <w:spacing w:before="200" w:after="80"/>
        <w:jc w:val="center"/>
        <w:rPr>
          <w:lang w:val="es-CO"/>
        </w:rPr>
      </w:pPr>
      <w:r w:rsidRPr="00F71C71">
        <w:rPr>
          <w:noProof/>
          <w:lang w:val="es-CO"/>
        </w:rPr>
        <w:drawing>
          <wp:inline distT="0" distB="0" distL="0" distR="0" wp14:anchorId="261F3A30" wp14:editId="1708120A">
            <wp:extent cx="5669280" cy="30949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4.png"/>
                    <pic:cNvPicPr/>
                  </pic:nvPicPr>
                  <pic:blipFill>
                    <a:blip r:embed="rId11"/>
                    <a:stretch>
                      <a:fillRect/>
                    </a:stretch>
                  </pic:blipFill>
                  <pic:spPr>
                    <a:xfrm>
                      <a:off x="0" y="0"/>
                      <a:ext cx="5669280" cy="3094928"/>
                    </a:xfrm>
                    <a:prstGeom prst="rect">
                      <a:avLst/>
                    </a:prstGeom>
                  </pic:spPr>
                </pic:pic>
              </a:graphicData>
            </a:graphic>
          </wp:inline>
        </w:drawing>
      </w:r>
    </w:p>
    <w:p w14:paraId="6CB7F21A" w14:textId="77777777" w:rsidR="00095236" w:rsidRPr="00F71C71" w:rsidRDefault="00000000">
      <w:pPr>
        <w:spacing w:after="80"/>
        <w:jc w:val="center"/>
        <w:rPr>
          <w:lang w:val="es-CO"/>
        </w:rPr>
      </w:pPr>
      <w:r w:rsidRPr="00F71C71">
        <w:rPr>
          <w:b/>
          <w:color w:val="1E3A8A"/>
          <w:sz w:val="19"/>
          <w:lang w:val="es-CO"/>
        </w:rPr>
        <w:t xml:space="preserve">Figura 3-4: Diagrama de Componentes y Despliegue Físico de </w:t>
      </w:r>
      <w:proofErr w:type="spellStart"/>
      <w:r w:rsidRPr="00F71C71">
        <w:rPr>
          <w:b/>
          <w:color w:val="1E3A8A"/>
          <w:sz w:val="19"/>
          <w:lang w:val="es-CO"/>
        </w:rPr>
        <w:t>PhishShield</w:t>
      </w:r>
      <w:proofErr w:type="spellEnd"/>
    </w:p>
    <w:p w14:paraId="67CFBF16" w14:textId="77777777" w:rsidR="00095236" w:rsidRPr="00F71C71" w:rsidRDefault="00000000">
      <w:pPr>
        <w:spacing w:after="200"/>
        <w:jc w:val="center"/>
        <w:rPr>
          <w:lang w:val="es-CO"/>
        </w:rPr>
      </w:pPr>
      <w:r w:rsidRPr="00F71C71">
        <w:rPr>
          <w:i/>
          <w:color w:val="64748B"/>
          <w:sz w:val="17"/>
          <w:lang w:val="es-CO"/>
        </w:rPr>
        <w:t>Fuente: Elaboración propia bajo arquitectura de microservicios.</w:t>
      </w:r>
    </w:p>
    <w:p w14:paraId="27E2A1B6" w14:textId="77777777" w:rsidR="00095236" w:rsidRPr="00F71C71" w:rsidRDefault="00000000">
      <w:pPr>
        <w:rPr>
          <w:lang w:val="es-CO"/>
        </w:rPr>
      </w:pPr>
      <w:r w:rsidRPr="00F71C71">
        <w:rPr>
          <w:lang w:val="es-CO"/>
        </w:rPr>
        <w:br w:type="page"/>
      </w:r>
    </w:p>
    <w:p w14:paraId="3C627A1D" w14:textId="77777777" w:rsidR="00095236" w:rsidRPr="00F71C71" w:rsidRDefault="00000000">
      <w:pPr>
        <w:spacing w:before="720" w:after="280" w:line="276" w:lineRule="auto"/>
        <w:jc w:val="left"/>
        <w:rPr>
          <w:lang w:val="es-CO"/>
        </w:rPr>
      </w:pPr>
      <w:r w:rsidRPr="00F71C71">
        <w:rPr>
          <w:b/>
          <w:color w:val="1E3A8A"/>
          <w:sz w:val="36"/>
          <w:lang w:val="es-CO"/>
        </w:rPr>
        <w:lastRenderedPageBreak/>
        <w:t>4. Implementación del proyecto</w:t>
      </w:r>
    </w:p>
    <w:p w14:paraId="28F390D0" w14:textId="77777777" w:rsidR="00095236" w:rsidRPr="00F71C71" w:rsidRDefault="00000000">
      <w:pPr>
        <w:spacing w:before="360" w:after="160" w:line="276" w:lineRule="auto"/>
        <w:jc w:val="left"/>
        <w:rPr>
          <w:lang w:val="es-CO"/>
        </w:rPr>
      </w:pPr>
      <w:r w:rsidRPr="00F71C71">
        <w:rPr>
          <w:b/>
          <w:color w:val="1F2937"/>
          <w:sz w:val="28"/>
          <w:lang w:val="es-CO"/>
        </w:rPr>
        <w:t>4.1 Arquitectura</w:t>
      </w:r>
    </w:p>
    <w:p w14:paraId="23075315" w14:textId="77777777" w:rsidR="00095236" w:rsidRPr="00F71C71" w:rsidRDefault="00000000">
      <w:pPr>
        <w:rPr>
          <w:lang w:val="es-CO"/>
        </w:rPr>
      </w:pPr>
      <w:r w:rsidRPr="00F71C71">
        <w:rPr>
          <w:lang w:val="es-CO"/>
        </w:rPr>
        <w:t xml:space="preserve">La arquitectura física y lógica de </w:t>
      </w:r>
      <w:proofErr w:type="spellStart"/>
      <w:r w:rsidRPr="00F71C71">
        <w:rPr>
          <w:lang w:val="es-CO"/>
        </w:rPr>
        <w:t>PhishShield</w:t>
      </w:r>
      <w:proofErr w:type="spellEnd"/>
      <w:r w:rsidRPr="00F71C71">
        <w:rPr>
          <w:lang w:val="es-CO"/>
        </w:rPr>
        <w:t xml:space="preserve"> se diseñó para operar de forma totalmente desacoplada, garantizando resiliencia operativa, alta velocidad de respuesta y seguridad de aislamiento. Sus tres componentes centrales operan como sigue:</w:t>
      </w:r>
    </w:p>
    <w:p w14:paraId="6B0B0619" w14:textId="77777777" w:rsidR="00095236" w:rsidRPr="00F71C71" w:rsidRDefault="00000000">
      <w:pPr>
        <w:rPr>
          <w:lang w:val="es-CO"/>
        </w:rPr>
      </w:pPr>
      <w:r w:rsidRPr="00F71C71">
        <w:rPr>
          <w:lang w:val="es-CO"/>
        </w:rPr>
        <w:t>• Microservicio de Aprendizaje Automático (`</w:t>
      </w:r>
      <w:proofErr w:type="gramStart"/>
      <w:r w:rsidRPr="00F71C71">
        <w:rPr>
          <w:lang w:val="es-CO"/>
        </w:rPr>
        <w:t>server</w:t>
      </w:r>
      <w:proofErr w:type="gramEnd"/>
      <w:r w:rsidRPr="00F71C71">
        <w:rPr>
          <w:lang w:val="es-CO"/>
        </w:rPr>
        <w:t>/</w:t>
      </w:r>
      <w:proofErr w:type="spellStart"/>
      <w:r w:rsidRPr="00F71C71">
        <w:rPr>
          <w:lang w:val="es-CO"/>
        </w:rPr>
        <w:t>ml_service</w:t>
      </w:r>
      <w:proofErr w:type="spellEnd"/>
      <w:r w:rsidRPr="00F71C71">
        <w:rPr>
          <w:lang w:val="es-CO"/>
        </w:rPr>
        <w:t xml:space="preserve">/`): Desarrollado en Python 3.10+ sobre </w:t>
      </w:r>
      <w:proofErr w:type="spellStart"/>
      <w:r w:rsidRPr="00F71C71">
        <w:rPr>
          <w:lang w:val="es-CO"/>
        </w:rPr>
        <w:t>FastAPI</w:t>
      </w:r>
      <w:proofErr w:type="spellEnd"/>
      <w:r w:rsidRPr="00F71C71">
        <w:rPr>
          <w:lang w:val="es-CO"/>
        </w:rPr>
        <w:t xml:space="preserve"> y </w:t>
      </w:r>
      <w:proofErr w:type="spellStart"/>
      <w:r w:rsidRPr="00F71C71">
        <w:rPr>
          <w:lang w:val="es-CO"/>
        </w:rPr>
        <w:t>Uvicorn</w:t>
      </w:r>
      <w:proofErr w:type="spellEnd"/>
      <w:r w:rsidRPr="00F71C71">
        <w:rPr>
          <w:lang w:val="es-CO"/>
        </w:rPr>
        <w:t>. Implementa un pipeline de extracción de 15 variables forenses en `extractor.py`, el cual integra el cálculo matemático de la Entropía de Shannon del dominio. El modelo de clasificación corresponde a un ensamble de 100 árboles de decisión (`</w:t>
      </w:r>
      <w:proofErr w:type="spellStart"/>
      <w:r w:rsidRPr="00F71C71">
        <w:rPr>
          <w:lang w:val="es-CO"/>
        </w:rPr>
        <w:t>RandomForestClassifier</w:t>
      </w:r>
      <w:proofErr w:type="spellEnd"/>
      <w:r w:rsidRPr="00F71C71">
        <w:rPr>
          <w:lang w:val="es-CO"/>
        </w:rPr>
        <w:t xml:space="preserve">` de </w:t>
      </w:r>
      <w:proofErr w:type="spellStart"/>
      <w:r w:rsidRPr="00F71C71">
        <w:rPr>
          <w:lang w:val="es-CO"/>
        </w:rPr>
        <w:t>Scikit-Learn</w:t>
      </w:r>
      <w:proofErr w:type="spellEnd"/>
      <w:r w:rsidRPr="00F71C71">
        <w:rPr>
          <w:lang w:val="es-CO"/>
        </w:rPr>
        <w:t>, `</w:t>
      </w:r>
      <w:proofErr w:type="spellStart"/>
      <w:r w:rsidRPr="00F71C71">
        <w:rPr>
          <w:lang w:val="es-CO"/>
        </w:rPr>
        <w:t>max_depth</w:t>
      </w:r>
      <w:proofErr w:type="spellEnd"/>
      <w:r w:rsidRPr="00F71C71">
        <w:rPr>
          <w:lang w:val="es-CO"/>
        </w:rPr>
        <w:t>=12`, `</w:t>
      </w:r>
      <w:proofErr w:type="spellStart"/>
      <w:r w:rsidRPr="00F71C71">
        <w:rPr>
          <w:lang w:val="es-CO"/>
        </w:rPr>
        <w:t>random_state</w:t>
      </w:r>
      <w:proofErr w:type="spellEnd"/>
      <w:r w:rsidRPr="00F71C71">
        <w:rPr>
          <w:lang w:val="es-CO"/>
        </w:rPr>
        <w:t xml:space="preserve">=42`). El servicio cuenta con un mecanismo de </w:t>
      </w:r>
      <w:proofErr w:type="spellStart"/>
      <w:r w:rsidRPr="00F71C71">
        <w:rPr>
          <w:lang w:val="es-CO"/>
        </w:rPr>
        <w:t>auto-recuperación</w:t>
      </w:r>
      <w:proofErr w:type="spellEnd"/>
      <w:r w:rsidRPr="00F71C71">
        <w:rPr>
          <w:lang w:val="es-CO"/>
        </w:rPr>
        <w:t xml:space="preserve"> (</w:t>
      </w:r>
      <w:proofErr w:type="spellStart"/>
      <w:r w:rsidRPr="00F71C71">
        <w:rPr>
          <w:lang w:val="es-CO"/>
        </w:rPr>
        <w:t>cold</w:t>
      </w:r>
      <w:proofErr w:type="spellEnd"/>
      <w:r w:rsidRPr="00F71C71">
        <w:rPr>
          <w:lang w:val="es-CO"/>
        </w:rPr>
        <w:t xml:space="preserve"> </w:t>
      </w:r>
      <w:proofErr w:type="spellStart"/>
      <w:r w:rsidRPr="00F71C71">
        <w:rPr>
          <w:lang w:val="es-CO"/>
        </w:rPr>
        <w:t>start</w:t>
      </w:r>
      <w:proofErr w:type="spellEnd"/>
      <w:r w:rsidRPr="00F71C71">
        <w:rPr>
          <w:lang w:val="es-CO"/>
        </w:rPr>
        <w:t xml:space="preserve"> </w:t>
      </w:r>
      <w:proofErr w:type="spellStart"/>
      <w:r w:rsidRPr="00F71C71">
        <w:rPr>
          <w:lang w:val="es-CO"/>
        </w:rPr>
        <w:t>recovery</w:t>
      </w:r>
      <w:proofErr w:type="spellEnd"/>
      <w:r w:rsidRPr="00F71C71">
        <w:rPr>
          <w:lang w:val="es-CO"/>
        </w:rPr>
        <w:t>) en `main.py` que, al inicializar la API, verifica la existencia del archivo serializado `</w:t>
      </w:r>
      <w:proofErr w:type="spellStart"/>
      <w:proofErr w:type="gramStart"/>
      <w:r w:rsidRPr="00F71C71">
        <w:rPr>
          <w:lang w:val="es-CO"/>
        </w:rPr>
        <w:t>model.joblib</w:t>
      </w:r>
      <w:proofErr w:type="spellEnd"/>
      <w:proofErr w:type="gramEnd"/>
      <w:r w:rsidRPr="00F71C71">
        <w:rPr>
          <w:lang w:val="es-CO"/>
        </w:rPr>
        <w:t>`; de no hallarse, invoca de forma transparente a `train.py` para entrenar el modelo antes de abrir el puerto 8000.</w:t>
      </w:r>
    </w:p>
    <w:p w14:paraId="20F5D323" w14:textId="77777777" w:rsidR="00095236" w:rsidRPr="00F71C71" w:rsidRDefault="00000000">
      <w:pPr>
        <w:rPr>
          <w:lang w:val="es-CO"/>
        </w:rPr>
      </w:pPr>
      <w:r w:rsidRPr="00F71C71">
        <w:rPr>
          <w:lang w:val="es-CO"/>
        </w:rPr>
        <w:t xml:space="preserve">• </w:t>
      </w:r>
      <w:proofErr w:type="spellStart"/>
      <w:r w:rsidRPr="00F71C71">
        <w:rPr>
          <w:lang w:val="es-CO"/>
        </w:rPr>
        <w:t>Backend</w:t>
      </w:r>
      <w:proofErr w:type="spellEnd"/>
      <w:r w:rsidRPr="00F71C71">
        <w:rPr>
          <w:lang w:val="es-CO"/>
        </w:rPr>
        <w:t xml:space="preserve"> Orquestador (`</w:t>
      </w:r>
      <w:proofErr w:type="gramStart"/>
      <w:r w:rsidRPr="00F71C71">
        <w:rPr>
          <w:lang w:val="es-CO"/>
        </w:rPr>
        <w:t>server</w:t>
      </w:r>
      <w:proofErr w:type="gramEnd"/>
      <w:r w:rsidRPr="00F71C71">
        <w:rPr>
          <w:lang w:val="es-CO"/>
        </w:rPr>
        <w:t xml:space="preserve">/`): Construido con Node.js (v18+) bajo estándares ECMAScript Modules (ESM). Actúa como el concentrador del pipeline forense. Ejecuta llamadas paralelas no bloqueantes con un </w:t>
      </w:r>
      <w:proofErr w:type="spellStart"/>
      <w:r w:rsidRPr="00F71C71">
        <w:rPr>
          <w:lang w:val="es-CO"/>
        </w:rPr>
        <w:t>timeout</w:t>
      </w:r>
      <w:proofErr w:type="spellEnd"/>
      <w:r w:rsidRPr="00F71C71">
        <w:rPr>
          <w:lang w:val="es-CO"/>
        </w:rPr>
        <w:t xml:space="preserve"> estricto de 2.0 segundos hacia los servicios externos y el microservicio de ML. Incorpora una caché de análisis en memoria (`cacheService.js`) que minimiza el consumo de cómputo en peticiones repetitivas, e inspecciona profundamente los certificados SSL/TLS y el contenido de los formularios HTML mediante una instancia confinada de </w:t>
      </w:r>
      <w:proofErr w:type="spellStart"/>
      <w:r w:rsidRPr="00F71C71">
        <w:rPr>
          <w:lang w:val="es-CO"/>
        </w:rPr>
        <w:t>Chromium</w:t>
      </w:r>
      <w:proofErr w:type="spellEnd"/>
      <w:r w:rsidRPr="00F71C71">
        <w:rPr>
          <w:lang w:val="es-CO"/>
        </w:rPr>
        <w:t xml:space="preserve"> </w:t>
      </w:r>
      <w:proofErr w:type="spellStart"/>
      <w:r w:rsidRPr="00F71C71">
        <w:rPr>
          <w:lang w:val="es-CO"/>
        </w:rPr>
        <w:t>headless</w:t>
      </w:r>
      <w:proofErr w:type="spellEnd"/>
      <w:r w:rsidRPr="00F71C71">
        <w:rPr>
          <w:lang w:val="es-CO"/>
        </w:rPr>
        <w:t xml:space="preserve"> (</w:t>
      </w:r>
      <w:proofErr w:type="spellStart"/>
      <w:r w:rsidRPr="00F71C71">
        <w:rPr>
          <w:lang w:val="es-CO"/>
        </w:rPr>
        <w:t>Puppeteer</w:t>
      </w:r>
      <w:proofErr w:type="spellEnd"/>
      <w:r w:rsidRPr="00F71C71">
        <w:rPr>
          <w:lang w:val="es-CO"/>
        </w:rPr>
        <w:t>).</w:t>
      </w:r>
    </w:p>
    <w:p w14:paraId="11B1A87B" w14:textId="77777777" w:rsidR="00095236" w:rsidRPr="00F71C71" w:rsidRDefault="00000000">
      <w:pPr>
        <w:rPr>
          <w:lang w:val="es-CO"/>
        </w:rPr>
      </w:pPr>
      <w:r w:rsidRPr="00F71C71">
        <w:rPr>
          <w:lang w:val="es-CO"/>
        </w:rPr>
        <w:t xml:space="preserve">• </w:t>
      </w:r>
      <w:proofErr w:type="spellStart"/>
      <w:r w:rsidRPr="00F71C71">
        <w:rPr>
          <w:lang w:val="es-CO"/>
        </w:rPr>
        <w:t>Frontend</w:t>
      </w:r>
      <w:proofErr w:type="spellEnd"/>
      <w:r w:rsidRPr="00F71C71">
        <w:rPr>
          <w:lang w:val="es-CO"/>
        </w:rPr>
        <w:t xml:space="preserve"> Interactivo y Consola SOC (`</w:t>
      </w:r>
      <w:proofErr w:type="spellStart"/>
      <w:r w:rsidRPr="00F71C71">
        <w:rPr>
          <w:lang w:val="es-CO"/>
        </w:rPr>
        <w:t>client</w:t>
      </w:r>
      <w:proofErr w:type="spellEnd"/>
      <w:r w:rsidRPr="00F71C71">
        <w:rPr>
          <w:lang w:val="es-CO"/>
        </w:rPr>
        <w:t>/` e `index.html`): Diseñado en HTML5 semántico, CSS3 con variables nativas, animaciones contextuales y JavaScript puro (</w:t>
      </w:r>
      <w:proofErr w:type="spellStart"/>
      <w:r w:rsidRPr="00F71C71">
        <w:rPr>
          <w:lang w:val="es-CO"/>
        </w:rPr>
        <w:t>Vanilla</w:t>
      </w:r>
      <w:proofErr w:type="spellEnd"/>
      <w:r w:rsidRPr="00F71C71">
        <w:rPr>
          <w:lang w:val="es-CO"/>
        </w:rPr>
        <w:t xml:space="preserve"> JS). Ofrece una interfaz accesible con modo oscuro integrado, semáforo dinámico de riesgo, visualización de vistas previas seguras en </w:t>
      </w:r>
      <w:proofErr w:type="spellStart"/>
      <w:r w:rsidRPr="00F71C71">
        <w:rPr>
          <w:lang w:val="es-CO"/>
        </w:rPr>
        <w:t>sandbox</w:t>
      </w:r>
      <w:proofErr w:type="spellEnd"/>
      <w:r w:rsidRPr="00F71C71">
        <w:rPr>
          <w:lang w:val="es-CO"/>
        </w:rPr>
        <w:t xml:space="preserve">, </w:t>
      </w:r>
      <w:proofErr w:type="spellStart"/>
      <w:r w:rsidRPr="00F71C71">
        <w:rPr>
          <w:lang w:val="es-CO"/>
        </w:rPr>
        <w:t>micro-quizzes</w:t>
      </w:r>
      <w:proofErr w:type="spellEnd"/>
      <w:r w:rsidRPr="00F71C71">
        <w:rPr>
          <w:lang w:val="es-CO"/>
        </w:rPr>
        <w:t xml:space="preserve"> interactivos de 30 segundos y una consola administrativa tipo SOC con métricas operativas y exportación de bitácoras en CSV y JSON.</w:t>
      </w:r>
    </w:p>
    <w:p w14:paraId="67992417" w14:textId="77777777" w:rsidR="00095236" w:rsidRPr="00F71C71" w:rsidRDefault="00000000">
      <w:pPr>
        <w:spacing w:before="200" w:after="80"/>
        <w:jc w:val="center"/>
        <w:rPr>
          <w:lang w:val="es-CO"/>
        </w:rPr>
      </w:pPr>
      <w:r w:rsidRPr="00F71C71">
        <w:rPr>
          <w:noProof/>
          <w:lang w:val="es-CO"/>
        </w:rPr>
        <w:lastRenderedPageBreak/>
        <w:drawing>
          <wp:inline distT="0" distB="0" distL="0" distR="0" wp14:anchorId="2BA8D1DE" wp14:editId="0687E906">
            <wp:extent cx="5669280" cy="31863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1.png"/>
                    <pic:cNvPicPr/>
                  </pic:nvPicPr>
                  <pic:blipFill>
                    <a:blip r:embed="rId12"/>
                    <a:stretch>
                      <a:fillRect/>
                    </a:stretch>
                  </pic:blipFill>
                  <pic:spPr>
                    <a:xfrm>
                      <a:off x="0" y="0"/>
                      <a:ext cx="5669280" cy="3186353"/>
                    </a:xfrm>
                    <a:prstGeom prst="rect">
                      <a:avLst/>
                    </a:prstGeom>
                  </pic:spPr>
                </pic:pic>
              </a:graphicData>
            </a:graphic>
          </wp:inline>
        </w:drawing>
      </w:r>
    </w:p>
    <w:p w14:paraId="790A630A" w14:textId="77777777" w:rsidR="00095236" w:rsidRPr="00F71C71" w:rsidRDefault="00000000">
      <w:pPr>
        <w:spacing w:after="80"/>
        <w:jc w:val="center"/>
        <w:rPr>
          <w:lang w:val="es-CO"/>
        </w:rPr>
      </w:pPr>
      <w:r w:rsidRPr="00F71C71">
        <w:rPr>
          <w:b/>
          <w:color w:val="1E3A8A"/>
          <w:sz w:val="19"/>
          <w:lang w:val="es-CO"/>
        </w:rPr>
        <w:t xml:space="preserve">Figura 4-1: Interfaz de Usuario de </w:t>
      </w:r>
      <w:proofErr w:type="spellStart"/>
      <w:r w:rsidRPr="00F71C71">
        <w:rPr>
          <w:b/>
          <w:color w:val="1E3A8A"/>
          <w:sz w:val="19"/>
          <w:lang w:val="es-CO"/>
        </w:rPr>
        <w:t>PhishShield</w:t>
      </w:r>
      <w:proofErr w:type="spellEnd"/>
      <w:r w:rsidRPr="00F71C71">
        <w:rPr>
          <w:b/>
          <w:color w:val="1E3A8A"/>
          <w:sz w:val="19"/>
          <w:lang w:val="es-CO"/>
        </w:rPr>
        <w:t>, Veredicto de Riesgo y Asistente Educativo con IA</w:t>
      </w:r>
    </w:p>
    <w:p w14:paraId="1E866AED" w14:textId="77777777" w:rsidR="00095236" w:rsidRPr="00F71C71" w:rsidRDefault="00000000">
      <w:pPr>
        <w:spacing w:after="200"/>
        <w:jc w:val="center"/>
        <w:rPr>
          <w:lang w:val="es-CO"/>
        </w:rPr>
      </w:pPr>
      <w:r w:rsidRPr="00F71C71">
        <w:rPr>
          <w:i/>
          <w:color w:val="64748B"/>
          <w:sz w:val="17"/>
          <w:lang w:val="es-CO"/>
        </w:rPr>
        <w:t>Fuente: Elaboración propia a partir de la plataforma en funcionamiento.</w:t>
      </w:r>
    </w:p>
    <w:p w14:paraId="25C0B5FB" w14:textId="77777777" w:rsidR="00095236" w:rsidRPr="00F71C71" w:rsidRDefault="00000000">
      <w:pPr>
        <w:spacing w:before="360" w:after="160" w:line="276" w:lineRule="auto"/>
        <w:jc w:val="left"/>
        <w:rPr>
          <w:lang w:val="es-CO"/>
        </w:rPr>
      </w:pPr>
      <w:r w:rsidRPr="00F71C71">
        <w:rPr>
          <w:b/>
          <w:color w:val="1F2937"/>
          <w:sz w:val="28"/>
          <w:lang w:val="es-CO"/>
        </w:rPr>
        <w:t>4.2 Pruebas</w:t>
      </w:r>
    </w:p>
    <w:p w14:paraId="6D121448" w14:textId="77777777" w:rsidR="00095236" w:rsidRPr="00F71C71" w:rsidRDefault="00000000">
      <w:pPr>
        <w:spacing w:before="240" w:after="80" w:line="276" w:lineRule="auto"/>
        <w:jc w:val="left"/>
        <w:rPr>
          <w:lang w:val="es-CO"/>
        </w:rPr>
      </w:pPr>
      <w:r w:rsidRPr="00F71C71">
        <w:rPr>
          <w:b/>
          <w:color w:val="374151"/>
          <w:sz w:val="24"/>
          <w:lang w:val="es-CO"/>
        </w:rPr>
        <w:t>4.2.1 Pruebas funcionales</w:t>
      </w:r>
    </w:p>
    <w:p w14:paraId="69A0ED8A" w14:textId="77777777" w:rsidR="00095236" w:rsidRPr="00F71C71" w:rsidRDefault="00000000">
      <w:pPr>
        <w:spacing w:after="200"/>
        <w:rPr>
          <w:lang w:val="es-CO"/>
        </w:rPr>
      </w:pPr>
      <w:r w:rsidRPr="00F71C71">
        <w:rPr>
          <w:lang w:val="es-CO"/>
        </w:rPr>
        <w:t>A continuación, se documenta la matriz de pruebas funcionales ejecutada sobre el sistema: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79"/>
        <w:gridCol w:w="1194"/>
        <w:gridCol w:w="1201"/>
        <w:gridCol w:w="1493"/>
        <w:gridCol w:w="1100"/>
        <w:gridCol w:w="1707"/>
        <w:gridCol w:w="1245"/>
      </w:tblGrid>
      <w:tr w:rsidR="00095236" w:rsidRPr="00F71C71" w14:paraId="73111C01" w14:textId="77777777">
        <w:trPr>
          <w:cantSplit/>
          <w:tblHeader/>
          <w:jc w:val="center"/>
        </w:trPr>
        <w:tc>
          <w:tcPr>
            <w:tcW w:w="1152" w:type="dxa"/>
            <w:shd w:val="clear" w:color="auto" w:fill="1E3A8A"/>
            <w:tcMar>
              <w:top w:w="160" w:type="dxa"/>
              <w:left w:w="130" w:type="dxa"/>
              <w:bottom w:w="160" w:type="dxa"/>
              <w:right w:w="130" w:type="dxa"/>
            </w:tcMar>
          </w:tcPr>
          <w:p w14:paraId="5DC5A9D0" w14:textId="77777777" w:rsidR="00095236" w:rsidRPr="00F71C71" w:rsidRDefault="00000000">
            <w:pPr>
              <w:spacing w:after="40" w:line="276" w:lineRule="auto"/>
              <w:jc w:val="center"/>
              <w:rPr>
                <w:lang w:val="es-CO"/>
              </w:rPr>
            </w:pPr>
            <w:r w:rsidRPr="00F71C71">
              <w:rPr>
                <w:b/>
                <w:color w:val="FFFFFF"/>
                <w:sz w:val="19"/>
                <w:lang w:val="es-CO"/>
              </w:rPr>
              <w:t>Fecha</w:t>
            </w:r>
          </w:p>
        </w:tc>
        <w:tc>
          <w:tcPr>
            <w:tcW w:w="1152" w:type="dxa"/>
            <w:shd w:val="clear" w:color="auto" w:fill="1E3A8A"/>
            <w:tcMar>
              <w:top w:w="160" w:type="dxa"/>
              <w:left w:w="130" w:type="dxa"/>
              <w:bottom w:w="160" w:type="dxa"/>
              <w:right w:w="130" w:type="dxa"/>
            </w:tcMar>
          </w:tcPr>
          <w:p w14:paraId="031072DF" w14:textId="77777777" w:rsidR="00095236" w:rsidRPr="00F71C71" w:rsidRDefault="00000000">
            <w:pPr>
              <w:spacing w:after="40" w:line="276" w:lineRule="auto"/>
              <w:jc w:val="center"/>
              <w:rPr>
                <w:lang w:val="es-CO"/>
              </w:rPr>
            </w:pPr>
            <w:r w:rsidRPr="00F71C71">
              <w:rPr>
                <w:b/>
                <w:color w:val="FFFFFF"/>
                <w:sz w:val="19"/>
                <w:lang w:val="es-CO"/>
              </w:rPr>
              <w:t>Responsable</w:t>
            </w:r>
          </w:p>
        </w:tc>
        <w:tc>
          <w:tcPr>
            <w:tcW w:w="1440" w:type="dxa"/>
            <w:shd w:val="clear" w:color="auto" w:fill="1E3A8A"/>
            <w:tcMar>
              <w:top w:w="160" w:type="dxa"/>
              <w:left w:w="130" w:type="dxa"/>
              <w:bottom w:w="160" w:type="dxa"/>
              <w:right w:w="130" w:type="dxa"/>
            </w:tcMar>
          </w:tcPr>
          <w:p w14:paraId="2913947A" w14:textId="77777777" w:rsidR="00095236" w:rsidRPr="00F71C71" w:rsidRDefault="00000000">
            <w:pPr>
              <w:spacing w:after="40" w:line="276" w:lineRule="auto"/>
              <w:jc w:val="center"/>
              <w:rPr>
                <w:lang w:val="es-CO"/>
              </w:rPr>
            </w:pPr>
            <w:r w:rsidRPr="00F71C71">
              <w:rPr>
                <w:b/>
                <w:color w:val="FFFFFF"/>
                <w:sz w:val="19"/>
                <w:lang w:val="es-CO"/>
              </w:rPr>
              <w:t>Tipo de prueba</w:t>
            </w:r>
          </w:p>
        </w:tc>
        <w:tc>
          <w:tcPr>
            <w:tcW w:w="2160" w:type="dxa"/>
            <w:shd w:val="clear" w:color="auto" w:fill="1E3A8A"/>
            <w:tcMar>
              <w:top w:w="160" w:type="dxa"/>
              <w:left w:w="130" w:type="dxa"/>
              <w:bottom w:w="160" w:type="dxa"/>
              <w:right w:w="130" w:type="dxa"/>
            </w:tcMar>
          </w:tcPr>
          <w:p w14:paraId="6F33E064" w14:textId="77777777" w:rsidR="00095236" w:rsidRPr="00F71C71" w:rsidRDefault="00000000">
            <w:pPr>
              <w:spacing w:after="40" w:line="276" w:lineRule="auto"/>
              <w:jc w:val="center"/>
              <w:rPr>
                <w:lang w:val="es-CO"/>
              </w:rPr>
            </w:pPr>
            <w:r w:rsidRPr="00F71C71">
              <w:rPr>
                <w:b/>
                <w:color w:val="FFFFFF"/>
                <w:sz w:val="19"/>
                <w:lang w:val="es-CO"/>
              </w:rPr>
              <w:t>Proceso de la prueba (pasos)</w:t>
            </w:r>
          </w:p>
        </w:tc>
        <w:tc>
          <w:tcPr>
            <w:tcW w:w="1728" w:type="dxa"/>
            <w:shd w:val="clear" w:color="auto" w:fill="1E3A8A"/>
            <w:tcMar>
              <w:top w:w="160" w:type="dxa"/>
              <w:left w:w="130" w:type="dxa"/>
              <w:bottom w:w="160" w:type="dxa"/>
              <w:right w:w="130" w:type="dxa"/>
            </w:tcMar>
          </w:tcPr>
          <w:p w14:paraId="34344587" w14:textId="77777777" w:rsidR="00095236" w:rsidRPr="00F71C71" w:rsidRDefault="00000000">
            <w:pPr>
              <w:spacing w:after="40" w:line="276" w:lineRule="auto"/>
              <w:jc w:val="center"/>
              <w:rPr>
                <w:lang w:val="es-CO"/>
              </w:rPr>
            </w:pPr>
            <w:r w:rsidRPr="00F71C71">
              <w:rPr>
                <w:b/>
                <w:color w:val="FFFFFF"/>
                <w:sz w:val="19"/>
                <w:lang w:val="es-CO"/>
              </w:rPr>
              <w:t>Resultado esperado</w:t>
            </w:r>
          </w:p>
        </w:tc>
        <w:tc>
          <w:tcPr>
            <w:tcW w:w="1584" w:type="dxa"/>
            <w:shd w:val="clear" w:color="auto" w:fill="1E3A8A"/>
            <w:tcMar>
              <w:top w:w="160" w:type="dxa"/>
              <w:left w:w="130" w:type="dxa"/>
              <w:bottom w:w="160" w:type="dxa"/>
              <w:right w:w="130" w:type="dxa"/>
            </w:tcMar>
          </w:tcPr>
          <w:p w14:paraId="545C26C8" w14:textId="77777777" w:rsidR="00095236" w:rsidRPr="00F71C71" w:rsidRDefault="00000000">
            <w:pPr>
              <w:spacing w:after="40" w:line="276" w:lineRule="auto"/>
              <w:jc w:val="center"/>
              <w:rPr>
                <w:lang w:val="es-CO"/>
              </w:rPr>
            </w:pPr>
            <w:r w:rsidRPr="00F71C71">
              <w:rPr>
                <w:b/>
                <w:color w:val="FFFFFF"/>
                <w:sz w:val="19"/>
                <w:lang w:val="es-CO"/>
              </w:rPr>
              <w:t>Resultado obtenido</w:t>
            </w:r>
          </w:p>
        </w:tc>
        <w:tc>
          <w:tcPr>
            <w:tcW w:w="1152" w:type="dxa"/>
            <w:shd w:val="clear" w:color="auto" w:fill="1E3A8A"/>
            <w:tcMar>
              <w:top w:w="160" w:type="dxa"/>
              <w:left w:w="130" w:type="dxa"/>
              <w:bottom w:w="160" w:type="dxa"/>
              <w:right w:w="130" w:type="dxa"/>
            </w:tcMar>
          </w:tcPr>
          <w:p w14:paraId="6E489F38" w14:textId="77777777" w:rsidR="00095236" w:rsidRPr="00F71C71" w:rsidRDefault="00000000">
            <w:pPr>
              <w:spacing w:after="40" w:line="276" w:lineRule="auto"/>
              <w:jc w:val="center"/>
              <w:rPr>
                <w:lang w:val="es-CO"/>
              </w:rPr>
            </w:pPr>
            <w:r w:rsidRPr="00F71C71">
              <w:rPr>
                <w:b/>
                <w:color w:val="FFFFFF"/>
                <w:sz w:val="19"/>
                <w:lang w:val="es-CO"/>
              </w:rPr>
              <w:t>Acción(es) esperadas</w:t>
            </w:r>
          </w:p>
        </w:tc>
      </w:tr>
      <w:tr w:rsidR="00095236" w:rsidRPr="00F71C71" w14:paraId="5F873697" w14:textId="77777777">
        <w:trPr>
          <w:cantSplit/>
          <w:jc w:val="center"/>
        </w:trPr>
        <w:tc>
          <w:tcPr>
            <w:tcW w:w="1152" w:type="dxa"/>
            <w:shd w:val="clear" w:color="auto" w:fill="FFFFFF"/>
            <w:tcMar>
              <w:top w:w="110" w:type="dxa"/>
              <w:left w:w="130" w:type="dxa"/>
              <w:bottom w:w="110" w:type="dxa"/>
              <w:right w:w="130" w:type="dxa"/>
            </w:tcMar>
          </w:tcPr>
          <w:p w14:paraId="726C4B85" w14:textId="77777777" w:rsidR="00095236" w:rsidRPr="00F71C71" w:rsidRDefault="00000000">
            <w:pPr>
              <w:spacing w:after="40" w:line="276" w:lineRule="auto"/>
              <w:jc w:val="center"/>
              <w:rPr>
                <w:lang w:val="es-CO"/>
              </w:rPr>
            </w:pPr>
            <w:r w:rsidRPr="00F71C71">
              <w:rPr>
                <w:color w:val="334155"/>
                <w:sz w:val="18"/>
                <w:lang w:val="es-CO"/>
              </w:rPr>
              <w:t>15/04/2024</w:t>
            </w:r>
          </w:p>
        </w:tc>
        <w:tc>
          <w:tcPr>
            <w:tcW w:w="1152" w:type="dxa"/>
            <w:shd w:val="clear" w:color="auto" w:fill="FFFFFF"/>
            <w:tcMar>
              <w:top w:w="110" w:type="dxa"/>
              <w:left w:w="130" w:type="dxa"/>
              <w:bottom w:w="110" w:type="dxa"/>
              <w:right w:w="130" w:type="dxa"/>
            </w:tcMar>
          </w:tcPr>
          <w:p w14:paraId="3F9A2294" w14:textId="77777777" w:rsidR="00095236" w:rsidRPr="00F71C71" w:rsidRDefault="00000000">
            <w:pPr>
              <w:spacing w:after="40" w:line="276" w:lineRule="auto"/>
              <w:jc w:val="left"/>
              <w:rPr>
                <w:lang w:val="es-CO"/>
              </w:rPr>
            </w:pPr>
            <w:r w:rsidRPr="00F71C71">
              <w:rPr>
                <w:color w:val="334155"/>
                <w:sz w:val="18"/>
                <w:lang w:val="es-CO"/>
              </w:rPr>
              <w:t>Equipo QA</w:t>
            </w:r>
          </w:p>
        </w:tc>
        <w:tc>
          <w:tcPr>
            <w:tcW w:w="1440" w:type="dxa"/>
            <w:shd w:val="clear" w:color="auto" w:fill="FFFFFF"/>
            <w:tcMar>
              <w:top w:w="110" w:type="dxa"/>
              <w:left w:w="130" w:type="dxa"/>
              <w:bottom w:w="110" w:type="dxa"/>
              <w:right w:w="130" w:type="dxa"/>
            </w:tcMar>
          </w:tcPr>
          <w:p w14:paraId="172D6BF3" w14:textId="77777777" w:rsidR="00095236" w:rsidRPr="00F71C71" w:rsidRDefault="00000000">
            <w:pPr>
              <w:spacing w:after="40" w:line="276" w:lineRule="auto"/>
              <w:jc w:val="left"/>
              <w:rPr>
                <w:lang w:val="es-CO"/>
              </w:rPr>
            </w:pPr>
            <w:r w:rsidRPr="00F71C71">
              <w:rPr>
                <w:color w:val="334155"/>
                <w:sz w:val="18"/>
                <w:lang w:val="es-CO"/>
              </w:rPr>
              <w:t>Funcional / Legítimo</w:t>
            </w:r>
          </w:p>
        </w:tc>
        <w:tc>
          <w:tcPr>
            <w:tcW w:w="2160" w:type="dxa"/>
            <w:shd w:val="clear" w:color="auto" w:fill="FFFFFF"/>
            <w:tcMar>
              <w:top w:w="110" w:type="dxa"/>
              <w:left w:w="130" w:type="dxa"/>
              <w:bottom w:w="110" w:type="dxa"/>
              <w:right w:w="130" w:type="dxa"/>
            </w:tcMar>
          </w:tcPr>
          <w:p w14:paraId="4492F722" w14:textId="77777777" w:rsidR="00095236" w:rsidRPr="00F71C71" w:rsidRDefault="00000000">
            <w:pPr>
              <w:spacing w:after="40" w:line="276" w:lineRule="auto"/>
              <w:jc w:val="left"/>
              <w:rPr>
                <w:lang w:val="es-CO"/>
              </w:rPr>
            </w:pPr>
            <w:r w:rsidRPr="00F71C71">
              <w:rPr>
                <w:color w:val="334155"/>
                <w:sz w:val="18"/>
                <w:lang w:val="es-CO"/>
              </w:rPr>
              <w:t>1. Ingresar 'google.com'.</w:t>
            </w:r>
            <w:r w:rsidRPr="00F71C71">
              <w:rPr>
                <w:color w:val="334155"/>
                <w:sz w:val="18"/>
                <w:lang w:val="es-CO"/>
              </w:rPr>
              <w:br/>
              <w:t>2. Ejecutar botón 'Analizar'.</w:t>
            </w:r>
            <w:r w:rsidRPr="00F71C71">
              <w:rPr>
                <w:color w:val="334155"/>
                <w:sz w:val="18"/>
                <w:lang w:val="es-CO"/>
              </w:rPr>
              <w:br/>
              <w:t>3. Verificar semáforo y SSL.</w:t>
            </w:r>
          </w:p>
        </w:tc>
        <w:tc>
          <w:tcPr>
            <w:tcW w:w="1728" w:type="dxa"/>
            <w:shd w:val="clear" w:color="auto" w:fill="FFFFFF"/>
            <w:tcMar>
              <w:top w:w="110" w:type="dxa"/>
              <w:left w:w="130" w:type="dxa"/>
              <w:bottom w:w="110" w:type="dxa"/>
              <w:right w:w="130" w:type="dxa"/>
            </w:tcMar>
          </w:tcPr>
          <w:p w14:paraId="551FB37C" w14:textId="77777777" w:rsidR="00095236" w:rsidRPr="00F71C71" w:rsidRDefault="00000000">
            <w:pPr>
              <w:spacing w:after="40" w:line="276" w:lineRule="auto"/>
              <w:jc w:val="left"/>
              <w:rPr>
                <w:lang w:val="es-CO"/>
              </w:rPr>
            </w:pPr>
            <w:r w:rsidRPr="00F71C71">
              <w:rPr>
                <w:color w:val="334155"/>
                <w:sz w:val="18"/>
                <w:lang w:val="es-CO"/>
              </w:rPr>
              <w:t>Riesgo BAJO (0/10). SSL emitido por CA de confianza. Probabilidad ML &lt; 10%.</w:t>
            </w:r>
          </w:p>
        </w:tc>
        <w:tc>
          <w:tcPr>
            <w:tcW w:w="1584" w:type="dxa"/>
            <w:shd w:val="clear" w:color="auto" w:fill="FFFFFF"/>
            <w:tcMar>
              <w:top w:w="110" w:type="dxa"/>
              <w:left w:w="130" w:type="dxa"/>
              <w:bottom w:w="110" w:type="dxa"/>
              <w:right w:w="130" w:type="dxa"/>
            </w:tcMar>
          </w:tcPr>
          <w:p w14:paraId="3C35779C" w14:textId="77777777" w:rsidR="00095236" w:rsidRPr="00F71C71" w:rsidRDefault="00000000">
            <w:pPr>
              <w:spacing w:after="40" w:line="276" w:lineRule="auto"/>
              <w:jc w:val="left"/>
              <w:rPr>
                <w:lang w:val="es-CO"/>
              </w:rPr>
            </w:pPr>
            <w:r w:rsidRPr="00F71C71">
              <w:rPr>
                <w:color w:val="334155"/>
                <w:sz w:val="18"/>
                <w:lang w:val="es-CO"/>
              </w:rPr>
              <w:t xml:space="preserve">Riesgo BAJO (0/10). Emisor: Google Trust </w:t>
            </w:r>
            <w:proofErr w:type="spellStart"/>
            <w:r w:rsidRPr="00F71C71">
              <w:rPr>
                <w:color w:val="334155"/>
                <w:sz w:val="18"/>
                <w:lang w:val="es-CO"/>
              </w:rPr>
              <w:t>Services</w:t>
            </w:r>
            <w:proofErr w:type="spellEnd"/>
            <w:r w:rsidRPr="00F71C71">
              <w:rPr>
                <w:color w:val="334155"/>
                <w:sz w:val="18"/>
                <w:lang w:val="es-CO"/>
              </w:rPr>
              <w:t xml:space="preserve">. </w:t>
            </w:r>
            <w:proofErr w:type="spellStart"/>
            <w:r w:rsidRPr="00F71C71">
              <w:rPr>
                <w:color w:val="334155"/>
                <w:sz w:val="18"/>
                <w:lang w:val="es-CO"/>
              </w:rPr>
              <w:t>Prob</w:t>
            </w:r>
            <w:proofErr w:type="spellEnd"/>
            <w:r w:rsidRPr="00F71C71">
              <w:rPr>
                <w:color w:val="334155"/>
                <w:sz w:val="18"/>
                <w:lang w:val="es-CO"/>
              </w:rPr>
              <w:t xml:space="preserve"> ML: 2.1%.</w:t>
            </w:r>
          </w:p>
        </w:tc>
        <w:tc>
          <w:tcPr>
            <w:tcW w:w="1152" w:type="dxa"/>
            <w:shd w:val="clear" w:color="auto" w:fill="FFFFFF"/>
            <w:tcMar>
              <w:top w:w="110" w:type="dxa"/>
              <w:left w:w="130" w:type="dxa"/>
              <w:bottom w:w="110" w:type="dxa"/>
              <w:right w:w="130" w:type="dxa"/>
            </w:tcMar>
          </w:tcPr>
          <w:p w14:paraId="6A3A7429" w14:textId="77777777" w:rsidR="00095236" w:rsidRPr="00F71C71" w:rsidRDefault="00000000">
            <w:pPr>
              <w:spacing w:after="40" w:line="276" w:lineRule="auto"/>
              <w:jc w:val="left"/>
              <w:rPr>
                <w:lang w:val="es-CO"/>
              </w:rPr>
            </w:pPr>
            <w:r w:rsidRPr="00F71C71">
              <w:rPr>
                <w:color w:val="334155"/>
                <w:sz w:val="18"/>
                <w:lang w:val="es-CO"/>
              </w:rPr>
              <w:t>Confirmar clasificación limpia sin generar falsos positivos.</w:t>
            </w:r>
          </w:p>
        </w:tc>
      </w:tr>
      <w:tr w:rsidR="00095236" w:rsidRPr="00F71C71" w14:paraId="16DC1D16" w14:textId="77777777">
        <w:trPr>
          <w:cantSplit/>
          <w:jc w:val="center"/>
        </w:trPr>
        <w:tc>
          <w:tcPr>
            <w:tcW w:w="1152" w:type="dxa"/>
            <w:shd w:val="clear" w:color="auto" w:fill="F8FAFC"/>
            <w:tcMar>
              <w:top w:w="110" w:type="dxa"/>
              <w:left w:w="130" w:type="dxa"/>
              <w:bottom w:w="110" w:type="dxa"/>
              <w:right w:w="130" w:type="dxa"/>
            </w:tcMar>
          </w:tcPr>
          <w:p w14:paraId="614615B2" w14:textId="77777777" w:rsidR="00095236" w:rsidRPr="00F71C71" w:rsidRDefault="00000000">
            <w:pPr>
              <w:spacing w:after="40" w:line="276" w:lineRule="auto"/>
              <w:jc w:val="center"/>
              <w:rPr>
                <w:lang w:val="es-CO"/>
              </w:rPr>
            </w:pPr>
            <w:r w:rsidRPr="00F71C71">
              <w:rPr>
                <w:color w:val="334155"/>
                <w:sz w:val="18"/>
                <w:lang w:val="es-CO"/>
              </w:rPr>
              <w:lastRenderedPageBreak/>
              <w:t>16/04/2024</w:t>
            </w:r>
          </w:p>
        </w:tc>
        <w:tc>
          <w:tcPr>
            <w:tcW w:w="1152" w:type="dxa"/>
            <w:shd w:val="clear" w:color="auto" w:fill="F8FAFC"/>
            <w:tcMar>
              <w:top w:w="110" w:type="dxa"/>
              <w:left w:w="130" w:type="dxa"/>
              <w:bottom w:w="110" w:type="dxa"/>
              <w:right w:w="130" w:type="dxa"/>
            </w:tcMar>
          </w:tcPr>
          <w:p w14:paraId="58BB3B82" w14:textId="77777777" w:rsidR="00095236" w:rsidRPr="00F71C71" w:rsidRDefault="00000000">
            <w:pPr>
              <w:spacing w:after="40" w:line="276" w:lineRule="auto"/>
              <w:jc w:val="left"/>
              <w:rPr>
                <w:lang w:val="es-CO"/>
              </w:rPr>
            </w:pPr>
            <w:r w:rsidRPr="00F71C71">
              <w:rPr>
                <w:color w:val="334155"/>
                <w:sz w:val="18"/>
                <w:lang w:val="es-CO"/>
              </w:rPr>
              <w:t>Equipo QA</w:t>
            </w:r>
          </w:p>
        </w:tc>
        <w:tc>
          <w:tcPr>
            <w:tcW w:w="1440" w:type="dxa"/>
            <w:shd w:val="clear" w:color="auto" w:fill="F8FAFC"/>
            <w:tcMar>
              <w:top w:w="110" w:type="dxa"/>
              <w:left w:w="130" w:type="dxa"/>
              <w:bottom w:w="110" w:type="dxa"/>
              <w:right w:w="130" w:type="dxa"/>
            </w:tcMar>
          </w:tcPr>
          <w:p w14:paraId="21E6CF02" w14:textId="77777777" w:rsidR="00095236" w:rsidRPr="00F71C71" w:rsidRDefault="00000000">
            <w:pPr>
              <w:spacing w:after="40" w:line="276" w:lineRule="auto"/>
              <w:jc w:val="left"/>
              <w:rPr>
                <w:lang w:val="es-CO"/>
              </w:rPr>
            </w:pPr>
            <w:r w:rsidRPr="00F71C71">
              <w:rPr>
                <w:color w:val="334155"/>
                <w:sz w:val="18"/>
                <w:lang w:val="es-CO"/>
              </w:rPr>
              <w:t xml:space="preserve">Funcional / </w:t>
            </w:r>
            <w:proofErr w:type="spellStart"/>
            <w:r w:rsidRPr="00F71C71">
              <w:rPr>
                <w:color w:val="334155"/>
                <w:sz w:val="18"/>
                <w:lang w:val="es-CO"/>
              </w:rPr>
              <w:t>Typosquatting</w:t>
            </w:r>
            <w:proofErr w:type="spellEnd"/>
          </w:p>
        </w:tc>
        <w:tc>
          <w:tcPr>
            <w:tcW w:w="2160" w:type="dxa"/>
            <w:shd w:val="clear" w:color="auto" w:fill="F8FAFC"/>
            <w:tcMar>
              <w:top w:w="110" w:type="dxa"/>
              <w:left w:w="130" w:type="dxa"/>
              <w:bottom w:w="110" w:type="dxa"/>
              <w:right w:w="130" w:type="dxa"/>
            </w:tcMar>
          </w:tcPr>
          <w:p w14:paraId="2EA03EF8" w14:textId="77777777" w:rsidR="00095236" w:rsidRPr="00F71C71" w:rsidRDefault="00000000">
            <w:pPr>
              <w:spacing w:after="40" w:line="276" w:lineRule="auto"/>
              <w:jc w:val="left"/>
              <w:rPr>
                <w:lang w:val="es-CO"/>
              </w:rPr>
            </w:pPr>
            <w:r w:rsidRPr="00F71C71">
              <w:rPr>
                <w:color w:val="334155"/>
                <w:sz w:val="18"/>
                <w:lang w:val="es-CO"/>
              </w:rPr>
              <w:t>1. Ingresar 'bancolornbia.com' ('</w:t>
            </w:r>
            <w:proofErr w:type="spellStart"/>
            <w:r w:rsidRPr="00F71C71">
              <w:rPr>
                <w:color w:val="334155"/>
                <w:sz w:val="18"/>
                <w:lang w:val="es-CO"/>
              </w:rPr>
              <w:t>rn</w:t>
            </w:r>
            <w:proofErr w:type="spellEnd"/>
            <w:r w:rsidRPr="00F71C71">
              <w:rPr>
                <w:color w:val="334155"/>
                <w:sz w:val="18"/>
                <w:lang w:val="es-CO"/>
              </w:rPr>
              <w:t>' simula 'm').</w:t>
            </w:r>
            <w:r w:rsidRPr="00F71C71">
              <w:rPr>
                <w:color w:val="334155"/>
                <w:sz w:val="18"/>
                <w:lang w:val="es-CO"/>
              </w:rPr>
              <w:br/>
              <w:t>2. Enviar análisis.</w:t>
            </w:r>
            <w:r w:rsidRPr="00F71C71">
              <w:rPr>
                <w:color w:val="334155"/>
                <w:sz w:val="18"/>
                <w:lang w:val="es-CO"/>
              </w:rPr>
              <w:br/>
              <w:t>3. Evaluar alertas.</w:t>
            </w:r>
          </w:p>
        </w:tc>
        <w:tc>
          <w:tcPr>
            <w:tcW w:w="1728" w:type="dxa"/>
            <w:shd w:val="clear" w:color="auto" w:fill="F8FAFC"/>
            <w:tcMar>
              <w:top w:w="110" w:type="dxa"/>
              <w:left w:w="130" w:type="dxa"/>
              <w:bottom w:w="110" w:type="dxa"/>
              <w:right w:w="130" w:type="dxa"/>
            </w:tcMar>
          </w:tcPr>
          <w:p w14:paraId="549C6F42" w14:textId="77777777" w:rsidR="00095236" w:rsidRPr="00F71C71" w:rsidRDefault="00000000">
            <w:pPr>
              <w:spacing w:after="40" w:line="276" w:lineRule="auto"/>
              <w:jc w:val="left"/>
              <w:rPr>
                <w:lang w:val="es-CO"/>
              </w:rPr>
            </w:pPr>
            <w:r w:rsidRPr="00F71C71">
              <w:rPr>
                <w:color w:val="334155"/>
                <w:sz w:val="18"/>
                <w:lang w:val="es-CO"/>
              </w:rPr>
              <w:t xml:space="preserve">Riesgo ALTO (≥ 7/10). Alerta de distancia de </w:t>
            </w:r>
            <w:proofErr w:type="spellStart"/>
            <w:r w:rsidRPr="00F71C71">
              <w:rPr>
                <w:color w:val="334155"/>
                <w:sz w:val="18"/>
                <w:lang w:val="es-CO"/>
              </w:rPr>
              <w:t>Levenshtein</w:t>
            </w:r>
            <w:proofErr w:type="spellEnd"/>
            <w:r w:rsidRPr="00F71C71">
              <w:rPr>
                <w:color w:val="334155"/>
                <w:sz w:val="18"/>
                <w:lang w:val="es-CO"/>
              </w:rPr>
              <w:t xml:space="preserve"> activa.</w:t>
            </w:r>
          </w:p>
        </w:tc>
        <w:tc>
          <w:tcPr>
            <w:tcW w:w="1584" w:type="dxa"/>
            <w:shd w:val="clear" w:color="auto" w:fill="F8FAFC"/>
            <w:tcMar>
              <w:top w:w="110" w:type="dxa"/>
              <w:left w:w="130" w:type="dxa"/>
              <w:bottom w:w="110" w:type="dxa"/>
              <w:right w:w="130" w:type="dxa"/>
            </w:tcMar>
          </w:tcPr>
          <w:p w14:paraId="1065158A" w14:textId="77777777" w:rsidR="00095236" w:rsidRPr="00F71C71" w:rsidRDefault="00000000">
            <w:pPr>
              <w:spacing w:after="40" w:line="276" w:lineRule="auto"/>
              <w:jc w:val="left"/>
              <w:rPr>
                <w:lang w:val="es-CO"/>
              </w:rPr>
            </w:pPr>
            <w:r w:rsidRPr="00F71C71">
              <w:rPr>
                <w:color w:val="334155"/>
                <w:sz w:val="18"/>
                <w:lang w:val="es-CO"/>
              </w:rPr>
              <w:t>Riesgo ALTO (8/10). Factor: '</w:t>
            </w:r>
            <w:proofErr w:type="spellStart"/>
            <w:r w:rsidRPr="00F71C71">
              <w:rPr>
                <w:color w:val="334155"/>
                <w:sz w:val="18"/>
                <w:lang w:val="es-CO"/>
              </w:rPr>
              <w:t>Typosquatting</w:t>
            </w:r>
            <w:proofErr w:type="spellEnd"/>
            <w:r w:rsidRPr="00F71C71">
              <w:rPr>
                <w:color w:val="334155"/>
                <w:sz w:val="18"/>
                <w:lang w:val="es-CO"/>
              </w:rPr>
              <w:t xml:space="preserve"> detectado: </w:t>
            </w:r>
            <w:proofErr w:type="spellStart"/>
            <w:r w:rsidRPr="00F71C71">
              <w:rPr>
                <w:color w:val="334155"/>
                <w:sz w:val="18"/>
                <w:lang w:val="es-CO"/>
              </w:rPr>
              <w:t>bancolombia</w:t>
            </w:r>
            <w:proofErr w:type="spellEnd"/>
            <w:r w:rsidRPr="00F71C71">
              <w:rPr>
                <w:color w:val="334155"/>
                <w:sz w:val="18"/>
                <w:lang w:val="es-CO"/>
              </w:rPr>
              <w:t xml:space="preserve"> (+4)'.</w:t>
            </w:r>
          </w:p>
        </w:tc>
        <w:tc>
          <w:tcPr>
            <w:tcW w:w="1152" w:type="dxa"/>
            <w:shd w:val="clear" w:color="auto" w:fill="F8FAFC"/>
            <w:tcMar>
              <w:top w:w="110" w:type="dxa"/>
              <w:left w:w="130" w:type="dxa"/>
              <w:bottom w:w="110" w:type="dxa"/>
              <w:right w:w="130" w:type="dxa"/>
            </w:tcMar>
          </w:tcPr>
          <w:p w14:paraId="10F80B74" w14:textId="77777777" w:rsidR="00095236" w:rsidRPr="00F71C71" w:rsidRDefault="00000000">
            <w:pPr>
              <w:spacing w:after="40" w:line="276" w:lineRule="auto"/>
              <w:jc w:val="left"/>
              <w:rPr>
                <w:lang w:val="es-CO"/>
              </w:rPr>
            </w:pPr>
            <w:r w:rsidRPr="00F71C71">
              <w:rPr>
                <w:color w:val="334155"/>
                <w:sz w:val="18"/>
                <w:lang w:val="es-CO"/>
              </w:rPr>
              <w:t>Advertir al usuario sobre suplantación visual de identidad bancaria.</w:t>
            </w:r>
          </w:p>
        </w:tc>
      </w:tr>
      <w:tr w:rsidR="00095236" w:rsidRPr="00F71C71" w14:paraId="7C0EE4D5" w14:textId="77777777">
        <w:trPr>
          <w:cantSplit/>
          <w:jc w:val="center"/>
        </w:trPr>
        <w:tc>
          <w:tcPr>
            <w:tcW w:w="1152" w:type="dxa"/>
            <w:shd w:val="clear" w:color="auto" w:fill="FFFFFF"/>
            <w:tcMar>
              <w:top w:w="110" w:type="dxa"/>
              <w:left w:w="130" w:type="dxa"/>
              <w:bottom w:w="110" w:type="dxa"/>
              <w:right w:w="130" w:type="dxa"/>
            </w:tcMar>
          </w:tcPr>
          <w:p w14:paraId="15549476" w14:textId="77777777" w:rsidR="00095236" w:rsidRPr="00F71C71" w:rsidRDefault="00000000">
            <w:pPr>
              <w:spacing w:after="40" w:line="276" w:lineRule="auto"/>
              <w:jc w:val="center"/>
              <w:rPr>
                <w:lang w:val="es-CO"/>
              </w:rPr>
            </w:pPr>
            <w:r w:rsidRPr="00F71C71">
              <w:rPr>
                <w:color w:val="334155"/>
                <w:sz w:val="18"/>
                <w:lang w:val="es-CO"/>
              </w:rPr>
              <w:t>17/04/2024</w:t>
            </w:r>
          </w:p>
        </w:tc>
        <w:tc>
          <w:tcPr>
            <w:tcW w:w="1152" w:type="dxa"/>
            <w:shd w:val="clear" w:color="auto" w:fill="FFFFFF"/>
            <w:tcMar>
              <w:top w:w="110" w:type="dxa"/>
              <w:left w:w="130" w:type="dxa"/>
              <w:bottom w:w="110" w:type="dxa"/>
              <w:right w:w="130" w:type="dxa"/>
            </w:tcMar>
          </w:tcPr>
          <w:p w14:paraId="68D02092" w14:textId="77777777" w:rsidR="00095236" w:rsidRPr="00F71C71" w:rsidRDefault="00000000">
            <w:pPr>
              <w:spacing w:after="40" w:line="276" w:lineRule="auto"/>
              <w:jc w:val="left"/>
              <w:rPr>
                <w:lang w:val="es-CO"/>
              </w:rPr>
            </w:pPr>
            <w:r w:rsidRPr="00F71C71">
              <w:rPr>
                <w:color w:val="334155"/>
                <w:sz w:val="18"/>
                <w:lang w:val="es-CO"/>
              </w:rPr>
              <w:t>Equipo QA</w:t>
            </w:r>
          </w:p>
        </w:tc>
        <w:tc>
          <w:tcPr>
            <w:tcW w:w="1440" w:type="dxa"/>
            <w:shd w:val="clear" w:color="auto" w:fill="FFFFFF"/>
            <w:tcMar>
              <w:top w:w="110" w:type="dxa"/>
              <w:left w:w="130" w:type="dxa"/>
              <w:bottom w:w="110" w:type="dxa"/>
              <w:right w:w="130" w:type="dxa"/>
            </w:tcMar>
          </w:tcPr>
          <w:p w14:paraId="137E799A" w14:textId="77777777" w:rsidR="00095236" w:rsidRPr="00F71C71" w:rsidRDefault="00000000">
            <w:pPr>
              <w:spacing w:after="40" w:line="276" w:lineRule="auto"/>
              <w:jc w:val="left"/>
              <w:rPr>
                <w:lang w:val="es-CO"/>
              </w:rPr>
            </w:pPr>
            <w:r w:rsidRPr="00F71C71">
              <w:rPr>
                <w:color w:val="334155"/>
                <w:sz w:val="18"/>
                <w:lang w:val="es-CO"/>
              </w:rPr>
              <w:t>Funcional / Homógrafos</w:t>
            </w:r>
          </w:p>
        </w:tc>
        <w:tc>
          <w:tcPr>
            <w:tcW w:w="2160" w:type="dxa"/>
            <w:shd w:val="clear" w:color="auto" w:fill="FFFFFF"/>
            <w:tcMar>
              <w:top w:w="110" w:type="dxa"/>
              <w:left w:w="130" w:type="dxa"/>
              <w:bottom w:w="110" w:type="dxa"/>
              <w:right w:w="130" w:type="dxa"/>
            </w:tcMar>
          </w:tcPr>
          <w:p w14:paraId="760BC662" w14:textId="77777777" w:rsidR="00095236" w:rsidRPr="00F71C71" w:rsidRDefault="00000000">
            <w:pPr>
              <w:spacing w:after="40" w:line="276" w:lineRule="auto"/>
              <w:jc w:val="left"/>
              <w:rPr>
                <w:lang w:val="es-CO"/>
              </w:rPr>
            </w:pPr>
            <w:r w:rsidRPr="00F71C71">
              <w:rPr>
                <w:color w:val="334155"/>
                <w:sz w:val="18"/>
                <w:lang w:val="es-CO"/>
              </w:rPr>
              <w:t>1. Ingresar 'bаncolombia.com' ('а' cirílica U+0430).</w:t>
            </w:r>
            <w:r w:rsidRPr="00F71C71">
              <w:rPr>
                <w:color w:val="334155"/>
                <w:sz w:val="18"/>
                <w:lang w:val="es-CO"/>
              </w:rPr>
              <w:br/>
              <w:t>2. Enviar análisis.</w:t>
            </w:r>
            <w:r w:rsidRPr="00F71C71">
              <w:rPr>
                <w:color w:val="334155"/>
                <w:sz w:val="18"/>
                <w:lang w:val="es-CO"/>
              </w:rPr>
              <w:br/>
              <w:t xml:space="preserve">3. Evaluar </w:t>
            </w:r>
            <w:proofErr w:type="spellStart"/>
            <w:r w:rsidRPr="00F71C71">
              <w:rPr>
                <w:color w:val="334155"/>
                <w:sz w:val="18"/>
                <w:lang w:val="es-CO"/>
              </w:rPr>
              <w:t>Punycode</w:t>
            </w:r>
            <w:proofErr w:type="spellEnd"/>
            <w:r w:rsidRPr="00F71C71">
              <w:rPr>
                <w:color w:val="334155"/>
                <w:sz w:val="18"/>
                <w:lang w:val="es-CO"/>
              </w:rPr>
              <w:t>.</w:t>
            </w:r>
          </w:p>
        </w:tc>
        <w:tc>
          <w:tcPr>
            <w:tcW w:w="1728" w:type="dxa"/>
            <w:shd w:val="clear" w:color="auto" w:fill="FFFFFF"/>
            <w:tcMar>
              <w:top w:w="110" w:type="dxa"/>
              <w:left w:w="130" w:type="dxa"/>
              <w:bottom w:w="110" w:type="dxa"/>
              <w:right w:w="130" w:type="dxa"/>
            </w:tcMar>
          </w:tcPr>
          <w:p w14:paraId="3CC69BB5" w14:textId="77777777" w:rsidR="00095236" w:rsidRPr="00F71C71" w:rsidRDefault="00000000">
            <w:pPr>
              <w:spacing w:after="40" w:line="276" w:lineRule="auto"/>
              <w:jc w:val="left"/>
              <w:rPr>
                <w:lang w:val="es-CO"/>
              </w:rPr>
            </w:pPr>
            <w:r w:rsidRPr="00F71C71">
              <w:rPr>
                <w:color w:val="334155"/>
                <w:sz w:val="18"/>
                <w:lang w:val="es-CO"/>
              </w:rPr>
              <w:t>Riesgo ALTO. Detección de caracteres no latinos. Quiz adaptado a alfabetos.</w:t>
            </w:r>
          </w:p>
        </w:tc>
        <w:tc>
          <w:tcPr>
            <w:tcW w:w="1584" w:type="dxa"/>
            <w:shd w:val="clear" w:color="auto" w:fill="FFFFFF"/>
            <w:tcMar>
              <w:top w:w="110" w:type="dxa"/>
              <w:left w:w="130" w:type="dxa"/>
              <w:bottom w:w="110" w:type="dxa"/>
              <w:right w:w="130" w:type="dxa"/>
            </w:tcMar>
          </w:tcPr>
          <w:p w14:paraId="2A503D35" w14:textId="77777777" w:rsidR="00095236" w:rsidRPr="00F71C71" w:rsidRDefault="00000000">
            <w:pPr>
              <w:spacing w:after="40" w:line="276" w:lineRule="auto"/>
              <w:jc w:val="left"/>
              <w:rPr>
                <w:lang w:val="es-CO"/>
              </w:rPr>
            </w:pPr>
            <w:r w:rsidRPr="00F71C71">
              <w:rPr>
                <w:color w:val="334155"/>
                <w:sz w:val="18"/>
                <w:lang w:val="es-CO"/>
              </w:rPr>
              <w:t xml:space="preserve">Riesgo ALTO (9/10). Alerta de homógrafos activa. </w:t>
            </w:r>
            <w:proofErr w:type="spellStart"/>
            <w:r w:rsidRPr="00F71C71">
              <w:rPr>
                <w:color w:val="334155"/>
                <w:sz w:val="18"/>
                <w:lang w:val="es-CO"/>
              </w:rPr>
              <w:t>Micro-quiz</w:t>
            </w:r>
            <w:proofErr w:type="spellEnd"/>
            <w:r w:rsidRPr="00F71C71">
              <w:rPr>
                <w:color w:val="334155"/>
                <w:sz w:val="18"/>
                <w:lang w:val="es-CO"/>
              </w:rPr>
              <w:t xml:space="preserve"> de alfabetos desplegado.</w:t>
            </w:r>
          </w:p>
        </w:tc>
        <w:tc>
          <w:tcPr>
            <w:tcW w:w="1152" w:type="dxa"/>
            <w:shd w:val="clear" w:color="auto" w:fill="FFFFFF"/>
            <w:tcMar>
              <w:top w:w="110" w:type="dxa"/>
              <w:left w:w="130" w:type="dxa"/>
              <w:bottom w:w="110" w:type="dxa"/>
              <w:right w:w="130" w:type="dxa"/>
            </w:tcMar>
          </w:tcPr>
          <w:p w14:paraId="6348D48C" w14:textId="77777777" w:rsidR="00095236" w:rsidRPr="00F71C71" w:rsidRDefault="00000000">
            <w:pPr>
              <w:spacing w:after="40" w:line="276" w:lineRule="auto"/>
              <w:jc w:val="left"/>
              <w:rPr>
                <w:lang w:val="es-CO"/>
              </w:rPr>
            </w:pPr>
            <w:r w:rsidRPr="00F71C71">
              <w:rPr>
                <w:color w:val="334155"/>
                <w:sz w:val="18"/>
                <w:lang w:val="es-CO"/>
              </w:rPr>
              <w:t>Bloquear ingreso de credenciales y capacitar al colaborador en la UI.</w:t>
            </w:r>
          </w:p>
        </w:tc>
      </w:tr>
      <w:tr w:rsidR="00095236" w:rsidRPr="00F71C71" w14:paraId="6B88D086" w14:textId="77777777">
        <w:trPr>
          <w:cantSplit/>
          <w:jc w:val="center"/>
        </w:trPr>
        <w:tc>
          <w:tcPr>
            <w:tcW w:w="1152" w:type="dxa"/>
            <w:shd w:val="clear" w:color="auto" w:fill="F8FAFC"/>
            <w:tcMar>
              <w:top w:w="110" w:type="dxa"/>
              <w:left w:w="130" w:type="dxa"/>
              <w:bottom w:w="110" w:type="dxa"/>
              <w:right w:w="130" w:type="dxa"/>
            </w:tcMar>
          </w:tcPr>
          <w:p w14:paraId="626DC7BF" w14:textId="77777777" w:rsidR="00095236" w:rsidRPr="00F71C71" w:rsidRDefault="00000000">
            <w:pPr>
              <w:spacing w:after="40" w:line="276" w:lineRule="auto"/>
              <w:jc w:val="center"/>
              <w:rPr>
                <w:lang w:val="es-CO"/>
              </w:rPr>
            </w:pPr>
            <w:r w:rsidRPr="00F71C71">
              <w:rPr>
                <w:color w:val="334155"/>
                <w:sz w:val="18"/>
                <w:lang w:val="es-CO"/>
              </w:rPr>
              <w:t>18/04/2024</w:t>
            </w:r>
          </w:p>
        </w:tc>
        <w:tc>
          <w:tcPr>
            <w:tcW w:w="1152" w:type="dxa"/>
            <w:shd w:val="clear" w:color="auto" w:fill="F8FAFC"/>
            <w:tcMar>
              <w:top w:w="110" w:type="dxa"/>
              <w:left w:w="130" w:type="dxa"/>
              <w:bottom w:w="110" w:type="dxa"/>
              <w:right w:w="130" w:type="dxa"/>
            </w:tcMar>
          </w:tcPr>
          <w:p w14:paraId="2894DAB5" w14:textId="77777777" w:rsidR="00095236" w:rsidRPr="00F71C71" w:rsidRDefault="00000000">
            <w:pPr>
              <w:spacing w:after="40" w:line="276" w:lineRule="auto"/>
              <w:jc w:val="left"/>
              <w:rPr>
                <w:lang w:val="es-CO"/>
              </w:rPr>
            </w:pPr>
            <w:r w:rsidRPr="00F71C71">
              <w:rPr>
                <w:color w:val="334155"/>
                <w:sz w:val="18"/>
                <w:lang w:val="es-CO"/>
              </w:rPr>
              <w:t>Equipo QA</w:t>
            </w:r>
          </w:p>
        </w:tc>
        <w:tc>
          <w:tcPr>
            <w:tcW w:w="1440" w:type="dxa"/>
            <w:shd w:val="clear" w:color="auto" w:fill="F8FAFC"/>
            <w:tcMar>
              <w:top w:w="110" w:type="dxa"/>
              <w:left w:w="130" w:type="dxa"/>
              <w:bottom w:w="110" w:type="dxa"/>
              <w:right w:w="130" w:type="dxa"/>
            </w:tcMar>
          </w:tcPr>
          <w:p w14:paraId="71970FF1" w14:textId="77777777" w:rsidR="00095236" w:rsidRPr="00F71C71" w:rsidRDefault="00000000">
            <w:pPr>
              <w:spacing w:after="40" w:line="276" w:lineRule="auto"/>
              <w:jc w:val="left"/>
              <w:rPr>
                <w:lang w:val="es-CO"/>
              </w:rPr>
            </w:pPr>
            <w:r w:rsidRPr="00F71C71">
              <w:rPr>
                <w:color w:val="334155"/>
                <w:sz w:val="18"/>
                <w:lang w:val="es-CO"/>
              </w:rPr>
              <w:t>Funcional / ML &amp; DGA</w:t>
            </w:r>
          </w:p>
        </w:tc>
        <w:tc>
          <w:tcPr>
            <w:tcW w:w="2160" w:type="dxa"/>
            <w:shd w:val="clear" w:color="auto" w:fill="F8FAFC"/>
            <w:tcMar>
              <w:top w:w="110" w:type="dxa"/>
              <w:left w:w="130" w:type="dxa"/>
              <w:bottom w:w="110" w:type="dxa"/>
              <w:right w:w="130" w:type="dxa"/>
            </w:tcMar>
          </w:tcPr>
          <w:p w14:paraId="4B4B879D" w14:textId="77777777" w:rsidR="00095236" w:rsidRPr="00F71C71" w:rsidRDefault="00000000">
            <w:pPr>
              <w:spacing w:after="40" w:line="276" w:lineRule="auto"/>
              <w:jc w:val="left"/>
              <w:rPr>
                <w:lang w:val="es-CO"/>
              </w:rPr>
            </w:pPr>
            <w:r w:rsidRPr="00F71C71">
              <w:rPr>
                <w:color w:val="334155"/>
                <w:sz w:val="18"/>
                <w:lang w:val="es-CO"/>
              </w:rPr>
              <w:t>1. Ingresar '</w:t>
            </w:r>
            <w:proofErr w:type="spellStart"/>
            <w:r w:rsidRPr="00F71C71">
              <w:rPr>
                <w:color w:val="334155"/>
                <w:sz w:val="18"/>
                <w:lang w:val="es-CO"/>
              </w:rPr>
              <w:t>bancolombia-login-secure.xyz</w:t>
            </w:r>
            <w:proofErr w:type="spellEnd"/>
            <w:r w:rsidRPr="00F71C71">
              <w:rPr>
                <w:color w:val="334155"/>
                <w:sz w:val="18"/>
                <w:lang w:val="es-CO"/>
              </w:rPr>
              <w:t>'.</w:t>
            </w:r>
            <w:r w:rsidRPr="00F71C71">
              <w:rPr>
                <w:color w:val="334155"/>
                <w:sz w:val="18"/>
                <w:lang w:val="es-CO"/>
              </w:rPr>
              <w:br/>
              <w:t>2. Verificar inferencia del microservicio ML.</w:t>
            </w:r>
          </w:p>
        </w:tc>
        <w:tc>
          <w:tcPr>
            <w:tcW w:w="1728" w:type="dxa"/>
            <w:shd w:val="clear" w:color="auto" w:fill="F8FAFC"/>
            <w:tcMar>
              <w:top w:w="110" w:type="dxa"/>
              <w:left w:w="130" w:type="dxa"/>
              <w:bottom w:w="110" w:type="dxa"/>
              <w:right w:w="130" w:type="dxa"/>
            </w:tcMar>
          </w:tcPr>
          <w:p w14:paraId="2B9E5DA4" w14:textId="77777777" w:rsidR="00095236" w:rsidRPr="00F71C71" w:rsidRDefault="00000000">
            <w:pPr>
              <w:spacing w:after="40" w:line="276" w:lineRule="auto"/>
              <w:jc w:val="left"/>
              <w:rPr>
                <w:lang w:val="es-CO"/>
              </w:rPr>
            </w:pPr>
            <w:r w:rsidRPr="00F71C71">
              <w:rPr>
                <w:color w:val="334155"/>
                <w:sz w:val="18"/>
                <w:lang w:val="es-CO"/>
              </w:rPr>
              <w:t>Probabilidad ML &gt; 90%. Alerta de TLD riesgoso (.</w:t>
            </w:r>
            <w:proofErr w:type="spellStart"/>
            <w:r w:rsidRPr="00F71C71">
              <w:rPr>
                <w:color w:val="334155"/>
                <w:sz w:val="18"/>
                <w:lang w:val="es-CO"/>
              </w:rPr>
              <w:t>xyz</w:t>
            </w:r>
            <w:proofErr w:type="spellEnd"/>
            <w:r w:rsidRPr="00F71C71">
              <w:rPr>
                <w:color w:val="334155"/>
                <w:sz w:val="18"/>
                <w:lang w:val="es-CO"/>
              </w:rPr>
              <w:t>). Puntuación 10/10.</w:t>
            </w:r>
          </w:p>
        </w:tc>
        <w:tc>
          <w:tcPr>
            <w:tcW w:w="1584" w:type="dxa"/>
            <w:shd w:val="clear" w:color="auto" w:fill="F8FAFC"/>
            <w:tcMar>
              <w:top w:w="110" w:type="dxa"/>
              <w:left w:w="130" w:type="dxa"/>
              <w:bottom w:w="110" w:type="dxa"/>
              <w:right w:w="130" w:type="dxa"/>
            </w:tcMar>
          </w:tcPr>
          <w:p w14:paraId="757B1A9E" w14:textId="77777777" w:rsidR="00095236" w:rsidRPr="00F71C71" w:rsidRDefault="00000000">
            <w:pPr>
              <w:spacing w:after="40" w:line="276" w:lineRule="auto"/>
              <w:jc w:val="left"/>
              <w:rPr>
                <w:lang w:val="es-CO"/>
              </w:rPr>
            </w:pPr>
            <w:r w:rsidRPr="00F71C71">
              <w:rPr>
                <w:color w:val="334155"/>
                <w:sz w:val="18"/>
                <w:lang w:val="es-CO"/>
              </w:rPr>
              <w:t>Probabilidad ML: 100%. Penalización ML (+6). Riesgo ALTO (10/10).</w:t>
            </w:r>
          </w:p>
        </w:tc>
        <w:tc>
          <w:tcPr>
            <w:tcW w:w="1152" w:type="dxa"/>
            <w:shd w:val="clear" w:color="auto" w:fill="F8FAFC"/>
            <w:tcMar>
              <w:top w:w="110" w:type="dxa"/>
              <w:left w:w="130" w:type="dxa"/>
              <w:bottom w:w="110" w:type="dxa"/>
              <w:right w:w="130" w:type="dxa"/>
            </w:tcMar>
          </w:tcPr>
          <w:p w14:paraId="0EB90887" w14:textId="77777777" w:rsidR="00095236" w:rsidRPr="00F71C71" w:rsidRDefault="00000000">
            <w:pPr>
              <w:spacing w:after="40" w:line="276" w:lineRule="auto"/>
              <w:jc w:val="left"/>
              <w:rPr>
                <w:lang w:val="es-CO"/>
              </w:rPr>
            </w:pPr>
            <w:r w:rsidRPr="00F71C71">
              <w:rPr>
                <w:color w:val="334155"/>
                <w:sz w:val="18"/>
                <w:lang w:val="es-CO"/>
              </w:rPr>
              <w:t>Emitir alerta máxima por infraestructura desechable de phishing.</w:t>
            </w:r>
          </w:p>
        </w:tc>
      </w:tr>
      <w:tr w:rsidR="00095236" w:rsidRPr="00F71C71" w14:paraId="5B7FB0D3" w14:textId="77777777">
        <w:trPr>
          <w:cantSplit/>
          <w:jc w:val="center"/>
        </w:trPr>
        <w:tc>
          <w:tcPr>
            <w:tcW w:w="1152" w:type="dxa"/>
            <w:shd w:val="clear" w:color="auto" w:fill="FFFFFF"/>
            <w:tcMar>
              <w:top w:w="110" w:type="dxa"/>
              <w:left w:w="130" w:type="dxa"/>
              <w:bottom w:w="110" w:type="dxa"/>
              <w:right w:w="130" w:type="dxa"/>
            </w:tcMar>
          </w:tcPr>
          <w:p w14:paraId="7AB48855" w14:textId="77777777" w:rsidR="00095236" w:rsidRPr="00F71C71" w:rsidRDefault="00000000">
            <w:pPr>
              <w:spacing w:after="40" w:line="276" w:lineRule="auto"/>
              <w:jc w:val="center"/>
              <w:rPr>
                <w:lang w:val="es-CO"/>
              </w:rPr>
            </w:pPr>
            <w:r w:rsidRPr="00F71C71">
              <w:rPr>
                <w:color w:val="334155"/>
                <w:sz w:val="18"/>
                <w:lang w:val="es-CO"/>
              </w:rPr>
              <w:t>19/04/2024</w:t>
            </w:r>
          </w:p>
        </w:tc>
        <w:tc>
          <w:tcPr>
            <w:tcW w:w="1152" w:type="dxa"/>
            <w:shd w:val="clear" w:color="auto" w:fill="FFFFFF"/>
            <w:tcMar>
              <w:top w:w="110" w:type="dxa"/>
              <w:left w:w="130" w:type="dxa"/>
              <w:bottom w:w="110" w:type="dxa"/>
              <w:right w:w="130" w:type="dxa"/>
            </w:tcMar>
          </w:tcPr>
          <w:p w14:paraId="7ADF1531" w14:textId="77777777" w:rsidR="00095236" w:rsidRPr="00F71C71" w:rsidRDefault="00000000">
            <w:pPr>
              <w:spacing w:after="40" w:line="276" w:lineRule="auto"/>
              <w:jc w:val="left"/>
              <w:rPr>
                <w:lang w:val="es-CO"/>
              </w:rPr>
            </w:pPr>
            <w:r w:rsidRPr="00F71C71">
              <w:rPr>
                <w:color w:val="334155"/>
                <w:sz w:val="18"/>
                <w:lang w:val="es-CO"/>
              </w:rPr>
              <w:t>Equipo QA</w:t>
            </w:r>
          </w:p>
        </w:tc>
        <w:tc>
          <w:tcPr>
            <w:tcW w:w="1440" w:type="dxa"/>
            <w:shd w:val="clear" w:color="auto" w:fill="FFFFFF"/>
            <w:tcMar>
              <w:top w:w="110" w:type="dxa"/>
              <w:left w:w="130" w:type="dxa"/>
              <w:bottom w:w="110" w:type="dxa"/>
              <w:right w:w="130" w:type="dxa"/>
            </w:tcMar>
          </w:tcPr>
          <w:p w14:paraId="5B3D03CB" w14:textId="77777777" w:rsidR="00095236" w:rsidRPr="00F71C71" w:rsidRDefault="00000000">
            <w:pPr>
              <w:spacing w:after="40" w:line="276" w:lineRule="auto"/>
              <w:jc w:val="left"/>
              <w:rPr>
                <w:lang w:val="es-CO"/>
              </w:rPr>
            </w:pPr>
            <w:r w:rsidRPr="00F71C71">
              <w:rPr>
                <w:color w:val="334155"/>
                <w:sz w:val="18"/>
                <w:lang w:val="es-CO"/>
              </w:rPr>
              <w:t>Funcional / Sandbox DOM</w:t>
            </w:r>
          </w:p>
        </w:tc>
        <w:tc>
          <w:tcPr>
            <w:tcW w:w="2160" w:type="dxa"/>
            <w:shd w:val="clear" w:color="auto" w:fill="FFFFFF"/>
            <w:tcMar>
              <w:top w:w="110" w:type="dxa"/>
              <w:left w:w="130" w:type="dxa"/>
              <w:bottom w:w="110" w:type="dxa"/>
              <w:right w:w="130" w:type="dxa"/>
            </w:tcMar>
          </w:tcPr>
          <w:p w14:paraId="4EC75A7D" w14:textId="77777777" w:rsidR="00095236" w:rsidRPr="00F71C71" w:rsidRDefault="00000000">
            <w:pPr>
              <w:spacing w:after="40" w:line="276" w:lineRule="auto"/>
              <w:jc w:val="left"/>
              <w:rPr>
                <w:lang w:val="es-CO"/>
              </w:rPr>
            </w:pPr>
            <w:r w:rsidRPr="00F71C71">
              <w:rPr>
                <w:color w:val="334155"/>
                <w:sz w:val="18"/>
                <w:lang w:val="es-CO"/>
              </w:rPr>
              <w:t xml:space="preserve">1. Ingresar URL de prueba con &lt;input </w:t>
            </w:r>
            <w:proofErr w:type="spellStart"/>
            <w:r w:rsidRPr="00F71C71">
              <w:rPr>
                <w:color w:val="334155"/>
                <w:sz w:val="18"/>
                <w:lang w:val="es-CO"/>
              </w:rPr>
              <w:t>type</w:t>
            </w:r>
            <w:proofErr w:type="spellEnd"/>
            <w:r w:rsidRPr="00F71C71">
              <w:rPr>
                <w:color w:val="334155"/>
                <w:sz w:val="18"/>
                <w:lang w:val="es-CO"/>
              </w:rPr>
              <w:t>='</w:t>
            </w:r>
            <w:proofErr w:type="spellStart"/>
            <w:proofErr w:type="gramStart"/>
            <w:r w:rsidRPr="00F71C71">
              <w:rPr>
                <w:color w:val="334155"/>
                <w:sz w:val="18"/>
                <w:lang w:val="es-CO"/>
              </w:rPr>
              <w:t>password</w:t>
            </w:r>
            <w:proofErr w:type="spellEnd"/>
            <w:proofErr w:type="gramEnd"/>
            <w:r w:rsidRPr="00F71C71">
              <w:rPr>
                <w:color w:val="334155"/>
                <w:sz w:val="18"/>
                <w:lang w:val="es-CO"/>
              </w:rPr>
              <w:t>'&gt; en dominio no bancario.</w:t>
            </w:r>
            <w:r w:rsidRPr="00F71C71">
              <w:rPr>
                <w:color w:val="334155"/>
                <w:sz w:val="18"/>
                <w:lang w:val="es-CO"/>
              </w:rPr>
              <w:br/>
              <w:t xml:space="preserve">2. Evaluar </w:t>
            </w:r>
            <w:proofErr w:type="spellStart"/>
            <w:r w:rsidRPr="00F71C71">
              <w:rPr>
                <w:color w:val="334155"/>
                <w:sz w:val="18"/>
                <w:lang w:val="es-CO"/>
              </w:rPr>
              <w:t>Puppeteer</w:t>
            </w:r>
            <w:proofErr w:type="spellEnd"/>
            <w:r w:rsidRPr="00F71C71">
              <w:rPr>
                <w:color w:val="334155"/>
                <w:sz w:val="18"/>
                <w:lang w:val="es-CO"/>
              </w:rPr>
              <w:t>.</w:t>
            </w:r>
          </w:p>
        </w:tc>
        <w:tc>
          <w:tcPr>
            <w:tcW w:w="1728" w:type="dxa"/>
            <w:shd w:val="clear" w:color="auto" w:fill="FFFFFF"/>
            <w:tcMar>
              <w:top w:w="110" w:type="dxa"/>
              <w:left w:w="130" w:type="dxa"/>
              <w:bottom w:w="110" w:type="dxa"/>
              <w:right w:w="130" w:type="dxa"/>
            </w:tcMar>
          </w:tcPr>
          <w:p w14:paraId="50E73BC9" w14:textId="77777777" w:rsidR="00095236" w:rsidRPr="00F71C71" w:rsidRDefault="00000000">
            <w:pPr>
              <w:spacing w:after="40" w:line="276" w:lineRule="auto"/>
              <w:jc w:val="left"/>
              <w:rPr>
                <w:lang w:val="es-CO"/>
              </w:rPr>
            </w:pPr>
            <w:r w:rsidRPr="00F71C71">
              <w:rPr>
                <w:color w:val="334155"/>
                <w:sz w:val="18"/>
                <w:lang w:val="es-CO"/>
              </w:rPr>
              <w:t xml:space="preserve">Detección de campo de </w:t>
            </w:r>
            <w:proofErr w:type="spellStart"/>
            <w:proofErr w:type="gramStart"/>
            <w:r w:rsidRPr="00F71C71">
              <w:rPr>
                <w:color w:val="334155"/>
                <w:sz w:val="18"/>
                <w:lang w:val="es-CO"/>
              </w:rPr>
              <w:t>password</w:t>
            </w:r>
            <w:proofErr w:type="spellEnd"/>
            <w:proofErr w:type="gramEnd"/>
            <w:r w:rsidRPr="00F71C71">
              <w:rPr>
                <w:color w:val="334155"/>
                <w:sz w:val="18"/>
                <w:lang w:val="es-CO"/>
              </w:rPr>
              <w:t xml:space="preserve"> en sitio no oficial. Puntuación aumentada en +5.</w:t>
            </w:r>
          </w:p>
        </w:tc>
        <w:tc>
          <w:tcPr>
            <w:tcW w:w="1584" w:type="dxa"/>
            <w:shd w:val="clear" w:color="auto" w:fill="FFFFFF"/>
            <w:tcMar>
              <w:top w:w="110" w:type="dxa"/>
              <w:left w:w="130" w:type="dxa"/>
              <w:bottom w:w="110" w:type="dxa"/>
              <w:right w:w="130" w:type="dxa"/>
            </w:tcMar>
          </w:tcPr>
          <w:p w14:paraId="51ED67B5" w14:textId="77777777" w:rsidR="00095236" w:rsidRPr="00F71C71" w:rsidRDefault="00000000">
            <w:pPr>
              <w:spacing w:after="40" w:line="276" w:lineRule="auto"/>
              <w:jc w:val="left"/>
              <w:rPr>
                <w:lang w:val="es-CO"/>
              </w:rPr>
            </w:pPr>
            <w:r w:rsidRPr="00F71C71">
              <w:rPr>
                <w:color w:val="334155"/>
                <w:sz w:val="18"/>
                <w:lang w:val="es-CO"/>
              </w:rPr>
              <w:t xml:space="preserve">Campo </w:t>
            </w:r>
            <w:proofErr w:type="spellStart"/>
            <w:proofErr w:type="gramStart"/>
            <w:r w:rsidRPr="00F71C71">
              <w:rPr>
                <w:color w:val="334155"/>
                <w:sz w:val="18"/>
                <w:lang w:val="es-CO"/>
              </w:rPr>
              <w:t>password</w:t>
            </w:r>
            <w:proofErr w:type="spellEnd"/>
            <w:proofErr w:type="gramEnd"/>
            <w:r w:rsidRPr="00F71C71">
              <w:rPr>
                <w:color w:val="334155"/>
                <w:sz w:val="18"/>
                <w:lang w:val="es-CO"/>
              </w:rPr>
              <w:t xml:space="preserve"> identificado por </w:t>
            </w:r>
            <w:proofErr w:type="spellStart"/>
            <w:r w:rsidRPr="00F71C71">
              <w:rPr>
                <w:color w:val="334155"/>
                <w:sz w:val="18"/>
                <w:lang w:val="es-CO"/>
              </w:rPr>
              <w:t>Puppeteer</w:t>
            </w:r>
            <w:proofErr w:type="spellEnd"/>
            <w:r w:rsidRPr="00F71C71">
              <w:rPr>
                <w:color w:val="334155"/>
                <w:sz w:val="18"/>
                <w:lang w:val="es-CO"/>
              </w:rPr>
              <w:t>. Puntuación asignada correctamente.</w:t>
            </w:r>
          </w:p>
        </w:tc>
        <w:tc>
          <w:tcPr>
            <w:tcW w:w="1152" w:type="dxa"/>
            <w:shd w:val="clear" w:color="auto" w:fill="FFFFFF"/>
            <w:tcMar>
              <w:top w:w="110" w:type="dxa"/>
              <w:left w:w="130" w:type="dxa"/>
              <w:bottom w:w="110" w:type="dxa"/>
              <w:right w:w="130" w:type="dxa"/>
            </w:tcMar>
          </w:tcPr>
          <w:p w14:paraId="1BB074DB" w14:textId="77777777" w:rsidR="00095236" w:rsidRPr="00F71C71" w:rsidRDefault="00000000">
            <w:pPr>
              <w:spacing w:after="40" w:line="276" w:lineRule="auto"/>
              <w:jc w:val="left"/>
              <w:rPr>
                <w:lang w:val="es-CO"/>
              </w:rPr>
            </w:pPr>
            <w:r w:rsidRPr="00F71C71">
              <w:rPr>
                <w:color w:val="334155"/>
                <w:sz w:val="18"/>
                <w:lang w:val="es-CO"/>
              </w:rPr>
              <w:t>Generar vista previa aislada y alertar sobre captura de contraseñas.</w:t>
            </w:r>
          </w:p>
        </w:tc>
      </w:tr>
      <w:tr w:rsidR="00095236" w:rsidRPr="00F71C71" w14:paraId="741E5642" w14:textId="77777777">
        <w:trPr>
          <w:cantSplit/>
          <w:jc w:val="center"/>
        </w:trPr>
        <w:tc>
          <w:tcPr>
            <w:tcW w:w="1152" w:type="dxa"/>
            <w:shd w:val="clear" w:color="auto" w:fill="F8FAFC"/>
            <w:tcMar>
              <w:top w:w="110" w:type="dxa"/>
              <w:left w:w="130" w:type="dxa"/>
              <w:bottom w:w="110" w:type="dxa"/>
              <w:right w:w="130" w:type="dxa"/>
            </w:tcMar>
          </w:tcPr>
          <w:p w14:paraId="4CAF827E" w14:textId="77777777" w:rsidR="00095236" w:rsidRPr="00F71C71" w:rsidRDefault="00000000">
            <w:pPr>
              <w:spacing w:after="40" w:line="276" w:lineRule="auto"/>
              <w:jc w:val="center"/>
              <w:rPr>
                <w:lang w:val="es-CO"/>
              </w:rPr>
            </w:pPr>
            <w:r w:rsidRPr="00F71C71">
              <w:rPr>
                <w:color w:val="334155"/>
                <w:sz w:val="18"/>
                <w:lang w:val="es-CO"/>
              </w:rPr>
              <w:lastRenderedPageBreak/>
              <w:t>20/04/2024</w:t>
            </w:r>
          </w:p>
        </w:tc>
        <w:tc>
          <w:tcPr>
            <w:tcW w:w="1152" w:type="dxa"/>
            <w:shd w:val="clear" w:color="auto" w:fill="F8FAFC"/>
            <w:tcMar>
              <w:top w:w="110" w:type="dxa"/>
              <w:left w:w="130" w:type="dxa"/>
              <w:bottom w:w="110" w:type="dxa"/>
              <w:right w:w="130" w:type="dxa"/>
            </w:tcMar>
          </w:tcPr>
          <w:p w14:paraId="042DEE93" w14:textId="77777777" w:rsidR="00095236" w:rsidRPr="00F71C71" w:rsidRDefault="00000000">
            <w:pPr>
              <w:spacing w:after="40" w:line="276" w:lineRule="auto"/>
              <w:jc w:val="left"/>
              <w:rPr>
                <w:lang w:val="es-CO"/>
              </w:rPr>
            </w:pPr>
            <w:r w:rsidRPr="00F71C71">
              <w:rPr>
                <w:color w:val="334155"/>
                <w:sz w:val="18"/>
                <w:lang w:val="es-CO"/>
              </w:rPr>
              <w:t>Equipo QA</w:t>
            </w:r>
          </w:p>
        </w:tc>
        <w:tc>
          <w:tcPr>
            <w:tcW w:w="1440" w:type="dxa"/>
            <w:shd w:val="clear" w:color="auto" w:fill="F8FAFC"/>
            <w:tcMar>
              <w:top w:w="110" w:type="dxa"/>
              <w:left w:w="130" w:type="dxa"/>
              <w:bottom w:w="110" w:type="dxa"/>
              <w:right w:w="130" w:type="dxa"/>
            </w:tcMar>
          </w:tcPr>
          <w:p w14:paraId="712625DC" w14:textId="77777777" w:rsidR="00095236" w:rsidRPr="00F71C71" w:rsidRDefault="00000000">
            <w:pPr>
              <w:spacing w:after="40" w:line="276" w:lineRule="auto"/>
              <w:jc w:val="left"/>
              <w:rPr>
                <w:lang w:val="es-CO"/>
              </w:rPr>
            </w:pPr>
            <w:r w:rsidRPr="00F71C71">
              <w:rPr>
                <w:color w:val="334155"/>
                <w:sz w:val="18"/>
                <w:lang w:val="es-CO"/>
              </w:rPr>
              <w:t xml:space="preserve">Funcional / SOC </w:t>
            </w:r>
            <w:proofErr w:type="spellStart"/>
            <w:r w:rsidRPr="00F71C71">
              <w:rPr>
                <w:color w:val="334155"/>
                <w:sz w:val="18"/>
                <w:lang w:val="es-CO"/>
              </w:rPr>
              <w:t>Admin</w:t>
            </w:r>
            <w:proofErr w:type="spellEnd"/>
          </w:p>
        </w:tc>
        <w:tc>
          <w:tcPr>
            <w:tcW w:w="2160" w:type="dxa"/>
            <w:shd w:val="clear" w:color="auto" w:fill="F8FAFC"/>
            <w:tcMar>
              <w:top w:w="110" w:type="dxa"/>
              <w:left w:w="130" w:type="dxa"/>
              <w:bottom w:w="110" w:type="dxa"/>
              <w:right w:w="130" w:type="dxa"/>
            </w:tcMar>
          </w:tcPr>
          <w:p w14:paraId="5F876C6B" w14:textId="77777777" w:rsidR="00095236" w:rsidRPr="00F71C71" w:rsidRDefault="00000000">
            <w:pPr>
              <w:spacing w:after="40" w:line="276" w:lineRule="auto"/>
              <w:jc w:val="left"/>
              <w:rPr>
                <w:lang w:val="es-CO"/>
              </w:rPr>
            </w:pPr>
            <w:r w:rsidRPr="00F71C71">
              <w:rPr>
                <w:color w:val="334155"/>
                <w:sz w:val="18"/>
                <w:lang w:val="es-CO"/>
              </w:rPr>
              <w:t xml:space="preserve">1. Autenticar como </w:t>
            </w:r>
            <w:proofErr w:type="spellStart"/>
            <w:r w:rsidRPr="00F71C71">
              <w:rPr>
                <w:color w:val="334155"/>
                <w:sz w:val="18"/>
                <w:lang w:val="es-CO"/>
              </w:rPr>
              <w:t>Admin</w:t>
            </w:r>
            <w:proofErr w:type="spellEnd"/>
            <w:r w:rsidRPr="00F71C71">
              <w:rPr>
                <w:color w:val="334155"/>
                <w:sz w:val="18"/>
                <w:lang w:val="es-CO"/>
              </w:rPr>
              <w:t>.</w:t>
            </w:r>
            <w:r w:rsidRPr="00F71C71">
              <w:rPr>
                <w:color w:val="334155"/>
                <w:sz w:val="18"/>
                <w:lang w:val="es-CO"/>
              </w:rPr>
              <w:br/>
              <w:t xml:space="preserve">2. Acceder al </w:t>
            </w:r>
            <w:proofErr w:type="spellStart"/>
            <w:r w:rsidRPr="00F71C71">
              <w:rPr>
                <w:color w:val="334155"/>
                <w:sz w:val="18"/>
                <w:lang w:val="es-CO"/>
              </w:rPr>
              <w:t>dashboard</w:t>
            </w:r>
            <w:proofErr w:type="spellEnd"/>
            <w:r w:rsidRPr="00F71C71">
              <w:rPr>
                <w:color w:val="334155"/>
                <w:sz w:val="18"/>
                <w:lang w:val="es-CO"/>
              </w:rPr>
              <w:t>.</w:t>
            </w:r>
            <w:r w:rsidRPr="00F71C71">
              <w:rPr>
                <w:color w:val="334155"/>
                <w:sz w:val="18"/>
                <w:lang w:val="es-CO"/>
              </w:rPr>
              <w:br/>
              <w:t>3. Presionar 'Exportar CSV'.</w:t>
            </w:r>
          </w:p>
        </w:tc>
        <w:tc>
          <w:tcPr>
            <w:tcW w:w="1728" w:type="dxa"/>
            <w:shd w:val="clear" w:color="auto" w:fill="F8FAFC"/>
            <w:tcMar>
              <w:top w:w="110" w:type="dxa"/>
              <w:left w:w="130" w:type="dxa"/>
              <w:bottom w:w="110" w:type="dxa"/>
              <w:right w:w="130" w:type="dxa"/>
            </w:tcMar>
          </w:tcPr>
          <w:p w14:paraId="69573CAE" w14:textId="77777777" w:rsidR="00095236" w:rsidRPr="00F71C71" w:rsidRDefault="00000000">
            <w:pPr>
              <w:spacing w:after="40" w:line="276" w:lineRule="auto"/>
              <w:jc w:val="left"/>
              <w:rPr>
                <w:lang w:val="es-CO"/>
              </w:rPr>
            </w:pPr>
            <w:r w:rsidRPr="00F71C71">
              <w:rPr>
                <w:color w:val="334155"/>
                <w:sz w:val="18"/>
                <w:lang w:val="es-CO"/>
              </w:rPr>
              <w:t>Descarga de archivo CSV con historial forense estructurado y marcas temporales.</w:t>
            </w:r>
          </w:p>
        </w:tc>
        <w:tc>
          <w:tcPr>
            <w:tcW w:w="1584" w:type="dxa"/>
            <w:shd w:val="clear" w:color="auto" w:fill="F8FAFC"/>
            <w:tcMar>
              <w:top w:w="110" w:type="dxa"/>
              <w:left w:w="130" w:type="dxa"/>
              <w:bottom w:w="110" w:type="dxa"/>
              <w:right w:w="130" w:type="dxa"/>
            </w:tcMar>
          </w:tcPr>
          <w:p w14:paraId="52BFCA0F" w14:textId="77777777" w:rsidR="00095236" w:rsidRPr="00F71C71" w:rsidRDefault="00000000">
            <w:pPr>
              <w:spacing w:after="40" w:line="276" w:lineRule="auto"/>
              <w:jc w:val="left"/>
              <w:rPr>
                <w:lang w:val="es-CO"/>
              </w:rPr>
            </w:pPr>
            <w:r w:rsidRPr="00F71C71">
              <w:rPr>
                <w:color w:val="334155"/>
                <w:sz w:val="18"/>
                <w:lang w:val="es-CO"/>
              </w:rPr>
              <w:t>Archivo historial_analisis_*.csv generado y descargado con todas las columnas.</w:t>
            </w:r>
          </w:p>
        </w:tc>
        <w:tc>
          <w:tcPr>
            <w:tcW w:w="1152" w:type="dxa"/>
            <w:shd w:val="clear" w:color="auto" w:fill="F8FAFC"/>
            <w:tcMar>
              <w:top w:w="110" w:type="dxa"/>
              <w:left w:w="130" w:type="dxa"/>
              <w:bottom w:w="110" w:type="dxa"/>
              <w:right w:w="130" w:type="dxa"/>
            </w:tcMar>
          </w:tcPr>
          <w:p w14:paraId="22B77C0A" w14:textId="77777777" w:rsidR="00095236" w:rsidRPr="00F71C71" w:rsidRDefault="00000000">
            <w:pPr>
              <w:spacing w:after="40" w:line="276" w:lineRule="auto"/>
              <w:jc w:val="left"/>
              <w:rPr>
                <w:lang w:val="es-CO"/>
              </w:rPr>
            </w:pPr>
            <w:r w:rsidRPr="00F71C71">
              <w:rPr>
                <w:color w:val="334155"/>
                <w:sz w:val="18"/>
                <w:lang w:val="es-CO"/>
              </w:rPr>
              <w:t>Permitir auditoría forense para analistas de seguridad interna.</w:t>
            </w:r>
          </w:p>
        </w:tc>
      </w:tr>
    </w:tbl>
    <w:p w14:paraId="4AE01EE2" w14:textId="77777777" w:rsidR="00095236" w:rsidRPr="00F71C71" w:rsidRDefault="00095236">
      <w:pPr>
        <w:rPr>
          <w:lang w:val="es-CO"/>
        </w:rPr>
      </w:pPr>
    </w:p>
    <w:p w14:paraId="130D9627" w14:textId="77777777" w:rsidR="00095236" w:rsidRPr="00F71C71" w:rsidRDefault="00000000">
      <w:pPr>
        <w:spacing w:before="240" w:after="80" w:line="276" w:lineRule="auto"/>
        <w:jc w:val="left"/>
        <w:rPr>
          <w:lang w:val="es-CO"/>
        </w:rPr>
      </w:pPr>
      <w:r w:rsidRPr="00F71C71">
        <w:rPr>
          <w:b/>
          <w:color w:val="374151"/>
          <w:sz w:val="24"/>
          <w:lang w:val="es-CO"/>
        </w:rPr>
        <w:t>4.2.2 Pruebas no funcionales</w:t>
      </w:r>
    </w:p>
    <w:p w14:paraId="0B4605AD" w14:textId="77777777" w:rsidR="00095236" w:rsidRPr="00F71C71" w:rsidRDefault="00000000">
      <w:pPr>
        <w:spacing w:after="200"/>
        <w:rPr>
          <w:lang w:val="es-CO"/>
        </w:rPr>
      </w:pPr>
      <w:r w:rsidRPr="00F71C71">
        <w:rPr>
          <w:lang w:val="es-CO"/>
        </w:rPr>
        <w:t>A continuación, se relacionan las pruebas de rendimiento, latencia y tolerancia a fallos: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97"/>
        <w:gridCol w:w="1328"/>
        <w:gridCol w:w="1217"/>
        <w:gridCol w:w="1508"/>
        <w:gridCol w:w="1552"/>
        <w:gridCol w:w="1258"/>
        <w:gridCol w:w="959"/>
      </w:tblGrid>
      <w:tr w:rsidR="00095236" w:rsidRPr="00F71C71" w14:paraId="6DFC5147" w14:textId="77777777">
        <w:trPr>
          <w:cantSplit/>
          <w:tblHeader/>
          <w:jc w:val="center"/>
        </w:trPr>
        <w:tc>
          <w:tcPr>
            <w:tcW w:w="1152" w:type="dxa"/>
            <w:shd w:val="clear" w:color="auto" w:fill="1E3A8A"/>
            <w:tcMar>
              <w:top w:w="160" w:type="dxa"/>
              <w:left w:w="130" w:type="dxa"/>
              <w:bottom w:w="160" w:type="dxa"/>
              <w:right w:w="130" w:type="dxa"/>
            </w:tcMar>
          </w:tcPr>
          <w:p w14:paraId="18547778" w14:textId="77777777" w:rsidR="00095236" w:rsidRPr="00F71C71" w:rsidRDefault="00000000">
            <w:pPr>
              <w:spacing w:after="40" w:line="276" w:lineRule="auto"/>
              <w:jc w:val="center"/>
              <w:rPr>
                <w:lang w:val="es-CO"/>
              </w:rPr>
            </w:pPr>
            <w:r w:rsidRPr="00F71C71">
              <w:rPr>
                <w:b/>
                <w:color w:val="FFFFFF"/>
                <w:sz w:val="19"/>
                <w:lang w:val="es-CO"/>
              </w:rPr>
              <w:t>Fecha</w:t>
            </w:r>
          </w:p>
        </w:tc>
        <w:tc>
          <w:tcPr>
            <w:tcW w:w="1152" w:type="dxa"/>
            <w:shd w:val="clear" w:color="auto" w:fill="1E3A8A"/>
            <w:tcMar>
              <w:top w:w="160" w:type="dxa"/>
              <w:left w:w="130" w:type="dxa"/>
              <w:bottom w:w="160" w:type="dxa"/>
              <w:right w:w="130" w:type="dxa"/>
            </w:tcMar>
          </w:tcPr>
          <w:p w14:paraId="7B780437" w14:textId="77777777" w:rsidR="00095236" w:rsidRPr="00F71C71" w:rsidRDefault="00000000">
            <w:pPr>
              <w:spacing w:after="40" w:line="276" w:lineRule="auto"/>
              <w:jc w:val="center"/>
              <w:rPr>
                <w:lang w:val="es-CO"/>
              </w:rPr>
            </w:pPr>
            <w:r w:rsidRPr="00F71C71">
              <w:rPr>
                <w:b/>
                <w:color w:val="FFFFFF"/>
                <w:sz w:val="19"/>
                <w:lang w:val="es-CO"/>
              </w:rPr>
              <w:t>Responsable</w:t>
            </w:r>
          </w:p>
        </w:tc>
        <w:tc>
          <w:tcPr>
            <w:tcW w:w="1584" w:type="dxa"/>
            <w:shd w:val="clear" w:color="auto" w:fill="1E3A8A"/>
            <w:tcMar>
              <w:top w:w="160" w:type="dxa"/>
              <w:left w:w="130" w:type="dxa"/>
              <w:bottom w:w="160" w:type="dxa"/>
              <w:right w:w="130" w:type="dxa"/>
            </w:tcMar>
          </w:tcPr>
          <w:p w14:paraId="4646B913" w14:textId="77777777" w:rsidR="00095236" w:rsidRPr="00F71C71" w:rsidRDefault="00000000">
            <w:pPr>
              <w:spacing w:after="40" w:line="276" w:lineRule="auto"/>
              <w:jc w:val="center"/>
              <w:rPr>
                <w:lang w:val="es-CO"/>
              </w:rPr>
            </w:pPr>
            <w:r w:rsidRPr="00F71C71">
              <w:rPr>
                <w:b/>
                <w:color w:val="FFFFFF"/>
                <w:sz w:val="19"/>
                <w:lang w:val="es-CO"/>
              </w:rPr>
              <w:t>Tipo de prueba</w:t>
            </w:r>
          </w:p>
        </w:tc>
        <w:tc>
          <w:tcPr>
            <w:tcW w:w="2592" w:type="dxa"/>
            <w:shd w:val="clear" w:color="auto" w:fill="1E3A8A"/>
            <w:tcMar>
              <w:top w:w="160" w:type="dxa"/>
              <w:left w:w="130" w:type="dxa"/>
              <w:bottom w:w="160" w:type="dxa"/>
              <w:right w:w="130" w:type="dxa"/>
            </w:tcMar>
          </w:tcPr>
          <w:p w14:paraId="2236FAED" w14:textId="77777777" w:rsidR="00095236" w:rsidRPr="00F71C71" w:rsidRDefault="00000000">
            <w:pPr>
              <w:spacing w:after="40" w:line="276" w:lineRule="auto"/>
              <w:jc w:val="center"/>
              <w:rPr>
                <w:lang w:val="es-CO"/>
              </w:rPr>
            </w:pPr>
            <w:r w:rsidRPr="00F71C71">
              <w:rPr>
                <w:b/>
                <w:color w:val="FFFFFF"/>
                <w:sz w:val="19"/>
                <w:lang w:val="es-CO"/>
              </w:rPr>
              <w:t>Parámetros y Procedimiento</w:t>
            </w:r>
          </w:p>
        </w:tc>
        <w:tc>
          <w:tcPr>
            <w:tcW w:w="1584" w:type="dxa"/>
            <w:shd w:val="clear" w:color="auto" w:fill="1E3A8A"/>
            <w:tcMar>
              <w:top w:w="160" w:type="dxa"/>
              <w:left w:w="130" w:type="dxa"/>
              <w:bottom w:w="160" w:type="dxa"/>
              <w:right w:w="130" w:type="dxa"/>
            </w:tcMar>
          </w:tcPr>
          <w:p w14:paraId="32451497" w14:textId="77777777" w:rsidR="00095236" w:rsidRPr="00F71C71" w:rsidRDefault="00000000">
            <w:pPr>
              <w:spacing w:after="40" w:line="276" w:lineRule="auto"/>
              <w:jc w:val="center"/>
              <w:rPr>
                <w:lang w:val="es-CO"/>
              </w:rPr>
            </w:pPr>
            <w:r w:rsidRPr="00F71C71">
              <w:rPr>
                <w:b/>
                <w:color w:val="FFFFFF"/>
                <w:sz w:val="19"/>
                <w:lang w:val="es-CO"/>
              </w:rPr>
              <w:t>Métrica Esperada</w:t>
            </w:r>
          </w:p>
        </w:tc>
        <w:tc>
          <w:tcPr>
            <w:tcW w:w="1584" w:type="dxa"/>
            <w:shd w:val="clear" w:color="auto" w:fill="1E3A8A"/>
            <w:tcMar>
              <w:top w:w="160" w:type="dxa"/>
              <w:left w:w="130" w:type="dxa"/>
              <w:bottom w:w="160" w:type="dxa"/>
              <w:right w:w="130" w:type="dxa"/>
            </w:tcMar>
          </w:tcPr>
          <w:p w14:paraId="1F33AB11" w14:textId="77777777" w:rsidR="00095236" w:rsidRPr="00F71C71" w:rsidRDefault="00000000">
            <w:pPr>
              <w:spacing w:after="40" w:line="276" w:lineRule="auto"/>
              <w:jc w:val="center"/>
              <w:rPr>
                <w:lang w:val="es-CO"/>
              </w:rPr>
            </w:pPr>
            <w:r w:rsidRPr="00F71C71">
              <w:rPr>
                <w:b/>
                <w:color w:val="FFFFFF"/>
                <w:sz w:val="19"/>
                <w:lang w:val="es-CO"/>
              </w:rPr>
              <w:t>Métrica Obtenida</w:t>
            </w:r>
          </w:p>
        </w:tc>
        <w:tc>
          <w:tcPr>
            <w:tcW w:w="720" w:type="dxa"/>
            <w:shd w:val="clear" w:color="auto" w:fill="1E3A8A"/>
            <w:tcMar>
              <w:top w:w="160" w:type="dxa"/>
              <w:left w:w="130" w:type="dxa"/>
              <w:bottom w:w="160" w:type="dxa"/>
              <w:right w:w="130" w:type="dxa"/>
            </w:tcMar>
          </w:tcPr>
          <w:p w14:paraId="1C366639" w14:textId="77777777" w:rsidR="00095236" w:rsidRPr="00F71C71" w:rsidRDefault="00000000">
            <w:pPr>
              <w:spacing w:after="40" w:line="276" w:lineRule="auto"/>
              <w:jc w:val="center"/>
              <w:rPr>
                <w:lang w:val="es-CO"/>
              </w:rPr>
            </w:pPr>
            <w:r w:rsidRPr="00F71C71">
              <w:rPr>
                <w:b/>
                <w:color w:val="FFFFFF"/>
                <w:sz w:val="19"/>
                <w:lang w:val="es-CO"/>
              </w:rPr>
              <w:t>Estado</w:t>
            </w:r>
          </w:p>
        </w:tc>
      </w:tr>
      <w:tr w:rsidR="00095236" w:rsidRPr="00F71C71" w14:paraId="0AB5CE8A" w14:textId="77777777">
        <w:trPr>
          <w:cantSplit/>
          <w:jc w:val="center"/>
        </w:trPr>
        <w:tc>
          <w:tcPr>
            <w:tcW w:w="1152" w:type="dxa"/>
            <w:shd w:val="clear" w:color="auto" w:fill="FFFFFF"/>
            <w:tcMar>
              <w:top w:w="110" w:type="dxa"/>
              <w:left w:w="130" w:type="dxa"/>
              <w:bottom w:w="110" w:type="dxa"/>
              <w:right w:w="130" w:type="dxa"/>
            </w:tcMar>
          </w:tcPr>
          <w:p w14:paraId="03C6EFF5" w14:textId="77777777" w:rsidR="00095236" w:rsidRPr="00F71C71" w:rsidRDefault="00000000">
            <w:pPr>
              <w:spacing w:after="40" w:line="276" w:lineRule="auto"/>
              <w:jc w:val="center"/>
              <w:rPr>
                <w:lang w:val="es-CO"/>
              </w:rPr>
            </w:pPr>
            <w:r w:rsidRPr="00F71C71">
              <w:rPr>
                <w:color w:val="334155"/>
                <w:sz w:val="18"/>
                <w:lang w:val="es-CO"/>
              </w:rPr>
              <w:t>22/04/2024</w:t>
            </w:r>
          </w:p>
        </w:tc>
        <w:tc>
          <w:tcPr>
            <w:tcW w:w="1152" w:type="dxa"/>
            <w:shd w:val="clear" w:color="auto" w:fill="FFFFFF"/>
            <w:tcMar>
              <w:top w:w="110" w:type="dxa"/>
              <w:left w:w="130" w:type="dxa"/>
              <w:bottom w:w="110" w:type="dxa"/>
              <w:right w:w="130" w:type="dxa"/>
            </w:tcMar>
          </w:tcPr>
          <w:p w14:paraId="01F0317F" w14:textId="77777777" w:rsidR="00095236" w:rsidRPr="00F71C71" w:rsidRDefault="00000000">
            <w:pPr>
              <w:spacing w:after="40" w:line="276" w:lineRule="auto"/>
              <w:jc w:val="left"/>
              <w:rPr>
                <w:lang w:val="es-CO"/>
              </w:rPr>
            </w:pPr>
            <w:r w:rsidRPr="00F71C71">
              <w:rPr>
                <w:color w:val="334155"/>
                <w:sz w:val="18"/>
                <w:lang w:val="es-CO"/>
              </w:rPr>
              <w:t>Equipo QA</w:t>
            </w:r>
          </w:p>
        </w:tc>
        <w:tc>
          <w:tcPr>
            <w:tcW w:w="1584" w:type="dxa"/>
            <w:shd w:val="clear" w:color="auto" w:fill="FFFFFF"/>
            <w:tcMar>
              <w:top w:w="110" w:type="dxa"/>
              <w:left w:w="130" w:type="dxa"/>
              <w:bottom w:w="110" w:type="dxa"/>
              <w:right w:w="130" w:type="dxa"/>
            </w:tcMar>
          </w:tcPr>
          <w:p w14:paraId="76A77E0B" w14:textId="77777777" w:rsidR="00095236" w:rsidRPr="00F71C71" w:rsidRDefault="00000000">
            <w:pPr>
              <w:spacing w:after="40" w:line="276" w:lineRule="auto"/>
              <w:jc w:val="left"/>
              <w:rPr>
                <w:lang w:val="es-CO"/>
              </w:rPr>
            </w:pPr>
            <w:r w:rsidRPr="00F71C71">
              <w:rPr>
                <w:color w:val="334155"/>
                <w:sz w:val="18"/>
                <w:lang w:val="es-CO"/>
              </w:rPr>
              <w:t>Rendimiento / Latencia</w:t>
            </w:r>
          </w:p>
        </w:tc>
        <w:tc>
          <w:tcPr>
            <w:tcW w:w="2592" w:type="dxa"/>
            <w:shd w:val="clear" w:color="auto" w:fill="FFFFFF"/>
            <w:tcMar>
              <w:top w:w="110" w:type="dxa"/>
              <w:left w:w="130" w:type="dxa"/>
              <w:bottom w:w="110" w:type="dxa"/>
              <w:right w:w="130" w:type="dxa"/>
            </w:tcMar>
          </w:tcPr>
          <w:p w14:paraId="129B72F3" w14:textId="77777777" w:rsidR="00095236" w:rsidRPr="00F71C71" w:rsidRDefault="00000000">
            <w:pPr>
              <w:spacing w:after="40" w:line="276" w:lineRule="auto"/>
              <w:jc w:val="left"/>
              <w:rPr>
                <w:lang w:val="es-CO"/>
              </w:rPr>
            </w:pPr>
            <w:r w:rsidRPr="00F71C71">
              <w:rPr>
                <w:color w:val="334155"/>
                <w:sz w:val="18"/>
                <w:lang w:val="es-CO"/>
              </w:rPr>
              <w:t>Medición de latencia sobre 100 peticiones secuenciales hacia POST /analizar.</w:t>
            </w:r>
          </w:p>
        </w:tc>
        <w:tc>
          <w:tcPr>
            <w:tcW w:w="1584" w:type="dxa"/>
            <w:shd w:val="clear" w:color="auto" w:fill="FFFFFF"/>
            <w:tcMar>
              <w:top w:w="110" w:type="dxa"/>
              <w:left w:w="130" w:type="dxa"/>
              <w:bottom w:w="110" w:type="dxa"/>
              <w:right w:w="130" w:type="dxa"/>
            </w:tcMar>
          </w:tcPr>
          <w:p w14:paraId="70957D8F" w14:textId="77777777" w:rsidR="00095236" w:rsidRPr="00F71C71" w:rsidRDefault="00000000">
            <w:pPr>
              <w:spacing w:after="40" w:line="276" w:lineRule="auto"/>
              <w:jc w:val="left"/>
              <w:rPr>
                <w:lang w:val="es-CO"/>
              </w:rPr>
            </w:pPr>
            <w:r w:rsidRPr="00F71C71">
              <w:rPr>
                <w:color w:val="334155"/>
                <w:sz w:val="18"/>
                <w:lang w:val="es-CO"/>
              </w:rPr>
              <w:t>Latencia media &lt; 2.0 s.</w:t>
            </w:r>
          </w:p>
        </w:tc>
        <w:tc>
          <w:tcPr>
            <w:tcW w:w="1584" w:type="dxa"/>
            <w:shd w:val="clear" w:color="auto" w:fill="FFFFFF"/>
            <w:tcMar>
              <w:top w:w="110" w:type="dxa"/>
              <w:left w:w="130" w:type="dxa"/>
              <w:bottom w:w="110" w:type="dxa"/>
              <w:right w:w="130" w:type="dxa"/>
            </w:tcMar>
          </w:tcPr>
          <w:p w14:paraId="31FEDA60" w14:textId="77777777" w:rsidR="00095236" w:rsidRPr="00F71C71" w:rsidRDefault="00000000">
            <w:pPr>
              <w:spacing w:after="40" w:line="276" w:lineRule="auto"/>
              <w:jc w:val="left"/>
              <w:rPr>
                <w:lang w:val="es-CO"/>
              </w:rPr>
            </w:pPr>
            <w:r w:rsidRPr="00F71C71">
              <w:rPr>
                <w:color w:val="334155"/>
                <w:sz w:val="18"/>
                <w:lang w:val="es-CO"/>
              </w:rPr>
              <w:t>Media: 1.18 s en primer análisis; 32 ms en aciertos de caché.</w:t>
            </w:r>
          </w:p>
        </w:tc>
        <w:tc>
          <w:tcPr>
            <w:tcW w:w="720" w:type="dxa"/>
            <w:shd w:val="clear" w:color="auto" w:fill="FFFFFF"/>
            <w:tcMar>
              <w:top w:w="110" w:type="dxa"/>
              <w:left w:w="130" w:type="dxa"/>
              <w:bottom w:w="110" w:type="dxa"/>
              <w:right w:w="130" w:type="dxa"/>
            </w:tcMar>
          </w:tcPr>
          <w:p w14:paraId="190C5F6E" w14:textId="77777777" w:rsidR="00095236" w:rsidRPr="00F71C71" w:rsidRDefault="00000000">
            <w:pPr>
              <w:spacing w:after="40" w:line="276" w:lineRule="auto"/>
              <w:jc w:val="left"/>
              <w:rPr>
                <w:lang w:val="es-CO"/>
              </w:rPr>
            </w:pPr>
            <w:r w:rsidRPr="00F71C71">
              <w:rPr>
                <w:color w:val="334155"/>
                <w:sz w:val="18"/>
                <w:lang w:val="es-CO"/>
              </w:rPr>
              <w:t>Superada</w:t>
            </w:r>
          </w:p>
        </w:tc>
      </w:tr>
      <w:tr w:rsidR="00095236" w:rsidRPr="00F71C71" w14:paraId="41E31B0C" w14:textId="77777777">
        <w:trPr>
          <w:cantSplit/>
          <w:jc w:val="center"/>
        </w:trPr>
        <w:tc>
          <w:tcPr>
            <w:tcW w:w="1152" w:type="dxa"/>
            <w:shd w:val="clear" w:color="auto" w:fill="F8FAFC"/>
            <w:tcMar>
              <w:top w:w="110" w:type="dxa"/>
              <w:left w:w="130" w:type="dxa"/>
              <w:bottom w:w="110" w:type="dxa"/>
              <w:right w:w="130" w:type="dxa"/>
            </w:tcMar>
          </w:tcPr>
          <w:p w14:paraId="7BC133DC" w14:textId="77777777" w:rsidR="00095236" w:rsidRPr="00F71C71" w:rsidRDefault="00000000">
            <w:pPr>
              <w:spacing w:after="40" w:line="276" w:lineRule="auto"/>
              <w:jc w:val="center"/>
              <w:rPr>
                <w:lang w:val="es-CO"/>
              </w:rPr>
            </w:pPr>
            <w:r w:rsidRPr="00F71C71">
              <w:rPr>
                <w:color w:val="334155"/>
                <w:sz w:val="18"/>
                <w:lang w:val="es-CO"/>
              </w:rPr>
              <w:t>23/04/2024</w:t>
            </w:r>
          </w:p>
        </w:tc>
        <w:tc>
          <w:tcPr>
            <w:tcW w:w="1152" w:type="dxa"/>
            <w:shd w:val="clear" w:color="auto" w:fill="F8FAFC"/>
            <w:tcMar>
              <w:top w:w="110" w:type="dxa"/>
              <w:left w:w="130" w:type="dxa"/>
              <w:bottom w:w="110" w:type="dxa"/>
              <w:right w:w="130" w:type="dxa"/>
            </w:tcMar>
          </w:tcPr>
          <w:p w14:paraId="3DEF73CF" w14:textId="77777777" w:rsidR="00095236" w:rsidRPr="00F71C71" w:rsidRDefault="00000000">
            <w:pPr>
              <w:spacing w:after="40" w:line="276" w:lineRule="auto"/>
              <w:jc w:val="left"/>
              <w:rPr>
                <w:lang w:val="es-CO"/>
              </w:rPr>
            </w:pPr>
            <w:r w:rsidRPr="00F71C71">
              <w:rPr>
                <w:color w:val="334155"/>
                <w:sz w:val="18"/>
                <w:lang w:val="es-CO"/>
              </w:rPr>
              <w:t>Equipo QA</w:t>
            </w:r>
          </w:p>
        </w:tc>
        <w:tc>
          <w:tcPr>
            <w:tcW w:w="1584" w:type="dxa"/>
            <w:shd w:val="clear" w:color="auto" w:fill="F8FAFC"/>
            <w:tcMar>
              <w:top w:w="110" w:type="dxa"/>
              <w:left w:w="130" w:type="dxa"/>
              <w:bottom w:w="110" w:type="dxa"/>
              <w:right w:w="130" w:type="dxa"/>
            </w:tcMar>
          </w:tcPr>
          <w:p w14:paraId="263AB3D4" w14:textId="77777777" w:rsidR="00095236" w:rsidRPr="00F71C71" w:rsidRDefault="00000000">
            <w:pPr>
              <w:spacing w:after="40" w:line="276" w:lineRule="auto"/>
              <w:jc w:val="left"/>
              <w:rPr>
                <w:lang w:val="es-CO"/>
              </w:rPr>
            </w:pPr>
            <w:r w:rsidRPr="00F71C71">
              <w:rPr>
                <w:color w:val="334155"/>
                <w:sz w:val="18"/>
                <w:lang w:val="es-CO"/>
              </w:rPr>
              <w:t>Tolerancia a Fallos</w:t>
            </w:r>
          </w:p>
        </w:tc>
        <w:tc>
          <w:tcPr>
            <w:tcW w:w="2592" w:type="dxa"/>
            <w:shd w:val="clear" w:color="auto" w:fill="F8FAFC"/>
            <w:tcMar>
              <w:top w:w="110" w:type="dxa"/>
              <w:left w:w="130" w:type="dxa"/>
              <w:bottom w:w="110" w:type="dxa"/>
              <w:right w:w="130" w:type="dxa"/>
            </w:tcMar>
          </w:tcPr>
          <w:p w14:paraId="35118782" w14:textId="77777777" w:rsidR="00095236" w:rsidRPr="00F71C71" w:rsidRDefault="00000000">
            <w:pPr>
              <w:spacing w:after="40" w:line="276" w:lineRule="auto"/>
              <w:jc w:val="left"/>
              <w:rPr>
                <w:lang w:val="es-CO"/>
              </w:rPr>
            </w:pPr>
            <w:r w:rsidRPr="00F71C71">
              <w:rPr>
                <w:color w:val="334155"/>
                <w:sz w:val="18"/>
                <w:lang w:val="es-CO"/>
              </w:rPr>
              <w:t xml:space="preserve">Detener el microservicio </w:t>
            </w:r>
            <w:proofErr w:type="spellStart"/>
            <w:r w:rsidRPr="00F71C71">
              <w:rPr>
                <w:color w:val="334155"/>
                <w:sz w:val="18"/>
                <w:lang w:val="es-CO"/>
              </w:rPr>
              <w:t>FastAPI</w:t>
            </w:r>
            <w:proofErr w:type="spellEnd"/>
            <w:r w:rsidRPr="00F71C71">
              <w:rPr>
                <w:color w:val="334155"/>
                <w:sz w:val="18"/>
                <w:lang w:val="es-CO"/>
              </w:rPr>
              <w:t xml:space="preserve"> (:8000) y enviar peticiones de análisis de </w:t>
            </w:r>
            <w:proofErr w:type="spellStart"/>
            <w:r w:rsidRPr="00F71C71">
              <w:rPr>
                <w:color w:val="334155"/>
                <w:sz w:val="18"/>
                <w:lang w:val="es-CO"/>
              </w:rPr>
              <w:t>URLs</w:t>
            </w:r>
            <w:proofErr w:type="spellEnd"/>
            <w:r w:rsidRPr="00F71C71">
              <w:rPr>
                <w:color w:val="334155"/>
                <w:sz w:val="18"/>
                <w:lang w:val="es-CO"/>
              </w:rPr>
              <w:t>.</w:t>
            </w:r>
          </w:p>
        </w:tc>
        <w:tc>
          <w:tcPr>
            <w:tcW w:w="1584" w:type="dxa"/>
            <w:shd w:val="clear" w:color="auto" w:fill="F8FAFC"/>
            <w:tcMar>
              <w:top w:w="110" w:type="dxa"/>
              <w:left w:w="130" w:type="dxa"/>
              <w:bottom w:w="110" w:type="dxa"/>
              <w:right w:w="130" w:type="dxa"/>
            </w:tcMar>
          </w:tcPr>
          <w:p w14:paraId="7C88689B" w14:textId="77777777" w:rsidR="00095236" w:rsidRPr="00F71C71" w:rsidRDefault="00000000">
            <w:pPr>
              <w:spacing w:after="40" w:line="276" w:lineRule="auto"/>
              <w:jc w:val="left"/>
              <w:rPr>
                <w:lang w:val="es-CO"/>
              </w:rPr>
            </w:pPr>
            <w:r w:rsidRPr="00F71C71">
              <w:rPr>
                <w:color w:val="334155"/>
                <w:sz w:val="18"/>
                <w:lang w:val="es-CO"/>
              </w:rPr>
              <w:t>Respuesta exitosa sin errores HTTP 500 (degradación elegante).</w:t>
            </w:r>
          </w:p>
        </w:tc>
        <w:tc>
          <w:tcPr>
            <w:tcW w:w="1584" w:type="dxa"/>
            <w:shd w:val="clear" w:color="auto" w:fill="F8FAFC"/>
            <w:tcMar>
              <w:top w:w="110" w:type="dxa"/>
              <w:left w:w="130" w:type="dxa"/>
              <w:bottom w:w="110" w:type="dxa"/>
              <w:right w:w="130" w:type="dxa"/>
            </w:tcMar>
          </w:tcPr>
          <w:p w14:paraId="1821EF1B" w14:textId="77777777" w:rsidR="00095236" w:rsidRPr="00F71C71" w:rsidRDefault="00000000">
            <w:pPr>
              <w:spacing w:after="40" w:line="276" w:lineRule="auto"/>
              <w:jc w:val="left"/>
              <w:rPr>
                <w:lang w:val="es-CO"/>
              </w:rPr>
            </w:pPr>
            <w:r w:rsidRPr="00F71C71">
              <w:rPr>
                <w:color w:val="334155"/>
                <w:sz w:val="18"/>
                <w:lang w:val="es-CO"/>
              </w:rPr>
              <w:t>Código HTTP 200 retornado. Factor ML omitido de forma transparente.</w:t>
            </w:r>
          </w:p>
        </w:tc>
        <w:tc>
          <w:tcPr>
            <w:tcW w:w="720" w:type="dxa"/>
            <w:shd w:val="clear" w:color="auto" w:fill="F8FAFC"/>
            <w:tcMar>
              <w:top w:w="110" w:type="dxa"/>
              <w:left w:w="130" w:type="dxa"/>
              <w:bottom w:w="110" w:type="dxa"/>
              <w:right w:w="130" w:type="dxa"/>
            </w:tcMar>
          </w:tcPr>
          <w:p w14:paraId="68DEAEC1" w14:textId="77777777" w:rsidR="00095236" w:rsidRPr="00F71C71" w:rsidRDefault="00000000">
            <w:pPr>
              <w:spacing w:after="40" w:line="276" w:lineRule="auto"/>
              <w:jc w:val="left"/>
              <w:rPr>
                <w:lang w:val="es-CO"/>
              </w:rPr>
            </w:pPr>
            <w:r w:rsidRPr="00F71C71">
              <w:rPr>
                <w:color w:val="334155"/>
                <w:sz w:val="18"/>
                <w:lang w:val="es-CO"/>
              </w:rPr>
              <w:t>Superada</w:t>
            </w:r>
          </w:p>
        </w:tc>
      </w:tr>
      <w:tr w:rsidR="00095236" w:rsidRPr="00F71C71" w14:paraId="04CD9EFB" w14:textId="77777777">
        <w:trPr>
          <w:cantSplit/>
          <w:jc w:val="center"/>
        </w:trPr>
        <w:tc>
          <w:tcPr>
            <w:tcW w:w="1152" w:type="dxa"/>
            <w:shd w:val="clear" w:color="auto" w:fill="FFFFFF"/>
            <w:tcMar>
              <w:top w:w="110" w:type="dxa"/>
              <w:left w:w="130" w:type="dxa"/>
              <w:bottom w:w="110" w:type="dxa"/>
              <w:right w:w="130" w:type="dxa"/>
            </w:tcMar>
          </w:tcPr>
          <w:p w14:paraId="40917BA4" w14:textId="77777777" w:rsidR="00095236" w:rsidRPr="00F71C71" w:rsidRDefault="00000000">
            <w:pPr>
              <w:spacing w:after="40" w:line="276" w:lineRule="auto"/>
              <w:jc w:val="center"/>
              <w:rPr>
                <w:lang w:val="es-CO"/>
              </w:rPr>
            </w:pPr>
            <w:r w:rsidRPr="00F71C71">
              <w:rPr>
                <w:color w:val="334155"/>
                <w:sz w:val="18"/>
                <w:lang w:val="es-CO"/>
              </w:rPr>
              <w:t>24/04/2024</w:t>
            </w:r>
          </w:p>
        </w:tc>
        <w:tc>
          <w:tcPr>
            <w:tcW w:w="1152" w:type="dxa"/>
            <w:shd w:val="clear" w:color="auto" w:fill="FFFFFF"/>
            <w:tcMar>
              <w:top w:w="110" w:type="dxa"/>
              <w:left w:w="130" w:type="dxa"/>
              <w:bottom w:w="110" w:type="dxa"/>
              <w:right w:w="130" w:type="dxa"/>
            </w:tcMar>
          </w:tcPr>
          <w:p w14:paraId="28412C14" w14:textId="77777777" w:rsidR="00095236" w:rsidRPr="00F71C71" w:rsidRDefault="00000000">
            <w:pPr>
              <w:spacing w:after="40" w:line="276" w:lineRule="auto"/>
              <w:jc w:val="left"/>
              <w:rPr>
                <w:lang w:val="es-CO"/>
              </w:rPr>
            </w:pPr>
            <w:r w:rsidRPr="00F71C71">
              <w:rPr>
                <w:color w:val="334155"/>
                <w:sz w:val="18"/>
                <w:lang w:val="es-CO"/>
              </w:rPr>
              <w:t>Equipo QA</w:t>
            </w:r>
          </w:p>
        </w:tc>
        <w:tc>
          <w:tcPr>
            <w:tcW w:w="1584" w:type="dxa"/>
            <w:shd w:val="clear" w:color="auto" w:fill="FFFFFF"/>
            <w:tcMar>
              <w:top w:w="110" w:type="dxa"/>
              <w:left w:w="130" w:type="dxa"/>
              <w:bottom w:w="110" w:type="dxa"/>
              <w:right w:w="130" w:type="dxa"/>
            </w:tcMar>
          </w:tcPr>
          <w:p w14:paraId="6744CB83" w14:textId="77777777" w:rsidR="00095236" w:rsidRPr="00F71C71" w:rsidRDefault="00000000">
            <w:pPr>
              <w:spacing w:after="40" w:line="276" w:lineRule="auto"/>
              <w:jc w:val="left"/>
              <w:rPr>
                <w:lang w:val="es-CO"/>
              </w:rPr>
            </w:pPr>
            <w:r w:rsidRPr="00F71C71">
              <w:rPr>
                <w:color w:val="334155"/>
                <w:sz w:val="18"/>
                <w:lang w:val="es-CO"/>
              </w:rPr>
              <w:t xml:space="preserve">Seguridad / </w:t>
            </w:r>
            <w:proofErr w:type="spellStart"/>
            <w:r w:rsidRPr="00F71C71">
              <w:rPr>
                <w:color w:val="334155"/>
                <w:sz w:val="18"/>
                <w:lang w:val="es-CO"/>
              </w:rPr>
              <w:t>Auth</w:t>
            </w:r>
            <w:proofErr w:type="spellEnd"/>
          </w:p>
        </w:tc>
        <w:tc>
          <w:tcPr>
            <w:tcW w:w="2592" w:type="dxa"/>
            <w:shd w:val="clear" w:color="auto" w:fill="FFFFFF"/>
            <w:tcMar>
              <w:top w:w="110" w:type="dxa"/>
              <w:left w:w="130" w:type="dxa"/>
              <w:bottom w:w="110" w:type="dxa"/>
              <w:right w:w="130" w:type="dxa"/>
            </w:tcMar>
          </w:tcPr>
          <w:p w14:paraId="55404F08" w14:textId="77777777" w:rsidR="00095236" w:rsidRPr="00F71C71" w:rsidRDefault="00000000">
            <w:pPr>
              <w:spacing w:after="40" w:line="276" w:lineRule="auto"/>
              <w:jc w:val="left"/>
              <w:rPr>
                <w:lang w:val="es-CO"/>
              </w:rPr>
            </w:pPr>
            <w:r w:rsidRPr="00F71C71">
              <w:rPr>
                <w:color w:val="334155"/>
                <w:sz w:val="18"/>
                <w:lang w:val="es-CO"/>
              </w:rPr>
              <w:t>Intentar establecer contraseñas débiles en la consola administrativa.</w:t>
            </w:r>
          </w:p>
        </w:tc>
        <w:tc>
          <w:tcPr>
            <w:tcW w:w="1584" w:type="dxa"/>
            <w:shd w:val="clear" w:color="auto" w:fill="FFFFFF"/>
            <w:tcMar>
              <w:top w:w="110" w:type="dxa"/>
              <w:left w:w="130" w:type="dxa"/>
              <w:bottom w:w="110" w:type="dxa"/>
              <w:right w:w="130" w:type="dxa"/>
            </w:tcMar>
          </w:tcPr>
          <w:p w14:paraId="1F24DC12" w14:textId="77777777" w:rsidR="00095236" w:rsidRPr="00F71C71" w:rsidRDefault="00000000">
            <w:pPr>
              <w:spacing w:after="40" w:line="276" w:lineRule="auto"/>
              <w:jc w:val="left"/>
              <w:rPr>
                <w:lang w:val="es-CO"/>
              </w:rPr>
            </w:pPr>
            <w:r w:rsidRPr="00F71C71">
              <w:rPr>
                <w:color w:val="334155"/>
                <w:sz w:val="18"/>
                <w:lang w:val="es-CO"/>
              </w:rPr>
              <w:t>Rechazo en tiempo real de cadenas menores a 8 caracteres o sin números.</w:t>
            </w:r>
          </w:p>
        </w:tc>
        <w:tc>
          <w:tcPr>
            <w:tcW w:w="1584" w:type="dxa"/>
            <w:shd w:val="clear" w:color="auto" w:fill="FFFFFF"/>
            <w:tcMar>
              <w:top w:w="110" w:type="dxa"/>
              <w:left w:w="130" w:type="dxa"/>
              <w:bottom w:w="110" w:type="dxa"/>
              <w:right w:w="130" w:type="dxa"/>
            </w:tcMar>
          </w:tcPr>
          <w:p w14:paraId="641B632C" w14:textId="77777777" w:rsidR="00095236" w:rsidRPr="00F71C71" w:rsidRDefault="00000000">
            <w:pPr>
              <w:spacing w:after="40" w:line="276" w:lineRule="auto"/>
              <w:jc w:val="left"/>
              <w:rPr>
                <w:lang w:val="es-CO"/>
              </w:rPr>
            </w:pPr>
            <w:r w:rsidRPr="00F71C71">
              <w:rPr>
                <w:color w:val="334155"/>
                <w:sz w:val="18"/>
                <w:lang w:val="es-CO"/>
              </w:rPr>
              <w:t xml:space="preserve">Error HTTP 400 emitido: requiere 8 </w:t>
            </w:r>
            <w:proofErr w:type="spellStart"/>
            <w:r w:rsidRPr="00F71C71">
              <w:rPr>
                <w:color w:val="334155"/>
                <w:sz w:val="18"/>
                <w:lang w:val="es-CO"/>
              </w:rPr>
              <w:t>chars</w:t>
            </w:r>
            <w:proofErr w:type="spellEnd"/>
            <w:r w:rsidRPr="00F71C71">
              <w:rPr>
                <w:color w:val="334155"/>
                <w:sz w:val="18"/>
                <w:lang w:val="es-CO"/>
              </w:rPr>
              <w:t>, mayúscula, número y símbolo.</w:t>
            </w:r>
          </w:p>
        </w:tc>
        <w:tc>
          <w:tcPr>
            <w:tcW w:w="720" w:type="dxa"/>
            <w:shd w:val="clear" w:color="auto" w:fill="FFFFFF"/>
            <w:tcMar>
              <w:top w:w="110" w:type="dxa"/>
              <w:left w:w="130" w:type="dxa"/>
              <w:bottom w:w="110" w:type="dxa"/>
              <w:right w:w="130" w:type="dxa"/>
            </w:tcMar>
          </w:tcPr>
          <w:p w14:paraId="09B87783" w14:textId="77777777" w:rsidR="00095236" w:rsidRPr="00F71C71" w:rsidRDefault="00000000">
            <w:pPr>
              <w:spacing w:after="40" w:line="276" w:lineRule="auto"/>
              <w:jc w:val="left"/>
              <w:rPr>
                <w:lang w:val="es-CO"/>
              </w:rPr>
            </w:pPr>
            <w:r w:rsidRPr="00F71C71">
              <w:rPr>
                <w:color w:val="334155"/>
                <w:sz w:val="18"/>
                <w:lang w:val="es-CO"/>
              </w:rPr>
              <w:t>Superada</w:t>
            </w:r>
          </w:p>
        </w:tc>
      </w:tr>
      <w:tr w:rsidR="00095236" w:rsidRPr="00F71C71" w14:paraId="7A0058E1" w14:textId="77777777">
        <w:trPr>
          <w:cantSplit/>
          <w:jc w:val="center"/>
        </w:trPr>
        <w:tc>
          <w:tcPr>
            <w:tcW w:w="1152" w:type="dxa"/>
            <w:shd w:val="clear" w:color="auto" w:fill="F8FAFC"/>
            <w:tcMar>
              <w:top w:w="110" w:type="dxa"/>
              <w:left w:w="130" w:type="dxa"/>
              <w:bottom w:w="110" w:type="dxa"/>
              <w:right w:w="130" w:type="dxa"/>
            </w:tcMar>
          </w:tcPr>
          <w:p w14:paraId="5F58B41C" w14:textId="77777777" w:rsidR="00095236" w:rsidRPr="00F71C71" w:rsidRDefault="00000000">
            <w:pPr>
              <w:spacing w:after="40" w:line="276" w:lineRule="auto"/>
              <w:jc w:val="center"/>
              <w:rPr>
                <w:lang w:val="es-CO"/>
              </w:rPr>
            </w:pPr>
            <w:r w:rsidRPr="00F71C71">
              <w:rPr>
                <w:color w:val="334155"/>
                <w:sz w:val="18"/>
                <w:lang w:val="es-CO"/>
              </w:rPr>
              <w:lastRenderedPageBreak/>
              <w:t>25/04/2024</w:t>
            </w:r>
          </w:p>
        </w:tc>
        <w:tc>
          <w:tcPr>
            <w:tcW w:w="1152" w:type="dxa"/>
            <w:shd w:val="clear" w:color="auto" w:fill="F8FAFC"/>
            <w:tcMar>
              <w:top w:w="110" w:type="dxa"/>
              <w:left w:w="130" w:type="dxa"/>
              <w:bottom w:w="110" w:type="dxa"/>
              <w:right w:w="130" w:type="dxa"/>
            </w:tcMar>
          </w:tcPr>
          <w:p w14:paraId="69028776" w14:textId="77777777" w:rsidR="00095236" w:rsidRPr="00F71C71" w:rsidRDefault="00000000">
            <w:pPr>
              <w:spacing w:after="40" w:line="276" w:lineRule="auto"/>
              <w:jc w:val="left"/>
              <w:rPr>
                <w:lang w:val="es-CO"/>
              </w:rPr>
            </w:pPr>
            <w:r w:rsidRPr="00F71C71">
              <w:rPr>
                <w:color w:val="334155"/>
                <w:sz w:val="18"/>
                <w:lang w:val="es-CO"/>
              </w:rPr>
              <w:t>Equipo QA</w:t>
            </w:r>
          </w:p>
        </w:tc>
        <w:tc>
          <w:tcPr>
            <w:tcW w:w="1584" w:type="dxa"/>
            <w:shd w:val="clear" w:color="auto" w:fill="F8FAFC"/>
            <w:tcMar>
              <w:top w:w="110" w:type="dxa"/>
              <w:left w:w="130" w:type="dxa"/>
              <w:bottom w:w="110" w:type="dxa"/>
              <w:right w:w="130" w:type="dxa"/>
            </w:tcMar>
          </w:tcPr>
          <w:p w14:paraId="2113AC49" w14:textId="77777777" w:rsidR="00095236" w:rsidRPr="00F71C71" w:rsidRDefault="00000000">
            <w:pPr>
              <w:spacing w:after="40" w:line="276" w:lineRule="auto"/>
              <w:jc w:val="left"/>
              <w:rPr>
                <w:lang w:val="es-CO"/>
              </w:rPr>
            </w:pPr>
            <w:r w:rsidRPr="00F71C71">
              <w:rPr>
                <w:color w:val="334155"/>
                <w:sz w:val="18"/>
                <w:lang w:val="es-CO"/>
              </w:rPr>
              <w:t>Portabilidad / UI</w:t>
            </w:r>
          </w:p>
        </w:tc>
        <w:tc>
          <w:tcPr>
            <w:tcW w:w="2592" w:type="dxa"/>
            <w:shd w:val="clear" w:color="auto" w:fill="F8FAFC"/>
            <w:tcMar>
              <w:top w:w="110" w:type="dxa"/>
              <w:left w:w="130" w:type="dxa"/>
              <w:bottom w:w="110" w:type="dxa"/>
              <w:right w:w="130" w:type="dxa"/>
            </w:tcMar>
          </w:tcPr>
          <w:p w14:paraId="0AC52E03" w14:textId="77777777" w:rsidR="00095236" w:rsidRPr="00F71C71" w:rsidRDefault="00000000">
            <w:pPr>
              <w:spacing w:after="40" w:line="276" w:lineRule="auto"/>
              <w:jc w:val="left"/>
              <w:rPr>
                <w:lang w:val="es-CO"/>
              </w:rPr>
            </w:pPr>
            <w:r w:rsidRPr="00F71C71">
              <w:rPr>
                <w:color w:val="334155"/>
                <w:sz w:val="18"/>
                <w:lang w:val="es-CO"/>
              </w:rPr>
              <w:t xml:space="preserve">Prueba de </w:t>
            </w:r>
            <w:proofErr w:type="spellStart"/>
            <w:r w:rsidRPr="00F71C71">
              <w:rPr>
                <w:color w:val="334155"/>
                <w:sz w:val="18"/>
                <w:lang w:val="es-CO"/>
              </w:rPr>
              <w:t>layout</w:t>
            </w:r>
            <w:proofErr w:type="spellEnd"/>
            <w:r w:rsidRPr="00F71C71">
              <w:rPr>
                <w:color w:val="334155"/>
                <w:sz w:val="18"/>
                <w:lang w:val="es-CO"/>
              </w:rPr>
              <w:t xml:space="preserve"> en Chrome, Firefox, Edge y Safari Mobile (ancho 375px).</w:t>
            </w:r>
          </w:p>
        </w:tc>
        <w:tc>
          <w:tcPr>
            <w:tcW w:w="1584" w:type="dxa"/>
            <w:shd w:val="clear" w:color="auto" w:fill="F8FAFC"/>
            <w:tcMar>
              <w:top w:w="110" w:type="dxa"/>
              <w:left w:w="130" w:type="dxa"/>
              <w:bottom w:w="110" w:type="dxa"/>
              <w:right w:w="130" w:type="dxa"/>
            </w:tcMar>
          </w:tcPr>
          <w:p w14:paraId="4982D320" w14:textId="77777777" w:rsidR="00095236" w:rsidRPr="00F71C71" w:rsidRDefault="00000000">
            <w:pPr>
              <w:spacing w:after="40" w:line="276" w:lineRule="auto"/>
              <w:jc w:val="left"/>
              <w:rPr>
                <w:lang w:val="es-CO"/>
              </w:rPr>
            </w:pPr>
            <w:r w:rsidRPr="00F71C71">
              <w:rPr>
                <w:color w:val="334155"/>
                <w:sz w:val="18"/>
                <w:lang w:val="es-CO"/>
              </w:rPr>
              <w:t>Interfaz responsiva fluida sin desbordamientos ni rotura de estilos.</w:t>
            </w:r>
          </w:p>
        </w:tc>
        <w:tc>
          <w:tcPr>
            <w:tcW w:w="1584" w:type="dxa"/>
            <w:shd w:val="clear" w:color="auto" w:fill="F8FAFC"/>
            <w:tcMar>
              <w:top w:w="110" w:type="dxa"/>
              <w:left w:w="130" w:type="dxa"/>
              <w:bottom w:w="110" w:type="dxa"/>
              <w:right w:w="130" w:type="dxa"/>
            </w:tcMar>
          </w:tcPr>
          <w:p w14:paraId="3AEA48A5" w14:textId="77777777" w:rsidR="00095236" w:rsidRPr="00F71C71" w:rsidRDefault="00000000">
            <w:pPr>
              <w:spacing w:after="40" w:line="276" w:lineRule="auto"/>
              <w:jc w:val="left"/>
              <w:rPr>
                <w:lang w:val="es-CO"/>
              </w:rPr>
            </w:pPr>
            <w:r w:rsidRPr="00F71C71">
              <w:rPr>
                <w:color w:val="334155"/>
                <w:sz w:val="18"/>
                <w:lang w:val="es-CO"/>
              </w:rPr>
              <w:t xml:space="preserve">Adaptación completa con CSS </w:t>
            </w:r>
            <w:proofErr w:type="spellStart"/>
            <w:r w:rsidRPr="00F71C71">
              <w:rPr>
                <w:color w:val="334155"/>
                <w:sz w:val="18"/>
                <w:lang w:val="es-CO"/>
              </w:rPr>
              <w:t>Grid</w:t>
            </w:r>
            <w:proofErr w:type="spellEnd"/>
            <w:r w:rsidRPr="00F71C71">
              <w:rPr>
                <w:color w:val="334155"/>
                <w:sz w:val="18"/>
                <w:lang w:val="es-CO"/>
              </w:rPr>
              <w:t>, modo oscuro persistente y controles táctiles.</w:t>
            </w:r>
          </w:p>
        </w:tc>
        <w:tc>
          <w:tcPr>
            <w:tcW w:w="720" w:type="dxa"/>
            <w:shd w:val="clear" w:color="auto" w:fill="F8FAFC"/>
            <w:tcMar>
              <w:top w:w="110" w:type="dxa"/>
              <w:left w:w="130" w:type="dxa"/>
              <w:bottom w:w="110" w:type="dxa"/>
              <w:right w:w="130" w:type="dxa"/>
            </w:tcMar>
          </w:tcPr>
          <w:p w14:paraId="48F1A97F" w14:textId="77777777" w:rsidR="00095236" w:rsidRPr="00F71C71" w:rsidRDefault="00000000">
            <w:pPr>
              <w:spacing w:after="40" w:line="276" w:lineRule="auto"/>
              <w:jc w:val="left"/>
              <w:rPr>
                <w:lang w:val="es-CO"/>
              </w:rPr>
            </w:pPr>
            <w:r w:rsidRPr="00F71C71">
              <w:rPr>
                <w:color w:val="334155"/>
                <w:sz w:val="18"/>
                <w:lang w:val="es-CO"/>
              </w:rPr>
              <w:t>Superada</w:t>
            </w:r>
          </w:p>
        </w:tc>
      </w:tr>
    </w:tbl>
    <w:p w14:paraId="7A5EB794" w14:textId="77777777" w:rsidR="00095236" w:rsidRPr="00F71C71" w:rsidRDefault="00095236">
      <w:pPr>
        <w:rPr>
          <w:lang w:val="es-CO"/>
        </w:rPr>
      </w:pPr>
    </w:p>
    <w:p w14:paraId="1EB5B51C" w14:textId="77777777" w:rsidR="00095236" w:rsidRPr="00F71C71" w:rsidRDefault="00000000">
      <w:pPr>
        <w:spacing w:before="360" w:after="160" w:line="276" w:lineRule="auto"/>
        <w:jc w:val="left"/>
        <w:rPr>
          <w:lang w:val="es-CO"/>
        </w:rPr>
      </w:pPr>
      <w:r w:rsidRPr="00F71C71">
        <w:rPr>
          <w:b/>
          <w:color w:val="1F2937"/>
          <w:sz w:val="28"/>
          <w:lang w:val="es-CO"/>
        </w:rPr>
        <w:t>4.3 Manuales</w:t>
      </w:r>
    </w:p>
    <w:p w14:paraId="3BF1AEE4" w14:textId="77777777" w:rsidR="00095236" w:rsidRPr="00F71C71" w:rsidRDefault="00000000">
      <w:pPr>
        <w:spacing w:before="240" w:after="80" w:line="276" w:lineRule="auto"/>
        <w:jc w:val="left"/>
        <w:rPr>
          <w:lang w:val="es-CO"/>
        </w:rPr>
      </w:pPr>
      <w:r w:rsidRPr="00F71C71">
        <w:rPr>
          <w:b/>
          <w:color w:val="374151"/>
          <w:sz w:val="24"/>
          <w:lang w:val="es-CO"/>
        </w:rPr>
        <w:t>4.3.1 Manual de Instalación y Despliegue</w:t>
      </w:r>
    </w:p>
    <w:p w14:paraId="41CF31C0" w14:textId="77777777" w:rsidR="00095236" w:rsidRPr="00F71C71" w:rsidRDefault="00000000">
      <w:pPr>
        <w:rPr>
          <w:lang w:val="es-CO"/>
        </w:rPr>
      </w:pPr>
      <w:r w:rsidRPr="00F71C71">
        <w:rPr>
          <w:lang w:val="es-CO"/>
        </w:rPr>
        <w:t>1. Requisitos Previos: Instalar Node.js v18+ y Python v3.10+ asegurando su adición al PATH del sistema operativo.</w:t>
      </w:r>
      <w:r w:rsidRPr="00F71C71">
        <w:rPr>
          <w:lang w:val="es-CO"/>
        </w:rPr>
        <w:br/>
        <w:t xml:space="preserve">2. Puesta en Marcha Rápida (Windows): Hacer doble clic sobre `iniciar_servicios.bat`. El script activará el entorno virtual de Python, levantará el microservicio </w:t>
      </w:r>
      <w:proofErr w:type="spellStart"/>
      <w:r w:rsidRPr="00F71C71">
        <w:rPr>
          <w:lang w:val="es-CO"/>
        </w:rPr>
        <w:t>FastAPI</w:t>
      </w:r>
      <w:proofErr w:type="spellEnd"/>
      <w:r w:rsidRPr="00F71C71">
        <w:rPr>
          <w:lang w:val="es-CO"/>
        </w:rPr>
        <w:t xml:space="preserve"> en `http://localhost:8000`, iniciará el servidor Express en `http://localhost:3001` y abrirá la aplicación en el navegador predeterminado.</w:t>
      </w:r>
      <w:r w:rsidRPr="00F71C71">
        <w:rPr>
          <w:lang w:val="es-CO"/>
        </w:rPr>
        <w:br/>
        <w:t>3. Detención de Servicios (Windows): Hacer doble clic sobre `detener_servicios.bat` para liberar limpiamente los puertos 3001 y 8000.</w:t>
      </w:r>
      <w:r w:rsidRPr="00F71C71">
        <w:rPr>
          <w:lang w:val="es-CO"/>
        </w:rPr>
        <w:br/>
        <w:t>4. Variables de Entorno (.</w:t>
      </w:r>
      <w:proofErr w:type="spellStart"/>
      <w:r w:rsidRPr="00F71C71">
        <w:rPr>
          <w:lang w:val="es-CO"/>
        </w:rPr>
        <w:t>env</w:t>
      </w:r>
      <w:proofErr w:type="spellEnd"/>
      <w:r w:rsidRPr="00F71C71">
        <w:rPr>
          <w:lang w:val="es-CO"/>
        </w:rPr>
        <w:t>): Configurar en la raíz de `phishshield1/` los parámetros operativos: PORT=3001, ML_SERVICE_URL=http://localhost:8000, ADMIN_USERNAME=</w:t>
      </w:r>
      <w:proofErr w:type="spellStart"/>
      <w:r w:rsidRPr="00F71C71">
        <w:rPr>
          <w:lang w:val="es-CO"/>
        </w:rPr>
        <w:t>admin</w:t>
      </w:r>
      <w:proofErr w:type="spellEnd"/>
      <w:r w:rsidRPr="00F71C71">
        <w:rPr>
          <w:lang w:val="es-CO"/>
        </w:rPr>
        <w:t xml:space="preserve">, ADMIN_PASSWORD=Windows12@ y llaves opcionales de </w:t>
      </w:r>
      <w:proofErr w:type="spellStart"/>
      <w:r w:rsidRPr="00F71C71">
        <w:rPr>
          <w:lang w:val="es-CO"/>
        </w:rPr>
        <w:t>VirusTotal</w:t>
      </w:r>
      <w:proofErr w:type="spellEnd"/>
      <w:r w:rsidRPr="00F71C71">
        <w:rPr>
          <w:lang w:val="es-CO"/>
        </w:rPr>
        <w:t xml:space="preserve">, </w:t>
      </w:r>
      <w:proofErr w:type="spellStart"/>
      <w:r w:rsidRPr="00F71C71">
        <w:rPr>
          <w:lang w:val="es-CO"/>
        </w:rPr>
        <w:t>Safe</w:t>
      </w:r>
      <w:proofErr w:type="spellEnd"/>
      <w:r w:rsidRPr="00F71C71">
        <w:rPr>
          <w:lang w:val="es-CO"/>
        </w:rPr>
        <w:t xml:space="preserve"> </w:t>
      </w:r>
      <w:proofErr w:type="spellStart"/>
      <w:r w:rsidRPr="00F71C71">
        <w:rPr>
          <w:lang w:val="es-CO"/>
        </w:rPr>
        <w:t>Browsing</w:t>
      </w:r>
      <w:proofErr w:type="spellEnd"/>
      <w:r w:rsidRPr="00F71C71">
        <w:rPr>
          <w:lang w:val="es-CO"/>
        </w:rPr>
        <w:t xml:space="preserve"> o Gemini.</w:t>
      </w:r>
    </w:p>
    <w:p w14:paraId="44B4732F" w14:textId="77777777" w:rsidR="00095236" w:rsidRPr="00F71C71" w:rsidRDefault="00000000">
      <w:pPr>
        <w:spacing w:before="240" w:after="80" w:line="276" w:lineRule="auto"/>
        <w:jc w:val="left"/>
        <w:rPr>
          <w:lang w:val="es-CO"/>
        </w:rPr>
      </w:pPr>
      <w:r w:rsidRPr="00F71C71">
        <w:rPr>
          <w:b/>
          <w:color w:val="374151"/>
          <w:sz w:val="24"/>
          <w:lang w:val="es-CO"/>
        </w:rPr>
        <w:t>4.3.2 Manual de Usuario y Analista SOC</w:t>
      </w:r>
    </w:p>
    <w:p w14:paraId="59B3A325" w14:textId="77777777" w:rsidR="00095236" w:rsidRPr="00F71C71" w:rsidRDefault="00000000">
      <w:pPr>
        <w:rPr>
          <w:lang w:val="es-CO"/>
        </w:rPr>
      </w:pPr>
      <w:r w:rsidRPr="00F71C71">
        <w:rPr>
          <w:lang w:val="es-CO"/>
        </w:rPr>
        <w:t>• Modo Colaborador: Acceder a la plataforma web, pegar el enlace a verificar y presionar 'Analizar'. Interpretar el semáforo de riesgo: Verde (Sitio seguro/limpio), Amarillo (Precaución, protocolo inseguro o parámetros anómalos), Rojo (Peligro crítico: suplantación bancaria o robo de credenciales). Completar el Micro-Quiz de 30 segundos para reforzar el criterio de seguridad.</w:t>
      </w:r>
      <w:r w:rsidRPr="00F71C71">
        <w:rPr>
          <w:lang w:val="es-CO"/>
        </w:rPr>
        <w:br/>
        <w:t>• Modo Administrador SOC: Presionar el botón '</w:t>
      </w:r>
      <w:proofErr w:type="spellStart"/>
      <w:r w:rsidRPr="00F71C71">
        <w:rPr>
          <w:lang w:val="es-CO"/>
        </w:rPr>
        <w:t>Admin</w:t>
      </w:r>
      <w:proofErr w:type="spellEnd"/>
      <w:r w:rsidRPr="00F71C71">
        <w:rPr>
          <w:lang w:val="es-CO"/>
        </w:rPr>
        <w:t xml:space="preserve">', ingresar las credenciales maestras y </w:t>
      </w:r>
      <w:r w:rsidRPr="00F71C71">
        <w:rPr>
          <w:lang w:val="es-CO"/>
        </w:rPr>
        <w:lastRenderedPageBreak/>
        <w:t xml:space="preserve">auditar el </w:t>
      </w:r>
      <w:proofErr w:type="spellStart"/>
      <w:r w:rsidRPr="00F71C71">
        <w:rPr>
          <w:lang w:val="es-CO"/>
        </w:rPr>
        <w:t>dashboard</w:t>
      </w:r>
      <w:proofErr w:type="spellEnd"/>
      <w:r w:rsidRPr="00F71C71">
        <w:rPr>
          <w:lang w:val="es-CO"/>
        </w:rPr>
        <w:t xml:space="preserve"> interactivo. El analista puede visualizar métricas globales de amenazas, filtrar eventos por severidad, exportar la evidencia histórica a CSV/JSON y purgar falsos positivos con el botón 'Eliminar'.</w:t>
      </w:r>
    </w:p>
    <w:p w14:paraId="5B86B0CF" w14:textId="77777777" w:rsidR="00095236" w:rsidRPr="00F71C71" w:rsidRDefault="00000000">
      <w:pPr>
        <w:spacing w:before="200" w:after="80"/>
        <w:jc w:val="center"/>
        <w:rPr>
          <w:lang w:val="es-CO"/>
        </w:rPr>
      </w:pPr>
      <w:r w:rsidRPr="00F71C71">
        <w:rPr>
          <w:noProof/>
          <w:lang w:val="es-CO"/>
        </w:rPr>
        <w:drawing>
          <wp:inline distT="0" distB="0" distL="0" distR="0" wp14:anchorId="27034793" wp14:editId="43DD9550">
            <wp:extent cx="5669280" cy="33637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2.png"/>
                    <pic:cNvPicPr/>
                  </pic:nvPicPr>
                  <pic:blipFill>
                    <a:blip r:embed="rId13"/>
                    <a:stretch>
                      <a:fillRect/>
                    </a:stretch>
                  </pic:blipFill>
                  <pic:spPr>
                    <a:xfrm>
                      <a:off x="0" y="0"/>
                      <a:ext cx="5669280" cy="3363788"/>
                    </a:xfrm>
                    <a:prstGeom prst="rect">
                      <a:avLst/>
                    </a:prstGeom>
                  </pic:spPr>
                </pic:pic>
              </a:graphicData>
            </a:graphic>
          </wp:inline>
        </w:drawing>
      </w:r>
    </w:p>
    <w:p w14:paraId="5939E464" w14:textId="77777777" w:rsidR="00095236" w:rsidRPr="00F71C71" w:rsidRDefault="00000000">
      <w:pPr>
        <w:spacing w:after="80"/>
        <w:jc w:val="center"/>
        <w:rPr>
          <w:lang w:val="es-CO"/>
        </w:rPr>
      </w:pPr>
      <w:r w:rsidRPr="00F71C71">
        <w:rPr>
          <w:b/>
          <w:color w:val="1E3A8A"/>
          <w:sz w:val="19"/>
          <w:lang w:val="es-CO"/>
        </w:rPr>
        <w:t>Figura 4-2: Consola Administrativa SOC con Métricas Operativas y Tabla de Auditoría Forense</w:t>
      </w:r>
    </w:p>
    <w:p w14:paraId="1CFBBF73" w14:textId="77777777" w:rsidR="00095236" w:rsidRPr="00F71C71" w:rsidRDefault="00000000">
      <w:pPr>
        <w:spacing w:after="200"/>
        <w:jc w:val="center"/>
        <w:rPr>
          <w:lang w:val="es-CO"/>
        </w:rPr>
      </w:pPr>
      <w:r w:rsidRPr="00F71C71">
        <w:rPr>
          <w:i/>
          <w:color w:val="64748B"/>
          <w:sz w:val="17"/>
          <w:lang w:val="es-CO"/>
        </w:rPr>
        <w:t>Fuente: Elaboración propia a partir del módulo adminManager.js.</w:t>
      </w:r>
    </w:p>
    <w:p w14:paraId="00EC6092" w14:textId="77777777" w:rsidR="00095236" w:rsidRPr="00F71C71" w:rsidRDefault="00000000">
      <w:pPr>
        <w:rPr>
          <w:lang w:val="es-CO"/>
        </w:rPr>
      </w:pPr>
      <w:r w:rsidRPr="00F71C71">
        <w:rPr>
          <w:lang w:val="es-CO"/>
        </w:rPr>
        <w:br w:type="page"/>
      </w:r>
    </w:p>
    <w:p w14:paraId="07416096" w14:textId="77777777" w:rsidR="00095236" w:rsidRPr="00F71C71" w:rsidRDefault="00000000">
      <w:pPr>
        <w:spacing w:before="720" w:after="280" w:line="276" w:lineRule="auto"/>
        <w:jc w:val="left"/>
        <w:rPr>
          <w:lang w:val="es-CO"/>
        </w:rPr>
      </w:pPr>
      <w:r w:rsidRPr="00F71C71">
        <w:rPr>
          <w:b/>
          <w:color w:val="1E3A8A"/>
          <w:sz w:val="36"/>
          <w:lang w:val="es-CO"/>
        </w:rPr>
        <w:lastRenderedPageBreak/>
        <w:t>5. Conclusiones y recomendaciones</w:t>
      </w:r>
    </w:p>
    <w:p w14:paraId="72232006" w14:textId="77777777" w:rsidR="00095236" w:rsidRPr="00F71C71" w:rsidRDefault="00000000">
      <w:pPr>
        <w:spacing w:before="360" w:after="160" w:line="276" w:lineRule="auto"/>
        <w:jc w:val="left"/>
        <w:rPr>
          <w:lang w:val="es-CO"/>
        </w:rPr>
      </w:pPr>
      <w:r w:rsidRPr="00F71C71">
        <w:rPr>
          <w:b/>
          <w:color w:val="1F2937"/>
          <w:sz w:val="28"/>
          <w:lang w:val="es-CO"/>
        </w:rPr>
        <w:t>5.1 Conclusiones</w:t>
      </w:r>
    </w:p>
    <w:p w14:paraId="48908119" w14:textId="77777777" w:rsidR="00095236" w:rsidRPr="00F71C71" w:rsidRDefault="00000000">
      <w:pPr>
        <w:rPr>
          <w:lang w:val="es-CO"/>
        </w:rPr>
      </w:pPr>
      <w:r w:rsidRPr="00F71C71">
        <w:rPr>
          <w:lang w:val="es-CO"/>
        </w:rPr>
        <w:t xml:space="preserve">1. Se logró diseñar e implementar exitosamente la plataforma </w:t>
      </w:r>
      <w:proofErr w:type="spellStart"/>
      <w:r w:rsidRPr="00F71C71">
        <w:rPr>
          <w:lang w:val="es-CO"/>
        </w:rPr>
        <w:t>PhishShield</w:t>
      </w:r>
      <w:proofErr w:type="spellEnd"/>
      <w:r w:rsidRPr="00F71C71">
        <w:rPr>
          <w:lang w:val="es-CO"/>
        </w:rPr>
        <w:t>, demostrando la viabilidad de una arquitectura desacoplada de microservicios para dotar a Pequeñas y Medianas Empresas (</w:t>
      </w:r>
      <w:proofErr w:type="spellStart"/>
      <w:r w:rsidRPr="00F71C71">
        <w:rPr>
          <w:lang w:val="es-CO"/>
        </w:rPr>
        <w:t>PYMEs</w:t>
      </w:r>
      <w:proofErr w:type="spellEnd"/>
      <w:r w:rsidRPr="00F71C71">
        <w:rPr>
          <w:lang w:val="es-CO"/>
        </w:rPr>
        <w:t>) de una barrera defensiva avanzada frente a ataques de ingeniería social y suplantación de identidad.</w:t>
      </w:r>
      <w:r w:rsidRPr="00F71C71">
        <w:rPr>
          <w:lang w:val="es-CO"/>
        </w:rPr>
        <w:br/>
        <w:t xml:space="preserve">2. La implementación de un pipeline multicapa de 19 validaciones técnicas superó la obsolescencia de las listas negras reactivas, alcanzando una tasa de precisión global del 96.8% gracias a la articulación de distancias de </w:t>
      </w:r>
      <w:proofErr w:type="spellStart"/>
      <w:r w:rsidRPr="00F71C71">
        <w:rPr>
          <w:lang w:val="es-CO"/>
        </w:rPr>
        <w:t>Levenshtein</w:t>
      </w:r>
      <w:proofErr w:type="spellEnd"/>
      <w:r w:rsidRPr="00F71C71">
        <w:rPr>
          <w:lang w:val="es-CO"/>
        </w:rPr>
        <w:t>, detección de homógrafos Unicode (</w:t>
      </w:r>
      <w:proofErr w:type="spellStart"/>
      <w:r w:rsidRPr="00F71C71">
        <w:rPr>
          <w:lang w:val="es-CO"/>
        </w:rPr>
        <w:t>Punycode</w:t>
      </w:r>
      <w:proofErr w:type="spellEnd"/>
      <w:r w:rsidRPr="00F71C71">
        <w:rPr>
          <w:lang w:val="es-CO"/>
        </w:rPr>
        <w:t>) e inspección de certificados SSL/TLS recientes (&lt; 72 horas).</w:t>
      </w:r>
      <w:r w:rsidRPr="00F71C71">
        <w:rPr>
          <w:lang w:val="es-CO"/>
        </w:rPr>
        <w:br/>
        <w:t xml:space="preserve">3. La integración del microservicio de Machine </w:t>
      </w:r>
      <w:proofErr w:type="spellStart"/>
      <w:r w:rsidRPr="00F71C71">
        <w:rPr>
          <w:lang w:val="es-CO"/>
        </w:rPr>
        <w:t>Learning</w:t>
      </w:r>
      <w:proofErr w:type="spellEnd"/>
      <w:r w:rsidRPr="00F71C71">
        <w:rPr>
          <w:lang w:val="es-CO"/>
        </w:rPr>
        <w:t xml:space="preserve"> en Python (</w:t>
      </w:r>
      <w:proofErr w:type="spellStart"/>
      <w:r w:rsidRPr="00F71C71">
        <w:rPr>
          <w:lang w:val="es-CO"/>
        </w:rPr>
        <w:t>FastAPI</w:t>
      </w:r>
      <w:proofErr w:type="spellEnd"/>
      <w:r w:rsidRPr="00F71C71">
        <w:rPr>
          <w:lang w:val="es-CO"/>
        </w:rPr>
        <w:t xml:space="preserve">) con el clasificador </w:t>
      </w:r>
      <w:proofErr w:type="spellStart"/>
      <w:r w:rsidRPr="00F71C71">
        <w:rPr>
          <w:lang w:val="es-CO"/>
        </w:rPr>
        <w:t>Random</w:t>
      </w:r>
      <w:proofErr w:type="spellEnd"/>
      <w:r w:rsidRPr="00F71C71">
        <w:rPr>
          <w:lang w:val="es-CO"/>
        </w:rPr>
        <w:t xml:space="preserve"> Forest y el cálculo riguroso de la Entropía de Shannon demostró una alta eficacia para desenmascarar infraestructuras efímeras generadas mediante algoritmos DGA en tiempo real.</w:t>
      </w:r>
      <w:r w:rsidRPr="00F71C71">
        <w:rPr>
          <w:lang w:val="es-CO"/>
        </w:rPr>
        <w:br/>
        <w:t xml:space="preserve">4. El uso de </w:t>
      </w:r>
      <w:proofErr w:type="spellStart"/>
      <w:r w:rsidRPr="00F71C71">
        <w:rPr>
          <w:lang w:val="es-CO"/>
        </w:rPr>
        <w:t>Puppeteer</w:t>
      </w:r>
      <w:proofErr w:type="spellEnd"/>
      <w:r w:rsidRPr="00F71C71">
        <w:rPr>
          <w:lang w:val="es-CO"/>
        </w:rPr>
        <w:t xml:space="preserve"> en un entorno </w:t>
      </w:r>
      <w:proofErr w:type="spellStart"/>
      <w:r w:rsidRPr="00F71C71">
        <w:rPr>
          <w:lang w:val="es-CO"/>
        </w:rPr>
        <w:t>sandbox</w:t>
      </w:r>
      <w:proofErr w:type="spellEnd"/>
      <w:r w:rsidRPr="00F71C71">
        <w:rPr>
          <w:lang w:val="es-CO"/>
        </w:rPr>
        <w:t xml:space="preserve"> aislado permitió inspeccionar activamente la presencia de formularios de contraseñas y tarjetas de crédito en el DOM sin exponer el navegador de la víctima a descargas maliciosas ni </w:t>
      </w:r>
      <w:proofErr w:type="spellStart"/>
      <w:r w:rsidRPr="00F71C71">
        <w:rPr>
          <w:lang w:val="es-CO"/>
        </w:rPr>
        <w:t>exploits</w:t>
      </w:r>
      <w:proofErr w:type="spellEnd"/>
      <w:r w:rsidRPr="00F71C71">
        <w:rPr>
          <w:lang w:val="es-CO"/>
        </w:rPr>
        <w:t>.</w:t>
      </w:r>
      <w:r w:rsidRPr="00F71C71">
        <w:rPr>
          <w:lang w:val="es-CO"/>
        </w:rPr>
        <w:br/>
        <w:t xml:space="preserve">5. El componente pedagógico con Inteligencia Artificial y </w:t>
      </w:r>
      <w:proofErr w:type="spellStart"/>
      <w:r w:rsidRPr="00F71C71">
        <w:rPr>
          <w:lang w:val="es-CO"/>
        </w:rPr>
        <w:t>micro-quizzes</w:t>
      </w:r>
      <w:proofErr w:type="spellEnd"/>
      <w:r w:rsidRPr="00F71C71">
        <w:rPr>
          <w:lang w:val="es-CO"/>
        </w:rPr>
        <w:t xml:space="preserve"> interactivos transformó el veredicto técnico en una experiencia de aprendizaje </w:t>
      </w:r>
      <w:proofErr w:type="spellStart"/>
      <w:r w:rsidRPr="00F71C71">
        <w:rPr>
          <w:lang w:val="es-CO"/>
        </w:rPr>
        <w:t>gamificado</w:t>
      </w:r>
      <w:proofErr w:type="spellEnd"/>
      <w:r w:rsidRPr="00F71C71">
        <w:rPr>
          <w:lang w:val="es-CO"/>
        </w:rPr>
        <w:t>, capacitando al colaborador de forma activa y fortaleciendo la cultura de seguridad de la organización.</w:t>
      </w:r>
    </w:p>
    <w:p w14:paraId="6AB58880" w14:textId="77777777" w:rsidR="00095236" w:rsidRPr="00F71C71" w:rsidRDefault="00000000">
      <w:pPr>
        <w:spacing w:before="360" w:after="160" w:line="276" w:lineRule="auto"/>
        <w:jc w:val="left"/>
        <w:rPr>
          <w:lang w:val="es-CO"/>
        </w:rPr>
      </w:pPr>
      <w:r w:rsidRPr="00F71C71">
        <w:rPr>
          <w:b/>
          <w:color w:val="1F2937"/>
          <w:sz w:val="28"/>
          <w:lang w:val="es-CO"/>
        </w:rPr>
        <w:t>5.2 Recomendaciones</w:t>
      </w:r>
    </w:p>
    <w:p w14:paraId="51429055" w14:textId="77777777" w:rsidR="00095236" w:rsidRPr="00F71C71" w:rsidRDefault="00000000">
      <w:pPr>
        <w:rPr>
          <w:lang w:val="es-CO"/>
        </w:rPr>
      </w:pPr>
      <w:r w:rsidRPr="00F71C71">
        <w:rPr>
          <w:lang w:val="es-CO"/>
        </w:rPr>
        <w:t>1. Desarrollar una extensión ligera para navegadores web (</w:t>
      </w:r>
      <w:proofErr w:type="spellStart"/>
      <w:r w:rsidRPr="00F71C71">
        <w:rPr>
          <w:lang w:val="es-CO"/>
        </w:rPr>
        <w:t>Chromium</w:t>
      </w:r>
      <w:proofErr w:type="spellEnd"/>
      <w:r w:rsidRPr="00F71C71">
        <w:rPr>
          <w:lang w:val="es-CO"/>
        </w:rPr>
        <w:t xml:space="preserve"> y Firefox) sustentada en </w:t>
      </w:r>
      <w:proofErr w:type="spellStart"/>
      <w:r w:rsidRPr="00F71C71">
        <w:rPr>
          <w:lang w:val="es-CO"/>
        </w:rPr>
        <w:t>Manifest</w:t>
      </w:r>
      <w:proofErr w:type="spellEnd"/>
      <w:r w:rsidRPr="00F71C71">
        <w:rPr>
          <w:lang w:val="es-CO"/>
        </w:rPr>
        <w:t xml:space="preserve"> V3 que consuma la API REST de </w:t>
      </w:r>
      <w:proofErr w:type="spellStart"/>
      <w:r w:rsidRPr="00F71C71">
        <w:rPr>
          <w:lang w:val="es-CO"/>
        </w:rPr>
        <w:t>PhishShield</w:t>
      </w:r>
      <w:proofErr w:type="spellEnd"/>
      <w:r w:rsidRPr="00F71C71">
        <w:rPr>
          <w:lang w:val="es-CO"/>
        </w:rPr>
        <w:t xml:space="preserve"> en segundo plano para interceptar enlaces maliciosos antes de que el usuario acceda a la pestaña.</w:t>
      </w:r>
      <w:r w:rsidRPr="00F71C71">
        <w:rPr>
          <w:lang w:val="es-CO"/>
        </w:rPr>
        <w:br/>
        <w:t xml:space="preserve">2. Explorar la integración de modelos de Deep </w:t>
      </w:r>
      <w:proofErr w:type="spellStart"/>
      <w:r w:rsidRPr="00F71C71">
        <w:rPr>
          <w:lang w:val="es-CO"/>
        </w:rPr>
        <w:t>Learning</w:t>
      </w:r>
      <w:proofErr w:type="spellEnd"/>
      <w:r w:rsidRPr="00F71C71">
        <w:rPr>
          <w:lang w:val="es-CO"/>
        </w:rPr>
        <w:t xml:space="preserve"> basados en representaciones contextuales de caracteres (como arquitecturas </w:t>
      </w:r>
      <w:proofErr w:type="spellStart"/>
      <w:r w:rsidRPr="00F71C71">
        <w:rPr>
          <w:lang w:val="es-CO"/>
        </w:rPr>
        <w:t>Transformer</w:t>
      </w:r>
      <w:proofErr w:type="spellEnd"/>
      <w:r w:rsidRPr="00F71C71">
        <w:rPr>
          <w:lang w:val="es-CO"/>
        </w:rPr>
        <w:t xml:space="preserve"> tipo </w:t>
      </w:r>
      <w:proofErr w:type="spellStart"/>
      <w:r w:rsidRPr="00F71C71">
        <w:rPr>
          <w:lang w:val="es-CO"/>
        </w:rPr>
        <w:t>RoBERTa</w:t>
      </w:r>
      <w:proofErr w:type="spellEnd"/>
      <w:r w:rsidRPr="00F71C71">
        <w:rPr>
          <w:lang w:val="es-CO"/>
        </w:rPr>
        <w:t xml:space="preserve"> o </w:t>
      </w:r>
      <w:proofErr w:type="spellStart"/>
      <w:r w:rsidRPr="00F71C71">
        <w:rPr>
          <w:lang w:val="es-CO"/>
        </w:rPr>
        <w:t>CharBERT</w:t>
      </w:r>
      <w:proofErr w:type="spellEnd"/>
      <w:r w:rsidRPr="00F71C71">
        <w:rPr>
          <w:lang w:val="es-CO"/>
        </w:rPr>
        <w:t>) para complementar la detección de combinaciones semánticas sofisticadas.</w:t>
      </w:r>
      <w:r w:rsidRPr="00F71C71">
        <w:rPr>
          <w:lang w:val="es-CO"/>
        </w:rPr>
        <w:br/>
        <w:t xml:space="preserve">3. Empaquetar la plataforma en contenedores Docker y orquestar mediante </w:t>
      </w:r>
      <w:proofErr w:type="spellStart"/>
      <w:r w:rsidRPr="00F71C71">
        <w:rPr>
          <w:lang w:val="es-CO"/>
        </w:rPr>
        <w:t>Kubernetes</w:t>
      </w:r>
      <w:proofErr w:type="spellEnd"/>
      <w:r w:rsidRPr="00F71C71">
        <w:rPr>
          <w:lang w:val="es-CO"/>
        </w:rPr>
        <w:t xml:space="preserve"> para habilitar escalado horizontal automático del microservicio de </w:t>
      </w:r>
      <w:proofErr w:type="spellStart"/>
      <w:r w:rsidRPr="00F71C71">
        <w:rPr>
          <w:lang w:val="es-CO"/>
        </w:rPr>
        <w:t>FastAPI</w:t>
      </w:r>
      <w:proofErr w:type="spellEnd"/>
      <w:r w:rsidRPr="00F71C71">
        <w:rPr>
          <w:lang w:val="es-CO"/>
        </w:rPr>
        <w:t xml:space="preserve"> y del pool de instancias de </w:t>
      </w:r>
      <w:proofErr w:type="spellStart"/>
      <w:r w:rsidRPr="00F71C71">
        <w:rPr>
          <w:lang w:val="es-CO"/>
        </w:rPr>
        <w:t>Puppeteer</w:t>
      </w:r>
      <w:proofErr w:type="spellEnd"/>
      <w:r w:rsidRPr="00F71C71">
        <w:rPr>
          <w:lang w:val="es-CO"/>
        </w:rPr>
        <w:t xml:space="preserve"> </w:t>
      </w:r>
      <w:proofErr w:type="spellStart"/>
      <w:r w:rsidRPr="00F71C71">
        <w:rPr>
          <w:lang w:val="es-CO"/>
        </w:rPr>
        <w:t>headless</w:t>
      </w:r>
      <w:proofErr w:type="spellEnd"/>
      <w:r w:rsidRPr="00F71C71">
        <w:rPr>
          <w:lang w:val="es-CO"/>
        </w:rPr>
        <w:t xml:space="preserve"> bajo cargas masivas.</w:t>
      </w:r>
      <w:r w:rsidRPr="00F71C71">
        <w:rPr>
          <w:lang w:val="es-CO"/>
        </w:rPr>
        <w:br/>
      </w:r>
      <w:r w:rsidRPr="00F71C71">
        <w:rPr>
          <w:lang w:val="es-CO"/>
        </w:rPr>
        <w:lastRenderedPageBreak/>
        <w:t>4. Establecer conectores automáticos con plataformas abiertas de inteligencia de amenazas como MISP (</w:t>
      </w:r>
      <w:proofErr w:type="gramStart"/>
      <w:r w:rsidRPr="00F71C71">
        <w:rPr>
          <w:lang w:val="es-CO"/>
        </w:rPr>
        <w:t>Malware</w:t>
      </w:r>
      <w:proofErr w:type="gramEnd"/>
      <w:r w:rsidRPr="00F71C71">
        <w:rPr>
          <w:lang w:val="es-CO"/>
        </w:rPr>
        <w:t xml:space="preserve"> </w:t>
      </w:r>
      <w:proofErr w:type="spellStart"/>
      <w:r w:rsidRPr="00F71C71">
        <w:rPr>
          <w:lang w:val="es-CO"/>
        </w:rPr>
        <w:t>Information</w:t>
      </w:r>
      <w:proofErr w:type="spellEnd"/>
      <w:r w:rsidRPr="00F71C71">
        <w:rPr>
          <w:lang w:val="es-CO"/>
        </w:rPr>
        <w:t xml:space="preserve"> </w:t>
      </w:r>
      <w:proofErr w:type="spellStart"/>
      <w:r w:rsidRPr="00F71C71">
        <w:rPr>
          <w:lang w:val="es-CO"/>
        </w:rPr>
        <w:t>Sharing</w:t>
      </w:r>
      <w:proofErr w:type="spellEnd"/>
      <w:r w:rsidRPr="00F71C71">
        <w:rPr>
          <w:lang w:val="es-CO"/>
        </w:rPr>
        <w:t xml:space="preserve"> </w:t>
      </w:r>
      <w:proofErr w:type="spellStart"/>
      <w:r w:rsidRPr="00F71C71">
        <w:rPr>
          <w:lang w:val="es-CO"/>
        </w:rPr>
        <w:t>Platform</w:t>
      </w:r>
      <w:proofErr w:type="spellEnd"/>
      <w:r w:rsidRPr="00F71C71">
        <w:rPr>
          <w:lang w:val="es-CO"/>
        </w:rPr>
        <w:t>) para compartir de forma bidireccional los indicadores de compromiso (</w:t>
      </w:r>
      <w:proofErr w:type="spellStart"/>
      <w:r w:rsidRPr="00F71C71">
        <w:rPr>
          <w:lang w:val="es-CO"/>
        </w:rPr>
        <w:t>IoCs</w:t>
      </w:r>
      <w:proofErr w:type="spellEnd"/>
      <w:r w:rsidRPr="00F71C71">
        <w:rPr>
          <w:lang w:val="es-CO"/>
        </w:rPr>
        <w:t xml:space="preserve">) descubiertos por la comunidad de </w:t>
      </w:r>
      <w:proofErr w:type="spellStart"/>
      <w:r w:rsidRPr="00F71C71">
        <w:rPr>
          <w:lang w:val="es-CO"/>
        </w:rPr>
        <w:t>PYMEs</w:t>
      </w:r>
      <w:proofErr w:type="spellEnd"/>
      <w:r w:rsidRPr="00F71C71">
        <w:rPr>
          <w:lang w:val="es-CO"/>
        </w:rPr>
        <w:t>.</w:t>
      </w:r>
    </w:p>
    <w:p w14:paraId="01A7F40F" w14:textId="77777777" w:rsidR="00095236" w:rsidRPr="00F71C71" w:rsidRDefault="00000000">
      <w:pPr>
        <w:rPr>
          <w:lang w:val="es-CO"/>
        </w:rPr>
      </w:pPr>
      <w:r w:rsidRPr="00F71C71">
        <w:rPr>
          <w:lang w:val="es-CO"/>
        </w:rPr>
        <w:br w:type="page"/>
      </w:r>
    </w:p>
    <w:p w14:paraId="234A9B7F" w14:textId="77777777" w:rsidR="00095236" w:rsidRPr="00F71C71" w:rsidRDefault="00000000">
      <w:pPr>
        <w:spacing w:before="720" w:after="280" w:line="276" w:lineRule="auto"/>
        <w:jc w:val="left"/>
        <w:rPr>
          <w:lang w:val="es-CO"/>
        </w:rPr>
      </w:pPr>
      <w:r w:rsidRPr="00F71C71">
        <w:rPr>
          <w:b/>
          <w:color w:val="1E3A8A"/>
          <w:sz w:val="36"/>
          <w:lang w:val="es-CO"/>
        </w:rPr>
        <w:lastRenderedPageBreak/>
        <w:t>Anexos</w:t>
      </w:r>
    </w:p>
    <w:p w14:paraId="003C2BE3" w14:textId="77777777" w:rsidR="00095236" w:rsidRPr="00F71C71" w:rsidRDefault="00000000">
      <w:pPr>
        <w:spacing w:before="360" w:after="160" w:line="276" w:lineRule="auto"/>
        <w:jc w:val="left"/>
        <w:rPr>
          <w:lang w:val="es-CO"/>
        </w:rPr>
      </w:pPr>
      <w:r w:rsidRPr="00F71C71">
        <w:rPr>
          <w:b/>
          <w:color w:val="1F2937"/>
          <w:sz w:val="28"/>
          <w:lang w:val="es-CO"/>
        </w:rPr>
        <w:t>A. Anexo: Vector de 15 Características y Entropía de Shannon</w:t>
      </w:r>
    </w:p>
    <w:p w14:paraId="1F6C4CCA" w14:textId="77777777" w:rsidR="00095236" w:rsidRPr="00F71C71" w:rsidRDefault="00000000">
      <w:pPr>
        <w:rPr>
          <w:lang w:val="es-CO"/>
        </w:rPr>
      </w:pPr>
      <w:r w:rsidRPr="00F71C71">
        <w:rPr>
          <w:lang w:val="es-CO"/>
        </w:rPr>
        <w:t>Formulación y pipeline de extracción implementado en server/</w:t>
      </w:r>
      <w:proofErr w:type="spellStart"/>
      <w:r w:rsidRPr="00F71C71">
        <w:rPr>
          <w:lang w:val="es-CO"/>
        </w:rPr>
        <w:t>ml_service</w:t>
      </w:r>
      <w:proofErr w:type="spellEnd"/>
      <w:r w:rsidRPr="00F71C71">
        <w:rPr>
          <w:lang w:val="es-CO"/>
        </w:rPr>
        <w:t>/extractor.py:</w:t>
      </w:r>
      <w:r w:rsidRPr="00F71C71">
        <w:rPr>
          <w:lang w:val="es-CO"/>
        </w:rPr>
        <w:br/>
      </w:r>
      <w:r w:rsidRPr="00F71C71">
        <w:rPr>
          <w:lang w:val="es-CO"/>
        </w:rPr>
        <w:br/>
        <w:t>1. Entropía de Shannon del Dominio:</w:t>
      </w:r>
      <w:r w:rsidRPr="00F71C71">
        <w:rPr>
          <w:lang w:val="es-CO"/>
        </w:rPr>
        <w:br/>
        <w:t xml:space="preserve">   H(S) = - ∑ [ (</w:t>
      </w:r>
      <w:proofErr w:type="spellStart"/>
      <w:r w:rsidRPr="00F71C71">
        <w:rPr>
          <w:lang w:val="es-CO"/>
        </w:rPr>
        <w:t>f_c</w:t>
      </w:r>
      <w:proofErr w:type="spellEnd"/>
      <w:r w:rsidRPr="00F71C71">
        <w:rPr>
          <w:lang w:val="es-CO"/>
        </w:rPr>
        <w:t xml:space="preserve"> / |S|) * log2(</w:t>
      </w:r>
      <w:proofErr w:type="spellStart"/>
      <w:r w:rsidRPr="00F71C71">
        <w:rPr>
          <w:lang w:val="es-CO"/>
        </w:rPr>
        <w:t>f_c</w:t>
      </w:r>
      <w:proofErr w:type="spellEnd"/>
      <w:r w:rsidRPr="00F71C71">
        <w:rPr>
          <w:lang w:val="es-CO"/>
        </w:rPr>
        <w:t xml:space="preserve"> / |S|</w:t>
      </w:r>
      <w:proofErr w:type="gramStart"/>
      <w:r w:rsidRPr="00F71C71">
        <w:rPr>
          <w:lang w:val="es-CO"/>
        </w:rPr>
        <w:t>) ]</w:t>
      </w:r>
      <w:proofErr w:type="gramEnd"/>
      <w:r w:rsidRPr="00F71C71">
        <w:rPr>
          <w:lang w:val="es-CO"/>
        </w:rPr>
        <w:br/>
        <w:t xml:space="preserve">   Donde </w:t>
      </w:r>
      <w:proofErr w:type="spellStart"/>
      <w:r w:rsidRPr="00F71C71">
        <w:rPr>
          <w:lang w:val="es-CO"/>
        </w:rPr>
        <w:t>f_c</w:t>
      </w:r>
      <w:proofErr w:type="spellEnd"/>
      <w:r w:rsidRPr="00F71C71">
        <w:rPr>
          <w:lang w:val="es-CO"/>
        </w:rPr>
        <w:t xml:space="preserve"> representa la frecuencia del carácter c en la cadena del SLD.</w:t>
      </w:r>
      <w:r w:rsidRPr="00F71C71">
        <w:rPr>
          <w:lang w:val="es-CO"/>
        </w:rPr>
        <w:br/>
      </w:r>
      <w:r w:rsidRPr="00F71C71">
        <w:rPr>
          <w:lang w:val="es-CO"/>
        </w:rPr>
        <w:br/>
        <w:t>2. Algoritmo de Extracción:</w:t>
      </w:r>
      <w:r w:rsidRPr="00F71C71">
        <w:rPr>
          <w:lang w:val="es-CO"/>
        </w:rPr>
        <w:br/>
        <w:t xml:space="preserve">   • Componentes sintácticos: Longitudes de URL, dominio y ruta; conteo de subdominios, dígitos y caracteres especiales (@, ?, =, -, _, &amp;, .).</w:t>
      </w:r>
      <w:r w:rsidRPr="00F71C71">
        <w:rPr>
          <w:lang w:val="es-CO"/>
        </w:rPr>
        <w:br/>
        <w:t xml:space="preserve">   • Detección DGA y protocolos: Cálculo de entropía, verificación de dirección IP directa y presencia de HTTPS.</w:t>
      </w:r>
      <w:r w:rsidRPr="00F71C71">
        <w:rPr>
          <w:lang w:val="es-CO"/>
        </w:rPr>
        <w:br/>
        <w:t xml:space="preserve">   • Términos críticos y TLD: Búsqueda de palabras clave bancarias (</w:t>
      </w:r>
      <w:proofErr w:type="spellStart"/>
      <w:r w:rsidRPr="00F71C71">
        <w:rPr>
          <w:lang w:val="es-CO"/>
        </w:rPr>
        <w:t>login</w:t>
      </w:r>
      <w:proofErr w:type="spellEnd"/>
      <w:r w:rsidRPr="00F71C71">
        <w:rPr>
          <w:lang w:val="es-CO"/>
        </w:rPr>
        <w:t xml:space="preserve">, </w:t>
      </w:r>
      <w:proofErr w:type="spellStart"/>
      <w:r w:rsidRPr="00F71C71">
        <w:rPr>
          <w:lang w:val="es-CO"/>
        </w:rPr>
        <w:t>verify</w:t>
      </w:r>
      <w:proofErr w:type="spellEnd"/>
      <w:r w:rsidRPr="00F71C71">
        <w:rPr>
          <w:lang w:val="es-CO"/>
        </w:rPr>
        <w:t xml:space="preserve">, </w:t>
      </w:r>
      <w:proofErr w:type="spellStart"/>
      <w:r w:rsidRPr="00F71C71">
        <w:rPr>
          <w:lang w:val="es-CO"/>
        </w:rPr>
        <w:t>bank</w:t>
      </w:r>
      <w:proofErr w:type="spellEnd"/>
      <w:r w:rsidRPr="00F71C71">
        <w:rPr>
          <w:lang w:val="es-CO"/>
        </w:rPr>
        <w:t xml:space="preserve">, </w:t>
      </w:r>
      <w:proofErr w:type="spellStart"/>
      <w:r w:rsidRPr="00F71C71">
        <w:rPr>
          <w:lang w:val="es-CO"/>
        </w:rPr>
        <w:t>secure</w:t>
      </w:r>
      <w:proofErr w:type="spellEnd"/>
      <w:r w:rsidRPr="00F71C71">
        <w:rPr>
          <w:lang w:val="es-CO"/>
        </w:rPr>
        <w:t xml:space="preserve">, </w:t>
      </w:r>
      <w:proofErr w:type="spellStart"/>
      <w:r w:rsidRPr="00F71C71">
        <w:rPr>
          <w:lang w:val="es-CO"/>
        </w:rPr>
        <w:t>account</w:t>
      </w:r>
      <w:proofErr w:type="spellEnd"/>
      <w:r w:rsidRPr="00F71C71">
        <w:rPr>
          <w:lang w:val="es-CO"/>
        </w:rPr>
        <w:t xml:space="preserve">) y clasificación de </w:t>
      </w:r>
      <w:proofErr w:type="spellStart"/>
      <w:r w:rsidRPr="00F71C71">
        <w:rPr>
          <w:lang w:val="es-CO"/>
        </w:rPr>
        <w:t>TLDs</w:t>
      </w:r>
      <w:proofErr w:type="spellEnd"/>
      <w:r w:rsidRPr="00F71C71">
        <w:rPr>
          <w:lang w:val="es-CO"/>
        </w:rPr>
        <w:t xml:space="preserve"> de alto riesgo </w:t>
      </w:r>
      <w:proofErr w:type="gramStart"/>
      <w:r w:rsidRPr="00F71C71">
        <w:rPr>
          <w:lang w:val="es-CO"/>
        </w:rPr>
        <w:t>(.</w:t>
      </w:r>
      <w:proofErr w:type="spellStart"/>
      <w:r w:rsidRPr="00F71C71">
        <w:rPr>
          <w:lang w:val="es-CO"/>
        </w:rPr>
        <w:t>xyz</w:t>
      </w:r>
      <w:proofErr w:type="spellEnd"/>
      <w:proofErr w:type="gramEnd"/>
      <w:r w:rsidRPr="00F71C71">
        <w:rPr>
          <w:lang w:val="es-CO"/>
        </w:rPr>
        <w:t>, .top, .</w:t>
      </w:r>
      <w:proofErr w:type="spellStart"/>
      <w:r w:rsidRPr="00F71C71">
        <w:rPr>
          <w:lang w:val="es-CO"/>
        </w:rPr>
        <w:t>info</w:t>
      </w:r>
      <w:proofErr w:type="spellEnd"/>
      <w:r w:rsidRPr="00F71C71">
        <w:rPr>
          <w:lang w:val="es-CO"/>
        </w:rPr>
        <w:t>, .</w:t>
      </w:r>
      <w:proofErr w:type="spellStart"/>
      <w:r w:rsidRPr="00F71C71">
        <w:rPr>
          <w:lang w:val="es-CO"/>
        </w:rPr>
        <w:t>tk</w:t>
      </w:r>
      <w:proofErr w:type="spellEnd"/>
      <w:r w:rsidRPr="00F71C71">
        <w:rPr>
          <w:lang w:val="es-CO"/>
        </w:rPr>
        <w:t>, etc.).</w:t>
      </w:r>
    </w:p>
    <w:p w14:paraId="18CAAEC0" w14:textId="77777777" w:rsidR="00095236" w:rsidRPr="00F71C71" w:rsidRDefault="00000000">
      <w:pPr>
        <w:spacing w:before="360" w:after="160" w:line="276" w:lineRule="auto"/>
        <w:jc w:val="left"/>
        <w:rPr>
          <w:lang w:val="es-CO"/>
        </w:rPr>
      </w:pPr>
      <w:r w:rsidRPr="00F71C71">
        <w:rPr>
          <w:b/>
          <w:color w:val="1F2937"/>
          <w:sz w:val="28"/>
          <w:lang w:val="es-CO"/>
        </w:rPr>
        <w:t>B. Anexo: Matriz de Ponderación Heurística del Motor de Riesgo</w:t>
      </w:r>
    </w:p>
    <w:p w14:paraId="329EBF4D" w14:textId="77777777" w:rsidR="00095236" w:rsidRPr="00F71C71" w:rsidRDefault="00000000">
      <w:pPr>
        <w:spacing w:after="160"/>
        <w:rPr>
          <w:lang w:val="es-CO"/>
        </w:rPr>
      </w:pPr>
      <w:r w:rsidRPr="00F71C71">
        <w:rPr>
          <w:lang w:val="es-CO"/>
        </w:rPr>
        <w:t xml:space="preserve">A continuación, se detalla la matriz de pesos aplicada por la clase </w:t>
      </w:r>
      <w:proofErr w:type="spellStart"/>
      <w:r w:rsidRPr="00F71C71">
        <w:rPr>
          <w:lang w:val="es-CO"/>
        </w:rPr>
        <w:t>RiskCalculator</w:t>
      </w:r>
      <w:proofErr w:type="spellEnd"/>
      <w:r w:rsidRPr="00F71C71">
        <w:rPr>
          <w:lang w:val="es-CO"/>
        </w:rPr>
        <w:t xml:space="preserve"> (escala de 0 a 10 puntos):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200"/>
        <w:gridCol w:w="2019"/>
        <w:gridCol w:w="3800"/>
      </w:tblGrid>
      <w:tr w:rsidR="00095236" w:rsidRPr="00F71C71" w14:paraId="4E6627B3" w14:textId="77777777">
        <w:trPr>
          <w:cantSplit/>
          <w:tblHeader/>
          <w:jc w:val="center"/>
        </w:trPr>
        <w:tc>
          <w:tcPr>
            <w:tcW w:w="3600" w:type="dxa"/>
            <w:shd w:val="clear" w:color="auto" w:fill="1E3A8A"/>
            <w:tcMar>
              <w:top w:w="160" w:type="dxa"/>
              <w:left w:w="130" w:type="dxa"/>
              <w:bottom w:w="160" w:type="dxa"/>
              <w:right w:w="130" w:type="dxa"/>
            </w:tcMar>
          </w:tcPr>
          <w:p w14:paraId="0F1DAA01" w14:textId="77777777" w:rsidR="00095236" w:rsidRPr="00F71C71" w:rsidRDefault="00000000">
            <w:pPr>
              <w:spacing w:after="40" w:line="276" w:lineRule="auto"/>
              <w:jc w:val="center"/>
              <w:rPr>
                <w:lang w:val="es-CO"/>
              </w:rPr>
            </w:pPr>
            <w:r w:rsidRPr="00F71C71">
              <w:rPr>
                <w:b/>
                <w:color w:val="FFFFFF"/>
                <w:sz w:val="19"/>
                <w:lang w:val="es-CO"/>
              </w:rPr>
              <w:t>Factor / Condición Técnica</w:t>
            </w:r>
          </w:p>
        </w:tc>
        <w:tc>
          <w:tcPr>
            <w:tcW w:w="2160" w:type="dxa"/>
            <w:shd w:val="clear" w:color="auto" w:fill="1E3A8A"/>
            <w:tcMar>
              <w:top w:w="160" w:type="dxa"/>
              <w:left w:w="130" w:type="dxa"/>
              <w:bottom w:w="160" w:type="dxa"/>
              <w:right w:w="130" w:type="dxa"/>
            </w:tcMar>
          </w:tcPr>
          <w:p w14:paraId="000FACF7" w14:textId="77777777" w:rsidR="00095236" w:rsidRPr="00F71C71" w:rsidRDefault="00000000">
            <w:pPr>
              <w:spacing w:after="40" w:line="276" w:lineRule="auto"/>
              <w:jc w:val="center"/>
              <w:rPr>
                <w:lang w:val="es-CO"/>
              </w:rPr>
            </w:pPr>
            <w:r w:rsidRPr="00F71C71">
              <w:rPr>
                <w:b/>
                <w:color w:val="FFFFFF"/>
                <w:sz w:val="19"/>
                <w:lang w:val="es-CO"/>
              </w:rPr>
              <w:t>Ponderación</w:t>
            </w:r>
          </w:p>
        </w:tc>
        <w:tc>
          <w:tcPr>
            <w:tcW w:w="4320" w:type="dxa"/>
            <w:shd w:val="clear" w:color="auto" w:fill="1E3A8A"/>
            <w:tcMar>
              <w:top w:w="160" w:type="dxa"/>
              <w:left w:w="130" w:type="dxa"/>
              <w:bottom w:w="160" w:type="dxa"/>
              <w:right w:w="130" w:type="dxa"/>
            </w:tcMar>
          </w:tcPr>
          <w:p w14:paraId="746B2B39" w14:textId="77777777" w:rsidR="00095236" w:rsidRPr="00F71C71" w:rsidRDefault="00000000">
            <w:pPr>
              <w:spacing w:after="40" w:line="276" w:lineRule="auto"/>
              <w:jc w:val="center"/>
              <w:rPr>
                <w:lang w:val="es-CO"/>
              </w:rPr>
            </w:pPr>
            <w:r w:rsidRPr="00F71C71">
              <w:rPr>
                <w:b/>
                <w:color w:val="FFFFFF"/>
                <w:sz w:val="19"/>
                <w:lang w:val="es-CO"/>
              </w:rPr>
              <w:t>Impacto en la Calificación Final</w:t>
            </w:r>
          </w:p>
        </w:tc>
      </w:tr>
      <w:tr w:rsidR="00095236" w:rsidRPr="00F71C71" w14:paraId="1C97A09E" w14:textId="77777777">
        <w:trPr>
          <w:cantSplit/>
          <w:jc w:val="center"/>
        </w:trPr>
        <w:tc>
          <w:tcPr>
            <w:tcW w:w="3600" w:type="dxa"/>
            <w:shd w:val="clear" w:color="auto" w:fill="FFFFFF"/>
            <w:tcMar>
              <w:top w:w="110" w:type="dxa"/>
              <w:left w:w="130" w:type="dxa"/>
              <w:bottom w:w="110" w:type="dxa"/>
              <w:right w:w="130" w:type="dxa"/>
            </w:tcMar>
          </w:tcPr>
          <w:p w14:paraId="400DE2CE" w14:textId="77777777" w:rsidR="00095236" w:rsidRPr="00F71C71" w:rsidRDefault="00000000">
            <w:pPr>
              <w:spacing w:after="40" w:line="276" w:lineRule="auto"/>
              <w:jc w:val="left"/>
              <w:rPr>
                <w:lang w:val="es-CO"/>
              </w:rPr>
            </w:pPr>
            <w:r w:rsidRPr="00F71C71">
              <w:rPr>
                <w:color w:val="334155"/>
                <w:sz w:val="18"/>
                <w:lang w:val="es-CO"/>
              </w:rPr>
              <w:t xml:space="preserve">Confirmado en </w:t>
            </w:r>
            <w:proofErr w:type="spellStart"/>
            <w:r w:rsidRPr="00F71C71">
              <w:rPr>
                <w:color w:val="334155"/>
                <w:sz w:val="18"/>
                <w:lang w:val="es-CO"/>
              </w:rPr>
              <w:t>PhishTank</w:t>
            </w:r>
            <w:proofErr w:type="spellEnd"/>
            <w:r w:rsidRPr="00F71C71">
              <w:rPr>
                <w:color w:val="334155"/>
                <w:sz w:val="18"/>
                <w:lang w:val="es-CO"/>
              </w:rPr>
              <w:t xml:space="preserve"> o Reporte Manual</w:t>
            </w:r>
          </w:p>
        </w:tc>
        <w:tc>
          <w:tcPr>
            <w:tcW w:w="2160" w:type="dxa"/>
            <w:shd w:val="clear" w:color="auto" w:fill="FFFFFF"/>
            <w:tcMar>
              <w:top w:w="110" w:type="dxa"/>
              <w:left w:w="130" w:type="dxa"/>
              <w:bottom w:w="110" w:type="dxa"/>
              <w:right w:w="130" w:type="dxa"/>
            </w:tcMar>
          </w:tcPr>
          <w:p w14:paraId="6FC2DE70" w14:textId="77777777" w:rsidR="00095236" w:rsidRPr="00F71C71" w:rsidRDefault="00000000">
            <w:pPr>
              <w:spacing w:after="40" w:line="276" w:lineRule="auto"/>
              <w:jc w:val="left"/>
              <w:rPr>
                <w:lang w:val="es-CO"/>
              </w:rPr>
            </w:pPr>
            <w:r w:rsidRPr="00F71C71">
              <w:rPr>
                <w:color w:val="334155"/>
                <w:sz w:val="18"/>
                <w:lang w:val="es-CO"/>
              </w:rPr>
              <w:t>+10 puntos</w:t>
            </w:r>
          </w:p>
        </w:tc>
        <w:tc>
          <w:tcPr>
            <w:tcW w:w="4320" w:type="dxa"/>
            <w:shd w:val="clear" w:color="auto" w:fill="FFFFFF"/>
            <w:tcMar>
              <w:top w:w="110" w:type="dxa"/>
              <w:left w:w="130" w:type="dxa"/>
              <w:bottom w:w="110" w:type="dxa"/>
              <w:right w:w="130" w:type="dxa"/>
            </w:tcMar>
          </w:tcPr>
          <w:p w14:paraId="21DC5438" w14:textId="77777777" w:rsidR="00095236" w:rsidRPr="00F71C71" w:rsidRDefault="00000000">
            <w:pPr>
              <w:spacing w:after="40" w:line="276" w:lineRule="auto"/>
              <w:jc w:val="left"/>
              <w:rPr>
                <w:lang w:val="es-CO"/>
              </w:rPr>
            </w:pPr>
            <w:r w:rsidRPr="00F71C71">
              <w:rPr>
                <w:color w:val="334155"/>
                <w:sz w:val="18"/>
                <w:lang w:val="es-CO"/>
              </w:rPr>
              <w:t>Asignación directa de Riesgo Crítico.</w:t>
            </w:r>
          </w:p>
        </w:tc>
      </w:tr>
      <w:tr w:rsidR="00095236" w:rsidRPr="00F71C71" w14:paraId="3344BAA1" w14:textId="77777777">
        <w:trPr>
          <w:cantSplit/>
          <w:jc w:val="center"/>
        </w:trPr>
        <w:tc>
          <w:tcPr>
            <w:tcW w:w="3600" w:type="dxa"/>
            <w:shd w:val="clear" w:color="auto" w:fill="F8FAFC"/>
            <w:tcMar>
              <w:top w:w="110" w:type="dxa"/>
              <w:left w:w="130" w:type="dxa"/>
              <w:bottom w:w="110" w:type="dxa"/>
              <w:right w:w="130" w:type="dxa"/>
            </w:tcMar>
          </w:tcPr>
          <w:p w14:paraId="7FF990AE" w14:textId="77777777" w:rsidR="00095236" w:rsidRPr="00F71C71" w:rsidRDefault="00000000">
            <w:pPr>
              <w:spacing w:after="40" w:line="276" w:lineRule="auto"/>
              <w:jc w:val="left"/>
              <w:rPr>
                <w:lang w:val="es-CO"/>
              </w:rPr>
            </w:pPr>
            <w:r w:rsidRPr="00F71C71">
              <w:rPr>
                <w:color w:val="334155"/>
                <w:sz w:val="18"/>
                <w:lang w:val="es-CO"/>
              </w:rPr>
              <w:t xml:space="preserve">Detectado Malicioso en </w:t>
            </w:r>
            <w:proofErr w:type="spellStart"/>
            <w:r w:rsidRPr="00F71C71">
              <w:rPr>
                <w:color w:val="334155"/>
                <w:sz w:val="18"/>
                <w:lang w:val="es-CO"/>
              </w:rPr>
              <w:t>VirusTotal</w:t>
            </w:r>
            <w:proofErr w:type="spellEnd"/>
          </w:p>
        </w:tc>
        <w:tc>
          <w:tcPr>
            <w:tcW w:w="2160" w:type="dxa"/>
            <w:shd w:val="clear" w:color="auto" w:fill="F8FAFC"/>
            <w:tcMar>
              <w:top w:w="110" w:type="dxa"/>
              <w:left w:w="130" w:type="dxa"/>
              <w:bottom w:w="110" w:type="dxa"/>
              <w:right w:w="130" w:type="dxa"/>
            </w:tcMar>
          </w:tcPr>
          <w:p w14:paraId="243067C3" w14:textId="77777777" w:rsidR="00095236" w:rsidRPr="00F71C71" w:rsidRDefault="00000000">
            <w:pPr>
              <w:spacing w:after="40" w:line="276" w:lineRule="auto"/>
              <w:jc w:val="left"/>
              <w:rPr>
                <w:lang w:val="es-CO"/>
              </w:rPr>
            </w:pPr>
            <w:r w:rsidRPr="00F71C71">
              <w:rPr>
                <w:color w:val="334155"/>
                <w:sz w:val="18"/>
                <w:lang w:val="es-CO"/>
              </w:rPr>
              <w:t>+8 puntos</w:t>
            </w:r>
          </w:p>
        </w:tc>
        <w:tc>
          <w:tcPr>
            <w:tcW w:w="4320" w:type="dxa"/>
            <w:shd w:val="clear" w:color="auto" w:fill="F8FAFC"/>
            <w:tcMar>
              <w:top w:w="110" w:type="dxa"/>
              <w:left w:w="130" w:type="dxa"/>
              <w:bottom w:w="110" w:type="dxa"/>
              <w:right w:w="130" w:type="dxa"/>
            </w:tcMar>
          </w:tcPr>
          <w:p w14:paraId="700963C0" w14:textId="77777777" w:rsidR="00095236" w:rsidRPr="00F71C71" w:rsidRDefault="00000000">
            <w:pPr>
              <w:spacing w:after="40" w:line="276" w:lineRule="auto"/>
              <w:jc w:val="left"/>
              <w:rPr>
                <w:lang w:val="es-CO"/>
              </w:rPr>
            </w:pPr>
            <w:r w:rsidRPr="00F71C71">
              <w:rPr>
                <w:color w:val="334155"/>
                <w:sz w:val="18"/>
                <w:lang w:val="es-CO"/>
              </w:rPr>
              <w:t>Alerta de alta reputación maliciosa externa.</w:t>
            </w:r>
          </w:p>
        </w:tc>
      </w:tr>
      <w:tr w:rsidR="00095236" w:rsidRPr="00F71C71" w14:paraId="4E846934" w14:textId="77777777">
        <w:trPr>
          <w:cantSplit/>
          <w:jc w:val="center"/>
        </w:trPr>
        <w:tc>
          <w:tcPr>
            <w:tcW w:w="3600" w:type="dxa"/>
            <w:shd w:val="clear" w:color="auto" w:fill="FFFFFF"/>
            <w:tcMar>
              <w:top w:w="110" w:type="dxa"/>
              <w:left w:w="130" w:type="dxa"/>
              <w:bottom w:w="110" w:type="dxa"/>
              <w:right w:w="130" w:type="dxa"/>
            </w:tcMar>
          </w:tcPr>
          <w:p w14:paraId="6EB89252" w14:textId="77777777" w:rsidR="00095236" w:rsidRPr="00F71C71" w:rsidRDefault="00000000">
            <w:pPr>
              <w:spacing w:after="40" w:line="276" w:lineRule="auto"/>
              <w:jc w:val="left"/>
              <w:rPr>
                <w:lang w:val="es-CO"/>
              </w:rPr>
            </w:pPr>
            <w:r w:rsidRPr="00F71C71">
              <w:rPr>
                <w:color w:val="334155"/>
                <w:sz w:val="18"/>
                <w:lang w:val="es-CO"/>
              </w:rPr>
              <w:t>Formulario de Tarjeta de Crédito en Dominio No Oficial</w:t>
            </w:r>
          </w:p>
        </w:tc>
        <w:tc>
          <w:tcPr>
            <w:tcW w:w="2160" w:type="dxa"/>
            <w:shd w:val="clear" w:color="auto" w:fill="FFFFFF"/>
            <w:tcMar>
              <w:top w:w="110" w:type="dxa"/>
              <w:left w:w="130" w:type="dxa"/>
              <w:bottom w:w="110" w:type="dxa"/>
              <w:right w:w="130" w:type="dxa"/>
            </w:tcMar>
          </w:tcPr>
          <w:p w14:paraId="39D239D8" w14:textId="77777777" w:rsidR="00095236" w:rsidRPr="00F71C71" w:rsidRDefault="00000000">
            <w:pPr>
              <w:spacing w:after="40" w:line="276" w:lineRule="auto"/>
              <w:jc w:val="left"/>
              <w:rPr>
                <w:lang w:val="es-CO"/>
              </w:rPr>
            </w:pPr>
            <w:r w:rsidRPr="00F71C71">
              <w:rPr>
                <w:color w:val="334155"/>
                <w:sz w:val="18"/>
                <w:lang w:val="es-CO"/>
              </w:rPr>
              <w:t>+6 puntos</w:t>
            </w:r>
          </w:p>
        </w:tc>
        <w:tc>
          <w:tcPr>
            <w:tcW w:w="4320" w:type="dxa"/>
            <w:shd w:val="clear" w:color="auto" w:fill="FFFFFF"/>
            <w:tcMar>
              <w:top w:w="110" w:type="dxa"/>
              <w:left w:w="130" w:type="dxa"/>
              <w:bottom w:w="110" w:type="dxa"/>
              <w:right w:w="130" w:type="dxa"/>
            </w:tcMar>
          </w:tcPr>
          <w:p w14:paraId="5101D63B" w14:textId="77777777" w:rsidR="00095236" w:rsidRPr="00F71C71" w:rsidRDefault="00000000">
            <w:pPr>
              <w:spacing w:after="40" w:line="276" w:lineRule="auto"/>
              <w:jc w:val="left"/>
              <w:rPr>
                <w:lang w:val="es-CO"/>
              </w:rPr>
            </w:pPr>
            <w:r w:rsidRPr="00F71C71">
              <w:rPr>
                <w:color w:val="334155"/>
                <w:sz w:val="18"/>
                <w:lang w:val="es-CO"/>
              </w:rPr>
              <w:t xml:space="preserve">Detección forense en DOM con </w:t>
            </w:r>
            <w:proofErr w:type="spellStart"/>
            <w:r w:rsidRPr="00F71C71">
              <w:rPr>
                <w:color w:val="334155"/>
                <w:sz w:val="18"/>
                <w:lang w:val="es-CO"/>
              </w:rPr>
              <w:t>Puppeteer</w:t>
            </w:r>
            <w:proofErr w:type="spellEnd"/>
            <w:r w:rsidRPr="00F71C71">
              <w:rPr>
                <w:color w:val="334155"/>
                <w:sz w:val="18"/>
                <w:lang w:val="es-CO"/>
              </w:rPr>
              <w:t>.</w:t>
            </w:r>
          </w:p>
        </w:tc>
      </w:tr>
      <w:tr w:rsidR="00095236" w:rsidRPr="00F71C71" w14:paraId="06142BF6" w14:textId="77777777">
        <w:trPr>
          <w:cantSplit/>
          <w:jc w:val="center"/>
        </w:trPr>
        <w:tc>
          <w:tcPr>
            <w:tcW w:w="3600" w:type="dxa"/>
            <w:shd w:val="clear" w:color="auto" w:fill="F8FAFC"/>
            <w:tcMar>
              <w:top w:w="110" w:type="dxa"/>
              <w:left w:w="130" w:type="dxa"/>
              <w:bottom w:w="110" w:type="dxa"/>
              <w:right w:w="130" w:type="dxa"/>
            </w:tcMar>
          </w:tcPr>
          <w:p w14:paraId="48C4CC94" w14:textId="77777777" w:rsidR="00095236" w:rsidRPr="00F71C71" w:rsidRDefault="00000000">
            <w:pPr>
              <w:spacing w:after="40" w:line="276" w:lineRule="auto"/>
              <w:jc w:val="left"/>
              <w:rPr>
                <w:lang w:val="es-CO"/>
              </w:rPr>
            </w:pPr>
            <w:r w:rsidRPr="00F71C71">
              <w:rPr>
                <w:color w:val="334155"/>
                <w:sz w:val="18"/>
                <w:lang w:val="es-CO"/>
              </w:rPr>
              <w:t xml:space="preserve">Probabilidad de Machine </w:t>
            </w:r>
            <w:proofErr w:type="spellStart"/>
            <w:r w:rsidRPr="00F71C71">
              <w:rPr>
                <w:color w:val="334155"/>
                <w:sz w:val="18"/>
                <w:lang w:val="es-CO"/>
              </w:rPr>
              <w:t>Learning</w:t>
            </w:r>
            <w:proofErr w:type="spellEnd"/>
            <w:r w:rsidRPr="00F71C71">
              <w:rPr>
                <w:color w:val="334155"/>
                <w:sz w:val="18"/>
                <w:lang w:val="es-CO"/>
              </w:rPr>
              <w:t xml:space="preserve"> ≥ 80%</w:t>
            </w:r>
          </w:p>
        </w:tc>
        <w:tc>
          <w:tcPr>
            <w:tcW w:w="2160" w:type="dxa"/>
            <w:shd w:val="clear" w:color="auto" w:fill="F8FAFC"/>
            <w:tcMar>
              <w:top w:w="110" w:type="dxa"/>
              <w:left w:w="130" w:type="dxa"/>
              <w:bottom w:w="110" w:type="dxa"/>
              <w:right w:w="130" w:type="dxa"/>
            </w:tcMar>
          </w:tcPr>
          <w:p w14:paraId="40E917B1" w14:textId="77777777" w:rsidR="00095236" w:rsidRPr="00F71C71" w:rsidRDefault="00000000">
            <w:pPr>
              <w:spacing w:after="40" w:line="276" w:lineRule="auto"/>
              <w:jc w:val="left"/>
              <w:rPr>
                <w:lang w:val="es-CO"/>
              </w:rPr>
            </w:pPr>
            <w:r w:rsidRPr="00F71C71">
              <w:rPr>
                <w:color w:val="334155"/>
                <w:sz w:val="18"/>
                <w:lang w:val="es-CO"/>
              </w:rPr>
              <w:t>+6 puntos</w:t>
            </w:r>
          </w:p>
        </w:tc>
        <w:tc>
          <w:tcPr>
            <w:tcW w:w="4320" w:type="dxa"/>
            <w:shd w:val="clear" w:color="auto" w:fill="F8FAFC"/>
            <w:tcMar>
              <w:top w:w="110" w:type="dxa"/>
              <w:left w:w="130" w:type="dxa"/>
              <w:bottom w:w="110" w:type="dxa"/>
              <w:right w:w="130" w:type="dxa"/>
            </w:tcMar>
          </w:tcPr>
          <w:p w14:paraId="493EB78B" w14:textId="77777777" w:rsidR="00095236" w:rsidRPr="00F71C71" w:rsidRDefault="00000000">
            <w:pPr>
              <w:spacing w:after="40" w:line="276" w:lineRule="auto"/>
              <w:jc w:val="left"/>
              <w:rPr>
                <w:lang w:val="es-CO"/>
              </w:rPr>
            </w:pPr>
            <w:r w:rsidRPr="00F71C71">
              <w:rPr>
                <w:color w:val="334155"/>
                <w:sz w:val="18"/>
                <w:lang w:val="es-CO"/>
              </w:rPr>
              <w:t xml:space="preserve">Clasificación de alta certeza del modelo </w:t>
            </w:r>
            <w:proofErr w:type="spellStart"/>
            <w:r w:rsidRPr="00F71C71">
              <w:rPr>
                <w:color w:val="334155"/>
                <w:sz w:val="18"/>
                <w:lang w:val="es-CO"/>
              </w:rPr>
              <w:t>Random</w:t>
            </w:r>
            <w:proofErr w:type="spellEnd"/>
            <w:r w:rsidRPr="00F71C71">
              <w:rPr>
                <w:color w:val="334155"/>
                <w:sz w:val="18"/>
                <w:lang w:val="es-CO"/>
              </w:rPr>
              <w:t xml:space="preserve"> Forest.</w:t>
            </w:r>
          </w:p>
        </w:tc>
      </w:tr>
      <w:tr w:rsidR="00095236" w:rsidRPr="00F71C71" w14:paraId="012919D4" w14:textId="77777777">
        <w:trPr>
          <w:cantSplit/>
          <w:jc w:val="center"/>
        </w:trPr>
        <w:tc>
          <w:tcPr>
            <w:tcW w:w="3600" w:type="dxa"/>
            <w:shd w:val="clear" w:color="auto" w:fill="FFFFFF"/>
            <w:tcMar>
              <w:top w:w="110" w:type="dxa"/>
              <w:left w:w="130" w:type="dxa"/>
              <w:bottom w:w="110" w:type="dxa"/>
              <w:right w:w="130" w:type="dxa"/>
            </w:tcMar>
          </w:tcPr>
          <w:p w14:paraId="4EE73563" w14:textId="77777777" w:rsidR="00095236" w:rsidRPr="00F71C71" w:rsidRDefault="00000000">
            <w:pPr>
              <w:spacing w:after="40" w:line="276" w:lineRule="auto"/>
              <w:jc w:val="left"/>
              <w:rPr>
                <w:lang w:val="es-CO"/>
              </w:rPr>
            </w:pPr>
            <w:r w:rsidRPr="00F71C71">
              <w:rPr>
                <w:color w:val="334155"/>
                <w:sz w:val="18"/>
                <w:lang w:val="es-CO"/>
              </w:rPr>
              <w:t>Formulario de Contraseña en Dominio No Autorizado</w:t>
            </w:r>
          </w:p>
        </w:tc>
        <w:tc>
          <w:tcPr>
            <w:tcW w:w="2160" w:type="dxa"/>
            <w:shd w:val="clear" w:color="auto" w:fill="FFFFFF"/>
            <w:tcMar>
              <w:top w:w="110" w:type="dxa"/>
              <w:left w:w="130" w:type="dxa"/>
              <w:bottom w:w="110" w:type="dxa"/>
              <w:right w:w="130" w:type="dxa"/>
            </w:tcMar>
          </w:tcPr>
          <w:p w14:paraId="16F7F993" w14:textId="77777777" w:rsidR="00095236" w:rsidRPr="00F71C71" w:rsidRDefault="00000000">
            <w:pPr>
              <w:spacing w:after="40" w:line="276" w:lineRule="auto"/>
              <w:jc w:val="left"/>
              <w:rPr>
                <w:lang w:val="es-CO"/>
              </w:rPr>
            </w:pPr>
            <w:r w:rsidRPr="00F71C71">
              <w:rPr>
                <w:color w:val="334155"/>
                <w:sz w:val="18"/>
                <w:lang w:val="es-CO"/>
              </w:rPr>
              <w:t>+5 puntos</w:t>
            </w:r>
          </w:p>
        </w:tc>
        <w:tc>
          <w:tcPr>
            <w:tcW w:w="4320" w:type="dxa"/>
            <w:shd w:val="clear" w:color="auto" w:fill="FFFFFF"/>
            <w:tcMar>
              <w:top w:w="110" w:type="dxa"/>
              <w:left w:w="130" w:type="dxa"/>
              <w:bottom w:w="110" w:type="dxa"/>
              <w:right w:w="130" w:type="dxa"/>
            </w:tcMar>
          </w:tcPr>
          <w:p w14:paraId="422E3160" w14:textId="77777777" w:rsidR="00095236" w:rsidRPr="00F71C71" w:rsidRDefault="00000000">
            <w:pPr>
              <w:spacing w:after="40" w:line="276" w:lineRule="auto"/>
              <w:jc w:val="left"/>
              <w:rPr>
                <w:lang w:val="es-CO"/>
              </w:rPr>
            </w:pPr>
            <w:r w:rsidRPr="00F71C71">
              <w:rPr>
                <w:color w:val="334155"/>
                <w:sz w:val="18"/>
                <w:lang w:val="es-CO"/>
              </w:rPr>
              <w:t xml:space="preserve">Detección de </w:t>
            </w:r>
            <w:proofErr w:type="spellStart"/>
            <w:r w:rsidRPr="00F71C71">
              <w:rPr>
                <w:color w:val="334155"/>
                <w:sz w:val="18"/>
                <w:lang w:val="es-CO"/>
              </w:rPr>
              <w:t>credential</w:t>
            </w:r>
            <w:proofErr w:type="spellEnd"/>
            <w:r w:rsidRPr="00F71C71">
              <w:rPr>
                <w:color w:val="334155"/>
                <w:sz w:val="18"/>
                <w:lang w:val="es-CO"/>
              </w:rPr>
              <w:t xml:space="preserve"> </w:t>
            </w:r>
            <w:proofErr w:type="spellStart"/>
            <w:r w:rsidRPr="00F71C71">
              <w:rPr>
                <w:color w:val="334155"/>
                <w:sz w:val="18"/>
                <w:lang w:val="es-CO"/>
              </w:rPr>
              <w:t>harvesting</w:t>
            </w:r>
            <w:proofErr w:type="spellEnd"/>
            <w:r w:rsidRPr="00F71C71">
              <w:rPr>
                <w:color w:val="334155"/>
                <w:sz w:val="18"/>
                <w:lang w:val="es-CO"/>
              </w:rPr>
              <w:t xml:space="preserve"> en DOM.</w:t>
            </w:r>
          </w:p>
        </w:tc>
      </w:tr>
      <w:tr w:rsidR="00095236" w:rsidRPr="00F71C71" w14:paraId="62EBFAB1" w14:textId="77777777">
        <w:trPr>
          <w:cantSplit/>
          <w:jc w:val="center"/>
        </w:trPr>
        <w:tc>
          <w:tcPr>
            <w:tcW w:w="3600" w:type="dxa"/>
            <w:shd w:val="clear" w:color="auto" w:fill="F8FAFC"/>
            <w:tcMar>
              <w:top w:w="110" w:type="dxa"/>
              <w:left w:w="130" w:type="dxa"/>
              <w:bottom w:w="110" w:type="dxa"/>
              <w:right w:w="130" w:type="dxa"/>
            </w:tcMar>
          </w:tcPr>
          <w:p w14:paraId="20D08759" w14:textId="77777777" w:rsidR="00095236" w:rsidRPr="00F71C71" w:rsidRDefault="00000000">
            <w:pPr>
              <w:spacing w:after="40" w:line="276" w:lineRule="auto"/>
              <w:jc w:val="left"/>
              <w:rPr>
                <w:lang w:val="es-CO"/>
              </w:rPr>
            </w:pPr>
            <w:r w:rsidRPr="00F71C71">
              <w:rPr>
                <w:color w:val="334155"/>
                <w:sz w:val="18"/>
                <w:lang w:val="es-CO"/>
              </w:rPr>
              <w:lastRenderedPageBreak/>
              <w:t xml:space="preserve">Alerta en Google </w:t>
            </w:r>
            <w:proofErr w:type="spellStart"/>
            <w:r w:rsidRPr="00F71C71">
              <w:rPr>
                <w:color w:val="334155"/>
                <w:sz w:val="18"/>
                <w:lang w:val="es-CO"/>
              </w:rPr>
              <w:t>Safe</w:t>
            </w:r>
            <w:proofErr w:type="spellEnd"/>
            <w:r w:rsidRPr="00F71C71">
              <w:rPr>
                <w:color w:val="334155"/>
                <w:sz w:val="18"/>
                <w:lang w:val="es-CO"/>
              </w:rPr>
              <w:t xml:space="preserve"> </w:t>
            </w:r>
            <w:proofErr w:type="spellStart"/>
            <w:r w:rsidRPr="00F71C71">
              <w:rPr>
                <w:color w:val="334155"/>
                <w:sz w:val="18"/>
                <w:lang w:val="es-CO"/>
              </w:rPr>
              <w:t>Browsing</w:t>
            </w:r>
            <w:proofErr w:type="spellEnd"/>
          </w:p>
        </w:tc>
        <w:tc>
          <w:tcPr>
            <w:tcW w:w="2160" w:type="dxa"/>
            <w:shd w:val="clear" w:color="auto" w:fill="F8FAFC"/>
            <w:tcMar>
              <w:top w:w="110" w:type="dxa"/>
              <w:left w:w="130" w:type="dxa"/>
              <w:bottom w:w="110" w:type="dxa"/>
              <w:right w:w="130" w:type="dxa"/>
            </w:tcMar>
          </w:tcPr>
          <w:p w14:paraId="7AE5370C" w14:textId="77777777" w:rsidR="00095236" w:rsidRPr="00F71C71" w:rsidRDefault="00000000">
            <w:pPr>
              <w:spacing w:after="40" w:line="276" w:lineRule="auto"/>
              <w:jc w:val="left"/>
              <w:rPr>
                <w:lang w:val="es-CO"/>
              </w:rPr>
            </w:pPr>
            <w:r w:rsidRPr="00F71C71">
              <w:rPr>
                <w:color w:val="334155"/>
                <w:sz w:val="18"/>
                <w:lang w:val="es-CO"/>
              </w:rPr>
              <w:t>+5 puntos</w:t>
            </w:r>
          </w:p>
        </w:tc>
        <w:tc>
          <w:tcPr>
            <w:tcW w:w="4320" w:type="dxa"/>
            <w:shd w:val="clear" w:color="auto" w:fill="F8FAFC"/>
            <w:tcMar>
              <w:top w:w="110" w:type="dxa"/>
              <w:left w:w="130" w:type="dxa"/>
              <w:bottom w:w="110" w:type="dxa"/>
              <w:right w:w="130" w:type="dxa"/>
            </w:tcMar>
          </w:tcPr>
          <w:p w14:paraId="467DCB45" w14:textId="77777777" w:rsidR="00095236" w:rsidRPr="00F71C71" w:rsidRDefault="00000000">
            <w:pPr>
              <w:spacing w:after="40" w:line="276" w:lineRule="auto"/>
              <w:jc w:val="left"/>
              <w:rPr>
                <w:lang w:val="es-CO"/>
              </w:rPr>
            </w:pPr>
            <w:r w:rsidRPr="00F71C71">
              <w:rPr>
                <w:color w:val="334155"/>
                <w:sz w:val="18"/>
                <w:lang w:val="es-CO"/>
              </w:rPr>
              <w:t>Inclusión en la base de datos de navegación segura.</w:t>
            </w:r>
          </w:p>
        </w:tc>
      </w:tr>
      <w:tr w:rsidR="00095236" w:rsidRPr="00F71C71" w14:paraId="3BF2A83D" w14:textId="77777777">
        <w:trPr>
          <w:cantSplit/>
          <w:jc w:val="center"/>
        </w:trPr>
        <w:tc>
          <w:tcPr>
            <w:tcW w:w="3600" w:type="dxa"/>
            <w:shd w:val="clear" w:color="auto" w:fill="FFFFFF"/>
            <w:tcMar>
              <w:top w:w="110" w:type="dxa"/>
              <w:left w:w="130" w:type="dxa"/>
              <w:bottom w:w="110" w:type="dxa"/>
              <w:right w:w="130" w:type="dxa"/>
            </w:tcMar>
          </w:tcPr>
          <w:p w14:paraId="11FD5655" w14:textId="77777777" w:rsidR="00095236" w:rsidRPr="00F71C71" w:rsidRDefault="00000000">
            <w:pPr>
              <w:spacing w:after="40" w:line="276" w:lineRule="auto"/>
              <w:jc w:val="left"/>
              <w:rPr>
                <w:lang w:val="es-CO"/>
              </w:rPr>
            </w:pPr>
            <w:proofErr w:type="spellStart"/>
            <w:r w:rsidRPr="00F71C71">
              <w:rPr>
                <w:color w:val="334155"/>
                <w:sz w:val="18"/>
                <w:lang w:val="es-CO"/>
              </w:rPr>
              <w:t>Typosquatting</w:t>
            </w:r>
            <w:proofErr w:type="spellEnd"/>
            <w:r w:rsidRPr="00F71C71">
              <w:rPr>
                <w:color w:val="334155"/>
                <w:sz w:val="18"/>
                <w:lang w:val="es-CO"/>
              </w:rPr>
              <w:t xml:space="preserve"> o Homógrafo Confirmado</w:t>
            </w:r>
          </w:p>
        </w:tc>
        <w:tc>
          <w:tcPr>
            <w:tcW w:w="2160" w:type="dxa"/>
            <w:shd w:val="clear" w:color="auto" w:fill="FFFFFF"/>
            <w:tcMar>
              <w:top w:w="110" w:type="dxa"/>
              <w:left w:w="130" w:type="dxa"/>
              <w:bottom w:w="110" w:type="dxa"/>
              <w:right w:w="130" w:type="dxa"/>
            </w:tcMar>
          </w:tcPr>
          <w:p w14:paraId="3EE5C249" w14:textId="77777777" w:rsidR="00095236" w:rsidRPr="00F71C71" w:rsidRDefault="00000000">
            <w:pPr>
              <w:spacing w:after="40" w:line="276" w:lineRule="auto"/>
              <w:jc w:val="left"/>
              <w:rPr>
                <w:lang w:val="es-CO"/>
              </w:rPr>
            </w:pPr>
            <w:r w:rsidRPr="00F71C71">
              <w:rPr>
                <w:color w:val="334155"/>
                <w:sz w:val="18"/>
                <w:lang w:val="es-CO"/>
              </w:rPr>
              <w:t>+4 puntos</w:t>
            </w:r>
          </w:p>
        </w:tc>
        <w:tc>
          <w:tcPr>
            <w:tcW w:w="4320" w:type="dxa"/>
            <w:shd w:val="clear" w:color="auto" w:fill="FFFFFF"/>
            <w:tcMar>
              <w:top w:w="110" w:type="dxa"/>
              <w:left w:w="130" w:type="dxa"/>
              <w:bottom w:w="110" w:type="dxa"/>
              <w:right w:w="130" w:type="dxa"/>
            </w:tcMar>
          </w:tcPr>
          <w:p w14:paraId="0F5B4855" w14:textId="77777777" w:rsidR="00095236" w:rsidRPr="00F71C71" w:rsidRDefault="00000000">
            <w:pPr>
              <w:spacing w:after="40" w:line="276" w:lineRule="auto"/>
              <w:jc w:val="left"/>
              <w:rPr>
                <w:lang w:val="es-CO"/>
              </w:rPr>
            </w:pPr>
            <w:r w:rsidRPr="00F71C71">
              <w:rPr>
                <w:color w:val="334155"/>
                <w:sz w:val="18"/>
                <w:lang w:val="es-CO"/>
              </w:rPr>
              <w:t xml:space="preserve">Distancia de </w:t>
            </w:r>
            <w:proofErr w:type="spellStart"/>
            <w:r w:rsidRPr="00F71C71">
              <w:rPr>
                <w:color w:val="334155"/>
                <w:sz w:val="18"/>
                <w:lang w:val="es-CO"/>
              </w:rPr>
              <w:t>Levenshtein</w:t>
            </w:r>
            <w:proofErr w:type="spellEnd"/>
            <w:r w:rsidRPr="00F71C71">
              <w:rPr>
                <w:color w:val="334155"/>
                <w:sz w:val="18"/>
                <w:lang w:val="es-CO"/>
              </w:rPr>
              <w:t xml:space="preserve"> o normalización </w:t>
            </w:r>
            <w:proofErr w:type="spellStart"/>
            <w:r w:rsidRPr="00F71C71">
              <w:rPr>
                <w:color w:val="334155"/>
                <w:sz w:val="18"/>
                <w:lang w:val="es-CO"/>
              </w:rPr>
              <w:t>Punycode</w:t>
            </w:r>
            <w:proofErr w:type="spellEnd"/>
            <w:r w:rsidRPr="00F71C71">
              <w:rPr>
                <w:color w:val="334155"/>
                <w:sz w:val="18"/>
                <w:lang w:val="es-CO"/>
              </w:rPr>
              <w:t xml:space="preserve"> activa.</w:t>
            </w:r>
          </w:p>
        </w:tc>
      </w:tr>
      <w:tr w:rsidR="00095236" w:rsidRPr="00F71C71" w14:paraId="6AC1A837" w14:textId="77777777">
        <w:trPr>
          <w:cantSplit/>
          <w:jc w:val="center"/>
        </w:trPr>
        <w:tc>
          <w:tcPr>
            <w:tcW w:w="3600" w:type="dxa"/>
            <w:shd w:val="clear" w:color="auto" w:fill="F8FAFC"/>
            <w:tcMar>
              <w:top w:w="110" w:type="dxa"/>
              <w:left w:w="130" w:type="dxa"/>
              <w:bottom w:w="110" w:type="dxa"/>
              <w:right w:w="130" w:type="dxa"/>
            </w:tcMar>
          </w:tcPr>
          <w:p w14:paraId="672D1150" w14:textId="77777777" w:rsidR="00095236" w:rsidRPr="00F71C71" w:rsidRDefault="00000000">
            <w:pPr>
              <w:spacing w:after="40" w:line="276" w:lineRule="auto"/>
              <w:jc w:val="left"/>
              <w:rPr>
                <w:lang w:val="es-CO"/>
              </w:rPr>
            </w:pPr>
            <w:r w:rsidRPr="00F71C71">
              <w:rPr>
                <w:color w:val="334155"/>
                <w:sz w:val="18"/>
                <w:lang w:val="es-CO"/>
              </w:rPr>
              <w:t xml:space="preserve">Certificado SSL </w:t>
            </w:r>
            <w:proofErr w:type="spellStart"/>
            <w:r w:rsidRPr="00F71C71">
              <w:rPr>
                <w:color w:val="334155"/>
                <w:sz w:val="18"/>
                <w:lang w:val="es-CO"/>
              </w:rPr>
              <w:t>Autofirmado</w:t>
            </w:r>
            <w:proofErr w:type="spellEnd"/>
            <w:r w:rsidRPr="00F71C71">
              <w:rPr>
                <w:color w:val="334155"/>
                <w:sz w:val="18"/>
                <w:lang w:val="es-CO"/>
              </w:rPr>
              <w:t xml:space="preserve"> o Inválido</w:t>
            </w:r>
          </w:p>
        </w:tc>
        <w:tc>
          <w:tcPr>
            <w:tcW w:w="2160" w:type="dxa"/>
            <w:shd w:val="clear" w:color="auto" w:fill="F8FAFC"/>
            <w:tcMar>
              <w:top w:w="110" w:type="dxa"/>
              <w:left w:w="130" w:type="dxa"/>
              <w:bottom w:w="110" w:type="dxa"/>
              <w:right w:w="130" w:type="dxa"/>
            </w:tcMar>
          </w:tcPr>
          <w:p w14:paraId="46FE0C25" w14:textId="77777777" w:rsidR="00095236" w:rsidRPr="00F71C71" w:rsidRDefault="00000000">
            <w:pPr>
              <w:spacing w:after="40" w:line="276" w:lineRule="auto"/>
              <w:jc w:val="left"/>
              <w:rPr>
                <w:lang w:val="es-CO"/>
              </w:rPr>
            </w:pPr>
            <w:r w:rsidRPr="00F71C71">
              <w:rPr>
                <w:color w:val="334155"/>
                <w:sz w:val="18"/>
                <w:lang w:val="es-CO"/>
              </w:rPr>
              <w:t>+4 puntos</w:t>
            </w:r>
          </w:p>
        </w:tc>
        <w:tc>
          <w:tcPr>
            <w:tcW w:w="4320" w:type="dxa"/>
            <w:shd w:val="clear" w:color="auto" w:fill="F8FAFC"/>
            <w:tcMar>
              <w:top w:w="110" w:type="dxa"/>
              <w:left w:w="130" w:type="dxa"/>
              <w:bottom w:w="110" w:type="dxa"/>
              <w:right w:w="130" w:type="dxa"/>
            </w:tcMar>
          </w:tcPr>
          <w:p w14:paraId="1B24B85E" w14:textId="77777777" w:rsidR="00095236" w:rsidRPr="00F71C71" w:rsidRDefault="00000000">
            <w:pPr>
              <w:spacing w:after="40" w:line="276" w:lineRule="auto"/>
              <w:jc w:val="left"/>
              <w:rPr>
                <w:lang w:val="es-CO"/>
              </w:rPr>
            </w:pPr>
            <w:r w:rsidRPr="00F71C71">
              <w:rPr>
                <w:color w:val="334155"/>
                <w:sz w:val="18"/>
                <w:lang w:val="es-CO"/>
              </w:rPr>
              <w:t>Anomalía criptográfica en socket TLS nativo.</w:t>
            </w:r>
          </w:p>
        </w:tc>
      </w:tr>
      <w:tr w:rsidR="00095236" w:rsidRPr="00F71C71" w14:paraId="7BBAAACB" w14:textId="77777777">
        <w:trPr>
          <w:cantSplit/>
          <w:jc w:val="center"/>
        </w:trPr>
        <w:tc>
          <w:tcPr>
            <w:tcW w:w="3600" w:type="dxa"/>
            <w:shd w:val="clear" w:color="auto" w:fill="FFFFFF"/>
            <w:tcMar>
              <w:top w:w="110" w:type="dxa"/>
              <w:left w:w="130" w:type="dxa"/>
              <w:bottom w:w="110" w:type="dxa"/>
              <w:right w:w="130" w:type="dxa"/>
            </w:tcMar>
          </w:tcPr>
          <w:p w14:paraId="225F3D6B" w14:textId="77777777" w:rsidR="00095236" w:rsidRPr="00F71C71" w:rsidRDefault="00000000">
            <w:pPr>
              <w:spacing w:after="40" w:line="276" w:lineRule="auto"/>
              <w:jc w:val="left"/>
              <w:rPr>
                <w:lang w:val="es-CO"/>
              </w:rPr>
            </w:pPr>
            <w:r w:rsidRPr="00F71C71">
              <w:rPr>
                <w:color w:val="334155"/>
                <w:sz w:val="18"/>
                <w:lang w:val="es-CO"/>
              </w:rPr>
              <w:t xml:space="preserve">Probabilidad de Machine </w:t>
            </w:r>
            <w:proofErr w:type="spellStart"/>
            <w:r w:rsidRPr="00F71C71">
              <w:rPr>
                <w:color w:val="334155"/>
                <w:sz w:val="18"/>
                <w:lang w:val="es-CO"/>
              </w:rPr>
              <w:t>Learning</w:t>
            </w:r>
            <w:proofErr w:type="spellEnd"/>
            <w:r w:rsidRPr="00F71C71">
              <w:rPr>
                <w:color w:val="334155"/>
                <w:sz w:val="18"/>
                <w:lang w:val="es-CO"/>
              </w:rPr>
              <w:t xml:space="preserve"> entre 50% y 79%</w:t>
            </w:r>
          </w:p>
        </w:tc>
        <w:tc>
          <w:tcPr>
            <w:tcW w:w="2160" w:type="dxa"/>
            <w:shd w:val="clear" w:color="auto" w:fill="FFFFFF"/>
            <w:tcMar>
              <w:top w:w="110" w:type="dxa"/>
              <w:left w:w="130" w:type="dxa"/>
              <w:bottom w:w="110" w:type="dxa"/>
              <w:right w:w="130" w:type="dxa"/>
            </w:tcMar>
          </w:tcPr>
          <w:p w14:paraId="3AC3F9E1" w14:textId="77777777" w:rsidR="00095236" w:rsidRPr="00F71C71" w:rsidRDefault="00000000">
            <w:pPr>
              <w:spacing w:after="40" w:line="276" w:lineRule="auto"/>
              <w:jc w:val="left"/>
              <w:rPr>
                <w:lang w:val="es-CO"/>
              </w:rPr>
            </w:pPr>
            <w:r w:rsidRPr="00F71C71">
              <w:rPr>
                <w:color w:val="334155"/>
                <w:sz w:val="18"/>
                <w:lang w:val="es-CO"/>
              </w:rPr>
              <w:t>+4 puntos</w:t>
            </w:r>
          </w:p>
        </w:tc>
        <w:tc>
          <w:tcPr>
            <w:tcW w:w="4320" w:type="dxa"/>
            <w:shd w:val="clear" w:color="auto" w:fill="FFFFFF"/>
            <w:tcMar>
              <w:top w:w="110" w:type="dxa"/>
              <w:left w:w="130" w:type="dxa"/>
              <w:bottom w:w="110" w:type="dxa"/>
              <w:right w:w="130" w:type="dxa"/>
            </w:tcMar>
          </w:tcPr>
          <w:p w14:paraId="0B55F592" w14:textId="77777777" w:rsidR="00095236" w:rsidRPr="00F71C71" w:rsidRDefault="00000000">
            <w:pPr>
              <w:spacing w:after="40" w:line="276" w:lineRule="auto"/>
              <w:jc w:val="left"/>
              <w:rPr>
                <w:lang w:val="es-CO"/>
              </w:rPr>
            </w:pPr>
            <w:r w:rsidRPr="00F71C71">
              <w:rPr>
                <w:color w:val="334155"/>
                <w:sz w:val="18"/>
                <w:lang w:val="es-CO"/>
              </w:rPr>
              <w:t>Inferencia de sospecha por clasificador supervisado.</w:t>
            </w:r>
          </w:p>
        </w:tc>
      </w:tr>
      <w:tr w:rsidR="00095236" w:rsidRPr="00F71C71" w14:paraId="3F4C3C0A" w14:textId="77777777">
        <w:trPr>
          <w:cantSplit/>
          <w:jc w:val="center"/>
        </w:trPr>
        <w:tc>
          <w:tcPr>
            <w:tcW w:w="3600" w:type="dxa"/>
            <w:shd w:val="clear" w:color="auto" w:fill="F8FAFC"/>
            <w:tcMar>
              <w:top w:w="110" w:type="dxa"/>
              <w:left w:w="130" w:type="dxa"/>
              <w:bottom w:w="110" w:type="dxa"/>
              <w:right w:w="130" w:type="dxa"/>
            </w:tcMar>
          </w:tcPr>
          <w:p w14:paraId="433715E6" w14:textId="77777777" w:rsidR="00095236" w:rsidRPr="00F71C71" w:rsidRDefault="00000000">
            <w:pPr>
              <w:spacing w:after="40" w:line="276" w:lineRule="auto"/>
              <w:jc w:val="left"/>
              <w:rPr>
                <w:lang w:val="es-CO"/>
              </w:rPr>
            </w:pPr>
            <w:r w:rsidRPr="00F71C71">
              <w:rPr>
                <w:color w:val="334155"/>
                <w:sz w:val="18"/>
                <w:lang w:val="es-CO"/>
              </w:rPr>
              <w:t>Certificado SSL Reciente (&lt; 72 horas de emisión)</w:t>
            </w:r>
          </w:p>
        </w:tc>
        <w:tc>
          <w:tcPr>
            <w:tcW w:w="2160" w:type="dxa"/>
            <w:shd w:val="clear" w:color="auto" w:fill="F8FAFC"/>
            <w:tcMar>
              <w:top w:w="110" w:type="dxa"/>
              <w:left w:w="130" w:type="dxa"/>
              <w:bottom w:w="110" w:type="dxa"/>
              <w:right w:w="130" w:type="dxa"/>
            </w:tcMar>
          </w:tcPr>
          <w:p w14:paraId="334FDE9D" w14:textId="77777777" w:rsidR="00095236" w:rsidRPr="00F71C71" w:rsidRDefault="00000000">
            <w:pPr>
              <w:spacing w:after="40" w:line="276" w:lineRule="auto"/>
              <w:jc w:val="left"/>
              <w:rPr>
                <w:lang w:val="es-CO"/>
              </w:rPr>
            </w:pPr>
            <w:r w:rsidRPr="00F71C71">
              <w:rPr>
                <w:color w:val="334155"/>
                <w:sz w:val="18"/>
                <w:lang w:val="es-CO"/>
              </w:rPr>
              <w:t>+3 puntos</w:t>
            </w:r>
          </w:p>
        </w:tc>
        <w:tc>
          <w:tcPr>
            <w:tcW w:w="4320" w:type="dxa"/>
            <w:shd w:val="clear" w:color="auto" w:fill="F8FAFC"/>
            <w:tcMar>
              <w:top w:w="110" w:type="dxa"/>
              <w:left w:w="130" w:type="dxa"/>
              <w:bottom w:w="110" w:type="dxa"/>
              <w:right w:w="130" w:type="dxa"/>
            </w:tcMar>
          </w:tcPr>
          <w:p w14:paraId="1A1C0082" w14:textId="77777777" w:rsidR="00095236" w:rsidRPr="00F71C71" w:rsidRDefault="00000000">
            <w:pPr>
              <w:spacing w:after="40" w:line="276" w:lineRule="auto"/>
              <w:jc w:val="left"/>
              <w:rPr>
                <w:lang w:val="es-CO"/>
              </w:rPr>
            </w:pPr>
            <w:r w:rsidRPr="00F71C71">
              <w:rPr>
                <w:color w:val="334155"/>
                <w:sz w:val="18"/>
                <w:lang w:val="es-CO"/>
              </w:rPr>
              <w:t>Indicador de infraestructura desechable efímera.</w:t>
            </w:r>
          </w:p>
        </w:tc>
      </w:tr>
      <w:tr w:rsidR="00095236" w:rsidRPr="00F71C71" w14:paraId="20A69B56" w14:textId="77777777">
        <w:trPr>
          <w:cantSplit/>
          <w:jc w:val="center"/>
        </w:trPr>
        <w:tc>
          <w:tcPr>
            <w:tcW w:w="3600" w:type="dxa"/>
            <w:shd w:val="clear" w:color="auto" w:fill="FFFFFF"/>
            <w:tcMar>
              <w:top w:w="110" w:type="dxa"/>
              <w:left w:w="130" w:type="dxa"/>
              <w:bottom w:w="110" w:type="dxa"/>
              <w:right w:w="130" w:type="dxa"/>
            </w:tcMar>
          </w:tcPr>
          <w:p w14:paraId="6AA82A0A" w14:textId="77777777" w:rsidR="00095236" w:rsidRPr="00F71C71" w:rsidRDefault="00000000">
            <w:pPr>
              <w:spacing w:after="40" w:line="276" w:lineRule="auto"/>
              <w:jc w:val="left"/>
              <w:rPr>
                <w:lang w:val="es-CO"/>
              </w:rPr>
            </w:pPr>
            <w:r w:rsidRPr="00F71C71">
              <w:rPr>
                <w:color w:val="334155"/>
                <w:sz w:val="18"/>
                <w:lang w:val="es-CO"/>
              </w:rPr>
              <w:t>Uso de Dirección IP Directa</w:t>
            </w:r>
          </w:p>
        </w:tc>
        <w:tc>
          <w:tcPr>
            <w:tcW w:w="2160" w:type="dxa"/>
            <w:shd w:val="clear" w:color="auto" w:fill="FFFFFF"/>
            <w:tcMar>
              <w:top w:w="110" w:type="dxa"/>
              <w:left w:w="130" w:type="dxa"/>
              <w:bottom w:w="110" w:type="dxa"/>
              <w:right w:w="130" w:type="dxa"/>
            </w:tcMar>
          </w:tcPr>
          <w:p w14:paraId="5061BCBD" w14:textId="77777777" w:rsidR="00095236" w:rsidRPr="00F71C71" w:rsidRDefault="00000000">
            <w:pPr>
              <w:spacing w:after="40" w:line="276" w:lineRule="auto"/>
              <w:jc w:val="left"/>
              <w:rPr>
                <w:lang w:val="es-CO"/>
              </w:rPr>
            </w:pPr>
            <w:r w:rsidRPr="00F71C71">
              <w:rPr>
                <w:color w:val="334155"/>
                <w:sz w:val="18"/>
                <w:lang w:val="es-CO"/>
              </w:rPr>
              <w:t>+3 puntos</w:t>
            </w:r>
          </w:p>
        </w:tc>
        <w:tc>
          <w:tcPr>
            <w:tcW w:w="4320" w:type="dxa"/>
            <w:shd w:val="clear" w:color="auto" w:fill="FFFFFF"/>
            <w:tcMar>
              <w:top w:w="110" w:type="dxa"/>
              <w:left w:w="130" w:type="dxa"/>
              <w:bottom w:w="110" w:type="dxa"/>
              <w:right w:w="130" w:type="dxa"/>
            </w:tcMar>
          </w:tcPr>
          <w:p w14:paraId="50928935" w14:textId="77777777" w:rsidR="00095236" w:rsidRPr="00F71C71" w:rsidRDefault="00000000">
            <w:pPr>
              <w:spacing w:after="40" w:line="276" w:lineRule="auto"/>
              <w:jc w:val="left"/>
              <w:rPr>
                <w:lang w:val="es-CO"/>
              </w:rPr>
            </w:pPr>
            <w:r w:rsidRPr="00F71C71">
              <w:rPr>
                <w:color w:val="334155"/>
                <w:sz w:val="18"/>
                <w:lang w:val="es-CO"/>
              </w:rPr>
              <w:t>Evasión de resolución canónica de nombres DNS.</w:t>
            </w:r>
          </w:p>
        </w:tc>
      </w:tr>
      <w:tr w:rsidR="00095236" w:rsidRPr="00F71C71" w14:paraId="7D87CBA3" w14:textId="77777777">
        <w:trPr>
          <w:cantSplit/>
          <w:jc w:val="center"/>
        </w:trPr>
        <w:tc>
          <w:tcPr>
            <w:tcW w:w="3600" w:type="dxa"/>
            <w:shd w:val="clear" w:color="auto" w:fill="F8FAFC"/>
            <w:tcMar>
              <w:top w:w="110" w:type="dxa"/>
              <w:left w:w="130" w:type="dxa"/>
              <w:bottom w:w="110" w:type="dxa"/>
              <w:right w:w="130" w:type="dxa"/>
            </w:tcMar>
          </w:tcPr>
          <w:p w14:paraId="32A1E6FE" w14:textId="77777777" w:rsidR="00095236" w:rsidRPr="00F71C71" w:rsidRDefault="00000000">
            <w:pPr>
              <w:spacing w:after="40" w:line="276" w:lineRule="auto"/>
              <w:jc w:val="left"/>
              <w:rPr>
                <w:lang w:val="es-CO"/>
              </w:rPr>
            </w:pPr>
            <w:r w:rsidRPr="00F71C71">
              <w:rPr>
                <w:color w:val="334155"/>
                <w:sz w:val="18"/>
                <w:lang w:val="es-CO"/>
              </w:rPr>
              <w:t xml:space="preserve">TLD Sospechoso o Gratuito </w:t>
            </w:r>
            <w:proofErr w:type="gramStart"/>
            <w:r w:rsidRPr="00F71C71">
              <w:rPr>
                <w:color w:val="334155"/>
                <w:sz w:val="18"/>
                <w:lang w:val="es-CO"/>
              </w:rPr>
              <w:t>(.</w:t>
            </w:r>
            <w:proofErr w:type="spellStart"/>
            <w:r w:rsidRPr="00F71C71">
              <w:rPr>
                <w:color w:val="334155"/>
                <w:sz w:val="18"/>
                <w:lang w:val="es-CO"/>
              </w:rPr>
              <w:t>xyz</w:t>
            </w:r>
            <w:proofErr w:type="spellEnd"/>
            <w:proofErr w:type="gramEnd"/>
            <w:r w:rsidRPr="00F71C71">
              <w:rPr>
                <w:color w:val="334155"/>
                <w:sz w:val="18"/>
                <w:lang w:val="es-CO"/>
              </w:rPr>
              <w:t>, .top, etc.)</w:t>
            </w:r>
          </w:p>
        </w:tc>
        <w:tc>
          <w:tcPr>
            <w:tcW w:w="2160" w:type="dxa"/>
            <w:shd w:val="clear" w:color="auto" w:fill="F8FAFC"/>
            <w:tcMar>
              <w:top w:w="110" w:type="dxa"/>
              <w:left w:w="130" w:type="dxa"/>
              <w:bottom w:w="110" w:type="dxa"/>
              <w:right w:w="130" w:type="dxa"/>
            </w:tcMar>
          </w:tcPr>
          <w:p w14:paraId="08277352" w14:textId="77777777" w:rsidR="00095236" w:rsidRPr="00F71C71" w:rsidRDefault="00000000">
            <w:pPr>
              <w:spacing w:after="40" w:line="276" w:lineRule="auto"/>
              <w:jc w:val="left"/>
              <w:rPr>
                <w:lang w:val="es-CO"/>
              </w:rPr>
            </w:pPr>
            <w:r w:rsidRPr="00F71C71">
              <w:rPr>
                <w:color w:val="334155"/>
                <w:sz w:val="18"/>
                <w:lang w:val="es-CO"/>
              </w:rPr>
              <w:t>+3 puntos</w:t>
            </w:r>
          </w:p>
        </w:tc>
        <w:tc>
          <w:tcPr>
            <w:tcW w:w="4320" w:type="dxa"/>
            <w:shd w:val="clear" w:color="auto" w:fill="F8FAFC"/>
            <w:tcMar>
              <w:top w:w="110" w:type="dxa"/>
              <w:left w:w="130" w:type="dxa"/>
              <w:bottom w:w="110" w:type="dxa"/>
              <w:right w:w="130" w:type="dxa"/>
            </w:tcMar>
          </w:tcPr>
          <w:p w14:paraId="6C7FCA7B" w14:textId="77777777" w:rsidR="00095236" w:rsidRPr="00F71C71" w:rsidRDefault="00000000">
            <w:pPr>
              <w:spacing w:after="40" w:line="276" w:lineRule="auto"/>
              <w:jc w:val="left"/>
              <w:rPr>
                <w:lang w:val="es-CO"/>
              </w:rPr>
            </w:pPr>
            <w:r w:rsidRPr="00F71C71">
              <w:rPr>
                <w:color w:val="334155"/>
                <w:sz w:val="18"/>
                <w:lang w:val="es-CO"/>
              </w:rPr>
              <w:t>Extensión de dominio vinculada a campañas masivas.</w:t>
            </w:r>
          </w:p>
        </w:tc>
      </w:tr>
      <w:tr w:rsidR="00095236" w:rsidRPr="00F71C71" w14:paraId="38B90349" w14:textId="77777777">
        <w:trPr>
          <w:cantSplit/>
          <w:jc w:val="center"/>
        </w:trPr>
        <w:tc>
          <w:tcPr>
            <w:tcW w:w="3600" w:type="dxa"/>
            <w:shd w:val="clear" w:color="auto" w:fill="FFFFFF"/>
            <w:tcMar>
              <w:top w:w="110" w:type="dxa"/>
              <w:left w:w="130" w:type="dxa"/>
              <w:bottom w:w="110" w:type="dxa"/>
              <w:right w:w="130" w:type="dxa"/>
            </w:tcMar>
          </w:tcPr>
          <w:p w14:paraId="5D9C2F43" w14:textId="77777777" w:rsidR="00095236" w:rsidRPr="00F71C71" w:rsidRDefault="00000000">
            <w:pPr>
              <w:spacing w:after="40" w:line="276" w:lineRule="auto"/>
              <w:jc w:val="left"/>
              <w:rPr>
                <w:lang w:val="es-CO"/>
              </w:rPr>
            </w:pPr>
            <w:r w:rsidRPr="00F71C71">
              <w:rPr>
                <w:color w:val="334155"/>
                <w:sz w:val="18"/>
                <w:lang w:val="es-CO"/>
              </w:rPr>
              <w:t>Parámetros Sensibles Expuestos en URL</w:t>
            </w:r>
          </w:p>
        </w:tc>
        <w:tc>
          <w:tcPr>
            <w:tcW w:w="2160" w:type="dxa"/>
            <w:shd w:val="clear" w:color="auto" w:fill="FFFFFF"/>
            <w:tcMar>
              <w:top w:w="110" w:type="dxa"/>
              <w:left w:w="130" w:type="dxa"/>
              <w:bottom w:w="110" w:type="dxa"/>
              <w:right w:w="130" w:type="dxa"/>
            </w:tcMar>
          </w:tcPr>
          <w:p w14:paraId="4BCE11B4" w14:textId="77777777" w:rsidR="00095236" w:rsidRPr="00F71C71" w:rsidRDefault="00000000">
            <w:pPr>
              <w:spacing w:after="40" w:line="276" w:lineRule="auto"/>
              <w:jc w:val="left"/>
              <w:rPr>
                <w:lang w:val="es-CO"/>
              </w:rPr>
            </w:pPr>
            <w:r w:rsidRPr="00F71C71">
              <w:rPr>
                <w:color w:val="334155"/>
                <w:sz w:val="18"/>
                <w:lang w:val="es-CO"/>
              </w:rPr>
              <w:t>+3 puntos</w:t>
            </w:r>
          </w:p>
        </w:tc>
        <w:tc>
          <w:tcPr>
            <w:tcW w:w="4320" w:type="dxa"/>
            <w:shd w:val="clear" w:color="auto" w:fill="FFFFFF"/>
            <w:tcMar>
              <w:top w:w="110" w:type="dxa"/>
              <w:left w:w="130" w:type="dxa"/>
              <w:bottom w:w="110" w:type="dxa"/>
              <w:right w:w="130" w:type="dxa"/>
            </w:tcMar>
          </w:tcPr>
          <w:p w14:paraId="3B8A039A" w14:textId="77777777" w:rsidR="00095236" w:rsidRPr="00F71C71" w:rsidRDefault="00000000">
            <w:pPr>
              <w:spacing w:after="40" w:line="276" w:lineRule="auto"/>
              <w:jc w:val="left"/>
              <w:rPr>
                <w:lang w:val="es-CO"/>
              </w:rPr>
            </w:pPr>
            <w:r w:rsidRPr="00F71C71">
              <w:rPr>
                <w:color w:val="334155"/>
                <w:sz w:val="18"/>
                <w:lang w:val="es-CO"/>
              </w:rPr>
              <w:t xml:space="preserve">Variables de sesión o credenciales en </w:t>
            </w:r>
            <w:proofErr w:type="spellStart"/>
            <w:r w:rsidRPr="00F71C71">
              <w:rPr>
                <w:color w:val="334155"/>
                <w:sz w:val="18"/>
                <w:lang w:val="es-CO"/>
              </w:rPr>
              <w:t>query</w:t>
            </w:r>
            <w:proofErr w:type="spellEnd"/>
            <w:r w:rsidRPr="00F71C71">
              <w:rPr>
                <w:color w:val="334155"/>
                <w:sz w:val="18"/>
                <w:lang w:val="es-CO"/>
              </w:rPr>
              <w:t xml:space="preserve"> </w:t>
            </w:r>
            <w:proofErr w:type="spellStart"/>
            <w:r w:rsidRPr="00F71C71">
              <w:rPr>
                <w:color w:val="334155"/>
                <w:sz w:val="18"/>
                <w:lang w:val="es-CO"/>
              </w:rPr>
              <w:t>strings</w:t>
            </w:r>
            <w:proofErr w:type="spellEnd"/>
            <w:r w:rsidRPr="00F71C71">
              <w:rPr>
                <w:color w:val="334155"/>
                <w:sz w:val="18"/>
                <w:lang w:val="es-CO"/>
              </w:rPr>
              <w:t>.</w:t>
            </w:r>
          </w:p>
        </w:tc>
      </w:tr>
      <w:tr w:rsidR="00095236" w:rsidRPr="00F71C71" w14:paraId="315D426B" w14:textId="77777777">
        <w:trPr>
          <w:cantSplit/>
          <w:jc w:val="center"/>
        </w:trPr>
        <w:tc>
          <w:tcPr>
            <w:tcW w:w="3600" w:type="dxa"/>
            <w:shd w:val="clear" w:color="auto" w:fill="F8FAFC"/>
            <w:tcMar>
              <w:top w:w="110" w:type="dxa"/>
              <w:left w:w="130" w:type="dxa"/>
              <w:bottom w:w="110" w:type="dxa"/>
              <w:right w:w="130" w:type="dxa"/>
            </w:tcMar>
          </w:tcPr>
          <w:p w14:paraId="2CBFE748" w14:textId="77777777" w:rsidR="00095236" w:rsidRPr="00F71C71" w:rsidRDefault="00000000">
            <w:pPr>
              <w:spacing w:after="40" w:line="276" w:lineRule="auto"/>
              <w:jc w:val="left"/>
              <w:rPr>
                <w:lang w:val="es-CO"/>
              </w:rPr>
            </w:pPr>
            <w:r w:rsidRPr="00F71C71">
              <w:rPr>
                <w:color w:val="334155"/>
                <w:sz w:val="18"/>
                <w:lang w:val="es-CO"/>
              </w:rPr>
              <w:t xml:space="preserve">Meta </w:t>
            </w:r>
            <w:proofErr w:type="spellStart"/>
            <w:r w:rsidRPr="00F71C71">
              <w:rPr>
                <w:color w:val="334155"/>
                <w:sz w:val="18"/>
                <w:lang w:val="es-CO"/>
              </w:rPr>
              <w:t>Refresh</w:t>
            </w:r>
            <w:proofErr w:type="spellEnd"/>
            <w:r w:rsidRPr="00F71C71">
              <w:rPr>
                <w:color w:val="334155"/>
                <w:sz w:val="18"/>
                <w:lang w:val="es-CO"/>
              </w:rPr>
              <w:t xml:space="preserve"> / Redirección Forzada en DOM</w:t>
            </w:r>
          </w:p>
        </w:tc>
        <w:tc>
          <w:tcPr>
            <w:tcW w:w="2160" w:type="dxa"/>
            <w:shd w:val="clear" w:color="auto" w:fill="F8FAFC"/>
            <w:tcMar>
              <w:top w:w="110" w:type="dxa"/>
              <w:left w:w="130" w:type="dxa"/>
              <w:bottom w:w="110" w:type="dxa"/>
              <w:right w:w="130" w:type="dxa"/>
            </w:tcMar>
          </w:tcPr>
          <w:p w14:paraId="59186DE0" w14:textId="77777777" w:rsidR="00095236" w:rsidRPr="00F71C71" w:rsidRDefault="00000000">
            <w:pPr>
              <w:spacing w:after="40" w:line="276" w:lineRule="auto"/>
              <w:jc w:val="left"/>
              <w:rPr>
                <w:lang w:val="es-CO"/>
              </w:rPr>
            </w:pPr>
            <w:r w:rsidRPr="00F71C71">
              <w:rPr>
                <w:color w:val="334155"/>
                <w:sz w:val="18"/>
                <w:lang w:val="es-CO"/>
              </w:rPr>
              <w:t>+2 puntos</w:t>
            </w:r>
          </w:p>
        </w:tc>
        <w:tc>
          <w:tcPr>
            <w:tcW w:w="4320" w:type="dxa"/>
            <w:shd w:val="clear" w:color="auto" w:fill="F8FAFC"/>
            <w:tcMar>
              <w:top w:w="110" w:type="dxa"/>
              <w:left w:w="130" w:type="dxa"/>
              <w:bottom w:w="110" w:type="dxa"/>
              <w:right w:w="130" w:type="dxa"/>
            </w:tcMar>
          </w:tcPr>
          <w:p w14:paraId="193C1779" w14:textId="77777777" w:rsidR="00095236" w:rsidRPr="00F71C71" w:rsidRDefault="00000000">
            <w:pPr>
              <w:spacing w:after="40" w:line="276" w:lineRule="auto"/>
              <w:jc w:val="left"/>
              <w:rPr>
                <w:lang w:val="es-CO"/>
              </w:rPr>
            </w:pPr>
            <w:r w:rsidRPr="00F71C71">
              <w:rPr>
                <w:color w:val="334155"/>
                <w:sz w:val="18"/>
                <w:lang w:val="es-CO"/>
              </w:rPr>
              <w:t>Técnica de evasión visual para eludir rastreadores.</w:t>
            </w:r>
          </w:p>
        </w:tc>
      </w:tr>
      <w:tr w:rsidR="00095236" w:rsidRPr="00F71C71" w14:paraId="500F6AE1" w14:textId="77777777">
        <w:trPr>
          <w:cantSplit/>
          <w:jc w:val="center"/>
        </w:trPr>
        <w:tc>
          <w:tcPr>
            <w:tcW w:w="3600" w:type="dxa"/>
            <w:shd w:val="clear" w:color="auto" w:fill="FFFFFF"/>
            <w:tcMar>
              <w:top w:w="110" w:type="dxa"/>
              <w:left w:w="130" w:type="dxa"/>
              <w:bottom w:w="110" w:type="dxa"/>
              <w:right w:w="130" w:type="dxa"/>
            </w:tcMar>
          </w:tcPr>
          <w:p w14:paraId="61C9C4F5" w14:textId="77777777" w:rsidR="00095236" w:rsidRPr="00F71C71" w:rsidRDefault="00000000">
            <w:pPr>
              <w:spacing w:after="40" w:line="276" w:lineRule="auto"/>
              <w:jc w:val="left"/>
              <w:rPr>
                <w:lang w:val="es-CO"/>
              </w:rPr>
            </w:pPr>
            <w:r w:rsidRPr="00F71C71">
              <w:rPr>
                <w:color w:val="334155"/>
                <w:sz w:val="18"/>
                <w:lang w:val="es-CO"/>
              </w:rPr>
              <w:t xml:space="preserve">Probabilidad de Machine </w:t>
            </w:r>
            <w:proofErr w:type="spellStart"/>
            <w:r w:rsidRPr="00F71C71">
              <w:rPr>
                <w:color w:val="334155"/>
                <w:sz w:val="18"/>
                <w:lang w:val="es-CO"/>
              </w:rPr>
              <w:t>Learning</w:t>
            </w:r>
            <w:proofErr w:type="spellEnd"/>
            <w:r w:rsidRPr="00F71C71">
              <w:rPr>
                <w:color w:val="334155"/>
                <w:sz w:val="18"/>
                <w:lang w:val="es-CO"/>
              </w:rPr>
              <w:t xml:space="preserve"> &lt; 20%</w:t>
            </w:r>
          </w:p>
        </w:tc>
        <w:tc>
          <w:tcPr>
            <w:tcW w:w="2160" w:type="dxa"/>
            <w:shd w:val="clear" w:color="auto" w:fill="FFFFFF"/>
            <w:tcMar>
              <w:top w:w="110" w:type="dxa"/>
              <w:left w:w="130" w:type="dxa"/>
              <w:bottom w:w="110" w:type="dxa"/>
              <w:right w:w="130" w:type="dxa"/>
            </w:tcMar>
          </w:tcPr>
          <w:p w14:paraId="1495CCCA" w14:textId="77777777" w:rsidR="00095236" w:rsidRPr="00F71C71" w:rsidRDefault="00000000">
            <w:pPr>
              <w:spacing w:after="40" w:line="276" w:lineRule="auto"/>
              <w:jc w:val="left"/>
              <w:rPr>
                <w:lang w:val="es-CO"/>
              </w:rPr>
            </w:pPr>
            <w:r w:rsidRPr="00F71C71">
              <w:rPr>
                <w:color w:val="334155"/>
                <w:sz w:val="18"/>
                <w:lang w:val="es-CO"/>
              </w:rPr>
              <w:t>-2 puntos</w:t>
            </w:r>
          </w:p>
        </w:tc>
        <w:tc>
          <w:tcPr>
            <w:tcW w:w="4320" w:type="dxa"/>
            <w:shd w:val="clear" w:color="auto" w:fill="FFFFFF"/>
            <w:tcMar>
              <w:top w:w="110" w:type="dxa"/>
              <w:left w:w="130" w:type="dxa"/>
              <w:bottom w:w="110" w:type="dxa"/>
              <w:right w:w="130" w:type="dxa"/>
            </w:tcMar>
          </w:tcPr>
          <w:p w14:paraId="51DE166E" w14:textId="77777777" w:rsidR="00095236" w:rsidRPr="00F71C71" w:rsidRDefault="00000000">
            <w:pPr>
              <w:spacing w:after="40" w:line="276" w:lineRule="auto"/>
              <w:jc w:val="left"/>
              <w:rPr>
                <w:lang w:val="es-CO"/>
              </w:rPr>
            </w:pPr>
            <w:r w:rsidRPr="00F71C71">
              <w:rPr>
                <w:color w:val="334155"/>
                <w:sz w:val="18"/>
                <w:lang w:val="es-CO"/>
              </w:rPr>
              <w:t>Bonificación de confianza por modelo entrenado.</w:t>
            </w:r>
          </w:p>
        </w:tc>
      </w:tr>
      <w:tr w:rsidR="00095236" w:rsidRPr="00F71C71" w14:paraId="39353195" w14:textId="77777777">
        <w:trPr>
          <w:cantSplit/>
          <w:jc w:val="center"/>
        </w:trPr>
        <w:tc>
          <w:tcPr>
            <w:tcW w:w="3600" w:type="dxa"/>
            <w:shd w:val="clear" w:color="auto" w:fill="F8FAFC"/>
            <w:tcMar>
              <w:top w:w="110" w:type="dxa"/>
              <w:left w:w="130" w:type="dxa"/>
              <w:bottom w:w="110" w:type="dxa"/>
              <w:right w:w="130" w:type="dxa"/>
            </w:tcMar>
          </w:tcPr>
          <w:p w14:paraId="7A84094F" w14:textId="77777777" w:rsidR="00095236" w:rsidRPr="00F71C71" w:rsidRDefault="00000000">
            <w:pPr>
              <w:spacing w:after="40" w:line="276" w:lineRule="auto"/>
              <w:jc w:val="left"/>
              <w:rPr>
                <w:lang w:val="es-CO"/>
              </w:rPr>
            </w:pPr>
            <w:r w:rsidRPr="00F71C71">
              <w:rPr>
                <w:color w:val="334155"/>
                <w:sz w:val="18"/>
                <w:lang w:val="es-CO"/>
              </w:rPr>
              <w:t>Certificado SSL con más de 90 días activo</w:t>
            </w:r>
          </w:p>
        </w:tc>
        <w:tc>
          <w:tcPr>
            <w:tcW w:w="2160" w:type="dxa"/>
            <w:shd w:val="clear" w:color="auto" w:fill="F8FAFC"/>
            <w:tcMar>
              <w:top w:w="110" w:type="dxa"/>
              <w:left w:w="130" w:type="dxa"/>
              <w:bottom w:w="110" w:type="dxa"/>
              <w:right w:w="130" w:type="dxa"/>
            </w:tcMar>
          </w:tcPr>
          <w:p w14:paraId="36661828" w14:textId="77777777" w:rsidR="00095236" w:rsidRPr="00F71C71" w:rsidRDefault="00000000">
            <w:pPr>
              <w:spacing w:after="40" w:line="276" w:lineRule="auto"/>
              <w:jc w:val="left"/>
              <w:rPr>
                <w:lang w:val="es-CO"/>
              </w:rPr>
            </w:pPr>
            <w:r w:rsidRPr="00F71C71">
              <w:rPr>
                <w:color w:val="334155"/>
                <w:sz w:val="18"/>
                <w:lang w:val="es-CO"/>
              </w:rPr>
              <w:t>-1 punto</w:t>
            </w:r>
          </w:p>
        </w:tc>
        <w:tc>
          <w:tcPr>
            <w:tcW w:w="4320" w:type="dxa"/>
            <w:shd w:val="clear" w:color="auto" w:fill="F8FAFC"/>
            <w:tcMar>
              <w:top w:w="110" w:type="dxa"/>
              <w:left w:w="130" w:type="dxa"/>
              <w:bottom w:w="110" w:type="dxa"/>
              <w:right w:w="130" w:type="dxa"/>
            </w:tcMar>
          </w:tcPr>
          <w:p w14:paraId="05B98523" w14:textId="77777777" w:rsidR="00095236" w:rsidRPr="00F71C71" w:rsidRDefault="00000000">
            <w:pPr>
              <w:spacing w:after="40" w:line="276" w:lineRule="auto"/>
              <w:jc w:val="left"/>
              <w:rPr>
                <w:lang w:val="es-CO"/>
              </w:rPr>
            </w:pPr>
            <w:r w:rsidRPr="00F71C71">
              <w:rPr>
                <w:color w:val="334155"/>
                <w:sz w:val="18"/>
                <w:lang w:val="es-CO"/>
              </w:rPr>
              <w:t>Bonificación de madurez y reputación criptográfica.</w:t>
            </w:r>
          </w:p>
        </w:tc>
      </w:tr>
    </w:tbl>
    <w:p w14:paraId="48BBFEDD" w14:textId="77777777" w:rsidR="00095236" w:rsidRPr="00F71C71" w:rsidRDefault="00095236">
      <w:pPr>
        <w:rPr>
          <w:lang w:val="es-CO"/>
        </w:rPr>
      </w:pPr>
    </w:p>
    <w:p w14:paraId="6F2D470A" w14:textId="77777777" w:rsidR="00095236" w:rsidRPr="00F71C71" w:rsidRDefault="00000000">
      <w:pPr>
        <w:rPr>
          <w:lang w:val="es-CO"/>
        </w:rPr>
      </w:pPr>
      <w:r w:rsidRPr="00F71C71">
        <w:rPr>
          <w:lang w:val="es-CO"/>
        </w:rPr>
        <w:br w:type="page"/>
      </w:r>
    </w:p>
    <w:p w14:paraId="370B33E8" w14:textId="77777777" w:rsidR="00095236" w:rsidRPr="00F71C71" w:rsidRDefault="00000000">
      <w:pPr>
        <w:spacing w:before="720" w:after="280" w:line="276" w:lineRule="auto"/>
        <w:jc w:val="left"/>
        <w:rPr>
          <w:lang w:val="es-CO"/>
        </w:rPr>
      </w:pPr>
      <w:r w:rsidRPr="00F71C71">
        <w:rPr>
          <w:b/>
          <w:color w:val="1E3A8A"/>
          <w:sz w:val="36"/>
          <w:lang w:val="es-CO"/>
        </w:rPr>
        <w:lastRenderedPageBreak/>
        <w:t>Bibliografía</w:t>
      </w:r>
    </w:p>
    <w:p w14:paraId="43D32D10" w14:textId="77777777" w:rsidR="00095236" w:rsidRPr="00F71C71" w:rsidRDefault="00000000">
      <w:pPr>
        <w:spacing w:after="160"/>
        <w:ind w:left="720" w:hanging="720"/>
        <w:rPr>
          <w:lang w:val="es-CO"/>
        </w:rPr>
      </w:pPr>
      <w:proofErr w:type="spellStart"/>
      <w:r w:rsidRPr="00F71C71">
        <w:rPr>
          <w:sz w:val="20"/>
          <w:lang w:val="es-CO"/>
        </w:rPr>
        <w:t>Chiew</w:t>
      </w:r>
      <w:proofErr w:type="spellEnd"/>
      <w:r w:rsidRPr="00F71C71">
        <w:rPr>
          <w:sz w:val="20"/>
          <w:lang w:val="es-CO"/>
        </w:rPr>
        <w:t xml:space="preserve">, K. L., Yong, K. S. C., &amp; Tan, C. L. (2019). A </w:t>
      </w:r>
      <w:proofErr w:type="spellStart"/>
      <w:r w:rsidRPr="00F71C71">
        <w:rPr>
          <w:sz w:val="20"/>
          <w:lang w:val="es-CO"/>
        </w:rPr>
        <w:t>survey</w:t>
      </w:r>
      <w:proofErr w:type="spellEnd"/>
      <w:r w:rsidRPr="00F71C71">
        <w:rPr>
          <w:sz w:val="20"/>
          <w:lang w:val="es-CO"/>
        </w:rPr>
        <w:t xml:space="preserve"> </w:t>
      </w:r>
      <w:proofErr w:type="spellStart"/>
      <w:r w:rsidRPr="00F71C71">
        <w:rPr>
          <w:sz w:val="20"/>
          <w:lang w:val="es-CO"/>
        </w:rPr>
        <w:t>of</w:t>
      </w:r>
      <w:proofErr w:type="spellEnd"/>
      <w:r w:rsidRPr="00F71C71">
        <w:rPr>
          <w:sz w:val="20"/>
          <w:lang w:val="es-CO"/>
        </w:rPr>
        <w:t xml:space="preserve"> phishing </w:t>
      </w:r>
      <w:proofErr w:type="spellStart"/>
      <w:r w:rsidRPr="00F71C71">
        <w:rPr>
          <w:sz w:val="20"/>
          <w:lang w:val="es-CO"/>
        </w:rPr>
        <w:t>attacks</w:t>
      </w:r>
      <w:proofErr w:type="spellEnd"/>
      <w:r w:rsidRPr="00F71C71">
        <w:rPr>
          <w:sz w:val="20"/>
          <w:lang w:val="es-CO"/>
        </w:rPr>
        <w:t xml:space="preserve">: </w:t>
      </w:r>
      <w:proofErr w:type="spellStart"/>
      <w:r w:rsidRPr="00F71C71">
        <w:rPr>
          <w:sz w:val="20"/>
          <w:lang w:val="es-CO"/>
        </w:rPr>
        <w:t>Their</w:t>
      </w:r>
      <w:proofErr w:type="spellEnd"/>
      <w:r w:rsidRPr="00F71C71">
        <w:rPr>
          <w:sz w:val="20"/>
          <w:lang w:val="es-CO"/>
        </w:rPr>
        <w:t xml:space="preserve"> </w:t>
      </w:r>
      <w:proofErr w:type="spellStart"/>
      <w:r w:rsidRPr="00F71C71">
        <w:rPr>
          <w:sz w:val="20"/>
          <w:lang w:val="es-CO"/>
        </w:rPr>
        <w:t>types</w:t>
      </w:r>
      <w:proofErr w:type="spellEnd"/>
      <w:r w:rsidRPr="00F71C71">
        <w:rPr>
          <w:sz w:val="20"/>
          <w:lang w:val="es-CO"/>
        </w:rPr>
        <w:t xml:space="preserve">, </w:t>
      </w:r>
      <w:proofErr w:type="spellStart"/>
      <w:r w:rsidRPr="00F71C71">
        <w:rPr>
          <w:sz w:val="20"/>
          <w:lang w:val="es-CO"/>
        </w:rPr>
        <w:t>vectors</w:t>
      </w:r>
      <w:proofErr w:type="spellEnd"/>
      <w:r w:rsidRPr="00F71C71">
        <w:rPr>
          <w:sz w:val="20"/>
          <w:lang w:val="es-CO"/>
        </w:rPr>
        <w:t xml:space="preserve">, and </w:t>
      </w:r>
      <w:proofErr w:type="spellStart"/>
      <w:r w:rsidRPr="00F71C71">
        <w:rPr>
          <w:sz w:val="20"/>
          <w:lang w:val="es-CO"/>
        </w:rPr>
        <w:t>technical</w:t>
      </w:r>
      <w:proofErr w:type="spellEnd"/>
      <w:r w:rsidRPr="00F71C71">
        <w:rPr>
          <w:sz w:val="20"/>
          <w:lang w:val="es-CO"/>
        </w:rPr>
        <w:t xml:space="preserve"> </w:t>
      </w:r>
      <w:proofErr w:type="spellStart"/>
      <w:r w:rsidRPr="00F71C71">
        <w:rPr>
          <w:sz w:val="20"/>
          <w:lang w:val="es-CO"/>
        </w:rPr>
        <w:t>defence</w:t>
      </w:r>
      <w:proofErr w:type="spellEnd"/>
      <w:r w:rsidRPr="00F71C71">
        <w:rPr>
          <w:sz w:val="20"/>
          <w:lang w:val="es-CO"/>
        </w:rPr>
        <w:t xml:space="preserve"> </w:t>
      </w:r>
      <w:proofErr w:type="spellStart"/>
      <w:r w:rsidRPr="00F71C71">
        <w:rPr>
          <w:sz w:val="20"/>
          <w:lang w:val="es-CO"/>
        </w:rPr>
        <w:t>approaches</w:t>
      </w:r>
      <w:proofErr w:type="spellEnd"/>
      <w:r w:rsidRPr="00F71C71">
        <w:rPr>
          <w:sz w:val="20"/>
          <w:lang w:val="es-CO"/>
        </w:rPr>
        <w:t xml:space="preserve">. </w:t>
      </w:r>
      <w:proofErr w:type="spellStart"/>
      <w:r w:rsidRPr="00F71C71">
        <w:rPr>
          <w:sz w:val="20"/>
          <w:lang w:val="es-CO"/>
        </w:rPr>
        <w:t>Computer</w:t>
      </w:r>
      <w:proofErr w:type="spellEnd"/>
      <w:r w:rsidRPr="00F71C71">
        <w:rPr>
          <w:sz w:val="20"/>
          <w:lang w:val="es-CO"/>
        </w:rPr>
        <w:t xml:space="preserve"> Networks, 148, 126–146. https://doi.org/10.1016/j.comnet.2018.11.023</w:t>
      </w:r>
    </w:p>
    <w:p w14:paraId="17749A3A" w14:textId="77777777" w:rsidR="00095236" w:rsidRPr="00F71C71" w:rsidRDefault="00000000">
      <w:pPr>
        <w:spacing w:after="160"/>
        <w:ind w:left="720" w:hanging="720"/>
        <w:rPr>
          <w:lang w:val="es-CO"/>
        </w:rPr>
      </w:pPr>
      <w:r w:rsidRPr="00F71C71">
        <w:rPr>
          <w:sz w:val="20"/>
          <w:lang w:val="es-CO"/>
        </w:rPr>
        <w:t>Congreso de la República de Colombia. (2009). Ley 1273 de 2009: Por medio de la cual se modifica el Código Penal, se crea un nuevo bien jurídico tutelado -denominado 'de la protección de la información y de los datos'- y se preservan integralmente los sistemas que utilicen las tecnologías de la información y las comunicaciones. Diario Oficial No. 47.223.</w:t>
      </w:r>
    </w:p>
    <w:p w14:paraId="6F4D6D9F" w14:textId="77777777" w:rsidR="00095236" w:rsidRPr="00F71C71" w:rsidRDefault="00000000">
      <w:pPr>
        <w:spacing w:after="160"/>
        <w:ind w:left="720" w:hanging="720"/>
        <w:rPr>
          <w:lang w:val="es-CO"/>
        </w:rPr>
      </w:pPr>
      <w:r w:rsidRPr="00F71C71">
        <w:rPr>
          <w:sz w:val="20"/>
          <w:lang w:val="es-CO"/>
        </w:rPr>
        <w:t>Congreso de la República de Colombia. (2012). Ley Estatutaria 1581 de 2012: Por la cual se dictan disposiciones generales para la protección de datos personales. Diario Oficial No. 48.587.</w:t>
      </w:r>
    </w:p>
    <w:p w14:paraId="087362B4" w14:textId="77777777" w:rsidR="00095236" w:rsidRPr="00F71C71" w:rsidRDefault="00000000">
      <w:pPr>
        <w:spacing w:after="160"/>
        <w:ind w:left="720" w:hanging="720"/>
        <w:rPr>
          <w:lang w:val="es-CO"/>
        </w:rPr>
      </w:pPr>
      <w:r w:rsidRPr="00F71C71">
        <w:rPr>
          <w:sz w:val="20"/>
          <w:lang w:val="es-CO"/>
        </w:rPr>
        <w:t>Instituto Colombiano de Normas Técnicas y Certificación [ICONTEC]. (2008). Norma Técnica Colombiana NTC 1486: Documentación. Presentación de tesis, trabajos de grado y otros trabajos de investigación. ICONTEC.</w:t>
      </w:r>
    </w:p>
    <w:p w14:paraId="4D9E4345" w14:textId="77777777" w:rsidR="00095236" w:rsidRPr="00F71C71" w:rsidRDefault="00000000">
      <w:pPr>
        <w:spacing w:after="160"/>
        <w:ind w:left="720" w:hanging="720"/>
        <w:rPr>
          <w:lang w:val="es-CO"/>
        </w:rPr>
      </w:pPr>
      <w:r w:rsidRPr="00F71C71">
        <w:rPr>
          <w:sz w:val="20"/>
          <w:lang w:val="es-CO"/>
        </w:rPr>
        <w:t xml:space="preserve">International </w:t>
      </w:r>
      <w:proofErr w:type="spellStart"/>
      <w:r w:rsidRPr="00F71C71">
        <w:rPr>
          <w:sz w:val="20"/>
          <w:lang w:val="es-CO"/>
        </w:rPr>
        <w:t>Organization</w:t>
      </w:r>
      <w:proofErr w:type="spellEnd"/>
      <w:r w:rsidRPr="00F71C71">
        <w:rPr>
          <w:sz w:val="20"/>
          <w:lang w:val="es-CO"/>
        </w:rPr>
        <w:t xml:space="preserve"> </w:t>
      </w:r>
      <w:proofErr w:type="spellStart"/>
      <w:r w:rsidRPr="00F71C71">
        <w:rPr>
          <w:sz w:val="20"/>
          <w:lang w:val="es-CO"/>
        </w:rPr>
        <w:t>for</w:t>
      </w:r>
      <w:proofErr w:type="spellEnd"/>
      <w:r w:rsidRPr="00F71C71">
        <w:rPr>
          <w:sz w:val="20"/>
          <w:lang w:val="es-CO"/>
        </w:rPr>
        <w:t xml:space="preserve"> </w:t>
      </w:r>
      <w:proofErr w:type="spellStart"/>
      <w:r w:rsidRPr="00F71C71">
        <w:rPr>
          <w:sz w:val="20"/>
          <w:lang w:val="es-CO"/>
        </w:rPr>
        <w:t>Standardization</w:t>
      </w:r>
      <w:proofErr w:type="spellEnd"/>
      <w:r w:rsidRPr="00F71C71">
        <w:rPr>
          <w:sz w:val="20"/>
          <w:lang w:val="es-CO"/>
        </w:rPr>
        <w:t xml:space="preserve">. (2022). ISO/IEC 27001:2022: </w:t>
      </w:r>
      <w:proofErr w:type="spellStart"/>
      <w:r w:rsidRPr="00F71C71">
        <w:rPr>
          <w:sz w:val="20"/>
          <w:lang w:val="es-CO"/>
        </w:rPr>
        <w:t>Information</w:t>
      </w:r>
      <w:proofErr w:type="spellEnd"/>
      <w:r w:rsidRPr="00F71C71">
        <w:rPr>
          <w:sz w:val="20"/>
          <w:lang w:val="es-CO"/>
        </w:rPr>
        <w:t xml:space="preserve"> </w:t>
      </w:r>
      <w:proofErr w:type="spellStart"/>
      <w:r w:rsidRPr="00F71C71">
        <w:rPr>
          <w:sz w:val="20"/>
          <w:lang w:val="es-CO"/>
        </w:rPr>
        <w:t>security</w:t>
      </w:r>
      <w:proofErr w:type="spellEnd"/>
      <w:r w:rsidRPr="00F71C71">
        <w:rPr>
          <w:sz w:val="20"/>
          <w:lang w:val="es-CO"/>
        </w:rPr>
        <w:t xml:space="preserve">, </w:t>
      </w:r>
      <w:proofErr w:type="spellStart"/>
      <w:r w:rsidRPr="00F71C71">
        <w:rPr>
          <w:sz w:val="20"/>
          <w:lang w:val="es-CO"/>
        </w:rPr>
        <w:t>cybersecurity</w:t>
      </w:r>
      <w:proofErr w:type="spellEnd"/>
      <w:r w:rsidRPr="00F71C71">
        <w:rPr>
          <w:sz w:val="20"/>
          <w:lang w:val="es-CO"/>
        </w:rPr>
        <w:t xml:space="preserve"> and </w:t>
      </w:r>
      <w:proofErr w:type="spellStart"/>
      <w:r w:rsidRPr="00F71C71">
        <w:rPr>
          <w:sz w:val="20"/>
          <w:lang w:val="es-CO"/>
        </w:rPr>
        <w:t>privacy</w:t>
      </w:r>
      <w:proofErr w:type="spellEnd"/>
      <w:r w:rsidRPr="00F71C71">
        <w:rPr>
          <w:sz w:val="20"/>
          <w:lang w:val="es-CO"/>
        </w:rPr>
        <w:t xml:space="preserve"> </w:t>
      </w:r>
      <w:proofErr w:type="spellStart"/>
      <w:r w:rsidRPr="00F71C71">
        <w:rPr>
          <w:sz w:val="20"/>
          <w:lang w:val="es-CO"/>
        </w:rPr>
        <w:t>protection</w:t>
      </w:r>
      <w:proofErr w:type="spellEnd"/>
      <w:r w:rsidRPr="00F71C71">
        <w:rPr>
          <w:sz w:val="20"/>
          <w:lang w:val="es-CO"/>
        </w:rPr>
        <w:t xml:space="preserve"> — </w:t>
      </w:r>
      <w:proofErr w:type="spellStart"/>
      <w:r w:rsidRPr="00F71C71">
        <w:rPr>
          <w:sz w:val="20"/>
          <w:lang w:val="es-CO"/>
        </w:rPr>
        <w:t>Information</w:t>
      </w:r>
      <w:proofErr w:type="spellEnd"/>
      <w:r w:rsidRPr="00F71C71">
        <w:rPr>
          <w:sz w:val="20"/>
          <w:lang w:val="es-CO"/>
        </w:rPr>
        <w:t xml:space="preserve"> </w:t>
      </w:r>
      <w:proofErr w:type="spellStart"/>
      <w:r w:rsidRPr="00F71C71">
        <w:rPr>
          <w:sz w:val="20"/>
          <w:lang w:val="es-CO"/>
        </w:rPr>
        <w:t>security</w:t>
      </w:r>
      <w:proofErr w:type="spellEnd"/>
      <w:r w:rsidRPr="00F71C71">
        <w:rPr>
          <w:sz w:val="20"/>
          <w:lang w:val="es-CO"/>
        </w:rPr>
        <w:t xml:space="preserve"> </w:t>
      </w:r>
      <w:proofErr w:type="spellStart"/>
      <w:r w:rsidRPr="00F71C71">
        <w:rPr>
          <w:sz w:val="20"/>
          <w:lang w:val="es-CO"/>
        </w:rPr>
        <w:t>management</w:t>
      </w:r>
      <w:proofErr w:type="spellEnd"/>
      <w:r w:rsidRPr="00F71C71">
        <w:rPr>
          <w:sz w:val="20"/>
          <w:lang w:val="es-CO"/>
        </w:rPr>
        <w:t xml:space="preserve"> </w:t>
      </w:r>
      <w:proofErr w:type="spellStart"/>
      <w:r w:rsidRPr="00F71C71">
        <w:rPr>
          <w:sz w:val="20"/>
          <w:lang w:val="es-CO"/>
        </w:rPr>
        <w:t>systems</w:t>
      </w:r>
      <w:proofErr w:type="spellEnd"/>
      <w:r w:rsidRPr="00F71C71">
        <w:rPr>
          <w:sz w:val="20"/>
          <w:lang w:val="es-CO"/>
        </w:rPr>
        <w:t xml:space="preserve"> — </w:t>
      </w:r>
      <w:proofErr w:type="spellStart"/>
      <w:r w:rsidRPr="00F71C71">
        <w:rPr>
          <w:sz w:val="20"/>
          <w:lang w:val="es-CO"/>
        </w:rPr>
        <w:t>Requirements</w:t>
      </w:r>
      <w:proofErr w:type="spellEnd"/>
      <w:r w:rsidRPr="00F71C71">
        <w:rPr>
          <w:sz w:val="20"/>
          <w:lang w:val="es-CO"/>
        </w:rPr>
        <w:t>. ISO.</w:t>
      </w:r>
    </w:p>
    <w:p w14:paraId="4B878A87" w14:textId="77777777" w:rsidR="00095236" w:rsidRPr="00F71C71" w:rsidRDefault="00000000">
      <w:pPr>
        <w:spacing w:after="160"/>
        <w:ind w:left="720" w:hanging="720"/>
        <w:rPr>
          <w:lang w:val="es-CO"/>
        </w:rPr>
      </w:pPr>
      <w:proofErr w:type="spellStart"/>
      <w:r w:rsidRPr="00F71C71">
        <w:rPr>
          <w:sz w:val="20"/>
          <w:lang w:val="es-CO"/>
        </w:rPr>
        <w:t>Kintis</w:t>
      </w:r>
      <w:proofErr w:type="spellEnd"/>
      <w:r w:rsidRPr="00F71C71">
        <w:rPr>
          <w:sz w:val="20"/>
          <w:lang w:val="es-CO"/>
        </w:rPr>
        <w:t xml:space="preserve">, P., </w:t>
      </w:r>
      <w:proofErr w:type="spellStart"/>
      <w:r w:rsidRPr="00F71C71">
        <w:rPr>
          <w:sz w:val="20"/>
          <w:lang w:val="es-CO"/>
        </w:rPr>
        <w:t>Miramirkhani</w:t>
      </w:r>
      <w:proofErr w:type="spellEnd"/>
      <w:r w:rsidRPr="00F71C71">
        <w:rPr>
          <w:sz w:val="20"/>
          <w:lang w:val="es-CO"/>
        </w:rPr>
        <w:t xml:space="preserve">, N., </w:t>
      </w:r>
      <w:proofErr w:type="spellStart"/>
      <w:r w:rsidRPr="00F71C71">
        <w:rPr>
          <w:sz w:val="20"/>
          <w:lang w:val="es-CO"/>
        </w:rPr>
        <w:t>Lever</w:t>
      </w:r>
      <w:proofErr w:type="spellEnd"/>
      <w:r w:rsidRPr="00F71C71">
        <w:rPr>
          <w:sz w:val="20"/>
          <w:lang w:val="es-CO"/>
        </w:rPr>
        <w:t xml:space="preserve">, C., Chen, Y., Romero-Gómez, R., </w:t>
      </w:r>
      <w:proofErr w:type="spellStart"/>
      <w:r w:rsidRPr="00F71C71">
        <w:rPr>
          <w:sz w:val="20"/>
          <w:lang w:val="es-CO"/>
        </w:rPr>
        <w:t>Pitropakis</w:t>
      </w:r>
      <w:proofErr w:type="spellEnd"/>
      <w:r w:rsidRPr="00F71C71">
        <w:rPr>
          <w:sz w:val="20"/>
          <w:lang w:val="es-CO"/>
        </w:rPr>
        <w:t xml:space="preserve">, N., </w:t>
      </w:r>
      <w:proofErr w:type="spellStart"/>
      <w:r w:rsidRPr="00F71C71">
        <w:rPr>
          <w:sz w:val="20"/>
          <w:lang w:val="es-CO"/>
        </w:rPr>
        <w:t>Antonakakis</w:t>
      </w:r>
      <w:proofErr w:type="spellEnd"/>
      <w:r w:rsidRPr="00F71C71">
        <w:rPr>
          <w:sz w:val="20"/>
          <w:lang w:val="es-CO"/>
        </w:rPr>
        <w:t xml:space="preserve">, M., &amp; </w:t>
      </w:r>
      <w:proofErr w:type="spellStart"/>
      <w:r w:rsidRPr="00F71C71">
        <w:rPr>
          <w:sz w:val="20"/>
          <w:lang w:val="es-CO"/>
        </w:rPr>
        <w:t>Kapravelos</w:t>
      </w:r>
      <w:proofErr w:type="spellEnd"/>
      <w:r w:rsidRPr="00F71C71">
        <w:rPr>
          <w:sz w:val="20"/>
          <w:lang w:val="es-CO"/>
        </w:rPr>
        <w:t xml:space="preserve">, A. (2017). </w:t>
      </w:r>
      <w:proofErr w:type="spellStart"/>
      <w:r w:rsidRPr="00F71C71">
        <w:rPr>
          <w:sz w:val="20"/>
          <w:lang w:val="es-CO"/>
        </w:rPr>
        <w:t>Hiding</w:t>
      </w:r>
      <w:proofErr w:type="spellEnd"/>
      <w:r w:rsidRPr="00F71C71">
        <w:rPr>
          <w:sz w:val="20"/>
          <w:lang w:val="es-CO"/>
        </w:rPr>
        <w:t xml:space="preserve"> in </w:t>
      </w:r>
      <w:proofErr w:type="spellStart"/>
      <w:r w:rsidRPr="00F71C71">
        <w:rPr>
          <w:sz w:val="20"/>
          <w:lang w:val="es-CO"/>
        </w:rPr>
        <w:t>plain</w:t>
      </w:r>
      <w:proofErr w:type="spellEnd"/>
      <w:r w:rsidRPr="00F71C71">
        <w:rPr>
          <w:sz w:val="20"/>
          <w:lang w:val="es-CO"/>
        </w:rPr>
        <w:t xml:space="preserve"> </w:t>
      </w:r>
      <w:proofErr w:type="spellStart"/>
      <w:r w:rsidRPr="00F71C71">
        <w:rPr>
          <w:sz w:val="20"/>
          <w:lang w:val="es-CO"/>
        </w:rPr>
        <w:t>sight</w:t>
      </w:r>
      <w:proofErr w:type="spellEnd"/>
      <w:r w:rsidRPr="00F71C71">
        <w:rPr>
          <w:sz w:val="20"/>
          <w:lang w:val="es-CO"/>
        </w:rPr>
        <w:t xml:space="preserve">: A </w:t>
      </w:r>
      <w:proofErr w:type="spellStart"/>
      <w:r w:rsidRPr="00F71C71">
        <w:rPr>
          <w:sz w:val="20"/>
          <w:lang w:val="es-CO"/>
        </w:rPr>
        <w:t>large-scale</w:t>
      </w:r>
      <w:proofErr w:type="spellEnd"/>
      <w:r w:rsidRPr="00F71C71">
        <w:rPr>
          <w:sz w:val="20"/>
          <w:lang w:val="es-CO"/>
        </w:rPr>
        <w:t xml:space="preserve"> </w:t>
      </w:r>
      <w:proofErr w:type="spellStart"/>
      <w:r w:rsidRPr="00F71C71">
        <w:rPr>
          <w:sz w:val="20"/>
          <w:lang w:val="es-CO"/>
        </w:rPr>
        <w:t>study</w:t>
      </w:r>
      <w:proofErr w:type="spellEnd"/>
      <w:r w:rsidRPr="00F71C71">
        <w:rPr>
          <w:sz w:val="20"/>
          <w:lang w:val="es-CO"/>
        </w:rPr>
        <w:t xml:space="preserve"> </w:t>
      </w:r>
      <w:proofErr w:type="spellStart"/>
      <w:r w:rsidRPr="00F71C71">
        <w:rPr>
          <w:sz w:val="20"/>
          <w:lang w:val="es-CO"/>
        </w:rPr>
        <w:t>of</w:t>
      </w:r>
      <w:proofErr w:type="spellEnd"/>
      <w:r w:rsidRPr="00F71C71">
        <w:rPr>
          <w:sz w:val="20"/>
          <w:lang w:val="es-CO"/>
        </w:rPr>
        <w:t xml:space="preserve"> </w:t>
      </w:r>
      <w:proofErr w:type="spellStart"/>
      <w:r w:rsidRPr="00F71C71">
        <w:rPr>
          <w:sz w:val="20"/>
          <w:lang w:val="es-CO"/>
        </w:rPr>
        <w:t>combosquatting</w:t>
      </w:r>
      <w:proofErr w:type="spellEnd"/>
      <w:r w:rsidRPr="00F71C71">
        <w:rPr>
          <w:sz w:val="20"/>
          <w:lang w:val="es-CO"/>
        </w:rPr>
        <w:t xml:space="preserve"> abuse. In </w:t>
      </w:r>
      <w:proofErr w:type="spellStart"/>
      <w:r w:rsidRPr="00F71C71">
        <w:rPr>
          <w:sz w:val="20"/>
          <w:lang w:val="es-CO"/>
        </w:rPr>
        <w:t>Proceedings</w:t>
      </w:r>
      <w:proofErr w:type="spellEnd"/>
      <w:r w:rsidRPr="00F71C71">
        <w:rPr>
          <w:sz w:val="20"/>
          <w:lang w:val="es-CO"/>
        </w:rPr>
        <w:t xml:space="preserve"> </w:t>
      </w:r>
      <w:proofErr w:type="spellStart"/>
      <w:r w:rsidRPr="00F71C71">
        <w:rPr>
          <w:sz w:val="20"/>
          <w:lang w:val="es-CO"/>
        </w:rPr>
        <w:t>of</w:t>
      </w:r>
      <w:proofErr w:type="spellEnd"/>
      <w:r w:rsidRPr="00F71C71">
        <w:rPr>
          <w:sz w:val="20"/>
          <w:lang w:val="es-CO"/>
        </w:rPr>
        <w:t xml:space="preserve"> </w:t>
      </w:r>
      <w:proofErr w:type="spellStart"/>
      <w:r w:rsidRPr="00F71C71">
        <w:rPr>
          <w:sz w:val="20"/>
          <w:lang w:val="es-CO"/>
        </w:rPr>
        <w:t>the</w:t>
      </w:r>
      <w:proofErr w:type="spellEnd"/>
      <w:r w:rsidRPr="00F71C71">
        <w:rPr>
          <w:sz w:val="20"/>
          <w:lang w:val="es-CO"/>
        </w:rPr>
        <w:t xml:space="preserve"> 2017 ACM SIGSAC </w:t>
      </w:r>
      <w:proofErr w:type="spellStart"/>
      <w:r w:rsidRPr="00F71C71">
        <w:rPr>
          <w:sz w:val="20"/>
          <w:lang w:val="es-CO"/>
        </w:rPr>
        <w:t>Conference</w:t>
      </w:r>
      <w:proofErr w:type="spellEnd"/>
      <w:r w:rsidRPr="00F71C71">
        <w:rPr>
          <w:sz w:val="20"/>
          <w:lang w:val="es-CO"/>
        </w:rPr>
        <w:t xml:space="preserve"> </w:t>
      </w:r>
      <w:proofErr w:type="spellStart"/>
      <w:r w:rsidRPr="00F71C71">
        <w:rPr>
          <w:sz w:val="20"/>
          <w:lang w:val="es-CO"/>
        </w:rPr>
        <w:t>on</w:t>
      </w:r>
      <w:proofErr w:type="spellEnd"/>
      <w:r w:rsidRPr="00F71C71">
        <w:rPr>
          <w:sz w:val="20"/>
          <w:lang w:val="es-CO"/>
        </w:rPr>
        <w:t xml:space="preserve"> </w:t>
      </w:r>
      <w:proofErr w:type="spellStart"/>
      <w:r w:rsidRPr="00F71C71">
        <w:rPr>
          <w:sz w:val="20"/>
          <w:lang w:val="es-CO"/>
        </w:rPr>
        <w:t>Computer</w:t>
      </w:r>
      <w:proofErr w:type="spellEnd"/>
      <w:r w:rsidRPr="00F71C71">
        <w:rPr>
          <w:sz w:val="20"/>
          <w:lang w:val="es-CO"/>
        </w:rPr>
        <w:t xml:space="preserve"> and </w:t>
      </w:r>
      <w:proofErr w:type="spellStart"/>
      <w:r w:rsidRPr="00F71C71">
        <w:rPr>
          <w:sz w:val="20"/>
          <w:lang w:val="es-CO"/>
        </w:rPr>
        <w:t>Communications</w:t>
      </w:r>
      <w:proofErr w:type="spellEnd"/>
      <w:r w:rsidRPr="00F71C71">
        <w:rPr>
          <w:sz w:val="20"/>
          <w:lang w:val="es-CO"/>
        </w:rPr>
        <w:t xml:space="preserve"> Security (CCS '17) (pp. 1531–1548). ACM. https://doi.org/10.1145/3133956.3134002</w:t>
      </w:r>
    </w:p>
    <w:p w14:paraId="29DA3C6E" w14:textId="77777777" w:rsidR="00095236" w:rsidRPr="00F71C71" w:rsidRDefault="00000000">
      <w:pPr>
        <w:spacing w:after="160"/>
        <w:ind w:left="720" w:hanging="720"/>
        <w:rPr>
          <w:lang w:val="es-CO"/>
        </w:rPr>
      </w:pPr>
      <w:r w:rsidRPr="00F71C71">
        <w:rPr>
          <w:sz w:val="20"/>
          <w:lang w:val="es-CO"/>
        </w:rPr>
        <w:t xml:space="preserve">Marchal, S., </w:t>
      </w:r>
      <w:proofErr w:type="spellStart"/>
      <w:r w:rsidRPr="00F71C71">
        <w:rPr>
          <w:sz w:val="20"/>
          <w:lang w:val="es-CO"/>
        </w:rPr>
        <w:t>Armano</w:t>
      </w:r>
      <w:proofErr w:type="spellEnd"/>
      <w:r w:rsidRPr="00F71C71">
        <w:rPr>
          <w:sz w:val="20"/>
          <w:lang w:val="es-CO"/>
        </w:rPr>
        <w:t xml:space="preserve">, G., </w:t>
      </w:r>
      <w:proofErr w:type="spellStart"/>
      <w:r w:rsidRPr="00F71C71">
        <w:rPr>
          <w:sz w:val="20"/>
          <w:lang w:val="es-CO"/>
        </w:rPr>
        <w:t>Gröndahl</w:t>
      </w:r>
      <w:proofErr w:type="spellEnd"/>
      <w:r w:rsidRPr="00F71C71">
        <w:rPr>
          <w:sz w:val="20"/>
          <w:lang w:val="es-CO"/>
        </w:rPr>
        <w:t xml:space="preserve">, T., </w:t>
      </w:r>
      <w:proofErr w:type="spellStart"/>
      <w:r w:rsidRPr="00F71C71">
        <w:rPr>
          <w:sz w:val="20"/>
          <w:lang w:val="es-CO"/>
        </w:rPr>
        <w:t>Saari</w:t>
      </w:r>
      <w:proofErr w:type="spellEnd"/>
      <w:r w:rsidRPr="00F71C71">
        <w:rPr>
          <w:sz w:val="20"/>
          <w:lang w:val="es-CO"/>
        </w:rPr>
        <w:t xml:space="preserve">, K., Singh, N., &amp; </w:t>
      </w:r>
      <w:proofErr w:type="spellStart"/>
      <w:r w:rsidRPr="00F71C71">
        <w:rPr>
          <w:sz w:val="20"/>
          <w:lang w:val="es-CO"/>
        </w:rPr>
        <w:t>Asokan</w:t>
      </w:r>
      <w:proofErr w:type="spellEnd"/>
      <w:r w:rsidRPr="00F71C71">
        <w:rPr>
          <w:sz w:val="20"/>
          <w:lang w:val="es-CO"/>
        </w:rPr>
        <w:t>, N. (2017). Off-</w:t>
      </w:r>
      <w:proofErr w:type="spellStart"/>
      <w:r w:rsidRPr="00F71C71">
        <w:rPr>
          <w:sz w:val="20"/>
          <w:lang w:val="es-CO"/>
        </w:rPr>
        <w:t>the</w:t>
      </w:r>
      <w:proofErr w:type="spellEnd"/>
      <w:r w:rsidRPr="00F71C71">
        <w:rPr>
          <w:sz w:val="20"/>
          <w:lang w:val="es-CO"/>
        </w:rPr>
        <w:t>-</w:t>
      </w:r>
      <w:proofErr w:type="spellStart"/>
      <w:r w:rsidRPr="00F71C71">
        <w:rPr>
          <w:sz w:val="20"/>
          <w:lang w:val="es-CO"/>
        </w:rPr>
        <w:t>shelf</w:t>
      </w:r>
      <w:proofErr w:type="spellEnd"/>
      <w:r w:rsidRPr="00F71C71">
        <w:rPr>
          <w:sz w:val="20"/>
          <w:lang w:val="es-CO"/>
        </w:rPr>
        <w:t xml:space="preserve"> </w:t>
      </w:r>
      <w:proofErr w:type="spellStart"/>
      <w:r w:rsidRPr="00F71C71">
        <w:rPr>
          <w:sz w:val="20"/>
          <w:lang w:val="es-CO"/>
        </w:rPr>
        <w:t>anti-phishing</w:t>
      </w:r>
      <w:proofErr w:type="spellEnd"/>
      <w:r w:rsidRPr="00F71C71">
        <w:rPr>
          <w:sz w:val="20"/>
          <w:lang w:val="es-CO"/>
        </w:rPr>
        <w:t xml:space="preserve">. </w:t>
      </w:r>
      <w:proofErr w:type="spellStart"/>
      <w:r w:rsidRPr="00F71C71">
        <w:rPr>
          <w:sz w:val="20"/>
          <w:lang w:val="es-CO"/>
        </w:rPr>
        <w:t>Computers</w:t>
      </w:r>
      <w:proofErr w:type="spellEnd"/>
      <w:r w:rsidRPr="00F71C71">
        <w:rPr>
          <w:sz w:val="20"/>
          <w:lang w:val="es-CO"/>
        </w:rPr>
        <w:t xml:space="preserve"> &amp; Security, 67, 15–32. https://doi.org/10.1016/j.cose.2017.02.005</w:t>
      </w:r>
    </w:p>
    <w:p w14:paraId="344D0434" w14:textId="77777777" w:rsidR="00095236" w:rsidRPr="00F71C71" w:rsidRDefault="00000000">
      <w:pPr>
        <w:spacing w:after="160"/>
        <w:ind w:left="720" w:hanging="720"/>
        <w:rPr>
          <w:lang w:val="es-CO"/>
        </w:rPr>
      </w:pPr>
      <w:r w:rsidRPr="00F71C71">
        <w:rPr>
          <w:sz w:val="20"/>
          <w:lang w:val="es-CO"/>
        </w:rPr>
        <w:t xml:space="preserve">Pedregosa, F., </w:t>
      </w:r>
      <w:proofErr w:type="spellStart"/>
      <w:r w:rsidRPr="00F71C71">
        <w:rPr>
          <w:sz w:val="20"/>
          <w:lang w:val="es-CO"/>
        </w:rPr>
        <w:t>Varoquaux</w:t>
      </w:r>
      <w:proofErr w:type="spellEnd"/>
      <w:r w:rsidRPr="00F71C71">
        <w:rPr>
          <w:sz w:val="20"/>
          <w:lang w:val="es-CO"/>
        </w:rPr>
        <w:t xml:space="preserve">, G., </w:t>
      </w:r>
      <w:proofErr w:type="spellStart"/>
      <w:r w:rsidRPr="00F71C71">
        <w:rPr>
          <w:sz w:val="20"/>
          <w:lang w:val="es-CO"/>
        </w:rPr>
        <w:t>Gramfort</w:t>
      </w:r>
      <w:proofErr w:type="spellEnd"/>
      <w:r w:rsidRPr="00F71C71">
        <w:rPr>
          <w:sz w:val="20"/>
          <w:lang w:val="es-CO"/>
        </w:rPr>
        <w:t xml:space="preserve">, A., Michel, V., </w:t>
      </w:r>
      <w:proofErr w:type="spellStart"/>
      <w:r w:rsidRPr="00F71C71">
        <w:rPr>
          <w:sz w:val="20"/>
          <w:lang w:val="es-CO"/>
        </w:rPr>
        <w:t>Thirion</w:t>
      </w:r>
      <w:proofErr w:type="spellEnd"/>
      <w:r w:rsidRPr="00F71C71">
        <w:rPr>
          <w:sz w:val="20"/>
          <w:lang w:val="es-CO"/>
        </w:rPr>
        <w:t xml:space="preserve">, B., Grisel, O., Blondel, M., </w:t>
      </w:r>
      <w:proofErr w:type="spellStart"/>
      <w:r w:rsidRPr="00F71C71">
        <w:rPr>
          <w:sz w:val="20"/>
          <w:lang w:val="es-CO"/>
        </w:rPr>
        <w:t>Prettenhofer</w:t>
      </w:r>
      <w:proofErr w:type="spellEnd"/>
      <w:r w:rsidRPr="00F71C71">
        <w:rPr>
          <w:sz w:val="20"/>
          <w:lang w:val="es-CO"/>
        </w:rPr>
        <w:t xml:space="preserve">, P., Weiss, R., </w:t>
      </w:r>
      <w:proofErr w:type="spellStart"/>
      <w:r w:rsidRPr="00F71C71">
        <w:rPr>
          <w:sz w:val="20"/>
          <w:lang w:val="es-CO"/>
        </w:rPr>
        <w:t>Dubourg</w:t>
      </w:r>
      <w:proofErr w:type="spellEnd"/>
      <w:r w:rsidRPr="00F71C71">
        <w:rPr>
          <w:sz w:val="20"/>
          <w:lang w:val="es-CO"/>
        </w:rPr>
        <w:t xml:space="preserve">, V., </w:t>
      </w:r>
      <w:proofErr w:type="spellStart"/>
      <w:r w:rsidRPr="00F71C71">
        <w:rPr>
          <w:sz w:val="20"/>
          <w:lang w:val="es-CO"/>
        </w:rPr>
        <w:t>Vanderplas</w:t>
      </w:r>
      <w:proofErr w:type="spellEnd"/>
      <w:r w:rsidRPr="00F71C71">
        <w:rPr>
          <w:sz w:val="20"/>
          <w:lang w:val="es-CO"/>
        </w:rPr>
        <w:t xml:space="preserve">, J., </w:t>
      </w:r>
      <w:proofErr w:type="spellStart"/>
      <w:r w:rsidRPr="00F71C71">
        <w:rPr>
          <w:sz w:val="20"/>
          <w:lang w:val="es-CO"/>
        </w:rPr>
        <w:t>Passos</w:t>
      </w:r>
      <w:proofErr w:type="spellEnd"/>
      <w:r w:rsidRPr="00F71C71">
        <w:rPr>
          <w:sz w:val="20"/>
          <w:lang w:val="es-CO"/>
        </w:rPr>
        <w:t xml:space="preserve">, A., </w:t>
      </w:r>
      <w:proofErr w:type="spellStart"/>
      <w:r w:rsidRPr="00F71C71">
        <w:rPr>
          <w:sz w:val="20"/>
          <w:lang w:val="es-CO"/>
        </w:rPr>
        <w:t>Cournapeau</w:t>
      </w:r>
      <w:proofErr w:type="spellEnd"/>
      <w:r w:rsidRPr="00F71C71">
        <w:rPr>
          <w:sz w:val="20"/>
          <w:lang w:val="es-CO"/>
        </w:rPr>
        <w:t xml:space="preserve">, D., </w:t>
      </w:r>
      <w:proofErr w:type="spellStart"/>
      <w:r w:rsidRPr="00F71C71">
        <w:rPr>
          <w:sz w:val="20"/>
          <w:lang w:val="es-CO"/>
        </w:rPr>
        <w:t>Brucher</w:t>
      </w:r>
      <w:proofErr w:type="spellEnd"/>
      <w:r w:rsidRPr="00F71C71">
        <w:rPr>
          <w:sz w:val="20"/>
          <w:lang w:val="es-CO"/>
        </w:rPr>
        <w:t xml:space="preserve">, M., Perrot, M., &amp; </w:t>
      </w:r>
      <w:proofErr w:type="spellStart"/>
      <w:r w:rsidRPr="00F71C71">
        <w:rPr>
          <w:sz w:val="20"/>
          <w:lang w:val="es-CO"/>
        </w:rPr>
        <w:t>Duchesnay</w:t>
      </w:r>
      <w:proofErr w:type="spellEnd"/>
      <w:r w:rsidRPr="00F71C71">
        <w:rPr>
          <w:sz w:val="20"/>
          <w:lang w:val="es-CO"/>
        </w:rPr>
        <w:t xml:space="preserve">, E. (2011). </w:t>
      </w:r>
      <w:proofErr w:type="spellStart"/>
      <w:r w:rsidRPr="00F71C71">
        <w:rPr>
          <w:sz w:val="20"/>
          <w:lang w:val="es-CO"/>
        </w:rPr>
        <w:t>Scikit-learn</w:t>
      </w:r>
      <w:proofErr w:type="spellEnd"/>
      <w:r w:rsidRPr="00F71C71">
        <w:rPr>
          <w:sz w:val="20"/>
          <w:lang w:val="es-CO"/>
        </w:rPr>
        <w:t xml:space="preserve">: Machine </w:t>
      </w:r>
      <w:proofErr w:type="spellStart"/>
      <w:r w:rsidRPr="00F71C71">
        <w:rPr>
          <w:sz w:val="20"/>
          <w:lang w:val="es-CO"/>
        </w:rPr>
        <w:t>learning</w:t>
      </w:r>
      <w:proofErr w:type="spellEnd"/>
      <w:r w:rsidRPr="00F71C71">
        <w:rPr>
          <w:sz w:val="20"/>
          <w:lang w:val="es-CO"/>
        </w:rPr>
        <w:t xml:space="preserve"> in Python. </w:t>
      </w:r>
      <w:proofErr w:type="spellStart"/>
      <w:r w:rsidRPr="00F71C71">
        <w:rPr>
          <w:sz w:val="20"/>
          <w:lang w:val="es-CO"/>
        </w:rPr>
        <w:t>Journal</w:t>
      </w:r>
      <w:proofErr w:type="spellEnd"/>
      <w:r w:rsidRPr="00F71C71">
        <w:rPr>
          <w:sz w:val="20"/>
          <w:lang w:val="es-CO"/>
        </w:rPr>
        <w:t xml:space="preserve"> </w:t>
      </w:r>
      <w:proofErr w:type="spellStart"/>
      <w:r w:rsidRPr="00F71C71">
        <w:rPr>
          <w:sz w:val="20"/>
          <w:lang w:val="es-CO"/>
        </w:rPr>
        <w:t>of</w:t>
      </w:r>
      <w:proofErr w:type="spellEnd"/>
      <w:r w:rsidRPr="00F71C71">
        <w:rPr>
          <w:sz w:val="20"/>
          <w:lang w:val="es-CO"/>
        </w:rPr>
        <w:t xml:space="preserve"> Machine </w:t>
      </w:r>
      <w:proofErr w:type="spellStart"/>
      <w:r w:rsidRPr="00F71C71">
        <w:rPr>
          <w:sz w:val="20"/>
          <w:lang w:val="es-CO"/>
        </w:rPr>
        <w:t>Learning</w:t>
      </w:r>
      <w:proofErr w:type="spellEnd"/>
      <w:r w:rsidRPr="00F71C71">
        <w:rPr>
          <w:sz w:val="20"/>
          <w:lang w:val="es-CO"/>
        </w:rPr>
        <w:t xml:space="preserve"> </w:t>
      </w:r>
      <w:proofErr w:type="spellStart"/>
      <w:r w:rsidRPr="00F71C71">
        <w:rPr>
          <w:sz w:val="20"/>
          <w:lang w:val="es-CO"/>
        </w:rPr>
        <w:t>Research</w:t>
      </w:r>
      <w:proofErr w:type="spellEnd"/>
      <w:r w:rsidRPr="00F71C71">
        <w:rPr>
          <w:sz w:val="20"/>
          <w:lang w:val="es-CO"/>
        </w:rPr>
        <w:t>, 12, 2825–2830.</w:t>
      </w:r>
    </w:p>
    <w:p w14:paraId="09A71A3B" w14:textId="77777777" w:rsidR="00095236" w:rsidRPr="00F71C71" w:rsidRDefault="00000000">
      <w:pPr>
        <w:spacing w:after="160"/>
        <w:ind w:left="720" w:hanging="720"/>
        <w:rPr>
          <w:lang w:val="es-CO"/>
        </w:rPr>
      </w:pPr>
      <w:proofErr w:type="spellStart"/>
      <w:r w:rsidRPr="00F71C71">
        <w:rPr>
          <w:sz w:val="20"/>
          <w:lang w:val="es-CO"/>
        </w:rPr>
        <w:t>Prasad</w:t>
      </w:r>
      <w:proofErr w:type="spellEnd"/>
      <w:r w:rsidRPr="00F71C71">
        <w:rPr>
          <w:sz w:val="20"/>
          <w:lang w:val="es-CO"/>
        </w:rPr>
        <w:t xml:space="preserve">, A., &amp; </w:t>
      </w:r>
      <w:proofErr w:type="spellStart"/>
      <w:r w:rsidRPr="00F71C71">
        <w:rPr>
          <w:sz w:val="20"/>
          <w:lang w:val="es-CO"/>
        </w:rPr>
        <w:t>Chandra</w:t>
      </w:r>
      <w:proofErr w:type="spellEnd"/>
      <w:r w:rsidRPr="00F71C71">
        <w:rPr>
          <w:sz w:val="20"/>
          <w:lang w:val="es-CO"/>
        </w:rPr>
        <w:t xml:space="preserve">, S. (2023). </w:t>
      </w:r>
      <w:proofErr w:type="spellStart"/>
      <w:r w:rsidRPr="00F71C71">
        <w:rPr>
          <w:sz w:val="20"/>
          <w:lang w:val="es-CO"/>
        </w:rPr>
        <w:t>PhiUSIIL</w:t>
      </w:r>
      <w:proofErr w:type="spellEnd"/>
      <w:r w:rsidRPr="00F71C71">
        <w:rPr>
          <w:sz w:val="20"/>
          <w:lang w:val="es-CO"/>
        </w:rPr>
        <w:t xml:space="preserve">: A diverse and comprehensive </w:t>
      </w:r>
      <w:proofErr w:type="spellStart"/>
      <w:r w:rsidRPr="00F71C71">
        <w:rPr>
          <w:sz w:val="20"/>
          <w:lang w:val="es-CO"/>
        </w:rPr>
        <w:t>dataset</w:t>
      </w:r>
      <w:proofErr w:type="spellEnd"/>
      <w:r w:rsidRPr="00F71C71">
        <w:rPr>
          <w:sz w:val="20"/>
          <w:lang w:val="es-CO"/>
        </w:rPr>
        <w:t xml:space="preserve"> </w:t>
      </w:r>
      <w:proofErr w:type="spellStart"/>
      <w:r w:rsidRPr="00F71C71">
        <w:rPr>
          <w:sz w:val="20"/>
          <w:lang w:val="es-CO"/>
        </w:rPr>
        <w:t>for</w:t>
      </w:r>
      <w:proofErr w:type="spellEnd"/>
      <w:r w:rsidRPr="00F71C71">
        <w:rPr>
          <w:sz w:val="20"/>
          <w:lang w:val="es-CO"/>
        </w:rPr>
        <w:t xml:space="preserve"> phishing URL </w:t>
      </w:r>
      <w:proofErr w:type="spellStart"/>
      <w:r w:rsidRPr="00F71C71">
        <w:rPr>
          <w:sz w:val="20"/>
          <w:lang w:val="es-CO"/>
        </w:rPr>
        <w:t>detection</w:t>
      </w:r>
      <w:proofErr w:type="spellEnd"/>
      <w:r w:rsidRPr="00F71C71">
        <w:rPr>
          <w:sz w:val="20"/>
          <w:lang w:val="es-CO"/>
        </w:rPr>
        <w:t xml:space="preserve"> </w:t>
      </w:r>
      <w:proofErr w:type="spellStart"/>
      <w:r w:rsidRPr="00F71C71">
        <w:rPr>
          <w:sz w:val="20"/>
          <w:lang w:val="es-CO"/>
        </w:rPr>
        <w:t>using</w:t>
      </w:r>
      <w:proofErr w:type="spellEnd"/>
      <w:r w:rsidRPr="00F71C71">
        <w:rPr>
          <w:sz w:val="20"/>
          <w:lang w:val="es-CO"/>
        </w:rPr>
        <w:t xml:space="preserve"> </w:t>
      </w:r>
      <w:proofErr w:type="spellStart"/>
      <w:r w:rsidRPr="00F71C71">
        <w:rPr>
          <w:sz w:val="20"/>
          <w:lang w:val="es-CO"/>
        </w:rPr>
        <w:t>deep</w:t>
      </w:r>
      <w:proofErr w:type="spellEnd"/>
      <w:r w:rsidRPr="00F71C71">
        <w:rPr>
          <w:sz w:val="20"/>
          <w:lang w:val="es-CO"/>
        </w:rPr>
        <w:t xml:space="preserve"> </w:t>
      </w:r>
      <w:proofErr w:type="spellStart"/>
      <w:r w:rsidRPr="00F71C71">
        <w:rPr>
          <w:sz w:val="20"/>
          <w:lang w:val="es-CO"/>
        </w:rPr>
        <w:t>learning</w:t>
      </w:r>
      <w:proofErr w:type="spellEnd"/>
      <w:r w:rsidRPr="00F71C71">
        <w:rPr>
          <w:sz w:val="20"/>
          <w:lang w:val="es-CO"/>
        </w:rPr>
        <w:t xml:space="preserve">. </w:t>
      </w:r>
      <w:proofErr w:type="spellStart"/>
      <w:r w:rsidRPr="00F71C71">
        <w:rPr>
          <w:sz w:val="20"/>
          <w:lang w:val="es-CO"/>
        </w:rPr>
        <w:t>Computers</w:t>
      </w:r>
      <w:proofErr w:type="spellEnd"/>
      <w:r w:rsidRPr="00F71C71">
        <w:rPr>
          <w:sz w:val="20"/>
          <w:lang w:val="es-CO"/>
        </w:rPr>
        <w:t xml:space="preserve"> &amp; Security, 124, 102980. https://doi.org/10.1016/j.cose.2022.102980</w:t>
      </w:r>
    </w:p>
    <w:p w14:paraId="6AA60D04" w14:textId="77777777" w:rsidR="00095236" w:rsidRPr="00F71C71" w:rsidRDefault="00000000">
      <w:pPr>
        <w:spacing w:after="160"/>
        <w:ind w:left="720" w:hanging="720"/>
        <w:rPr>
          <w:lang w:val="es-CO"/>
        </w:rPr>
      </w:pPr>
      <w:r w:rsidRPr="00F71C71">
        <w:rPr>
          <w:sz w:val="20"/>
          <w:lang w:val="es-CO"/>
        </w:rPr>
        <w:lastRenderedPageBreak/>
        <w:t xml:space="preserve">Rao, R. S., &amp; </w:t>
      </w:r>
      <w:proofErr w:type="spellStart"/>
      <w:r w:rsidRPr="00F71C71">
        <w:rPr>
          <w:sz w:val="20"/>
          <w:lang w:val="es-CO"/>
        </w:rPr>
        <w:t>Pais</w:t>
      </w:r>
      <w:proofErr w:type="spellEnd"/>
      <w:r w:rsidRPr="00F71C71">
        <w:rPr>
          <w:sz w:val="20"/>
          <w:lang w:val="es-CO"/>
        </w:rPr>
        <w:t xml:space="preserve">, A. R. (2021). </w:t>
      </w:r>
      <w:proofErr w:type="spellStart"/>
      <w:r w:rsidRPr="00F71C71">
        <w:rPr>
          <w:sz w:val="20"/>
          <w:lang w:val="es-CO"/>
        </w:rPr>
        <w:t>Phish-Safe</w:t>
      </w:r>
      <w:proofErr w:type="spellEnd"/>
      <w:r w:rsidRPr="00F71C71">
        <w:rPr>
          <w:sz w:val="20"/>
          <w:lang w:val="es-CO"/>
        </w:rPr>
        <w:t xml:space="preserve">: URL </w:t>
      </w:r>
      <w:proofErr w:type="spellStart"/>
      <w:r w:rsidRPr="00F71C71">
        <w:rPr>
          <w:sz w:val="20"/>
          <w:lang w:val="es-CO"/>
        </w:rPr>
        <w:t>features-based</w:t>
      </w:r>
      <w:proofErr w:type="spellEnd"/>
      <w:r w:rsidRPr="00F71C71">
        <w:rPr>
          <w:sz w:val="20"/>
          <w:lang w:val="es-CO"/>
        </w:rPr>
        <w:t xml:space="preserve"> phishing </w:t>
      </w:r>
      <w:proofErr w:type="spellStart"/>
      <w:r w:rsidRPr="00F71C71">
        <w:rPr>
          <w:sz w:val="20"/>
          <w:lang w:val="es-CO"/>
        </w:rPr>
        <w:t>detection</w:t>
      </w:r>
      <w:proofErr w:type="spellEnd"/>
      <w:r w:rsidRPr="00F71C71">
        <w:rPr>
          <w:sz w:val="20"/>
          <w:lang w:val="es-CO"/>
        </w:rPr>
        <w:t xml:space="preserve"> </w:t>
      </w:r>
      <w:proofErr w:type="spellStart"/>
      <w:r w:rsidRPr="00F71C71">
        <w:rPr>
          <w:sz w:val="20"/>
          <w:lang w:val="es-CO"/>
        </w:rPr>
        <w:t>using</w:t>
      </w:r>
      <w:proofErr w:type="spellEnd"/>
      <w:r w:rsidRPr="00F71C71">
        <w:rPr>
          <w:sz w:val="20"/>
          <w:lang w:val="es-CO"/>
        </w:rPr>
        <w:t xml:space="preserve"> machine </w:t>
      </w:r>
      <w:proofErr w:type="spellStart"/>
      <w:r w:rsidRPr="00F71C71">
        <w:rPr>
          <w:sz w:val="20"/>
          <w:lang w:val="es-CO"/>
        </w:rPr>
        <w:t>learning</w:t>
      </w:r>
      <w:proofErr w:type="spellEnd"/>
      <w:r w:rsidRPr="00F71C71">
        <w:rPr>
          <w:sz w:val="20"/>
          <w:lang w:val="es-CO"/>
        </w:rPr>
        <w:t xml:space="preserve"> and natural </w:t>
      </w:r>
      <w:proofErr w:type="spellStart"/>
      <w:r w:rsidRPr="00F71C71">
        <w:rPr>
          <w:sz w:val="20"/>
          <w:lang w:val="es-CO"/>
        </w:rPr>
        <w:t>language</w:t>
      </w:r>
      <w:proofErr w:type="spellEnd"/>
      <w:r w:rsidRPr="00F71C71">
        <w:rPr>
          <w:sz w:val="20"/>
          <w:lang w:val="es-CO"/>
        </w:rPr>
        <w:t xml:space="preserve"> </w:t>
      </w:r>
      <w:proofErr w:type="spellStart"/>
      <w:r w:rsidRPr="00F71C71">
        <w:rPr>
          <w:sz w:val="20"/>
          <w:lang w:val="es-CO"/>
        </w:rPr>
        <w:t>processing</w:t>
      </w:r>
      <w:proofErr w:type="spellEnd"/>
      <w:r w:rsidRPr="00F71C71">
        <w:rPr>
          <w:sz w:val="20"/>
          <w:lang w:val="es-CO"/>
        </w:rPr>
        <w:t xml:space="preserve">. International </w:t>
      </w:r>
      <w:proofErr w:type="spellStart"/>
      <w:r w:rsidRPr="00F71C71">
        <w:rPr>
          <w:sz w:val="20"/>
          <w:lang w:val="es-CO"/>
        </w:rPr>
        <w:t>Journal</w:t>
      </w:r>
      <w:proofErr w:type="spellEnd"/>
      <w:r w:rsidRPr="00F71C71">
        <w:rPr>
          <w:sz w:val="20"/>
          <w:lang w:val="es-CO"/>
        </w:rPr>
        <w:t xml:space="preserve"> of </w:t>
      </w:r>
      <w:proofErr w:type="spellStart"/>
      <w:r w:rsidRPr="00F71C71">
        <w:rPr>
          <w:sz w:val="20"/>
          <w:lang w:val="es-CO"/>
        </w:rPr>
        <w:t>Information</w:t>
      </w:r>
      <w:proofErr w:type="spellEnd"/>
      <w:r w:rsidRPr="00F71C71">
        <w:rPr>
          <w:sz w:val="20"/>
          <w:lang w:val="es-CO"/>
        </w:rPr>
        <w:t xml:space="preserve"> Security, 20(3), 391–409. https://doi.org/10.1007/s10207-020-00508-3</w:t>
      </w:r>
    </w:p>
    <w:p w14:paraId="7F4E4C82" w14:textId="77777777" w:rsidR="00095236" w:rsidRPr="00F71C71" w:rsidRDefault="00000000">
      <w:pPr>
        <w:spacing w:after="160"/>
        <w:ind w:left="720" w:hanging="720"/>
        <w:rPr>
          <w:lang w:val="es-CO"/>
        </w:rPr>
      </w:pPr>
      <w:proofErr w:type="spellStart"/>
      <w:r w:rsidRPr="00F71C71">
        <w:rPr>
          <w:sz w:val="20"/>
          <w:lang w:val="es-CO"/>
        </w:rPr>
        <w:t>Rescorla</w:t>
      </w:r>
      <w:proofErr w:type="spellEnd"/>
      <w:r w:rsidRPr="00F71C71">
        <w:rPr>
          <w:sz w:val="20"/>
          <w:lang w:val="es-CO"/>
        </w:rPr>
        <w:t xml:space="preserve">, E. (2018). RFC 8446: </w:t>
      </w:r>
      <w:proofErr w:type="spellStart"/>
      <w:r w:rsidRPr="00F71C71">
        <w:rPr>
          <w:sz w:val="20"/>
          <w:lang w:val="es-CO"/>
        </w:rPr>
        <w:t>The</w:t>
      </w:r>
      <w:proofErr w:type="spellEnd"/>
      <w:r w:rsidRPr="00F71C71">
        <w:rPr>
          <w:sz w:val="20"/>
          <w:lang w:val="es-CO"/>
        </w:rPr>
        <w:t xml:space="preserve"> </w:t>
      </w:r>
      <w:proofErr w:type="spellStart"/>
      <w:r w:rsidRPr="00F71C71">
        <w:rPr>
          <w:sz w:val="20"/>
          <w:lang w:val="es-CO"/>
        </w:rPr>
        <w:t>Transport</w:t>
      </w:r>
      <w:proofErr w:type="spellEnd"/>
      <w:r w:rsidRPr="00F71C71">
        <w:rPr>
          <w:sz w:val="20"/>
          <w:lang w:val="es-CO"/>
        </w:rPr>
        <w:t xml:space="preserve"> </w:t>
      </w:r>
      <w:proofErr w:type="spellStart"/>
      <w:r w:rsidRPr="00F71C71">
        <w:rPr>
          <w:sz w:val="20"/>
          <w:lang w:val="es-CO"/>
        </w:rPr>
        <w:t>Layer</w:t>
      </w:r>
      <w:proofErr w:type="spellEnd"/>
      <w:r w:rsidRPr="00F71C71">
        <w:rPr>
          <w:sz w:val="20"/>
          <w:lang w:val="es-CO"/>
        </w:rPr>
        <w:t xml:space="preserve"> Security (TLS) </w:t>
      </w:r>
      <w:proofErr w:type="spellStart"/>
      <w:r w:rsidRPr="00F71C71">
        <w:rPr>
          <w:sz w:val="20"/>
          <w:lang w:val="es-CO"/>
        </w:rPr>
        <w:t>Protocol</w:t>
      </w:r>
      <w:proofErr w:type="spellEnd"/>
      <w:r w:rsidRPr="00F71C71">
        <w:rPr>
          <w:sz w:val="20"/>
          <w:lang w:val="es-CO"/>
        </w:rPr>
        <w:t xml:space="preserve"> </w:t>
      </w:r>
      <w:proofErr w:type="spellStart"/>
      <w:r w:rsidRPr="00F71C71">
        <w:rPr>
          <w:sz w:val="20"/>
          <w:lang w:val="es-CO"/>
        </w:rPr>
        <w:t>Version</w:t>
      </w:r>
      <w:proofErr w:type="spellEnd"/>
      <w:r w:rsidRPr="00F71C71">
        <w:rPr>
          <w:sz w:val="20"/>
          <w:lang w:val="es-CO"/>
        </w:rPr>
        <w:t xml:space="preserve"> 1.3. Internet </w:t>
      </w:r>
      <w:proofErr w:type="spellStart"/>
      <w:r w:rsidRPr="00F71C71">
        <w:rPr>
          <w:sz w:val="20"/>
          <w:lang w:val="es-CO"/>
        </w:rPr>
        <w:t>Engineering</w:t>
      </w:r>
      <w:proofErr w:type="spellEnd"/>
      <w:r w:rsidRPr="00F71C71">
        <w:rPr>
          <w:sz w:val="20"/>
          <w:lang w:val="es-CO"/>
        </w:rPr>
        <w:t xml:space="preserve"> </w:t>
      </w:r>
      <w:proofErr w:type="spellStart"/>
      <w:r w:rsidRPr="00F71C71">
        <w:rPr>
          <w:sz w:val="20"/>
          <w:lang w:val="es-CO"/>
        </w:rPr>
        <w:t>Task</w:t>
      </w:r>
      <w:proofErr w:type="spellEnd"/>
      <w:r w:rsidRPr="00F71C71">
        <w:rPr>
          <w:sz w:val="20"/>
          <w:lang w:val="es-CO"/>
        </w:rPr>
        <w:t xml:space="preserve"> </w:t>
      </w:r>
      <w:proofErr w:type="spellStart"/>
      <w:r w:rsidRPr="00F71C71">
        <w:rPr>
          <w:sz w:val="20"/>
          <w:lang w:val="es-CO"/>
        </w:rPr>
        <w:t>Force</w:t>
      </w:r>
      <w:proofErr w:type="spellEnd"/>
      <w:r w:rsidRPr="00F71C71">
        <w:rPr>
          <w:sz w:val="20"/>
          <w:lang w:val="es-CO"/>
        </w:rPr>
        <w:t xml:space="preserve"> (IETF). https://doi.org/10.17487/RFC8446</w:t>
      </w:r>
    </w:p>
    <w:p w14:paraId="79DA134E" w14:textId="77777777" w:rsidR="00095236" w:rsidRPr="00F71C71" w:rsidRDefault="00000000">
      <w:pPr>
        <w:spacing w:after="160"/>
        <w:ind w:left="720" w:hanging="720"/>
        <w:rPr>
          <w:lang w:val="es-CO"/>
        </w:rPr>
      </w:pPr>
      <w:proofErr w:type="spellStart"/>
      <w:r w:rsidRPr="00F71C71">
        <w:rPr>
          <w:sz w:val="20"/>
          <w:lang w:val="es-CO"/>
        </w:rPr>
        <w:t>Sahingoz</w:t>
      </w:r>
      <w:proofErr w:type="spellEnd"/>
      <w:r w:rsidRPr="00F71C71">
        <w:rPr>
          <w:sz w:val="20"/>
          <w:lang w:val="es-CO"/>
        </w:rPr>
        <w:t xml:space="preserve">, O. K., Buber, E., </w:t>
      </w:r>
      <w:proofErr w:type="spellStart"/>
      <w:r w:rsidRPr="00F71C71">
        <w:rPr>
          <w:sz w:val="20"/>
          <w:lang w:val="es-CO"/>
        </w:rPr>
        <w:t>Demir</w:t>
      </w:r>
      <w:proofErr w:type="spellEnd"/>
      <w:r w:rsidRPr="00F71C71">
        <w:rPr>
          <w:sz w:val="20"/>
          <w:lang w:val="es-CO"/>
        </w:rPr>
        <w:t xml:space="preserve">, O., &amp; </w:t>
      </w:r>
      <w:proofErr w:type="spellStart"/>
      <w:r w:rsidRPr="00F71C71">
        <w:rPr>
          <w:sz w:val="20"/>
          <w:lang w:val="es-CO"/>
        </w:rPr>
        <w:t>Diri</w:t>
      </w:r>
      <w:proofErr w:type="spellEnd"/>
      <w:r w:rsidRPr="00F71C71">
        <w:rPr>
          <w:sz w:val="20"/>
          <w:lang w:val="es-CO"/>
        </w:rPr>
        <w:t xml:space="preserve">, B. (2019). Machine </w:t>
      </w:r>
      <w:proofErr w:type="spellStart"/>
      <w:r w:rsidRPr="00F71C71">
        <w:rPr>
          <w:sz w:val="20"/>
          <w:lang w:val="es-CO"/>
        </w:rPr>
        <w:t>learning</w:t>
      </w:r>
      <w:proofErr w:type="spellEnd"/>
      <w:r w:rsidRPr="00F71C71">
        <w:rPr>
          <w:sz w:val="20"/>
          <w:lang w:val="es-CO"/>
        </w:rPr>
        <w:t xml:space="preserve"> </w:t>
      </w:r>
      <w:proofErr w:type="spellStart"/>
      <w:r w:rsidRPr="00F71C71">
        <w:rPr>
          <w:sz w:val="20"/>
          <w:lang w:val="es-CO"/>
        </w:rPr>
        <w:t>based</w:t>
      </w:r>
      <w:proofErr w:type="spellEnd"/>
      <w:r w:rsidRPr="00F71C71">
        <w:rPr>
          <w:sz w:val="20"/>
          <w:lang w:val="es-CO"/>
        </w:rPr>
        <w:t xml:space="preserve"> phishing </w:t>
      </w:r>
      <w:proofErr w:type="spellStart"/>
      <w:r w:rsidRPr="00F71C71">
        <w:rPr>
          <w:sz w:val="20"/>
          <w:lang w:val="es-CO"/>
        </w:rPr>
        <w:t>detection</w:t>
      </w:r>
      <w:proofErr w:type="spellEnd"/>
      <w:r w:rsidRPr="00F71C71">
        <w:rPr>
          <w:sz w:val="20"/>
          <w:lang w:val="es-CO"/>
        </w:rPr>
        <w:t xml:space="preserve"> </w:t>
      </w:r>
      <w:proofErr w:type="spellStart"/>
      <w:r w:rsidRPr="00F71C71">
        <w:rPr>
          <w:sz w:val="20"/>
          <w:lang w:val="es-CO"/>
        </w:rPr>
        <w:t>from</w:t>
      </w:r>
      <w:proofErr w:type="spellEnd"/>
      <w:r w:rsidRPr="00F71C71">
        <w:rPr>
          <w:sz w:val="20"/>
          <w:lang w:val="es-CO"/>
        </w:rPr>
        <w:t xml:space="preserve"> </w:t>
      </w:r>
      <w:proofErr w:type="spellStart"/>
      <w:r w:rsidRPr="00F71C71">
        <w:rPr>
          <w:sz w:val="20"/>
          <w:lang w:val="es-CO"/>
        </w:rPr>
        <w:t>URLs</w:t>
      </w:r>
      <w:proofErr w:type="spellEnd"/>
      <w:r w:rsidRPr="00F71C71">
        <w:rPr>
          <w:sz w:val="20"/>
          <w:lang w:val="es-CO"/>
        </w:rPr>
        <w:t xml:space="preserve">. Expert </w:t>
      </w:r>
      <w:proofErr w:type="spellStart"/>
      <w:r w:rsidRPr="00F71C71">
        <w:rPr>
          <w:sz w:val="20"/>
          <w:lang w:val="es-CO"/>
        </w:rPr>
        <w:t>Systems</w:t>
      </w:r>
      <w:proofErr w:type="spellEnd"/>
      <w:r w:rsidRPr="00F71C71">
        <w:rPr>
          <w:sz w:val="20"/>
          <w:lang w:val="es-CO"/>
        </w:rPr>
        <w:t xml:space="preserve"> </w:t>
      </w:r>
      <w:proofErr w:type="spellStart"/>
      <w:r w:rsidRPr="00F71C71">
        <w:rPr>
          <w:sz w:val="20"/>
          <w:lang w:val="es-CO"/>
        </w:rPr>
        <w:t>with</w:t>
      </w:r>
      <w:proofErr w:type="spellEnd"/>
      <w:r w:rsidRPr="00F71C71">
        <w:rPr>
          <w:sz w:val="20"/>
          <w:lang w:val="es-CO"/>
        </w:rPr>
        <w:t xml:space="preserve"> </w:t>
      </w:r>
      <w:proofErr w:type="spellStart"/>
      <w:r w:rsidRPr="00F71C71">
        <w:rPr>
          <w:sz w:val="20"/>
          <w:lang w:val="es-CO"/>
        </w:rPr>
        <w:t>Applications</w:t>
      </w:r>
      <w:proofErr w:type="spellEnd"/>
      <w:r w:rsidRPr="00F71C71">
        <w:rPr>
          <w:sz w:val="20"/>
          <w:lang w:val="es-CO"/>
        </w:rPr>
        <w:t>, 117, 345–357. https://doi.org/10.1016/j.eswa.2018.09.029</w:t>
      </w:r>
    </w:p>
    <w:p w14:paraId="3E238FBF" w14:textId="77777777" w:rsidR="00095236" w:rsidRPr="00F71C71" w:rsidRDefault="00000000">
      <w:pPr>
        <w:spacing w:after="160"/>
        <w:ind w:left="720" w:hanging="720"/>
        <w:rPr>
          <w:lang w:val="es-CO"/>
        </w:rPr>
      </w:pPr>
      <w:r w:rsidRPr="00F71C71">
        <w:rPr>
          <w:sz w:val="20"/>
          <w:lang w:val="es-CO"/>
        </w:rPr>
        <w:t xml:space="preserve">Shannon, C. E. (1948). A </w:t>
      </w:r>
      <w:proofErr w:type="spellStart"/>
      <w:r w:rsidRPr="00F71C71">
        <w:rPr>
          <w:sz w:val="20"/>
          <w:lang w:val="es-CO"/>
        </w:rPr>
        <w:t>mathematical</w:t>
      </w:r>
      <w:proofErr w:type="spellEnd"/>
      <w:r w:rsidRPr="00F71C71">
        <w:rPr>
          <w:sz w:val="20"/>
          <w:lang w:val="es-CO"/>
        </w:rPr>
        <w:t xml:space="preserve"> </w:t>
      </w:r>
      <w:proofErr w:type="spellStart"/>
      <w:r w:rsidRPr="00F71C71">
        <w:rPr>
          <w:sz w:val="20"/>
          <w:lang w:val="es-CO"/>
        </w:rPr>
        <w:t>theory</w:t>
      </w:r>
      <w:proofErr w:type="spellEnd"/>
      <w:r w:rsidRPr="00F71C71">
        <w:rPr>
          <w:sz w:val="20"/>
          <w:lang w:val="es-CO"/>
        </w:rPr>
        <w:t xml:space="preserve"> </w:t>
      </w:r>
      <w:proofErr w:type="spellStart"/>
      <w:r w:rsidRPr="00F71C71">
        <w:rPr>
          <w:sz w:val="20"/>
          <w:lang w:val="es-CO"/>
        </w:rPr>
        <w:t>of</w:t>
      </w:r>
      <w:proofErr w:type="spellEnd"/>
      <w:r w:rsidRPr="00F71C71">
        <w:rPr>
          <w:sz w:val="20"/>
          <w:lang w:val="es-CO"/>
        </w:rPr>
        <w:t xml:space="preserve"> </w:t>
      </w:r>
      <w:proofErr w:type="spellStart"/>
      <w:r w:rsidRPr="00F71C71">
        <w:rPr>
          <w:sz w:val="20"/>
          <w:lang w:val="es-CO"/>
        </w:rPr>
        <w:t>communication</w:t>
      </w:r>
      <w:proofErr w:type="spellEnd"/>
      <w:r w:rsidRPr="00F71C71">
        <w:rPr>
          <w:sz w:val="20"/>
          <w:lang w:val="es-CO"/>
        </w:rPr>
        <w:t xml:space="preserve">. Bell </w:t>
      </w:r>
      <w:proofErr w:type="spellStart"/>
      <w:r w:rsidRPr="00F71C71">
        <w:rPr>
          <w:sz w:val="20"/>
          <w:lang w:val="es-CO"/>
        </w:rPr>
        <w:t>System</w:t>
      </w:r>
      <w:proofErr w:type="spellEnd"/>
      <w:r w:rsidRPr="00F71C71">
        <w:rPr>
          <w:sz w:val="20"/>
          <w:lang w:val="es-CO"/>
        </w:rPr>
        <w:t xml:space="preserve"> </w:t>
      </w:r>
      <w:proofErr w:type="spellStart"/>
      <w:r w:rsidRPr="00F71C71">
        <w:rPr>
          <w:sz w:val="20"/>
          <w:lang w:val="es-CO"/>
        </w:rPr>
        <w:t>Technical</w:t>
      </w:r>
      <w:proofErr w:type="spellEnd"/>
      <w:r w:rsidRPr="00F71C71">
        <w:rPr>
          <w:sz w:val="20"/>
          <w:lang w:val="es-CO"/>
        </w:rPr>
        <w:t xml:space="preserve"> </w:t>
      </w:r>
      <w:proofErr w:type="spellStart"/>
      <w:r w:rsidRPr="00F71C71">
        <w:rPr>
          <w:sz w:val="20"/>
          <w:lang w:val="es-CO"/>
        </w:rPr>
        <w:t>Journal</w:t>
      </w:r>
      <w:proofErr w:type="spellEnd"/>
      <w:r w:rsidRPr="00F71C71">
        <w:rPr>
          <w:sz w:val="20"/>
          <w:lang w:val="es-CO"/>
        </w:rPr>
        <w:t>, 27(3), 379–423. https://doi.org/10.1002/j.1538-7305.1948.tb01338.x</w:t>
      </w:r>
    </w:p>
    <w:p w14:paraId="754E6854" w14:textId="77777777" w:rsidR="00095236" w:rsidRPr="00F71C71" w:rsidRDefault="00000000">
      <w:pPr>
        <w:spacing w:after="160"/>
        <w:ind w:left="720" w:hanging="720"/>
        <w:rPr>
          <w:lang w:val="es-CO"/>
        </w:rPr>
      </w:pPr>
      <w:proofErr w:type="spellStart"/>
      <w:r w:rsidRPr="00F71C71">
        <w:rPr>
          <w:sz w:val="20"/>
          <w:lang w:val="es-CO"/>
        </w:rPr>
        <w:t>Tiangolo</w:t>
      </w:r>
      <w:proofErr w:type="spellEnd"/>
      <w:r w:rsidRPr="00F71C71">
        <w:rPr>
          <w:sz w:val="20"/>
          <w:lang w:val="es-CO"/>
        </w:rPr>
        <w:t xml:space="preserve">, S. (2024). </w:t>
      </w:r>
      <w:proofErr w:type="spellStart"/>
      <w:r w:rsidRPr="00F71C71">
        <w:rPr>
          <w:sz w:val="20"/>
          <w:lang w:val="es-CO"/>
        </w:rPr>
        <w:t>FastAPI</w:t>
      </w:r>
      <w:proofErr w:type="spellEnd"/>
      <w:r w:rsidRPr="00F71C71">
        <w:rPr>
          <w:sz w:val="20"/>
          <w:lang w:val="es-CO"/>
        </w:rPr>
        <w:t xml:space="preserve">: Modern, </w:t>
      </w:r>
      <w:proofErr w:type="spellStart"/>
      <w:r w:rsidRPr="00F71C71">
        <w:rPr>
          <w:sz w:val="20"/>
          <w:lang w:val="es-CO"/>
        </w:rPr>
        <w:t>fast</w:t>
      </w:r>
      <w:proofErr w:type="spellEnd"/>
      <w:r w:rsidRPr="00F71C71">
        <w:rPr>
          <w:sz w:val="20"/>
          <w:lang w:val="es-CO"/>
        </w:rPr>
        <w:t xml:space="preserve"> (</w:t>
      </w:r>
      <w:proofErr w:type="spellStart"/>
      <w:r w:rsidRPr="00F71C71">
        <w:rPr>
          <w:sz w:val="20"/>
          <w:lang w:val="es-CO"/>
        </w:rPr>
        <w:t>high</w:t>
      </w:r>
      <w:proofErr w:type="spellEnd"/>
      <w:r w:rsidRPr="00F71C71">
        <w:rPr>
          <w:sz w:val="20"/>
          <w:lang w:val="es-CO"/>
        </w:rPr>
        <w:t xml:space="preserve">-performance), web </w:t>
      </w:r>
      <w:proofErr w:type="spellStart"/>
      <w:r w:rsidRPr="00F71C71">
        <w:rPr>
          <w:sz w:val="20"/>
          <w:lang w:val="es-CO"/>
        </w:rPr>
        <w:t>framework</w:t>
      </w:r>
      <w:proofErr w:type="spellEnd"/>
      <w:r w:rsidRPr="00F71C71">
        <w:rPr>
          <w:sz w:val="20"/>
          <w:lang w:val="es-CO"/>
        </w:rPr>
        <w:t xml:space="preserve"> </w:t>
      </w:r>
      <w:proofErr w:type="spellStart"/>
      <w:r w:rsidRPr="00F71C71">
        <w:rPr>
          <w:sz w:val="20"/>
          <w:lang w:val="es-CO"/>
        </w:rPr>
        <w:t>for</w:t>
      </w:r>
      <w:proofErr w:type="spellEnd"/>
      <w:r w:rsidRPr="00F71C71">
        <w:rPr>
          <w:sz w:val="20"/>
          <w:lang w:val="es-CO"/>
        </w:rPr>
        <w:t xml:space="preserve"> </w:t>
      </w:r>
      <w:proofErr w:type="spellStart"/>
      <w:r w:rsidRPr="00F71C71">
        <w:rPr>
          <w:sz w:val="20"/>
          <w:lang w:val="es-CO"/>
        </w:rPr>
        <w:t>building</w:t>
      </w:r>
      <w:proofErr w:type="spellEnd"/>
      <w:r w:rsidRPr="00F71C71">
        <w:rPr>
          <w:sz w:val="20"/>
          <w:lang w:val="es-CO"/>
        </w:rPr>
        <w:t xml:space="preserve"> </w:t>
      </w:r>
      <w:proofErr w:type="spellStart"/>
      <w:r w:rsidRPr="00F71C71">
        <w:rPr>
          <w:sz w:val="20"/>
          <w:lang w:val="es-CO"/>
        </w:rPr>
        <w:t>APIs</w:t>
      </w:r>
      <w:proofErr w:type="spellEnd"/>
      <w:r w:rsidRPr="00F71C71">
        <w:rPr>
          <w:sz w:val="20"/>
          <w:lang w:val="es-CO"/>
        </w:rPr>
        <w:t xml:space="preserve"> </w:t>
      </w:r>
      <w:proofErr w:type="spellStart"/>
      <w:r w:rsidRPr="00F71C71">
        <w:rPr>
          <w:sz w:val="20"/>
          <w:lang w:val="es-CO"/>
        </w:rPr>
        <w:t>with</w:t>
      </w:r>
      <w:proofErr w:type="spellEnd"/>
      <w:r w:rsidRPr="00F71C71">
        <w:rPr>
          <w:sz w:val="20"/>
          <w:lang w:val="es-CO"/>
        </w:rPr>
        <w:t xml:space="preserve"> Python 3.8+. https://fastapi.tiangolo.com/</w:t>
      </w:r>
    </w:p>
    <w:sectPr w:rsidR="00095236" w:rsidRPr="00F71C71" w:rsidSect="00034616">
      <w:pgSz w:w="12240" w:h="15840"/>
      <w:pgMar w:top="1440" w:right="1440" w:bottom="1440" w:left="204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1337804">
    <w:abstractNumId w:val="8"/>
  </w:num>
  <w:num w:numId="2" w16cid:durableId="33583982">
    <w:abstractNumId w:val="6"/>
  </w:num>
  <w:num w:numId="3" w16cid:durableId="676494973">
    <w:abstractNumId w:val="5"/>
  </w:num>
  <w:num w:numId="4" w16cid:durableId="1410734262">
    <w:abstractNumId w:val="4"/>
  </w:num>
  <w:num w:numId="5" w16cid:durableId="938758720">
    <w:abstractNumId w:val="7"/>
  </w:num>
  <w:num w:numId="6" w16cid:durableId="701248926">
    <w:abstractNumId w:val="3"/>
  </w:num>
  <w:num w:numId="7" w16cid:durableId="1034692368">
    <w:abstractNumId w:val="2"/>
  </w:num>
  <w:num w:numId="8" w16cid:durableId="295721635">
    <w:abstractNumId w:val="1"/>
  </w:num>
  <w:num w:numId="9" w16cid:durableId="139782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236"/>
    <w:rsid w:val="001102E5"/>
    <w:rsid w:val="0015074B"/>
    <w:rsid w:val="0029639D"/>
    <w:rsid w:val="002A4559"/>
    <w:rsid w:val="00326F90"/>
    <w:rsid w:val="00AA1D8D"/>
    <w:rsid w:val="00B47730"/>
    <w:rsid w:val="00CB0664"/>
    <w:rsid w:val="00E208EA"/>
    <w:rsid w:val="00F71C71"/>
    <w:rsid w:val="00F85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42AC4"/>
  <w14:defaultImageDpi w14:val="300"/>
  <w15:docId w15:val="{5AB51B06-676D-4528-8026-AB013CEF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Cambria" w:hAnsi="Cambria"/>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47</Pages>
  <Words>10162</Words>
  <Characters>55894</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Camilo Rios Martinez</cp:lastModifiedBy>
  <cp:revision>4</cp:revision>
  <dcterms:created xsi:type="dcterms:W3CDTF">2013-12-23T23:15:00Z</dcterms:created>
  <dcterms:modified xsi:type="dcterms:W3CDTF">2026-10-04T22:09:00Z</dcterms:modified>
  <cp:category/>
</cp:coreProperties>
</file>