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96E0D" w:rsidRDefault="00296E0D">
      <w:pPr>
        <w:spacing w:after="80" w:line="259" w:lineRule="auto"/>
        <w:ind w:left="24" w:right="1"/>
        <w:jc w:val="center"/>
        <w:rPr>
          <w:sz w:val="56"/>
        </w:rPr>
      </w:pPr>
    </w:p>
    <w:p w:rsidR="00296E0D" w:rsidRDefault="00296E0D">
      <w:pPr>
        <w:spacing w:after="80" w:line="259" w:lineRule="auto"/>
        <w:ind w:left="24" w:right="1"/>
        <w:jc w:val="center"/>
        <w:rPr>
          <w:sz w:val="56"/>
        </w:rPr>
      </w:pPr>
    </w:p>
    <w:p w:rsidR="00296E0D" w:rsidRDefault="00296E0D">
      <w:pPr>
        <w:spacing w:after="80" w:line="259" w:lineRule="auto"/>
        <w:ind w:left="24" w:right="1"/>
        <w:jc w:val="center"/>
        <w:rPr>
          <w:sz w:val="56"/>
        </w:rPr>
      </w:pPr>
    </w:p>
    <w:p w:rsidR="00296E0D" w:rsidRDefault="00296E0D">
      <w:pPr>
        <w:spacing w:after="80" w:line="259" w:lineRule="auto"/>
        <w:ind w:left="24" w:right="1"/>
        <w:jc w:val="center"/>
        <w:rPr>
          <w:sz w:val="56"/>
        </w:rPr>
      </w:pPr>
    </w:p>
    <w:p w:rsidR="00296E0D" w:rsidRDefault="00296E0D">
      <w:pPr>
        <w:spacing w:after="80" w:line="259" w:lineRule="auto"/>
        <w:ind w:left="24" w:right="1"/>
        <w:jc w:val="center"/>
        <w:rPr>
          <w:sz w:val="56"/>
        </w:rPr>
      </w:pPr>
    </w:p>
    <w:p w:rsidR="005700BE" w:rsidRPr="00296E0D" w:rsidRDefault="00000000">
      <w:pPr>
        <w:spacing w:after="80" w:line="259" w:lineRule="auto"/>
        <w:ind w:left="24" w:right="1"/>
        <w:jc w:val="center"/>
        <w:rPr>
          <w:b/>
          <w:bCs/>
        </w:rPr>
      </w:pPr>
      <w:r w:rsidRPr="00296E0D">
        <w:rPr>
          <w:b/>
          <w:bCs/>
          <w:sz w:val="56"/>
        </w:rPr>
        <w:t xml:space="preserve">320146 Assessment Task 2: </w:t>
      </w:r>
    </w:p>
    <w:p w:rsidR="005700BE" w:rsidRDefault="00000000">
      <w:pPr>
        <w:spacing w:after="203" w:line="259" w:lineRule="auto"/>
        <w:ind w:left="24" w:right="0"/>
        <w:jc w:val="center"/>
        <w:rPr>
          <w:sz w:val="56"/>
        </w:rPr>
      </w:pPr>
      <w:r w:rsidRPr="00296E0D">
        <w:rPr>
          <w:b/>
          <w:bCs/>
          <w:sz w:val="56"/>
        </w:rPr>
        <w:t>Advanced Data Visualisation</w:t>
      </w:r>
      <w:r>
        <w:rPr>
          <w:sz w:val="56"/>
        </w:rPr>
        <w:t xml:space="preserve"> </w:t>
      </w:r>
    </w:p>
    <w:p w:rsidR="00296E0D" w:rsidRPr="00296E0D" w:rsidRDefault="00296E0D" w:rsidP="00296E0D">
      <w:pPr>
        <w:spacing w:after="203" w:line="259" w:lineRule="auto"/>
        <w:ind w:left="24" w:right="0"/>
        <w:jc w:val="center"/>
        <w:rPr>
          <w:sz w:val="44"/>
          <w:szCs w:val="44"/>
        </w:rPr>
      </w:pPr>
      <w:r w:rsidRPr="00296E0D">
        <w:rPr>
          <w:sz w:val="44"/>
          <w:szCs w:val="44"/>
        </w:rPr>
        <w:t>Wilcent Wijaya</w:t>
      </w:r>
      <w:r>
        <w:rPr>
          <w:sz w:val="44"/>
          <w:szCs w:val="44"/>
        </w:rPr>
        <w:t xml:space="preserve"> - </w:t>
      </w:r>
      <w:r w:rsidRPr="00296E0D">
        <w:rPr>
          <w:sz w:val="44"/>
          <w:szCs w:val="44"/>
        </w:rPr>
        <w:t>14378917</w:t>
      </w:r>
    </w:p>
    <w:p w:rsidR="00296E0D" w:rsidRDefault="00296E0D">
      <w:pPr>
        <w:spacing w:after="203" w:line="259" w:lineRule="auto"/>
        <w:ind w:left="24" w:right="0"/>
        <w:jc w:val="center"/>
        <w:rPr>
          <w:sz w:val="56"/>
        </w:rPr>
      </w:pPr>
    </w:p>
    <w:p w:rsidR="00296E0D" w:rsidRDefault="00296E0D">
      <w:pPr>
        <w:spacing w:after="203" w:line="259" w:lineRule="auto"/>
        <w:ind w:left="24" w:right="0"/>
        <w:jc w:val="center"/>
        <w:rPr>
          <w:sz w:val="56"/>
        </w:rPr>
      </w:pPr>
    </w:p>
    <w:p w:rsidR="00296E0D" w:rsidRDefault="00296E0D">
      <w:pPr>
        <w:spacing w:after="203" w:line="259" w:lineRule="auto"/>
        <w:ind w:left="24" w:right="0"/>
        <w:jc w:val="center"/>
        <w:rPr>
          <w:sz w:val="56"/>
        </w:rPr>
      </w:pPr>
    </w:p>
    <w:p w:rsidR="00296E0D" w:rsidRDefault="00296E0D">
      <w:pPr>
        <w:spacing w:after="203" w:line="259" w:lineRule="auto"/>
        <w:ind w:left="24" w:right="0"/>
        <w:jc w:val="center"/>
        <w:rPr>
          <w:sz w:val="56"/>
        </w:rPr>
      </w:pPr>
    </w:p>
    <w:p w:rsidR="00296E0D" w:rsidRDefault="00296E0D">
      <w:pPr>
        <w:spacing w:after="203" w:line="259" w:lineRule="auto"/>
        <w:ind w:left="24" w:right="0"/>
        <w:jc w:val="center"/>
        <w:rPr>
          <w:sz w:val="56"/>
        </w:rPr>
      </w:pPr>
    </w:p>
    <w:p w:rsidR="00296E0D" w:rsidRDefault="00296E0D">
      <w:pPr>
        <w:spacing w:after="203" w:line="259" w:lineRule="auto"/>
        <w:ind w:left="24" w:right="0"/>
        <w:jc w:val="center"/>
        <w:rPr>
          <w:sz w:val="56"/>
        </w:rPr>
      </w:pPr>
    </w:p>
    <w:p w:rsidR="00296E0D" w:rsidRDefault="00296E0D">
      <w:pPr>
        <w:spacing w:after="203" w:line="259" w:lineRule="auto"/>
        <w:ind w:left="24" w:right="0"/>
        <w:jc w:val="center"/>
        <w:rPr>
          <w:sz w:val="56"/>
        </w:rPr>
      </w:pPr>
    </w:p>
    <w:p w:rsidR="00296E0D" w:rsidRDefault="00296E0D" w:rsidP="00296E0D">
      <w:pPr>
        <w:spacing w:after="0" w:line="259" w:lineRule="auto"/>
        <w:ind w:left="0" w:right="0" w:firstLine="0"/>
        <w:jc w:val="left"/>
        <w:rPr>
          <w:sz w:val="56"/>
        </w:rPr>
      </w:pPr>
    </w:p>
    <w:p w:rsidR="005700BE" w:rsidRDefault="00000000" w:rsidP="00296E0D">
      <w:pPr>
        <w:spacing w:after="0" w:line="259" w:lineRule="auto"/>
        <w:ind w:left="0" w:right="0" w:firstLine="0"/>
        <w:jc w:val="left"/>
        <w:rPr>
          <w:color w:val="2F5496"/>
          <w:sz w:val="32"/>
        </w:rPr>
      </w:pPr>
      <w:r>
        <w:rPr>
          <w:color w:val="2F5496"/>
          <w:sz w:val="32"/>
        </w:rPr>
        <w:lastRenderedPageBreak/>
        <w:t xml:space="preserve">Sample Dataset: </w:t>
      </w:r>
    </w:p>
    <w:p w:rsidR="00F628DB" w:rsidRPr="00F628DB" w:rsidRDefault="00F628DB" w:rsidP="00F628DB">
      <w:pPr>
        <w:spacing w:after="0" w:line="259" w:lineRule="auto"/>
        <w:ind w:left="0" w:right="0" w:firstLine="0"/>
        <w:jc w:val="left"/>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33B8" w:rsidRDefault="00F628DB" w:rsidP="00FA33B8">
      <w:pPr>
        <w:keepNext/>
        <w:spacing w:after="0" w:line="259" w:lineRule="auto"/>
        <w:ind w:left="-5" w:right="0"/>
        <w:jc w:val="left"/>
      </w:pPr>
      <w:r>
        <w:rPr>
          <w:noProof/>
        </w:rPr>
        <w:drawing>
          <wp:inline distT="0" distB="0" distL="0" distR="0">
            <wp:extent cx="5238750" cy="334722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7801" cy="3353004"/>
                    </a:xfrm>
                    <a:prstGeom prst="rect">
                      <a:avLst/>
                    </a:prstGeom>
                    <a:noFill/>
                    <a:ln>
                      <a:noFill/>
                    </a:ln>
                  </pic:spPr>
                </pic:pic>
              </a:graphicData>
            </a:graphic>
          </wp:inline>
        </w:drawing>
      </w:r>
    </w:p>
    <w:p w:rsidR="00F628DB" w:rsidRDefault="00FA33B8" w:rsidP="00FA33B8">
      <w:pPr>
        <w:pStyle w:val="Caption"/>
        <w:jc w:val="left"/>
      </w:pPr>
      <w:r>
        <w:t xml:space="preserve">Figure </w:t>
      </w:r>
      <w:fldSimple w:instr=" SEQ Figure \* ARABIC ">
        <w:r w:rsidR="009F59EB">
          <w:rPr>
            <w:noProof/>
          </w:rPr>
          <w:t>1</w:t>
        </w:r>
      </w:fldSimple>
    </w:p>
    <w:p w:rsidR="00F628DB" w:rsidRDefault="00F628DB">
      <w:pPr>
        <w:spacing w:after="0" w:line="259" w:lineRule="auto"/>
        <w:ind w:left="-5" w:right="0"/>
        <w:jc w:val="left"/>
      </w:pPr>
    </w:p>
    <w:p w:rsidR="00F628DB" w:rsidRDefault="00F628DB" w:rsidP="00F628DB">
      <w:pPr>
        <w:spacing w:after="0" w:line="276" w:lineRule="auto"/>
        <w:ind w:left="-5" w:right="0"/>
        <w:jc w:val="left"/>
      </w:pPr>
      <w:r>
        <w:t xml:space="preserve">The dataset above consists of data based on the Australia Open Championship that have been collected throughout 118 years of matches for both men and women between the year 1905 to the year 2023. The dataset is made out of various data types or categories this includes year, gender, name, runner up, nationality, runner up country, score, and runner up’s nationality. The dataset will be visualized and analysed by creating each respective illustrations by using Tableau in order to be compared. This report will also take a look at each </w:t>
      </w:r>
      <w:r w:rsidR="00DC3B03">
        <w:t>category</w:t>
      </w:r>
      <w:r>
        <w:t xml:space="preserve"> and analyse the relation between other categories in the dataset by using the method available in Tableau.</w:t>
      </w:r>
    </w:p>
    <w:p w:rsidR="00F628DB" w:rsidRDefault="00F628DB" w:rsidP="00F628DB">
      <w:pPr>
        <w:spacing w:after="0" w:line="276" w:lineRule="auto"/>
        <w:ind w:left="-5" w:right="0"/>
        <w:jc w:val="left"/>
      </w:pPr>
    </w:p>
    <w:p w:rsidR="00FA33B8" w:rsidRDefault="00FA33B8" w:rsidP="00F628DB">
      <w:pPr>
        <w:spacing w:after="0" w:line="276" w:lineRule="auto"/>
        <w:ind w:left="-5" w:right="0"/>
        <w:jc w:val="left"/>
      </w:pPr>
    </w:p>
    <w:tbl>
      <w:tblPr>
        <w:tblStyle w:val="TableGrid"/>
        <w:tblW w:w="9213" w:type="dxa"/>
        <w:tblInd w:w="-5" w:type="dxa"/>
        <w:tblLook w:val="04A0" w:firstRow="1" w:lastRow="0" w:firstColumn="1" w:lastColumn="0" w:noHBand="0" w:noVBand="1"/>
      </w:tblPr>
      <w:tblGrid>
        <w:gridCol w:w="3071"/>
        <w:gridCol w:w="3071"/>
        <w:gridCol w:w="3071"/>
      </w:tblGrid>
      <w:tr w:rsidR="00F628DB" w:rsidTr="00F628DB">
        <w:trPr>
          <w:trHeight w:val="311"/>
        </w:trPr>
        <w:tc>
          <w:tcPr>
            <w:tcW w:w="3071" w:type="dxa"/>
          </w:tcPr>
          <w:p w:rsidR="00F628DB" w:rsidRPr="00455BF2" w:rsidRDefault="00455BF2" w:rsidP="00F628DB">
            <w:pPr>
              <w:spacing w:after="0" w:line="276" w:lineRule="auto"/>
              <w:ind w:left="0" w:right="0" w:firstLine="0"/>
              <w:jc w:val="left"/>
              <w:rPr>
                <w:b/>
                <w:bCs/>
              </w:rPr>
            </w:pPr>
            <w:r w:rsidRPr="00455BF2">
              <w:rPr>
                <w:b/>
                <w:bCs/>
              </w:rPr>
              <w:t>Category/Attribute name</w:t>
            </w:r>
          </w:p>
        </w:tc>
        <w:tc>
          <w:tcPr>
            <w:tcW w:w="3071" w:type="dxa"/>
          </w:tcPr>
          <w:p w:rsidR="00F628DB" w:rsidRPr="00455BF2" w:rsidRDefault="00455BF2" w:rsidP="00F628DB">
            <w:pPr>
              <w:spacing w:after="0" w:line="276" w:lineRule="auto"/>
              <w:ind w:left="0" w:right="0" w:firstLine="0"/>
              <w:jc w:val="left"/>
              <w:rPr>
                <w:b/>
                <w:bCs/>
              </w:rPr>
            </w:pPr>
            <w:r w:rsidRPr="00455BF2">
              <w:rPr>
                <w:b/>
                <w:bCs/>
              </w:rPr>
              <w:t>Data Type</w:t>
            </w:r>
          </w:p>
        </w:tc>
        <w:tc>
          <w:tcPr>
            <w:tcW w:w="3071" w:type="dxa"/>
          </w:tcPr>
          <w:p w:rsidR="00F628DB" w:rsidRPr="00455BF2" w:rsidRDefault="00455BF2" w:rsidP="00F628DB">
            <w:pPr>
              <w:spacing w:after="0" w:line="276" w:lineRule="auto"/>
              <w:ind w:left="0" w:right="0" w:firstLine="0"/>
              <w:jc w:val="left"/>
              <w:rPr>
                <w:b/>
                <w:bCs/>
              </w:rPr>
            </w:pPr>
            <w:r w:rsidRPr="00455BF2">
              <w:rPr>
                <w:b/>
                <w:bCs/>
              </w:rPr>
              <w:t>Description</w:t>
            </w:r>
          </w:p>
        </w:tc>
      </w:tr>
      <w:tr w:rsidR="00F628DB" w:rsidTr="00F628DB">
        <w:trPr>
          <w:trHeight w:val="296"/>
        </w:trPr>
        <w:tc>
          <w:tcPr>
            <w:tcW w:w="3071" w:type="dxa"/>
          </w:tcPr>
          <w:p w:rsidR="00F628DB" w:rsidRDefault="00455BF2" w:rsidP="00F628DB">
            <w:pPr>
              <w:spacing w:after="0" w:line="276" w:lineRule="auto"/>
              <w:ind w:left="0" w:right="0" w:firstLine="0"/>
              <w:jc w:val="left"/>
            </w:pPr>
            <w:r>
              <w:t>Year</w:t>
            </w:r>
          </w:p>
        </w:tc>
        <w:tc>
          <w:tcPr>
            <w:tcW w:w="3071" w:type="dxa"/>
          </w:tcPr>
          <w:p w:rsidR="00F628DB" w:rsidRDefault="00455BF2" w:rsidP="00F628DB">
            <w:pPr>
              <w:spacing w:after="0" w:line="276" w:lineRule="auto"/>
              <w:ind w:left="0" w:right="0" w:firstLine="0"/>
              <w:jc w:val="left"/>
            </w:pPr>
            <w:r>
              <w:t>Quantitative</w:t>
            </w:r>
          </w:p>
        </w:tc>
        <w:tc>
          <w:tcPr>
            <w:tcW w:w="3071" w:type="dxa"/>
          </w:tcPr>
          <w:p w:rsidR="00F628DB" w:rsidRDefault="00DC3B03" w:rsidP="00F628DB">
            <w:pPr>
              <w:spacing w:after="0" w:line="276" w:lineRule="auto"/>
              <w:ind w:left="0" w:right="0" w:firstLine="0"/>
              <w:jc w:val="left"/>
            </w:pPr>
            <w:r>
              <w:t>Year of the specific match</w:t>
            </w:r>
          </w:p>
        </w:tc>
      </w:tr>
      <w:tr w:rsidR="00F628DB" w:rsidTr="00F628DB">
        <w:trPr>
          <w:trHeight w:val="296"/>
        </w:trPr>
        <w:tc>
          <w:tcPr>
            <w:tcW w:w="3071" w:type="dxa"/>
          </w:tcPr>
          <w:p w:rsidR="00F628DB" w:rsidRDefault="00455BF2" w:rsidP="00F628DB">
            <w:pPr>
              <w:spacing w:after="0" w:line="276" w:lineRule="auto"/>
              <w:ind w:left="0" w:right="0" w:firstLine="0"/>
              <w:jc w:val="left"/>
            </w:pPr>
            <w:r>
              <w:t>Gender</w:t>
            </w:r>
          </w:p>
        </w:tc>
        <w:tc>
          <w:tcPr>
            <w:tcW w:w="3071" w:type="dxa"/>
          </w:tcPr>
          <w:p w:rsidR="00F628DB" w:rsidRDefault="00455BF2" w:rsidP="00F628DB">
            <w:pPr>
              <w:spacing w:after="0" w:line="276" w:lineRule="auto"/>
              <w:ind w:left="0" w:right="0" w:firstLine="0"/>
              <w:jc w:val="left"/>
            </w:pPr>
            <w:r>
              <w:t>Categorical</w:t>
            </w:r>
          </w:p>
        </w:tc>
        <w:tc>
          <w:tcPr>
            <w:tcW w:w="3071" w:type="dxa"/>
          </w:tcPr>
          <w:p w:rsidR="00F628DB" w:rsidRDefault="00DC3B03" w:rsidP="00F628DB">
            <w:pPr>
              <w:spacing w:after="0" w:line="276" w:lineRule="auto"/>
              <w:ind w:left="0" w:right="0" w:firstLine="0"/>
              <w:jc w:val="left"/>
            </w:pPr>
            <w:r>
              <w:t>Championships is divided into 2 genders Men and Women</w:t>
            </w:r>
          </w:p>
        </w:tc>
      </w:tr>
      <w:tr w:rsidR="00455BF2" w:rsidTr="00F628DB">
        <w:trPr>
          <w:trHeight w:val="296"/>
        </w:trPr>
        <w:tc>
          <w:tcPr>
            <w:tcW w:w="3071" w:type="dxa"/>
          </w:tcPr>
          <w:p w:rsidR="00455BF2" w:rsidRDefault="00455BF2" w:rsidP="00F628DB">
            <w:pPr>
              <w:spacing w:after="0" w:line="276" w:lineRule="auto"/>
              <w:ind w:left="0" w:right="0" w:firstLine="0"/>
              <w:jc w:val="left"/>
            </w:pPr>
            <w:r>
              <w:t>Champion</w:t>
            </w:r>
          </w:p>
        </w:tc>
        <w:tc>
          <w:tcPr>
            <w:tcW w:w="3071" w:type="dxa"/>
          </w:tcPr>
          <w:p w:rsidR="00455BF2" w:rsidRDefault="00455BF2" w:rsidP="00F628DB">
            <w:pPr>
              <w:spacing w:after="0" w:line="276" w:lineRule="auto"/>
              <w:ind w:left="0" w:right="0" w:firstLine="0"/>
              <w:jc w:val="left"/>
            </w:pPr>
            <w:r>
              <w:t>Categorical</w:t>
            </w:r>
          </w:p>
        </w:tc>
        <w:tc>
          <w:tcPr>
            <w:tcW w:w="3071" w:type="dxa"/>
          </w:tcPr>
          <w:p w:rsidR="00455BF2" w:rsidRDefault="00DC3B03" w:rsidP="00F628DB">
            <w:pPr>
              <w:spacing w:after="0" w:line="276" w:lineRule="auto"/>
              <w:ind w:left="0" w:right="0" w:firstLine="0"/>
              <w:jc w:val="left"/>
            </w:pPr>
            <w:r>
              <w:t>The winner’s name</w:t>
            </w:r>
          </w:p>
        </w:tc>
      </w:tr>
      <w:tr w:rsidR="00455BF2" w:rsidTr="00F628DB">
        <w:trPr>
          <w:trHeight w:val="296"/>
        </w:trPr>
        <w:tc>
          <w:tcPr>
            <w:tcW w:w="3071" w:type="dxa"/>
          </w:tcPr>
          <w:p w:rsidR="00455BF2" w:rsidRDefault="00455BF2" w:rsidP="00F628DB">
            <w:pPr>
              <w:spacing w:after="0" w:line="276" w:lineRule="auto"/>
              <w:ind w:left="0" w:right="0" w:firstLine="0"/>
              <w:jc w:val="left"/>
            </w:pPr>
            <w:r>
              <w:t>Champion Nationality</w:t>
            </w:r>
          </w:p>
        </w:tc>
        <w:tc>
          <w:tcPr>
            <w:tcW w:w="3071" w:type="dxa"/>
          </w:tcPr>
          <w:p w:rsidR="00455BF2" w:rsidRDefault="00455BF2" w:rsidP="00F628DB">
            <w:pPr>
              <w:spacing w:after="0" w:line="276" w:lineRule="auto"/>
              <w:ind w:left="0" w:right="0" w:firstLine="0"/>
              <w:jc w:val="left"/>
            </w:pPr>
            <w:r>
              <w:t>Categorical</w:t>
            </w:r>
          </w:p>
        </w:tc>
        <w:tc>
          <w:tcPr>
            <w:tcW w:w="3071" w:type="dxa"/>
          </w:tcPr>
          <w:p w:rsidR="00455BF2" w:rsidRDefault="00DC3B03" w:rsidP="00F628DB">
            <w:pPr>
              <w:spacing w:after="0" w:line="276" w:lineRule="auto"/>
              <w:ind w:left="0" w:right="0" w:firstLine="0"/>
              <w:jc w:val="left"/>
            </w:pPr>
            <w:r>
              <w:t>Nationality of the winner</w:t>
            </w:r>
          </w:p>
        </w:tc>
      </w:tr>
      <w:tr w:rsidR="00455BF2" w:rsidTr="00F628DB">
        <w:trPr>
          <w:trHeight w:val="296"/>
        </w:trPr>
        <w:tc>
          <w:tcPr>
            <w:tcW w:w="3071" w:type="dxa"/>
          </w:tcPr>
          <w:p w:rsidR="00455BF2" w:rsidRDefault="00455BF2" w:rsidP="00F628DB">
            <w:pPr>
              <w:spacing w:after="0" w:line="276" w:lineRule="auto"/>
              <w:ind w:left="0" w:right="0" w:firstLine="0"/>
              <w:jc w:val="left"/>
            </w:pPr>
            <w:r>
              <w:t>Champion Country</w:t>
            </w:r>
          </w:p>
        </w:tc>
        <w:tc>
          <w:tcPr>
            <w:tcW w:w="3071" w:type="dxa"/>
          </w:tcPr>
          <w:p w:rsidR="00455BF2" w:rsidRDefault="00455BF2" w:rsidP="00F628DB">
            <w:pPr>
              <w:spacing w:after="0" w:line="276" w:lineRule="auto"/>
              <w:ind w:left="0" w:right="0" w:firstLine="0"/>
              <w:jc w:val="left"/>
            </w:pPr>
            <w:r>
              <w:t>Categorical</w:t>
            </w:r>
          </w:p>
        </w:tc>
        <w:tc>
          <w:tcPr>
            <w:tcW w:w="3071" w:type="dxa"/>
          </w:tcPr>
          <w:p w:rsidR="00455BF2" w:rsidRDefault="00DC3B03" w:rsidP="00F628DB">
            <w:pPr>
              <w:spacing w:after="0" w:line="276" w:lineRule="auto"/>
              <w:ind w:left="0" w:right="0" w:firstLine="0"/>
              <w:jc w:val="left"/>
            </w:pPr>
            <w:r>
              <w:t>The country name of which the Winner represents</w:t>
            </w:r>
          </w:p>
        </w:tc>
      </w:tr>
      <w:tr w:rsidR="00455BF2" w:rsidTr="00F628DB">
        <w:trPr>
          <w:trHeight w:val="296"/>
        </w:trPr>
        <w:tc>
          <w:tcPr>
            <w:tcW w:w="3071" w:type="dxa"/>
          </w:tcPr>
          <w:p w:rsidR="00455BF2" w:rsidRDefault="00455BF2" w:rsidP="00F628DB">
            <w:pPr>
              <w:spacing w:after="0" w:line="276" w:lineRule="auto"/>
              <w:ind w:left="0" w:right="0" w:firstLine="0"/>
              <w:jc w:val="left"/>
            </w:pPr>
            <w:r>
              <w:lastRenderedPageBreak/>
              <w:t>Champion Seed</w:t>
            </w:r>
          </w:p>
        </w:tc>
        <w:tc>
          <w:tcPr>
            <w:tcW w:w="3071" w:type="dxa"/>
          </w:tcPr>
          <w:p w:rsidR="00455BF2" w:rsidRDefault="00455BF2" w:rsidP="00F628DB">
            <w:pPr>
              <w:spacing w:after="0" w:line="276" w:lineRule="auto"/>
              <w:ind w:left="0" w:right="0" w:firstLine="0"/>
              <w:jc w:val="left"/>
            </w:pPr>
            <w:r>
              <w:t>Quantitative</w:t>
            </w:r>
          </w:p>
        </w:tc>
        <w:tc>
          <w:tcPr>
            <w:tcW w:w="3071" w:type="dxa"/>
          </w:tcPr>
          <w:p w:rsidR="00455BF2" w:rsidRDefault="00DC3B03" w:rsidP="00F628DB">
            <w:pPr>
              <w:spacing w:after="0" w:line="276" w:lineRule="auto"/>
              <w:ind w:left="0" w:right="0" w:firstLine="0"/>
              <w:jc w:val="left"/>
            </w:pPr>
            <w:r>
              <w:t>The ranking of the winner for the purpose of when the match ends in a draw</w:t>
            </w:r>
          </w:p>
        </w:tc>
      </w:tr>
      <w:tr w:rsidR="00455BF2" w:rsidTr="00F628DB">
        <w:trPr>
          <w:trHeight w:val="296"/>
        </w:trPr>
        <w:tc>
          <w:tcPr>
            <w:tcW w:w="3071" w:type="dxa"/>
          </w:tcPr>
          <w:p w:rsidR="00455BF2" w:rsidRDefault="00455BF2" w:rsidP="00F628DB">
            <w:pPr>
              <w:spacing w:after="0" w:line="276" w:lineRule="auto"/>
              <w:ind w:left="0" w:right="0" w:firstLine="0"/>
              <w:jc w:val="left"/>
            </w:pPr>
            <w:r>
              <w:t>Mins</w:t>
            </w:r>
          </w:p>
        </w:tc>
        <w:tc>
          <w:tcPr>
            <w:tcW w:w="3071" w:type="dxa"/>
          </w:tcPr>
          <w:p w:rsidR="00455BF2" w:rsidRDefault="00455BF2" w:rsidP="00F628DB">
            <w:pPr>
              <w:spacing w:after="0" w:line="276" w:lineRule="auto"/>
              <w:ind w:left="0" w:right="0" w:firstLine="0"/>
              <w:jc w:val="left"/>
            </w:pPr>
            <w:r>
              <w:t>Quantitative</w:t>
            </w:r>
          </w:p>
        </w:tc>
        <w:tc>
          <w:tcPr>
            <w:tcW w:w="3071" w:type="dxa"/>
          </w:tcPr>
          <w:p w:rsidR="00455BF2" w:rsidRDefault="00DC3B03" w:rsidP="00F628DB">
            <w:pPr>
              <w:spacing w:after="0" w:line="276" w:lineRule="auto"/>
              <w:ind w:left="0" w:right="0" w:firstLine="0"/>
              <w:jc w:val="left"/>
            </w:pPr>
            <w:r>
              <w:t>Total Minutes of the match</w:t>
            </w:r>
          </w:p>
        </w:tc>
      </w:tr>
      <w:tr w:rsidR="00455BF2" w:rsidTr="00F628DB">
        <w:trPr>
          <w:trHeight w:val="296"/>
        </w:trPr>
        <w:tc>
          <w:tcPr>
            <w:tcW w:w="3071" w:type="dxa"/>
          </w:tcPr>
          <w:p w:rsidR="00455BF2" w:rsidRDefault="00455BF2" w:rsidP="00F628DB">
            <w:pPr>
              <w:spacing w:after="0" w:line="276" w:lineRule="auto"/>
              <w:ind w:left="0" w:right="0" w:firstLine="0"/>
              <w:jc w:val="left"/>
            </w:pPr>
            <w:r>
              <w:t>Score</w:t>
            </w:r>
          </w:p>
        </w:tc>
        <w:tc>
          <w:tcPr>
            <w:tcW w:w="3071" w:type="dxa"/>
          </w:tcPr>
          <w:p w:rsidR="00455BF2" w:rsidRDefault="00455BF2" w:rsidP="00F628DB">
            <w:pPr>
              <w:spacing w:after="0" w:line="276" w:lineRule="auto"/>
              <w:ind w:left="0" w:right="0" w:firstLine="0"/>
              <w:jc w:val="left"/>
            </w:pPr>
            <w:r>
              <w:t>Quantitative</w:t>
            </w:r>
          </w:p>
        </w:tc>
        <w:tc>
          <w:tcPr>
            <w:tcW w:w="3071" w:type="dxa"/>
          </w:tcPr>
          <w:p w:rsidR="00455BF2" w:rsidRDefault="00DC3B03" w:rsidP="00F628DB">
            <w:pPr>
              <w:spacing w:after="0" w:line="276" w:lineRule="auto"/>
              <w:ind w:left="0" w:right="0" w:firstLine="0"/>
              <w:jc w:val="left"/>
            </w:pPr>
            <w:r>
              <w:t>Scores of each set of games</w:t>
            </w:r>
          </w:p>
        </w:tc>
      </w:tr>
      <w:tr w:rsidR="00455BF2" w:rsidTr="00F628DB">
        <w:trPr>
          <w:trHeight w:val="296"/>
        </w:trPr>
        <w:tc>
          <w:tcPr>
            <w:tcW w:w="3071" w:type="dxa"/>
          </w:tcPr>
          <w:p w:rsidR="00455BF2" w:rsidRDefault="00455BF2" w:rsidP="00F628DB">
            <w:pPr>
              <w:spacing w:after="0" w:line="276" w:lineRule="auto"/>
              <w:ind w:left="0" w:right="0" w:firstLine="0"/>
              <w:jc w:val="left"/>
            </w:pPr>
            <w:r>
              <w:t>Runner up</w:t>
            </w:r>
          </w:p>
        </w:tc>
        <w:tc>
          <w:tcPr>
            <w:tcW w:w="3071" w:type="dxa"/>
          </w:tcPr>
          <w:p w:rsidR="00455BF2" w:rsidRDefault="00455BF2" w:rsidP="00F628DB">
            <w:pPr>
              <w:spacing w:after="0" w:line="276" w:lineRule="auto"/>
              <w:ind w:left="0" w:right="0" w:firstLine="0"/>
              <w:jc w:val="left"/>
            </w:pPr>
            <w:r>
              <w:t>Categorical</w:t>
            </w:r>
          </w:p>
        </w:tc>
        <w:tc>
          <w:tcPr>
            <w:tcW w:w="3071" w:type="dxa"/>
          </w:tcPr>
          <w:p w:rsidR="00455BF2" w:rsidRDefault="00DC3B03" w:rsidP="00F628DB">
            <w:pPr>
              <w:spacing w:after="0" w:line="276" w:lineRule="auto"/>
              <w:ind w:left="0" w:right="0" w:firstLine="0"/>
              <w:jc w:val="left"/>
            </w:pPr>
            <w:r>
              <w:t>Name of the runner up in the Championship</w:t>
            </w:r>
          </w:p>
        </w:tc>
      </w:tr>
      <w:tr w:rsidR="00455BF2" w:rsidTr="00F628DB">
        <w:trPr>
          <w:trHeight w:val="296"/>
        </w:trPr>
        <w:tc>
          <w:tcPr>
            <w:tcW w:w="3071" w:type="dxa"/>
          </w:tcPr>
          <w:p w:rsidR="00455BF2" w:rsidRDefault="00455BF2" w:rsidP="00F628DB">
            <w:pPr>
              <w:spacing w:after="0" w:line="276" w:lineRule="auto"/>
              <w:ind w:left="0" w:right="0" w:firstLine="0"/>
              <w:jc w:val="left"/>
            </w:pPr>
            <w:r>
              <w:t>Runner up Nationality</w:t>
            </w:r>
          </w:p>
        </w:tc>
        <w:tc>
          <w:tcPr>
            <w:tcW w:w="3071" w:type="dxa"/>
          </w:tcPr>
          <w:p w:rsidR="00455BF2" w:rsidRDefault="00455BF2" w:rsidP="00F628DB">
            <w:pPr>
              <w:spacing w:after="0" w:line="276" w:lineRule="auto"/>
              <w:ind w:left="0" w:right="0" w:firstLine="0"/>
              <w:jc w:val="left"/>
            </w:pPr>
            <w:r>
              <w:t>Categorical</w:t>
            </w:r>
          </w:p>
        </w:tc>
        <w:tc>
          <w:tcPr>
            <w:tcW w:w="3071" w:type="dxa"/>
          </w:tcPr>
          <w:p w:rsidR="00455BF2" w:rsidRDefault="00DC3B03" w:rsidP="00F628DB">
            <w:pPr>
              <w:spacing w:after="0" w:line="276" w:lineRule="auto"/>
              <w:ind w:left="0" w:right="0" w:firstLine="0"/>
              <w:jc w:val="left"/>
            </w:pPr>
            <w:r>
              <w:t>Nationality of the runner up</w:t>
            </w:r>
          </w:p>
        </w:tc>
      </w:tr>
      <w:tr w:rsidR="00455BF2" w:rsidTr="00F628DB">
        <w:trPr>
          <w:trHeight w:val="296"/>
        </w:trPr>
        <w:tc>
          <w:tcPr>
            <w:tcW w:w="3071" w:type="dxa"/>
          </w:tcPr>
          <w:p w:rsidR="00455BF2" w:rsidRDefault="00455BF2" w:rsidP="00F628DB">
            <w:pPr>
              <w:spacing w:after="0" w:line="276" w:lineRule="auto"/>
              <w:ind w:left="0" w:right="0" w:firstLine="0"/>
              <w:jc w:val="left"/>
            </w:pPr>
            <w:r>
              <w:t>Runner up Country</w:t>
            </w:r>
          </w:p>
        </w:tc>
        <w:tc>
          <w:tcPr>
            <w:tcW w:w="3071" w:type="dxa"/>
          </w:tcPr>
          <w:p w:rsidR="00455BF2" w:rsidRDefault="00455BF2" w:rsidP="00F628DB">
            <w:pPr>
              <w:spacing w:after="0" w:line="276" w:lineRule="auto"/>
              <w:ind w:left="0" w:right="0" w:firstLine="0"/>
              <w:jc w:val="left"/>
            </w:pPr>
            <w:r>
              <w:t>Categorical</w:t>
            </w:r>
          </w:p>
        </w:tc>
        <w:tc>
          <w:tcPr>
            <w:tcW w:w="3071" w:type="dxa"/>
          </w:tcPr>
          <w:p w:rsidR="00455BF2" w:rsidRDefault="00DC3B03" w:rsidP="00F628DB">
            <w:pPr>
              <w:spacing w:after="0" w:line="276" w:lineRule="auto"/>
              <w:ind w:left="0" w:right="0" w:firstLine="0"/>
              <w:jc w:val="left"/>
            </w:pPr>
            <w:r>
              <w:t>The country which the runner up is representing</w:t>
            </w:r>
          </w:p>
        </w:tc>
      </w:tr>
      <w:tr w:rsidR="00455BF2" w:rsidTr="00F628DB">
        <w:trPr>
          <w:trHeight w:val="296"/>
        </w:trPr>
        <w:tc>
          <w:tcPr>
            <w:tcW w:w="3071" w:type="dxa"/>
          </w:tcPr>
          <w:p w:rsidR="00455BF2" w:rsidRDefault="00455BF2" w:rsidP="00F628DB">
            <w:pPr>
              <w:spacing w:after="0" w:line="276" w:lineRule="auto"/>
              <w:ind w:left="0" w:right="0" w:firstLine="0"/>
              <w:jc w:val="left"/>
            </w:pPr>
            <w:r>
              <w:t>Runner up Seed</w:t>
            </w:r>
          </w:p>
        </w:tc>
        <w:tc>
          <w:tcPr>
            <w:tcW w:w="3071" w:type="dxa"/>
          </w:tcPr>
          <w:p w:rsidR="00455BF2" w:rsidRDefault="00455BF2" w:rsidP="00F628DB">
            <w:pPr>
              <w:spacing w:after="0" w:line="276" w:lineRule="auto"/>
              <w:ind w:left="0" w:right="0" w:firstLine="0"/>
              <w:jc w:val="left"/>
            </w:pPr>
            <w:r>
              <w:t>Quantitative</w:t>
            </w:r>
          </w:p>
        </w:tc>
        <w:tc>
          <w:tcPr>
            <w:tcW w:w="3071" w:type="dxa"/>
          </w:tcPr>
          <w:p w:rsidR="00455BF2" w:rsidRDefault="00DC3B03" w:rsidP="00F628DB">
            <w:pPr>
              <w:spacing w:after="0" w:line="276" w:lineRule="auto"/>
              <w:ind w:left="0" w:right="0" w:firstLine="0"/>
              <w:jc w:val="left"/>
            </w:pPr>
            <w:r>
              <w:t>The ranking of the runner up for the purpose of when the match ends in a draw</w:t>
            </w:r>
          </w:p>
        </w:tc>
      </w:tr>
    </w:tbl>
    <w:p w:rsidR="00DC3B03" w:rsidRDefault="00DC3B03" w:rsidP="00F628DB">
      <w:pPr>
        <w:spacing w:after="0" w:line="276" w:lineRule="auto"/>
        <w:ind w:left="-5" w:right="0"/>
        <w:jc w:val="left"/>
      </w:pPr>
    </w:p>
    <w:p w:rsidR="00296E0D" w:rsidRDefault="00000000" w:rsidP="00296E0D">
      <w:pPr>
        <w:spacing w:after="0" w:line="259" w:lineRule="auto"/>
        <w:ind w:left="-5" w:right="0"/>
        <w:jc w:val="left"/>
        <w:rPr>
          <w:color w:val="2F5496"/>
          <w:sz w:val="44"/>
          <w:szCs w:val="44"/>
        </w:rPr>
      </w:pPr>
      <w:r w:rsidRPr="002C738B">
        <w:rPr>
          <w:color w:val="2F5496"/>
          <w:sz w:val="44"/>
          <w:szCs w:val="44"/>
        </w:rPr>
        <w:t xml:space="preserve">Data Preparation: </w:t>
      </w:r>
    </w:p>
    <w:p w:rsidR="00296E0D" w:rsidRPr="00296E0D" w:rsidRDefault="00296E0D" w:rsidP="00296E0D">
      <w:pPr>
        <w:spacing w:after="0" w:line="259" w:lineRule="auto"/>
        <w:ind w:left="-5" w:right="0"/>
        <w:jc w:val="left"/>
        <w:rPr>
          <w:color w:val="2F5496"/>
          <w:sz w:val="22"/>
        </w:rPr>
      </w:pPr>
    </w:p>
    <w:p w:rsidR="002C738B" w:rsidRDefault="000120D2" w:rsidP="00296E0D">
      <w:pPr>
        <w:spacing w:after="0" w:line="259" w:lineRule="auto"/>
        <w:ind w:left="-5" w:right="0"/>
        <w:jc w:val="left"/>
        <w:rPr>
          <w:color w:val="2F5496"/>
          <w:sz w:val="32"/>
        </w:rPr>
      </w:pPr>
      <w:r>
        <w:rPr>
          <w:color w:val="2F5496"/>
          <w:sz w:val="32"/>
        </w:rPr>
        <w:t>Missing Values</w:t>
      </w:r>
    </w:p>
    <w:p w:rsidR="0026792F" w:rsidRPr="0026792F" w:rsidRDefault="0026792F" w:rsidP="00296E0D">
      <w:pPr>
        <w:spacing w:after="0" w:line="259" w:lineRule="auto"/>
        <w:ind w:left="-5" w:right="0"/>
        <w:jc w:val="left"/>
        <w:rPr>
          <w:color w:val="2F5496"/>
          <w:szCs w:val="24"/>
        </w:rPr>
      </w:pPr>
    </w:p>
    <w:tbl>
      <w:tblPr>
        <w:tblStyle w:val="TableGrid"/>
        <w:tblW w:w="0" w:type="auto"/>
        <w:tblInd w:w="-5" w:type="dxa"/>
        <w:tblLook w:val="04A0" w:firstRow="1" w:lastRow="0" w:firstColumn="1" w:lastColumn="0" w:noHBand="0" w:noVBand="1"/>
      </w:tblPr>
      <w:tblGrid>
        <w:gridCol w:w="4512"/>
        <w:gridCol w:w="4512"/>
      </w:tblGrid>
      <w:tr w:rsidR="002C738B" w:rsidTr="002C738B">
        <w:tc>
          <w:tcPr>
            <w:tcW w:w="4512" w:type="dxa"/>
          </w:tcPr>
          <w:p w:rsidR="002C738B" w:rsidRPr="002C738B" w:rsidRDefault="002C738B" w:rsidP="002C738B">
            <w:pPr>
              <w:spacing w:after="0" w:line="259" w:lineRule="auto"/>
              <w:ind w:left="0" w:right="0" w:firstLine="0"/>
              <w:jc w:val="left"/>
              <w:rPr>
                <w:b/>
                <w:bCs/>
                <w:color w:val="2F5496"/>
                <w:sz w:val="28"/>
                <w:szCs w:val="28"/>
              </w:rPr>
            </w:pPr>
            <w:r>
              <w:rPr>
                <w:b/>
                <w:bCs/>
                <w:color w:val="2F5496"/>
                <w:sz w:val="28"/>
                <w:szCs w:val="28"/>
              </w:rPr>
              <w:t>Attribute Name</w:t>
            </w:r>
          </w:p>
        </w:tc>
        <w:tc>
          <w:tcPr>
            <w:tcW w:w="4512" w:type="dxa"/>
          </w:tcPr>
          <w:p w:rsidR="002C738B" w:rsidRPr="002C738B" w:rsidRDefault="002C738B" w:rsidP="002C738B">
            <w:pPr>
              <w:spacing w:after="0" w:line="259" w:lineRule="auto"/>
              <w:ind w:left="0" w:right="0" w:firstLine="0"/>
              <w:jc w:val="left"/>
              <w:rPr>
                <w:b/>
                <w:bCs/>
                <w:color w:val="2F5496"/>
                <w:sz w:val="28"/>
                <w:szCs w:val="28"/>
              </w:rPr>
            </w:pPr>
            <w:r>
              <w:rPr>
                <w:b/>
                <w:bCs/>
                <w:color w:val="2F5496"/>
                <w:sz w:val="28"/>
                <w:szCs w:val="28"/>
              </w:rPr>
              <w:t>Number of Lines</w:t>
            </w:r>
          </w:p>
        </w:tc>
      </w:tr>
      <w:tr w:rsidR="002C738B" w:rsidTr="002C738B">
        <w:tc>
          <w:tcPr>
            <w:tcW w:w="4512" w:type="dxa"/>
          </w:tcPr>
          <w:p w:rsidR="002C738B" w:rsidRPr="00296E0D" w:rsidRDefault="002C738B" w:rsidP="002C738B">
            <w:pPr>
              <w:spacing w:after="0" w:line="259" w:lineRule="auto"/>
              <w:ind w:left="0" w:right="0" w:firstLine="0"/>
              <w:jc w:val="left"/>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6E0D">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Champion Seed</w:t>
            </w:r>
          </w:p>
        </w:tc>
        <w:tc>
          <w:tcPr>
            <w:tcW w:w="4512" w:type="dxa"/>
          </w:tcPr>
          <w:p w:rsidR="002C738B" w:rsidRPr="00296E0D" w:rsidRDefault="00296E0D" w:rsidP="002C738B">
            <w:pPr>
              <w:spacing w:after="0" w:line="259" w:lineRule="auto"/>
              <w:ind w:left="0" w:right="0" w:firstLine="0"/>
              <w:jc w:val="left"/>
              <w:rPr>
                <w:color w:val="2F5496"/>
                <w:szCs w:val="24"/>
              </w:rPr>
            </w:pPr>
            <w:r w:rsidRPr="00296E0D">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208</w:t>
            </w:r>
          </w:p>
        </w:tc>
      </w:tr>
      <w:tr w:rsidR="002C738B" w:rsidTr="002C738B">
        <w:tc>
          <w:tcPr>
            <w:tcW w:w="4512" w:type="dxa"/>
          </w:tcPr>
          <w:p w:rsidR="002C738B" w:rsidRPr="00296E0D" w:rsidRDefault="002C738B" w:rsidP="002C738B">
            <w:pPr>
              <w:spacing w:after="0" w:line="259" w:lineRule="auto"/>
              <w:ind w:left="0" w:right="0" w:firstLine="0"/>
              <w:jc w:val="left"/>
              <w:rPr>
                <w:color w:val="2F5496"/>
                <w:szCs w:val="24"/>
              </w:rPr>
            </w:pPr>
            <w:r w:rsidRPr="00296E0D">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Mins</w:t>
            </w:r>
          </w:p>
        </w:tc>
        <w:tc>
          <w:tcPr>
            <w:tcW w:w="4512" w:type="dxa"/>
          </w:tcPr>
          <w:p w:rsidR="002C738B" w:rsidRPr="00296E0D" w:rsidRDefault="00296E0D" w:rsidP="002C738B">
            <w:pPr>
              <w:spacing w:after="0" w:line="259" w:lineRule="auto"/>
              <w:ind w:left="0" w:right="0" w:firstLine="0"/>
              <w:jc w:val="left"/>
              <w:rPr>
                <w:color w:val="2F5496"/>
                <w:szCs w:val="24"/>
              </w:rPr>
            </w:pPr>
            <w:r w:rsidRPr="00296E0D">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208</w:t>
            </w:r>
          </w:p>
        </w:tc>
      </w:tr>
      <w:tr w:rsidR="002C738B" w:rsidTr="002C738B">
        <w:tc>
          <w:tcPr>
            <w:tcW w:w="4512" w:type="dxa"/>
          </w:tcPr>
          <w:p w:rsidR="002C738B" w:rsidRPr="00296E0D" w:rsidRDefault="002C738B" w:rsidP="002C738B">
            <w:pPr>
              <w:spacing w:after="0" w:line="259" w:lineRule="auto"/>
              <w:ind w:left="0" w:right="0" w:firstLine="0"/>
              <w:jc w:val="left"/>
              <w:rPr>
                <w:color w:val="2F5496"/>
                <w:szCs w:val="24"/>
              </w:rPr>
            </w:pPr>
            <w:r w:rsidRPr="00296E0D">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Runner up Seed</w:t>
            </w:r>
          </w:p>
        </w:tc>
        <w:tc>
          <w:tcPr>
            <w:tcW w:w="4512" w:type="dxa"/>
          </w:tcPr>
          <w:p w:rsidR="002C738B" w:rsidRPr="00296E0D" w:rsidRDefault="00296E0D" w:rsidP="002C738B">
            <w:pPr>
              <w:spacing w:after="0" w:line="259" w:lineRule="auto"/>
              <w:ind w:left="0" w:right="0" w:firstLine="0"/>
              <w:jc w:val="left"/>
              <w:rPr>
                <w:color w:val="2F5496"/>
                <w:szCs w:val="24"/>
              </w:rPr>
            </w:pPr>
            <w:r w:rsidRPr="00296E0D">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208</w:t>
            </w:r>
          </w:p>
        </w:tc>
      </w:tr>
    </w:tbl>
    <w:p w:rsidR="002C738B" w:rsidRPr="002C738B" w:rsidRDefault="002C738B" w:rsidP="00296E0D">
      <w:pPr>
        <w:spacing w:after="0" w:line="259" w:lineRule="auto"/>
        <w:ind w:left="0" w:right="0" w:firstLine="0"/>
        <w:jc w:val="left"/>
        <w:rPr>
          <w:color w:val="2F5496"/>
          <w:szCs w:val="24"/>
        </w:rPr>
      </w:pPr>
    </w:p>
    <w:p w:rsidR="000120D2" w:rsidRDefault="000120D2">
      <w:pPr>
        <w:spacing w:after="0" w:line="259" w:lineRule="auto"/>
        <w:ind w:left="-5" w:right="0"/>
        <w:jc w:val="left"/>
      </w:pPr>
      <w:r>
        <w:t>There are always missing values when it comes to huge dataset, so it is not a surprise when there are missing data in the dataset above. There are a total of 3 categories with no data values in the dataset, those includes Champion seed, Mins, and Runner up seed. It is not an optimal move to replace the values with 0s since it could negate or interfere with the analysation methods that will be used on this repor</w:t>
      </w:r>
      <w:r w:rsidR="002C738B">
        <w:t>t therefore it is better to ignore those missing values</w:t>
      </w:r>
    </w:p>
    <w:p w:rsidR="00FA33B8" w:rsidRDefault="00FA33B8" w:rsidP="00FA33B8">
      <w:pPr>
        <w:spacing w:after="0" w:line="259" w:lineRule="auto"/>
        <w:ind w:left="0" w:right="0" w:firstLine="0"/>
        <w:jc w:val="left"/>
        <w:rPr>
          <w:color w:val="2F5496"/>
          <w:szCs w:val="24"/>
        </w:rPr>
      </w:pPr>
    </w:p>
    <w:p w:rsidR="00FA33B8" w:rsidRDefault="00FA33B8" w:rsidP="00FA33B8">
      <w:pPr>
        <w:spacing w:after="0" w:line="259" w:lineRule="auto"/>
        <w:ind w:left="-5" w:right="0"/>
        <w:jc w:val="left"/>
        <w:rPr>
          <w:color w:val="2F5496"/>
          <w:sz w:val="32"/>
        </w:rPr>
      </w:pPr>
    </w:p>
    <w:p w:rsidR="00FA33B8" w:rsidRDefault="00FA33B8" w:rsidP="00FA33B8">
      <w:pPr>
        <w:spacing w:after="0" w:line="259" w:lineRule="auto"/>
        <w:ind w:left="-5" w:right="0"/>
        <w:jc w:val="left"/>
        <w:rPr>
          <w:color w:val="2F5496"/>
          <w:sz w:val="32"/>
        </w:rPr>
      </w:pPr>
    </w:p>
    <w:p w:rsidR="00FA33B8" w:rsidRDefault="00FA33B8" w:rsidP="00FA33B8">
      <w:pPr>
        <w:spacing w:after="0" w:line="259" w:lineRule="auto"/>
        <w:ind w:left="-5" w:right="0"/>
        <w:jc w:val="left"/>
        <w:rPr>
          <w:color w:val="2F5496"/>
          <w:sz w:val="32"/>
        </w:rPr>
      </w:pPr>
    </w:p>
    <w:p w:rsidR="00FA33B8" w:rsidRDefault="00FA33B8" w:rsidP="00FA33B8">
      <w:pPr>
        <w:spacing w:after="0" w:line="259" w:lineRule="auto"/>
        <w:ind w:left="-5" w:right="0"/>
        <w:jc w:val="left"/>
        <w:rPr>
          <w:color w:val="2F5496"/>
          <w:sz w:val="32"/>
        </w:rPr>
      </w:pPr>
    </w:p>
    <w:p w:rsidR="00FA33B8" w:rsidRDefault="00FA33B8" w:rsidP="00FA33B8">
      <w:pPr>
        <w:spacing w:after="0" w:line="259" w:lineRule="auto"/>
        <w:ind w:left="-5" w:right="0"/>
        <w:jc w:val="left"/>
        <w:rPr>
          <w:color w:val="2F5496"/>
          <w:sz w:val="32"/>
        </w:rPr>
      </w:pPr>
    </w:p>
    <w:p w:rsidR="00FA33B8" w:rsidRDefault="00FA33B8" w:rsidP="00FA33B8">
      <w:pPr>
        <w:spacing w:after="0" w:line="259" w:lineRule="auto"/>
        <w:ind w:left="-5" w:right="0"/>
        <w:jc w:val="left"/>
        <w:rPr>
          <w:color w:val="2F5496"/>
          <w:sz w:val="32"/>
        </w:rPr>
      </w:pPr>
    </w:p>
    <w:p w:rsidR="00FA33B8" w:rsidRDefault="00FA33B8" w:rsidP="00FA33B8">
      <w:pPr>
        <w:spacing w:after="0" w:line="259" w:lineRule="auto"/>
        <w:ind w:left="-5" w:right="0"/>
        <w:jc w:val="left"/>
        <w:rPr>
          <w:color w:val="2F5496"/>
          <w:sz w:val="32"/>
        </w:rPr>
      </w:pPr>
    </w:p>
    <w:p w:rsidR="00FA33B8" w:rsidRDefault="00FA33B8" w:rsidP="00FA33B8">
      <w:pPr>
        <w:spacing w:after="0" w:line="259" w:lineRule="auto"/>
        <w:ind w:left="-5" w:right="0"/>
        <w:jc w:val="left"/>
        <w:rPr>
          <w:color w:val="2F5496"/>
          <w:sz w:val="32"/>
        </w:rPr>
      </w:pPr>
    </w:p>
    <w:p w:rsidR="00FA33B8" w:rsidRDefault="00FA33B8" w:rsidP="00FA33B8">
      <w:pPr>
        <w:spacing w:after="0" w:line="259" w:lineRule="auto"/>
        <w:ind w:left="-5" w:right="0"/>
        <w:jc w:val="left"/>
        <w:rPr>
          <w:color w:val="2F5496"/>
          <w:sz w:val="32"/>
        </w:rPr>
      </w:pPr>
    </w:p>
    <w:p w:rsidR="00FA33B8" w:rsidRDefault="002C738B" w:rsidP="00FA33B8">
      <w:pPr>
        <w:spacing w:after="0" w:line="259" w:lineRule="auto"/>
        <w:ind w:left="-5" w:right="0"/>
        <w:jc w:val="left"/>
        <w:rPr>
          <w:color w:val="2F5496"/>
          <w:sz w:val="32"/>
        </w:rPr>
      </w:pPr>
      <w:r>
        <w:rPr>
          <w:color w:val="2F5496"/>
          <w:sz w:val="32"/>
        </w:rPr>
        <w:lastRenderedPageBreak/>
        <w:t>Winning-Rate</w:t>
      </w:r>
    </w:p>
    <w:p w:rsidR="00FA33B8" w:rsidRDefault="00FA33B8" w:rsidP="00FA33B8">
      <w:pPr>
        <w:spacing w:after="0" w:line="259" w:lineRule="auto"/>
        <w:ind w:left="-5" w:right="0"/>
        <w:jc w:val="left"/>
        <w:rPr>
          <w:color w:val="2F5496"/>
          <w:sz w:val="32"/>
        </w:rPr>
      </w:pPr>
    </w:p>
    <w:p w:rsidR="00FA33B8" w:rsidRPr="00FA33B8" w:rsidRDefault="000120D2" w:rsidP="00FA33B8">
      <w:pPr>
        <w:spacing w:after="0" w:line="259" w:lineRule="auto"/>
        <w:ind w:left="-5" w:right="0"/>
        <w:jc w:val="left"/>
        <w:rPr>
          <w:color w:val="2F5496"/>
          <w:sz w:val="32"/>
        </w:rPr>
      </w:pPr>
      <w:r>
        <w:rPr>
          <w:noProof/>
          <w:color w:val="2F5496"/>
          <w:sz w:val="32"/>
        </w:rPr>
        <w:drawing>
          <wp:inline distT="0" distB="0" distL="0" distR="0">
            <wp:extent cx="5646471" cy="2573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1" b="60421"/>
                    <a:stretch/>
                  </pic:blipFill>
                  <pic:spPr bwMode="auto">
                    <a:xfrm>
                      <a:off x="0" y="0"/>
                      <a:ext cx="5845389" cy="2663725"/>
                    </a:xfrm>
                    <a:prstGeom prst="rect">
                      <a:avLst/>
                    </a:prstGeom>
                    <a:noFill/>
                    <a:ln>
                      <a:noFill/>
                    </a:ln>
                    <a:extLst>
                      <a:ext uri="{53640926-AAD7-44D8-BBD7-CCE9431645EC}">
                        <a14:shadowObscured xmlns:a14="http://schemas.microsoft.com/office/drawing/2010/main"/>
                      </a:ext>
                    </a:extLst>
                  </pic:spPr>
                </pic:pic>
              </a:graphicData>
            </a:graphic>
          </wp:inline>
        </w:drawing>
      </w:r>
    </w:p>
    <w:p w:rsidR="000120D2" w:rsidRDefault="00FA33B8" w:rsidP="00FA33B8">
      <w:pPr>
        <w:pStyle w:val="Caption"/>
        <w:jc w:val="left"/>
      </w:pPr>
      <w:r>
        <w:t xml:space="preserve">Figure </w:t>
      </w:r>
      <w:fldSimple w:instr=" SEQ Figure \* ARABIC ">
        <w:r w:rsidR="009F59EB">
          <w:rPr>
            <w:noProof/>
          </w:rPr>
          <w:t>2</w:t>
        </w:r>
      </w:fldSimple>
    </w:p>
    <w:p w:rsidR="00296E0D" w:rsidRDefault="00296E0D" w:rsidP="002C738B">
      <w:pPr>
        <w:spacing w:after="0" w:line="259" w:lineRule="auto"/>
        <w:ind w:left="-5" w:right="0"/>
        <w:jc w:val="left"/>
      </w:pPr>
    </w:p>
    <w:p w:rsidR="000120D2" w:rsidRDefault="000120D2">
      <w:pPr>
        <w:spacing w:after="0" w:line="259" w:lineRule="auto"/>
        <w:ind w:left="-5" w:right="0"/>
        <w:jc w:val="left"/>
      </w:pPr>
      <w:r>
        <w:t>There is an additional of 3 categories called Win, Loss, and Win rate. The Win category is based on the total or sum values of 1</w:t>
      </w:r>
      <w:r w:rsidRPr="000120D2">
        <w:rPr>
          <w:vertAlign w:val="superscript"/>
        </w:rPr>
        <w:t>st</w:t>
      </w:r>
      <w:r>
        <w:t xml:space="preserve"> won to the 5</w:t>
      </w:r>
      <w:r w:rsidRPr="000120D2">
        <w:rPr>
          <w:vertAlign w:val="superscript"/>
        </w:rPr>
        <w:t>th</w:t>
      </w:r>
      <w:r>
        <w:t xml:space="preserve"> loss values, similarly the Loss category is also comprised of the total values of 1</w:t>
      </w:r>
      <w:r w:rsidRPr="000120D2">
        <w:rPr>
          <w:vertAlign w:val="superscript"/>
        </w:rPr>
        <w:t>st</w:t>
      </w:r>
      <w:r>
        <w:t xml:space="preserve"> won to the 5</w:t>
      </w:r>
      <w:r w:rsidRPr="000120D2">
        <w:rPr>
          <w:vertAlign w:val="superscript"/>
        </w:rPr>
        <w:t>th</w:t>
      </w:r>
      <w:r>
        <w:t xml:space="preserve"> loss values. After calculating the total Win and Loss values, the addition of the Win rate category is added which made up of the total win divided by the total of wins and losses.</w:t>
      </w:r>
    </w:p>
    <w:p w:rsidR="000120D2" w:rsidRDefault="000120D2">
      <w:pPr>
        <w:spacing w:after="0" w:line="259" w:lineRule="auto"/>
        <w:ind w:left="-5" w:right="0"/>
        <w:jc w:val="left"/>
      </w:pPr>
    </w:p>
    <w:p w:rsidR="00296E0D" w:rsidRDefault="00296E0D"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FA33B8" w:rsidRDefault="00FA33B8" w:rsidP="00296E0D">
      <w:pPr>
        <w:spacing w:after="0" w:line="259" w:lineRule="auto"/>
        <w:ind w:left="0" w:right="0" w:firstLine="0"/>
        <w:jc w:val="left"/>
      </w:pPr>
    </w:p>
    <w:p w:rsidR="005700BE" w:rsidRDefault="00000000" w:rsidP="00296E0D">
      <w:pPr>
        <w:spacing w:after="0" w:line="259" w:lineRule="auto"/>
        <w:ind w:left="0" w:right="0" w:firstLine="0"/>
        <w:jc w:val="left"/>
        <w:rPr>
          <w:color w:val="2F5496"/>
          <w:sz w:val="32"/>
        </w:rPr>
      </w:pPr>
      <w:r>
        <w:rPr>
          <w:color w:val="2F5496"/>
          <w:sz w:val="32"/>
        </w:rPr>
        <w:lastRenderedPageBreak/>
        <w:t xml:space="preserve">Visualisation Method 1. Parallel Coordinate: </w:t>
      </w:r>
    </w:p>
    <w:p w:rsidR="006B6697" w:rsidRDefault="006B6697" w:rsidP="00296E0D">
      <w:pPr>
        <w:spacing w:after="0" w:line="259" w:lineRule="auto"/>
        <w:ind w:left="0" w:right="0" w:firstLine="0"/>
        <w:jc w:val="left"/>
      </w:pPr>
    </w:p>
    <w:p w:rsidR="00F64C78" w:rsidRDefault="00F64C78" w:rsidP="00296E0D">
      <w:pPr>
        <w:spacing w:after="0" w:line="259" w:lineRule="auto"/>
        <w:ind w:left="0" w:right="0" w:firstLine="0"/>
        <w:jc w:val="left"/>
      </w:pPr>
      <w:r>
        <w:t xml:space="preserve">Parallel coordinate is a great tool to display the relationship between variables </w:t>
      </w:r>
      <w:r w:rsidR="008F63DA">
        <w:t>needed to be measured. Furthermore, Parallel coordinate helps to illustrate the patterns formed from the various correlated variables. Parallel coordinate is the optimal choice when it comes to display high dimensional data</w:t>
      </w:r>
      <w:r w:rsidR="004A0539">
        <w:t xml:space="preserve"> since it can display a row of data by utilizing different axis to help illustrate the different factors in those variables.</w:t>
      </w:r>
    </w:p>
    <w:p w:rsidR="004A0539" w:rsidRDefault="004A0539" w:rsidP="00296E0D">
      <w:pPr>
        <w:spacing w:after="0" w:line="259" w:lineRule="auto"/>
        <w:ind w:left="0" w:right="0" w:firstLine="0"/>
        <w:jc w:val="left"/>
      </w:pPr>
    </w:p>
    <w:p w:rsidR="00FA33B8" w:rsidRDefault="00F64C78" w:rsidP="00FA33B8">
      <w:pPr>
        <w:keepNext/>
        <w:ind w:left="5" w:right="0"/>
      </w:pPr>
      <w:r>
        <w:rPr>
          <w:b/>
          <w:noProof/>
        </w:rPr>
        <w:drawing>
          <wp:inline distT="0" distB="0" distL="0" distR="0">
            <wp:extent cx="5893773" cy="3514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93773" cy="3514725"/>
                    </a:xfrm>
                    <a:prstGeom prst="rect">
                      <a:avLst/>
                    </a:prstGeom>
                    <a:noFill/>
                    <a:ln>
                      <a:noFill/>
                    </a:ln>
                  </pic:spPr>
                </pic:pic>
              </a:graphicData>
            </a:graphic>
          </wp:inline>
        </w:drawing>
      </w:r>
    </w:p>
    <w:p w:rsidR="005700BE" w:rsidRDefault="00FA33B8" w:rsidP="00FA33B8">
      <w:pPr>
        <w:pStyle w:val="Caption"/>
      </w:pPr>
      <w:r>
        <w:t xml:space="preserve">Figure </w:t>
      </w:r>
      <w:fldSimple w:instr=" SEQ Figure \* ARABIC ">
        <w:r w:rsidR="009F59EB">
          <w:rPr>
            <w:noProof/>
          </w:rPr>
          <w:t>3</w:t>
        </w:r>
      </w:fldSimple>
    </w:p>
    <w:p w:rsidR="00F64C78" w:rsidRDefault="00F64C78">
      <w:pPr>
        <w:ind w:left="5" w:right="0"/>
        <w:rPr>
          <w:bCs/>
        </w:rPr>
      </w:pPr>
      <w:r>
        <w:rPr>
          <w:bCs/>
        </w:rPr>
        <w:t xml:space="preserve">From </w:t>
      </w:r>
      <w:r w:rsidR="00FA33B8">
        <w:rPr>
          <w:bCs/>
        </w:rPr>
        <w:t>figure 3 graph</w:t>
      </w:r>
      <w:r>
        <w:rPr>
          <w:bCs/>
        </w:rPr>
        <w:t xml:space="preserve"> above we can see the correlation between the 1</w:t>
      </w:r>
      <w:r w:rsidRPr="00F64C78">
        <w:rPr>
          <w:bCs/>
          <w:vertAlign w:val="superscript"/>
        </w:rPr>
        <w:t>ST</w:t>
      </w:r>
      <w:r>
        <w:rPr>
          <w:bCs/>
        </w:rPr>
        <w:t xml:space="preserve"> won that have been normalised with </w:t>
      </w:r>
      <w:r w:rsidR="004A0539">
        <w:rPr>
          <w:bCs/>
        </w:rPr>
        <w:t>each</w:t>
      </w:r>
      <w:r>
        <w:rPr>
          <w:bCs/>
        </w:rPr>
        <w:t xml:space="preserve"> respective champion, the normalised win rate of each respective champion, and the normalised 1</w:t>
      </w:r>
      <w:r w:rsidRPr="00F64C78">
        <w:rPr>
          <w:bCs/>
          <w:vertAlign w:val="superscript"/>
        </w:rPr>
        <w:t>st</w:t>
      </w:r>
      <w:r>
        <w:rPr>
          <w:bCs/>
        </w:rPr>
        <w:t xml:space="preserve"> loss of each respective champion. </w:t>
      </w:r>
      <w:r w:rsidR="004A0539">
        <w:rPr>
          <w:bCs/>
        </w:rPr>
        <w:t>The figure above shows the normalised win rate by taking in the 1</w:t>
      </w:r>
      <w:r w:rsidR="004A0539" w:rsidRPr="004A0539">
        <w:rPr>
          <w:bCs/>
          <w:vertAlign w:val="superscript"/>
        </w:rPr>
        <w:t>st</w:t>
      </w:r>
      <w:r w:rsidR="004A0539">
        <w:rPr>
          <w:bCs/>
        </w:rPr>
        <w:t xml:space="preserve"> won of each champion and the 1</w:t>
      </w:r>
      <w:r w:rsidR="004A0539" w:rsidRPr="004A0539">
        <w:rPr>
          <w:bCs/>
          <w:vertAlign w:val="superscript"/>
        </w:rPr>
        <w:t>st</w:t>
      </w:r>
      <w:r w:rsidR="004A0539">
        <w:rPr>
          <w:bCs/>
        </w:rPr>
        <w:t xml:space="preserve"> loss of each champion.</w:t>
      </w:r>
    </w:p>
    <w:p w:rsidR="00FA33B8" w:rsidRDefault="004A0539" w:rsidP="00FA33B8">
      <w:pPr>
        <w:keepNext/>
        <w:ind w:left="5" w:right="0"/>
      </w:pPr>
      <w:r>
        <w:rPr>
          <w:bCs/>
          <w:noProof/>
        </w:rPr>
        <w:lastRenderedPageBreak/>
        <w:drawing>
          <wp:inline distT="0" distB="0" distL="0" distR="0">
            <wp:extent cx="5730875" cy="332803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3328035"/>
                    </a:xfrm>
                    <a:prstGeom prst="rect">
                      <a:avLst/>
                    </a:prstGeom>
                    <a:noFill/>
                    <a:ln>
                      <a:noFill/>
                    </a:ln>
                  </pic:spPr>
                </pic:pic>
              </a:graphicData>
            </a:graphic>
          </wp:inline>
        </w:drawing>
      </w:r>
    </w:p>
    <w:p w:rsidR="004A0539" w:rsidRPr="00F64C78" w:rsidRDefault="00FA33B8" w:rsidP="00FA33B8">
      <w:pPr>
        <w:pStyle w:val="Caption"/>
        <w:rPr>
          <w:bCs/>
        </w:rPr>
      </w:pPr>
      <w:r>
        <w:t xml:space="preserve">Figure </w:t>
      </w:r>
      <w:fldSimple w:instr=" SEQ Figure \* ARABIC ">
        <w:r w:rsidR="009F59EB">
          <w:rPr>
            <w:noProof/>
          </w:rPr>
          <w:t>4</w:t>
        </w:r>
      </w:fldSimple>
    </w:p>
    <w:p w:rsidR="00D461C9" w:rsidRPr="00D461C9" w:rsidRDefault="00FA33B8" w:rsidP="00D461C9">
      <w:pPr>
        <w:ind w:left="5" w:right="0"/>
        <w:rPr>
          <w:bCs/>
        </w:rPr>
      </w:pPr>
      <w:r>
        <w:rPr>
          <w:bCs/>
        </w:rPr>
        <w:t>Figure 4 above</w:t>
      </w:r>
      <w:r w:rsidR="00EF3280">
        <w:rPr>
          <w:bCs/>
        </w:rPr>
        <w:t xml:space="preserve"> shows the scores of each player and we can see the relationship between win and losses of the players. The lines are coloured by each respective countries based on the champions, those line are also labelled by the champions names followed by the addition of detail with the variable of gender. From the graph above we can see that player Gerald Paterson sc</w:t>
      </w:r>
      <w:r w:rsidR="00D461C9">
        <w:rPr>
          <w:bCs/>
        </w:rPr>
        <w:t>ored a high of 18 on the 4</w:t>
      </w:r>
      <w:r w:rsidR="00D461C9" w:rsidRPr="00D461C9">
        <w:rPr>
          <w:bCs/>
          <w:vertAlign w:val="superscript"/>
        </w:rPr>
        <w:t>th</w:t>
      </w:r>
      <w:r w:rsidR="00D461C9">
        <w:rPr>
          <w:bCs/>
        </w:rPr>
        <w:t xml:space="preserve"> won variable. </w:t>
      </w:r>
    </w:p>
    <w:p w:rsidR="00D461C9" w:rsidRDefault="00D461C9" w:rsidP="00D461C9">
      <w:pPr>
        <w:ind w:left="5" w:right="0"/>
      </w:pPr>
      <w:r>
        <w:t xml:space="preserve">The advantages of parallel coordinates </w:t>
      </w:r>
      <w:r w:rsidR="00FA33B8">
        <w:t>are</w:t>
      </w:r>
      <w:r>
        <w:t xml:space="preserve"> that it allows for the visualization of multivariate data and complex format data. Furthermore, it also allows the comparison of relationships between assigned variables. On the other hand, the disadvantages of a Parallel coordinates would be the clutter it shows on the graph, when there is a lot of data represented in the graph, it can be hard to read and identify the patterns showed in the graph. Furthermore, Parallel coordinate can be hard to be identified and understand by those who are not familiar with the graph since it shows high amounts of data in a complex manner.</w:t>
      </w:r>
    </w:p>
    <w:p w:rsidR="00D461C9" w:rsidRDefault="00D461C9" w:rsidP="00EF3280">
      <w:pPr>
        <w:ind w:left="5" w:right="0"/>
        <w:rPr>
          <w:bCs/>
        </w:rPr>
      </w:pPr>
    </w:p>
    <w:p w:rsidR="00D461C9" w:rsidRPr="00EF3280" w:rsidRDefault="00D461C9" w:rsidP="00EF3280">
      <w:pPr>
        <w:ind w:left="5" w:right="0"/>
        <w:rPr>
          <w:bCs/>
        </w:rPr>
      </w:pPr>
    </w:p>
    <w:p w:rsidR="005700BE" w:rsidRDefault="00000000">
      <w:pPr>
        <w:spacing w:after="0" w:line="259" w:lineRule="auto"/>
        <w:ind w:left="-5" w:right="0"/>
        <w:jc w:val="left"/>
        <w:rPr>
          <w:color w:val="2F5496"/>
          <w:sz w:val="32"/>
        </w:rPr>
      </w:pPr>
      <w:r>
        <w:rPr>
          <w:color w:val="2F5496"/>
          <w:sz w:val="32"/>
        </w:rPr>
        <w:lastRenderedPageBreak/>
        <w:t xml:space="preserve">Visualisation Method 2. </w:t>
      </w:r>
      <w:proofErr w:type="spellStart"/>
      <w:r>
        <w:rPr>
          <w:color w:val="2F5496"/>
          <w:sz w:val="32"/>
        </w:rPr>
        <w:t>Treemaps</w:t>
      </w:r>
      <w:proofErr w:type="spellEnd"/>
      <w:r>
        <w:rPr>
          <w:color w:val="2F5496"/>
          <w:sz w:val="32"/>
        </w:rPr>
        <w:t xml:space="preserve">: </w:t>
      </w:r>
    </w:p>
    <w:p w:rsidR="00EF3280" w:rsidRDefault="00EF3280">
      <w:pPr>
        <w:spacing w:after="0" w:line="259" w:lineRule="auto"/>
        <w:ind w:left="-5" w:right="0"/>
        <w:jc w:val="left"/>
        <w:rPr>
          <w:color w:val="2F5496"/>
          <w:sz w:val="32"/>
        </w:rPr>
      </w:pPr>
    </w:p>
    <w:p w:rsidR="00D461C9" w:rsidRDefault="00D461C9" w:rsidP="00EF3280">
      <w:pPr>
        <w:spacing w:after="0" w:line="259" w:lineRule="auto"/>
        <w:ind w:left="-5" w:right="0"/>
        <w:jc w:val="left"/>
      </w:pPr>
      <w:r>
        <w:t>Tree maps</w:t>
      </w:r>
      <w:r w:rsidR="00EF3280">
        <w:t xml:space="preserve"> is one of the best tools for data visualizations, </w:t>
      </w:r>
      <w:r>
        <w:t>tree maps</w:t>
      </w:r>
      <w:r w:rsidR="00EF3280">
        <w:t xml:space="preserve"> illustrate the data in a hierarchical format and each data is represented in a rectangle. Each rectangle will be formatted based on the values </w:t>
      </w:r>
      <w:r>
        <w:t>it’s</w:t>
      </w:r>
      <w:r w:rsidR="00EF3280">
        <w:t xml:space="preserve"> been assigned.</w:t>
      </w:r>
      <w:r>
        <w:t xml:space="preserve"> Furthermore, the rectangles will be coloured based on the assigned values for improved readability.</w:t>
      </w:r>
    </w:p>
    <w:p w:rsidR="00D461C9" w:rsidRDefault="00D461C9" w:rsidP="00EF3280">
      <w:pPr>
        <w:spacing w:after="0" w:line="259" w:lineRule="auto"/>
        <w:ind w:left="-5" w:right="0"/>
        <w:jc w:val="left"/>
      </w:pPr>
    </w:p>
    <w:p w:rsidR="00FA33B8" w:rsidRDefault="00D461C9" w:rsidP="00FA33B8">
      <w:pPr>
        <w:keepNext/>
        <w:spacing w:after="0" w:line="259" w:lineRule="auto"/>
        <w:ind w:left="-5" w:right="0"/>
        <w:jc w:val="left"/>
      </w:pPr>
      <w:r>
        <w:rPr>
          <w:noProof/>
        </w:rPr>
        <w:drawing>
          <wp:inline distT="0" distB="0" distL="0" distR="0">
            <wp:extent cx="5730875" cy="343408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3434080"/>
                    </a:xfrm>
                    <a:prstGeom prst="rect">
                      <a:avLst/>
                    </a:prstGeom>
                    <a:noFill/>
                    <a:ln>
                      <a:noFill/>
                    </a:ln>
                  </pic:spPr>
                </pic:pic>
              </a:graphicData>
            </a:graphic>
          </wp:inline>
        </w:drawing>
      </w:r>
    </w:p>
    <w:p w:rsidR="00FA33B8" w:rsidRDefault="00FA33B8" w:rsidP="00FA33B8">
      <w:pPr>
        <w:pStyle w:val="Caption"/>
        <w:jc w:val="left"/>
      </w:pPr>
      <w:r>
        <w:t xml:space="preserve">Figure </w:t>
      </w:r>
      <w:fldSimple w:instr=" SEQ Figure \* ARABIC ">
        <w:r w:rsidR="009F59EB">
          <w:rPr>
            <w:noProof/>
          </w:rPr>
          <w:t>5</w:t>
        </w:r>
      </w:fldSimple>
    </w:p>
    <w:p w:rsidR="005700BE" w:rsidRPr="00EF3280" w:rsidRDefault="00000000" w:rsidP="00EF3280">
      <w:pPr>
        <w:spacing w:after="0" w:line="259" w:lineRule="auto"/>
        <w:ind w:left="-5" w:right="0"/>
        <w:jc w:val="left"/>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p>
    <w:p w:rsidR="00D461C9" w:rsidRDefault="00D461C9" w:rsidP="00D461C9">
      <w:pPr>
        <w:spacing w:after="0" w:line="259" w:lineRule="auto"/>
        <w:ind w:left="0" w:right="0" w:firstLine="0"/>
        <w:jc w:val="left"/>
        <w:rPr>
          <w:color w:val="2F5496"/>
          <w:sz w:val="32"/>
        </w:rPr>
      </w:pPr>
    </w:p>
    <w:p w:rsidR="00D461C9" w:rsidRDefault="00D461C9" w:rsidP="00D461C9">
      <w:pPr>
        <w:spacing w:after="0" w:line="259" w:lineRule="auto"/>
        <w:ind w:left="0" w:right="0" w:firstLine="0"/>
        <w:jc w:val="left"/>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From</w:t>
      </w:r>
      <w:r w:rsidR="00FA33B8">
        <w:t xml:space="preserve"> </w:t>
      </w:r>
      <w:r>
        <w:t xml:space="preserve">figure </w:t>
      </w:r>
      <w:r w:rsidR="00FA33B8">
        <w:t xml:space="preserve">5 </w:t>
      </w:r>
      <w:r>
        <w:t xml:space="preserve">we can identify that Australia which is represented by blue rectangles takes up most of the space in the graph, this means that players from Australia win the most Wimbledon championships unlike the other countries which is represented by different colours. </w:t>
      </w:r>
      <w:r w:rsidR="007E2409">
        <w:t>Similarly, the second country that takes most of space in the graph is the USA represented by the colour of beige. Both the USA and Australia has a significant different with the other countries in the chart since both countries won championships by a significant different when compared to other countries. The third country that has the most championship wins would be the United Kingdom represented by the colour light turquoise.</w:t>
      </w:r>
    </w:p>
    <w:p w:rsidR="00D461C9" w:rsidRDefault="00D461C9">
      <w:pPr>
        <w:spacing w:after="0" w:line="259" w:lineRule="auto"/>
        <w:ind w:left="-5" w:right="0"/>
        <w:jc w:val="left"/>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E2409" w:rsidRDefault="007E2409">
      <w:pPr>
        <w:spacing w:after="0" w:line="259" w:lineRule="auto"/>
        <w:ind w:left="-5" w:right="0"/>
        <w:jc w:val="left"/>
      </w:pPr>
      <w:r>
        <w:t>The advantages of tree maps would be the efficient use of space since its rectangles showed in the graph is proportional to its values. Furthermore, tree maps allow the representation of hierarchical data in the graph. On the other hand, the disadvantages of tree maps would be the limitation to hierarchical data since tree maps are best suited only for hierarchical data. Furthermore, tree maps also are best suited to only displaying static data.</w:t>
      </w:r>
    </w:p>
    <w:p w:rsidR="00FA33B8" w:rsidRDefault="00FA33B8" w:rsidP="00FA33B8">
      <w:pPr>
        <w:spacing w:after="0" w:line="259" w:lineRule="auto"/>
        <w:ind w:left="0" w:right="0" w:firstLine="0"/>
        <w:jc w:val="left"/>
      </w:pPr>
    </w:p>
    <w:p w:rsidR="005700BE" w:rsidRDefault="00000000" w:rsidP="00FA33B8">
      <w:pPr>
        <w:spacing w:after="0" w:line="259" w:lineRule="auto"/>
        <w:ind w:left="0" w:right="0" w:firstLine="0"/>
        <w:jc w:val="left"/>
        <w:rPr>
          <w:color w:val="2F5496"/>
          <w:sz w:val="32"/>
        </w:rPr>
      </w:pPr>
      <w:r>
        <w:rPr>
          <w:color w:val="2F5496"/>
          <w:sz w:val="32"/>
        </w:rPr>
        <w:lastRenderedPageBreak/>
        <w:t xml:space="preserve">Visualisation Method 3. Geographic Map: </w:t>
      </w:r>
    </w:p>
    <w:p w:rsidR="00444C5D" w:rsidRDefault="00444C5D">
      <w:pPr>
        <w:spacing w:after="0" w:line="259" w:lineRule="auto"/>
        <w:ind w:left="-5" w:right="0"/>
        <w:jc w:val="left"/>
        <w:rPr>
          <w:color w:val="2F5496"/>
          <w:sz w:val="32"/>
        </w:rPr>
      </w:pPr>
    </w:p>
    <w:p w:rsidR="00444C5D" w:rsidRDefault="00444C5D">
      <w:pPr>
        <w:spacing w:after="0" w:line="259" w:lineRule="auto"/>
        <w:ind w:left="-5" w:right="0"/>
        <w:jc w:val="left"/>
      </w:pPr>
      <w:r>
        <w:t>Geographic map can be a great tool to display the origin of each champion since it illustrates a geographic map of the world and given each respective colour to identify each country from which the champion is from. Geographic map is a great tool to identify the location of data of variables assigned.</w:t>
      </w:r>
    </w:p>
    <w:p w:rsidR="00444C5D" w:rsidRDefault="00444C5D">
      <w:pPr>
        <w:spacing w:after="0" w:line="259" w:lineRule="auto"/>
        <w:ind w:left="-5" w:right="0"/>
        <w:jc w:val="left"/>
        <w:rPr>
          <w:color w:val="2F5496"/>
          <w:sz w:val="32"/>
        </w:rPr>
      </w:pPr>
    </w:p>
    <w:p w:rsidR="00FA33B8" w:rsidRDefault="00444C5D" w:rsidP="00FA33B8">
      <w:pPr>
        <w:keepNext/>
        <w:spacing w:after="0" w:line="259" w:lineRule="auto"/>
        <w:ind w:left="-5" w:right="0"/>
        <w:jc w:val="left"/>
      </w:pPr>
      <w:r>
        <w:rPr>
          <w:noProof/>
          <w:color w:val="2F5496"/>
          <w:sz w:val="32"/>
        </w:rPr>
        <w:drawing>
          <wp:inline distT="0" distB="0" distL="0" distR="0">
            <wp:extent cx="5720080" cy="3402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402330"/>
                    </a:xfrm>
                    <a:prstGeom prst="rect">
                      <a:avLst/>
                    </a:prstGeom>
                    <a:noFill/>
                    <a:ln>
                      <a:noFill/>
                    </a:ln>
                  </pic:spPr>
                </pic:pic>
              </a:graphicData>
            </a:graphic>
          </wp:inline>
        </w:drawing>
      </w:r>
    </w:p>
    <w:p w:rsidR="00FA33B8" w:rsidRDefault="00FA33B8" w:rsidP="00FA33B8">
      <w:pPr>
        <w:pStyle w:val="Caption"/>
        <w:jc w:val="left"/>
      </w:pPr>
      <w:r>
        <w:t xml:space="preserve">Figure </w:t>
      </w:r>
      <w:fldSimple w:instr=" SEQ Figure \* ARABIC ">
        <w:r w:rsidR="009F59EB">
          <w:rPr>
            <w:noProof/>
          </w:rPr>
          <w:t>6</w:t>
        </w:r>
      </w:fldSimple>
    </w:p>
    <w:p w:rsidR="005700BE" w:rsidRDefault="00444C5D" w:rsidP="00C73496">
      <w:pPr>
        <w:spacing w:after="0" w:line="259" w:lineRule="auto"/>
        <w:ind w:left="-5" w:right="0"/>
        <w:jc w:val="left"/>
      </w:pPr>
      <w:r>
        <w:rPr>
          <w:b/>
        </w:rPr>
        <w:br/>
      </w:r>
      <w:r w:rsidR="00000000">
        <w:t xml:space="preserve"> </w:t>
      </w:r>
    </w:p>
    <w:p w:rsidR="00C73496" w:rsidRDefault="00C73496" w:rsidP="00C73496">
      <w:pPr>
        <w:spacing w:after="0" w:line="259" w:lineRule="auto"/>
        <w:ind w:left="-5" w:right="0"/>
        <w:jc w:val="left"/>
      </w:pPr>
      <w:r>
        <w:t>From figure</w:t>
      </w:r>
      <w:r w:rsidR="00FA33B8">
        <w:t xml:space="preserve"> 6</w:t>
      </w:r>
      <w:r>
        <w:t xml:space="preserve"> we can see all the countries that have participated or won the championship. Each country has been represented by each colour. </w:t>
      </w:r>
      <w:r w:rsidR="00B57149">
        <w:t>Furthermore,</w:t>
      </w:r>
      <w:r>
        <w:t xml:space="preserve"> each country has been labelled by the name of the champion that has won the championship</w:t>
      </w:r>
      <w:r w:rsidR="00B57149">
        <w:t>, followed by the addition of stats of each player such as the score, gender, year of the championship, and nationality of the champion.</w:t>
      </w:r>
    </w:p>
    <w:p w:rsidR="00B57149" w:rsidRDefault="00B57149" w:rsidP="00C73496">
      <w:pPr>
        <w:spacing w:after="0" w:line="259" w:lineRule="auto"/>
        <w:ind w:left="-5" w:right="0"/>
        <w:jc w:val="left"/>
      </w:pPr>
    </w:p>
    <w:p w:rsidR="00B57149" w:rsidRDefault="00B57149" w:rsidP="00C73496">
      <w:pPr>
        <w:spacing w:after="0" w:line="259" w:lineRule="auto"/>
        <w:ind w:left="-5" w:right="0"/>
        <w:jc w:val="left"/>
      </w:pPr>
      <w:r>
        <w:t>The advantages of Geographic map would be the easy readability for readers. This is because the champion of each country is represented by the country on the geo map. However, geographic map is only optimal for geographic data. Furthermore, if the data is too complex or the data is too cluttered, it would be difficult to interpret the data accurately. Even though geographic data is only limited to geographic data it can be optimal for visual appeal and only used for specific parts of the assigned data.</w:t>
      </w:r>
    </w:p>
    <w:p w:rsidR="00B57149" w:rsidRDefault="00B57149" w:rsidP="00C73496">
      <w:pPr>
        <w:spacing w:after="0" w:line="259" w:lineRule="auto"/>
        <w:ind w:left="-5" w:right="0"/>
        <w:jc w:val="left"/>
      </w:pPr>
    </w:p>
    <w:p w:rsidR="00FA33B8" w:rsidRDefault="00FA33B8" w:rsidP="00FA33B8">
      <w:pPr>
        <w:spacing w:after="0" w:line="259" w:lineRule="auto"/>
        <w:ind w:left="0" w:right="0" w:firstLine="0"/>
        <w:jc w:val="left"/>
        <w:rPr>
          <w:color w:val="2F5496"/>
          <w:sz w:val="32"/>
        </w:rPr>
      </w:pPr>
    </w:p>
    <w:p w:rsidR="00FA33B8" w:rsidRDefault="00FA33B8" w:rsidP="00FA33B8">
      <w:pPr>
        <w:spacing w:after="0" w:line="259" w:lineRule="auto"/>
        <w:ind w:left="0" w:right="0" w:firstLine="0"/>
        <w:jc w:val="left"/>
        <w:rPr>
          <w:color w:val="2F5496"/>
          <w:sz w:val="32"/>
        </w:rPr>
      </w:pPr>
    </w:p>
    <w:p w:rsidR="00FA33B8" w:rsidRDefault="00000000" w:rsidP="00FA33B8">
      <w:pPr>
        <w:spacing w:after="0" w:line="259" w:lineRule="auto"/>
        <w:ind w:left="0" w:right="0" w:firstLine="0"/>
        <w:jc w:val="left"/>
      </w:pPr>
      <w:r>
        <w:rPr>
          <w:color w:val="2F5496"/>
          <w:sz w:val="32"/>
        </w:rPr>
        <w:lastRenderedPageBreak/>
        <w:t xml:space="preserve">Visual Analytics: Champion performance </w:t>
      </w:r>
      <w:r>
        <w:t xml:space="preserve"> </w:t>
      </w:r>
    </w:p>
    <w:p w:rsidR="00FA33B8" w:rsidRDefault="00FA33B8">
      <w:pPr>
        <w:spacing w:after="0" w:line="259" w:lineRule="auto"/>
        <w:ind w:left="-5" w:right="0"/>
        <w:jc w:val="left"/>
      </w:pPr>
    </w:p>
    <w:p w:rsidR="00FA33B8" w:rsidRDefault="00FA33B8" w:rsidP="00FA33B8">
      <w:pPr>
        <w:spacing w:after="0" w:line="259" w:lineRule="auto"/>
        <w:ind w:left="0" w:right="0" w:firstLine="0"/>
        <w:jc w:val="left"/>
      </w:pPr>
      <w:r>
        <w:t>After exploring the dataset provided, there are a total of only 6 players who have won the tournament 5 times or more throughout 1925 to 2023.</w:t>
      </w:r>
    </w:p>
    <w:p w:rsidR="00FA33B8" w:rsidRDefault="00FA33B8" w:rsidP="00FA33B8">
      <w:pPr>
        <w:spacing w:after="0" w:line="259" w:lineRule="auto"/>
        <w:ind w:left="0" w:right="0" w:firstLine="0"/>
        <w:jc w:val="left"/>
      </w:pPr>
    </w:p>
    <w:p w:rsidR="00FA33B8" w:rsidRDefault="00FA33B8" w:rsidP="00FA33B8">
      <w:pPr>
        <w:keepNext/>
        <w:spacing w:after="0" w:line="259" w:lineRule="auto"/>
        <w:ind w:left="-5" w:right="0"/>
        <w:jc w:val="left"/>
      </w:pPr>
      <w:r>
        <w:rPr>
          <w:noProof/>
        </w:rPr>
        <w:drawing>
          <wp:inline distT="0" distB="0" distL="0" distR="0">
            <wp:extent cx="5401339" cy="3823970"/>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5261"/>
                    <a:stretch/>
                  </pic:blipFill>
                  <pic:spPr bwMode="auto">
                    <a:xfrm>
                      <a:off x="0" y="0"/>
                      <a:ext cx="5421398" cy="3838171"/>
                    </a:xfrm>
                    <a:prstGeom prst="rect">
                      <a:avLst/>
                    </a:prstGeom>
                    <a:noFill/>
                    <a:ln>
                      <a:noFill/>
                    </a:ln>
                    <a:extLst>
                      <a:ext uri="{53640926-AAD7-44D8-BBD7-CCE9431645EC}">
                        <a14:shadowObscured xmlns:a14="http://schemas.microsoft.com/office/drawing/2010/main"/>
                      </a:ext>
                    </a:extLst>
                  </pic:spPr>
                </pic:pic>
              </a:graphicData>
            </a:graphic>
          </wp:inline>
        </w:drawing>
      </w:r>
    </w:p>
    <w:p w:rsidR="005700BE" w:rsidRDefault="00FA33B8" w:rsidP="00FA33B8">
      <w:pPr>
        <w:pStyle w:val="Caption"/>
        <w:jc w:val="left"/>
      </w:pPr>
      <w:r>
        <w:t xml:space="preserve">Figure </w:t>
      </w:r>
      <w:fldSimple w:instr=" SEQ Figure \* ARABIC ">
        <w:r w:rsidR="009F59EB">
          <w:rPr>
            <w:noProof/>
          </w:rPr>
          <w:t>7</w:t>
        </w:r>
      </w:fldSimple>
    </w:p>
    <w:p w:rsidR="00FA33B8" w:rsidRDefault="00FA33B8">
      <w:pPr>
        <w:spacing w:after="0" w:line="259" w:lineRule="auto"/>
        <w:ind w:left="-5" w:right="0"/>
        <w:jc w:val="left"/>
      </w:pPr>
    </w:p>
    <w:p w:rsidR="00FA33B8" w:rsidRDefault="00FA33B8">
      <w:pPr>
        <w:spacing w:after="0" w:line="259" w:lineRule="auto"/>
        <w:ind w:left="-5" w:right="0"/>
        <w:jc w:val="left"/>
      </w:pPr>
      <w:r>
        <w:t xml:space="preserve">From figure 7 above we can see that there are 6 different champions who have win the championship 5 times or more. Furthermore, figure 7 shows that the champion </w:t>
      </w:r>
      <w:r w:rsidR="00A80E84">
        <w:t xml:space="preserve">Novak Djokovic has </w:t>
      </w:r>
      <w:r>
        <w:t xml:space="preserve">highest wins </w:t>
      </w:r>
      <w:r w:rsidR="00A80E84">
        <w:t>out of all the champions in the chart with total wins of 10.</w:t>
      </w:r>
    </w:p>
    <w:p w:rsidR="00FA33B8" w:rsidRDefault="00FA33B8">
      <w:pPr>
        <w:spacing w:after="0" w:line="259" w:lineRule="auto"/>
        <w:ind w:left="-5" w:right="0"/>
        <w:jc w:val="left"/>
      </w:pPr>
    </w:p>
    <w:p w:rsidR="009F59EB" w:rsidRDefault="009F59EB">
      <w:pPr>
        <w:spacing w:after="326"/>
        <w:ind w:left="5" w:right="0"/>
        <w:rPr>
          <w:b/>
        </w:rPr>
      </w:pPr>
    </w:p>
    <w:p w:rsidR="009F59EB" w:rsidRDefault="009F59EB">
      <w:pPr>
        <w:spacing w:after="326"/>
        <w:ind w:left="5" w:right="0"/>
        <w:rPr>
          <w:b/>
        </w:rPr>
      </w:pPr>
    </w:p>
    <w:p w:rsidR="009F59EB" w:rsidRDefault="009F59EB">
      <w:pPr>
        <w:spacing w:after="326"/>
        <w:ind w:left="5" w:right="0"/>
        <w:rPr>
          <w:b/>
        </w:rPr>
      </w:pPr>
    </w:p>
    <w:p w:rsidR="009F59EB" w:rsidRDefault="009F59EB">
      <w:pPr>
        <w:spacing w:after="326"/>
        <w:ind w:left="5" w:right="0"/>
        <w:rPr>
          <w:b/>
        </w:rPr>
      </w:pPr>
    </w:p>
    <w:p w:rsidR="009F59EB" w:rsidRDefault="009F59EB">
      <w:pPr>
        <w:spacing w:after="326"/>
        <w:ind w:left="5" w:right="0"/>
        <w:rPr>
          <w:b/>
        </w:rPr>
      </w:pPr>
    </w:p>
    <w:p w:rsidR="009F59EB" w:rsidRDefault="009F59EB" w:rsidP="009F59EB">
      <w:pPr>
        <w:keepNext/>
        <w:spacing w:after="326"/>
        <w:ind w:left="0" w:right="0" w:firstLine="0"/>
      </w:pPr>
      <w:r>
        <w:rPr>
          <w:noProof/>
        </w:rPr>
        <w:lastRenderedPageBreak/>
        <w:drawing>
          <wp:inline distT="0" distB="0" distL="0" distR="0">
            <wp:extent cx="5815516" cy="38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6993"/>
                    <a:stretch/>
                  </pic:blipFill>
                  <pic:spPr bwMode="auto">
                    <a:xfrm>
                      <a:off x="0" y="0"/>
                      <a:ext cx="5838447" cy="3853489"/>
                    </a:xfrm>
                    <a:prstGeom prst="rect">
                      <a:avLst/>
                    </a:prstGeom>
                    <a:noFill/>
                    <a:ln>
                      <a:noFill/>
                    </a:ln>
                    <a:extLst>
                      <a:ext uri="{53640926-AAD7-44D8-BBD7-CCE9431645EC}">
                        <a14:shadowObscured xmlns:a14="http://schemas.microsoft.com/office/drawing/2010/main"/>
                      </a:ext>
                    </a:extLst>
                  </pic:spPr>
                </pic:pic>
              </a:graphicData>
            </a:graphic>
          </wp:inline>
        </w:drawing>
      </w:r>
    </w:p>
    <w:p w:rsidR="005700BE" w:rsidRDefault="009F59EB" w:rsidP="009F59EB">
      <w:pPr>
        <w:pStyle w:val="Caption"/>
      </w:pPr>
      <w:r>
        <w:t xml:space="preserve">Figure </w:t>
      </w:r>
      <w:fldSimple w:instr=" SEQ Figure \* ARABIC ">
        <w:r>
          <w:rPr>
            <w:noProof/>
          </w:rPr>
          <w:t>8</w:t>
        </w:r>
      </w:fldSimple>
    </w:p>
    <w:p w:rsidR="001C7E20" w:rsidRDefault="009F59EB" w:rsidP="001C7E20">
      <w:r>
        <w:t xml:space="preserve">Figure 8 above illustrates the win rate of each player in the chart. Using the lollipop chart to illustrate the data is more visually appealing and easy to understand since the chart has labels on each circle to show the exact value of the win rate. Furthermore, colours are also assigned </w:t>
      </w:r>
    </w:p>
    <w:p w:rsidR="001C7E20" w:rsidRDefault="001C7E20" w:rsidP="001C7E20">
      <w:pPr>
        <w:spacing w:after="0" w:line="259" w:lineRule="auto"/>
        <w:ind w:left="0" w:right="0" w:firstLine="0"/>
        <w:jc w:val="left"/>
        <w:rPr>
          <w:color w:val="2F5496"/>
          <w:sz w:val="32"/>
        </w:rPr>
      </w:pPr>
      <w:r>
        <w:rPr>
          <w:color w:val="2F5496"/>
          <w:sz w:val="32"/>
        </w:rPr>
        <w:t>Conclusion</w:t>
      </w:r>
    </w:p>
    <w:p w:rsidR="001C7E20" w:rsidRPr="001C7E20" w:rsidRDefault="001C7E20" w:rsidP="001C7E20">
      <w:pPr>
        <w:spacing w:after="0" w:line="259" w:lineRule="auto"/>
        <w:ind w:left="0" w:right="0" w:firstLine="0"/>
        <w:jc w:val="left"/>
        <w:rPr>
          <w:color w:val="2F5496"/>
          <w:szCs w:val="24"/>
        </w:rPr>
      </w:pPr>
    </w:p>
    <w:p w:rsidR="00EF6170" w:rsidRDefault="00EF6170" w:rsidP="00EF6170">
      <w:pPr>
        <w:spacing w:after="0" w:line="276" w:lineRule="auto"/>
        <w:ind w:left="0" w:right="0" w:firstLine="0"/>
        <w:jc w:val="left"/>
      </w:pPr>
      <w:r>
        <w:t>In the process of accomplishing this assignment, there are a few obstacles that were faced such as figuring out how to create the lollipop chart. However, after looking at the Tableau website and looking at other resources I was able to create the chart. Dealing high dimensional data is quite complicated, however playing around with the worksheet in Tableau helps with understanding the ways to interpret the data such as using the Parallel coordinate chart that was introduced in the workshop from previous weeks. By assigning specific variables as the identifier such as colours and labels, it improves the readability of the chart used throughout the assignment. Tableau is one of the most compatible software for data visualization, due to the various options that can be utilizes when it comes to interpreting high dimensional data. Furthermore, it also helps with understanding of high dimensional data since it allows the visualization in a more familiar manner.</w:t>
      </w:r>
    </w:p>
    <w:p w:rsidR="005700BE" w:rsidRPr="00EF6170" w:rsidRDefault="005700BE" w:rsidP="00EF6170">
      <w:pPr>
        <w:spacing w:after="0" w:line="259" w:lineRule="auto"/>
        <w:ind w:left="0" w:right="0" w:firstLine="0"/>
        <w:jc w:val="left"/>
      </w:pPr>
    </w:p>
    <w:sectPr w:rsidR="005700BE" w:rsidRPr="00EF6170">
      <w:pgSz w:w="11906" w:h="16838"/>
      <w:pgMar w:top="1019" w:right="1444" w:bottom="2357" w:left="142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7F37D7"/>
    <w:multiLevelType w:val="hybridMultilevel"/>
    <w:tmpl w:val="EF0EB62E"/>
    <w:lvl w:ilvl="0" w:tplc="3F52A4D4">
      <w:numFmt w:val="bullet"/>
      <w:lvlText w:val="-"/>
      <w:lvlJc w:val="left"/>
      <w:pPr>
        <w:ind w:left="355" w:hanging="360"/>
      </w:pPr>
      <w:rPr>
        <w:rFonts w:ascii="Times New Roman" w:eastAsia="Times New Roman" w:hAnsi="Times New Roman" w:cs="Times New Roman" w:hint="default"/>
      </w:rPr>
    </w:lvl>
    <w:lvl w:ilvl="1" w:tplc="38090003" w:tentative="1">
      <w:start w:val="1"/>
      <w:numFmt w:val="bullet"/>
      <w:lvlText w:val="o"/>
      <w:lvlJc w:val="left"/>
      <w:pPr>
        <w:ind w:left="1075" w:hanging="360"/>
      </w:pPr>
      <w:rPr>
        <w:rFonts w:ascii="Courier New" w:hAnsi="Courier New" w:cs="Courier New" w:hint="default"/>
      </w:rPr>
    </w:lvl>
    <w:lvl w:ilvl="2" w:tplc="38090005" w:tentative="1">
      <w:start w:val="1"/>
      <w:numFmt w:val="bullet"/>
      <w:lvlText w:val=""/>
      <w:lvlJc w:val="left"/>
      <w:pPr>
        <w:ind w:left="1795" w:hanging="360"/>
      </w:pPr>
      <w:rPr>
        <w:rFonts w:ascii="Wingdings" w:hAnsi="Wingdings" w:hint="default"/>
      </w:rPr>
    </w:lvl>
    <w:lvl w:ilvl="3" w:tplc="38090001" w:tentative="1">
      <w:start w:val="1"/>
      <w:numFmt w:val="bullet"/>
      <w:lvlText w:val=""/>
      <w:lvlJc w:val="left"/>
      <w:pPr>
        <w:ind w:left="2515" w:hanging="360"/>
      </w:pPr>
      <w:rPr>
        <w:rFonts w:ascii="Symbol" w:hAnsi="Symbol" w:hint="default"/>
      </w:rPr>
    </w:lvl>
    <w:lvl w:ilvl="4" w:tplc="38090003" w:tentative="1">
      <w:start w:val="1"/>
      <w:numFmt w:val="bullet"/>
      <w:lvlText w:val="o"/>
      <w:lvlJc w:val="left"/>
      <w:pPr>
        <w:ind w:left="3235" w:hanging="360"/>
      </w:pPr>
      <w:rPr>
        <w:rFonts w:ascii="Courier New" w:hAnsi="Courier New" w:cs="Courier New" w:hint="default"/>
      </w:rPr>
    </w:lvl>
    <w:lvl w:ilvl="5" w:tplc="38090005" w:tentative="1">
      <w:start w:val="1"/>
      <w:numFmt w:val="bullet"/>
      <w:lvlText w:val=""/>
      <w:lvlJc w:val="left"/>
      <w:pPr>
        <w:ind w:left="3955" w:hanging="360"/>
      </w:pPr>
      <w:rPr>
        <w:rFonts w:ascii="Wingdings" w:hAnsi="Wingdings" w:hint="default"/>
      </w:rPr>
    </w:lvl>
    <w:lvl w:ilvl="6" w:tplc="38090001" w:tentative="1">
      <w:start w:val="1"/>
      <w:numFmt w:val="bullet"/>
      <w:lvlText w:val=""/>
      <w:lvlJc w:val="left"/>
      <w:pPr>
        <w:ind w:left="4675" w:hanging="360"/>
      </w:pPr>
      <w:rPr>
        <w:rFonts w:ascii="Symbol" w:hAnsi="Symbol" w:hint="default"/>
      </w:rPr>
    </w:lvl>
    <w:lvl w:ilvl="7" w:tplc="38090003" w:tentative="1">
      <w:start w:val="1"/>
      <w:numFmt w:val="bullet"/>
      <w:lvlText w:val="o"/>
      <w:lvlJc w:val="left"/>
      <w:pPr>
        <w:ind w:left="5395" w:hanging="360"/>
      </w:pPr>
      <w:rPr>
        <w:rFonts w:ascii="Courier New" w:hAnsi="Courier New" w:cs="Courier New" w:hint="default"/>
      </w:rPr>
    </w:lvl>
    <w:lvl w:ilvl="8" w:tplc="38090005" w:tentative="1">
      <w:start w:val="1"/>
      <w:numFmt w:val="bullet"/>
      <w:lvlText w:val=""/>
      <w:lvlJc w:val="left"/>
      <w:pPr>
        <w:ind w:left="6115" w:hanging="360"/>
      </w:pPr>
      <w:rPr>
        <w:rFonts w:ascii="Wingdings" w:hAnsi="Wingdings" w:hint="default"/>
      </w:rPr>
    </w:lvl>
  </w:abstractNum>
  <w:num w:numId="1" w16cid:durableId="1002120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0BE"/>
    <w:rsid w:val="000120D2"/>
    <w:rsid w:val="001C7E20"/>
    <w:rsid w:val="0026792F"/>
    <w:rsid w:val="00296E0D"/>
    <w:rsid w:val="002C738B"/>
    <w:rsid w:val="00444C5D"/>
    <w:rsid w:val="00455BF2"/>
    <w:rsid w:val="004A0539"/>
    <w:rsid w:val="005700BE"/>
    <w:rsid w:val="006B6697"/>
    <w:rsid w:val="007E2409"/>
    <w:rsid w:val="008F63DA"/>
    <w:rsid w:val="009F59EB"/>
    <w:rsid w:val="00A80E84"/>
    <w:rsid w:val="00B57149"/>
    <w:rsid w:val="00C73496"/>
    <w:rsid w:val="00D461C9"/>
    <w:rsid w:val="00DC3B03"/>
    <w:rsid w:val="00EF3280"/>
    <w:rsid w:val="00EF6170"/>
    <w:rsid w:val="00F628DB"/>
    <w:rsid w:val="00F64C78"/>
    <w:rsid w:val="00FA33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675C7"/>
  <w15:docId w15:val="{1A498AC3-C68E-4B78-BA6E-5BC0DB75E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18" w:line="301" w:lineRule="auto"/>
      <w:ind w:left="10" w:right="3"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2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61C9"/>
    <w:pPr>
      <w:ind w:left="720"/>
      <w:contextualSpacing/>
    </w:pPr>
  </w:style>
  <w:style w:type="paragraph" w:styleId="Caption">
    <w:name w:val="caption"/>
    <w:basedOn w:val="Normal"/>
    <w:next w:val="Normal"/>
    <w:uiPriority w:val="35"/>
    <w:unhideWhenUsed/>
    <w:qFormat/>
    <w:rsid w:val="00FA33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3503</TotalTime>
  <Pages>10</Pages>
  <Words>1396</Words>
  <Characters>7959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Microsoft Word - 32146_Template_Asst2_SPR2022.docx</vt:lpstr>
    </vt:vector>
  </TitlesOfParts>
  <Company/>
  <LinksUpToDate>false</LinksUpToDate>
  <CharactersWithSpaces>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- 32146_Template_Asst2_SPR2022.docx</dc:title>
  <dc:subject/>
  <dc:creator>268</dc:creator>
  <cp:keywords/>
  <cp:lastModifiedBy>Wilcent Wijaya</cp:lastModifiedBy>
  <cp:revision>3</cp:revision>
  <dcterms:created xsi:type="dcterms:W3CDTF">2023-04-28T03:27:00Z</dcterms:created>
  <dcterms:modified xsi:type="dcterms:W3CDTF">2023-04-30T13:56:00Z</dcterms:modified>
</cp:coreProperties>
</file>