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DAC49" w14:textId="423CC858" w:rsidR="00D84701" w:rsidRPr="009261BB" w:rsidRDefault="00D84701" w:rsidP="00D84701">
      <w:pPr>
        <w:pStyle w:val="Kop1"/>
        <w:numPr>
          <w:ilvl w:val="0"/>
          <w:numId w:val="0"/>
        </w:numPr>
        <w:rPr>
          <w:color w:val="4F81BD" w:themeColor="accent1"/>
          <w:sz w:val="38"/>
          <w:szCs w:val="48"/>
          <w:lang w:val="nl-NL"/>
        </w:rPr>
      </w:pPr>
      <w:bookmarkStart w:id="0" w:name="_Toc36216552"/>
      <w:proofErr w:type="spellStart"/>
      <w:r w:rsidRPr="009261BB">
        <w:rPr>
          <w:color w:val="4F81BD" w:themeColor="accent1"/>
          <w:sz w:val="38"/>
          <w:szCs w:val="48"/>
          <w:lang w:val="nl-NL"/>
        </w:rPr>
        <w:t>ImageShell</w:t>
      </w:r>
      <w:proofErr w:type="spellEnd"/>
      <w:r w:rsidRPr="009261BB">
        <w:rPr>
          <w:color w:val="4F81BD" w:themeColor="accent1"/>
          <w:sz w:val="38"/>
          <w:szCs w:val="48"/>
          <w:lang w:val="nl-NL"/>
        </w:rPr>
        <w:t xml:space="preserve"> en </w:t>
      </w:r>
      <w:proofErr w:type="spellStart"/>
      <w:r w:rsidRPr="009261BB">
        <w:rPr>
          <w:color w:val="4F81BD" w:themeColor="accent1"/>
          <w:sz w:val="38"/>
          <w:szCs w:val="48"/>
          <w:lang w:val="nl-NL"/>
        </w:rPr>
        <w:t>Grayscale</w:t>
      </w:r>
      <w:bookmarkEnd w:id="0"/>
      <w:proofErr w:type="spellEnd"/>
    </w:p>
    <w:p w14:paraId="0F771292" w14:textId="058BF7AA" w:rsidR="009261BB" w:rsidRDefault="009261BB" w:rsidP="00D84701">
      <w:pPr>
        <w:rPr>
          <w:lang w:val="nl-NL"/>
        </w:rPr>
      </w:pPr>
    </w:p>
    <w:p w14:paraId="1712D5BA" w14:textId="2A9954B6" w:rsidR="009261BB" w:rsidRDefault="009261BB" w:rsidP="00D84701">
      <w:pPr>
        <w:rPr>
          <w:lang w:val="nl-NL"/>
        </w:rPr>
      </w:pPr>
    </w:p>
    <w:p w14:paraId="6FB675DF" w14:textId="454972C1" w:rsidR="009261BB" w:rsidRDefault="009261BB" w:rsidP="00D84701">
      <w:pPr>
        <w:rPr>
          <w:lang w:val="nl-NL"/>
        </w:rPr>
      </w:pPr>
      <w:r>
        <w:rPr>
          <w:noProof/>
          <w:lang w:val="nl-NL"/>
        </w:rPr>
        <w:drawing>
          <wp:anchor distT="0" distB="0" distL="114300" distR="114300" simplePos="0" relativeHeight="251666432" behindDoc="1" locked="0" layoutInCell="1" allowOverlap="1" wp14:anchorId="450DA028" wp14:editId="2DC4368C">
            <wp:simplePos x="0" y="0"/>
            <wp:positionH relativeFrom="margin">
              <wp:align>right</wp:align>
            </wp:positionH>
            <wp:positionV relativeFrom="paragraph">
              <wp:posOffset>5080</wp:posOffset>
            </wp:positionV>
            <wp:extent cx="2146300" cy="2146300"/>
            <wp:effectExtent l="0" t="0" r="6350" b="6350"/>
            <wp:wrapTight wrapText="bothSides">
              <wp:wrapPolygon edited="0">
                <wp:start x="0" y="0"/>
                <wp:lineTo x="0" y="21472"/>
                <wp:lineTo x="21472" y="21472"/>
                <wp:lineTo x="21472"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anchor>
        </w:drawing>
      </w:r>
      <w:r>
        <w:rPr>
          <w:noProof/>
          <w:sz w:val="38"/>
          <w:szCs w:val="48"/>
        </w:rPr>
        <w:drawing>
          <wp:anchor distT="0" distB="0" distL="114300" distR="114300" simplePos="0" relativeHeight="251664384" behindDoc="1" locked="0" layoutInCell="1" allowOverlap="1" wp14:anchorId="71400905" wp14:editId="191377CE">
            <wp:simplePos x="0" y="0"/>
            <wp:positionH relativeFrom="margin">
              <wp:align>left</wp:align>
            </wp:positionH>
            <wp:positionV relativeFrom="paragraph">
              <wp:posOffset>5080</wp:posOffset>
            </wp:positionV>
            <wp:extent cx="2146300" cy="2146300"/>
            <wp:effectExtent l="0" t="0" r="6350" b="6350"/>
            <wp:wrapTight wrapText="bothSides">
              <wp:wrapPolygon edited="0">
                <wp:start x="0" y="0"/>
                <wp:lineTo x="0" y="21472"/>
                <wp:lineTo x="21472" y="21472"/>
                <wp:lineTo x="21472"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anchor>
        </w:drawing>
      </w:r>
    </w:p>
    <w:p w14:paraId="13D5D2F9" w14:textId="5D78FBD6" w:rsidR="009261BB" w:rsidRDefault="009261BB" w:rsidP="00D84701">
      <w:pPr>
        <w:rPr>
          <w:lang w:val="nl-NL"/>
        </w:rPr>
      </w:pPr>
    </w:p>
    <w:p w14:paraId="06CAAF37" w14:textId="6BC6D0E9" w:rsidR="009261BB" w:rsidRDefault="009261BB" w:rsidP="00D84701">
      <w:pPr>
        <w:rPr>
          <w:lang w:val="nl-NL"/>
        </w:rPr>
      </w:pPr>
      <w:r>
        <w:rPr>
          <w:noProof/>
          <w:lang w:val="nl-NL"/>
        </w:rPr>
        <mc:AlternateContent>
          <mc:Choice Requires="wps">
            <w:drawing>
              <wp:anchor distT="0" distB="0" distL="114300" distR="114300" simplePos="0" relativeHeight="251665408" behindDoc="0" locked="0" layoutInCell="1" allowOverlap="1" wp14:anchorId="6117B96E" wp14:editId="6B98D5DC">
                <wp:simplePos x="0" y="0"/>
                <wp:positionH relativeFrom="margin">
                  <wp:align>center</wp:align>
                </wp:positionH>
                <wp:positionV relativeFrom="paragraph">
                  <wp:posOffset>215265</wp:posOffset>
                </wp:positionV>
                <wp:extent cx="654050" cy="552450"/>
                <wp:effectExtent l="0" t="19050" r="31750" b="38100"/>
                <wp:wrapNone/>
                <wp:docPr id="8" name="Pijl: rechts 8"/>
                <wp:cNvGraphicFramePr/>
                <a:graphic xmlns:a="http://schemas.openxmlformats.org/drawingml/2006/main">
                  <a:graphicData uri="http://schemas.microsoft.com/office/word/2010/wordprocessingShape">
                    <wps:wsp>
                      <wps:cNvSpPr/>
                      <wps:spPr>
                        <a:xfrm>
                          <a:off x="0" y="0"/>
                          <a:ext cx="654050" cy="552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B7BC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8" o:spid="_x0000_s1026" type="#_x0000_t13" style="position:absolute;margin-left:0;margin-top:16.95pt;width:51.5pt;height:43.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" adj="12478" fillcolor="#4f81bd [3204]" strokecolor="#243f60 [1604]" strokeweight="2pt">
                <w10:wrap anchorx="margin"/>
              </v:shape>
            </w:pict>
          </mc:Fallback>
        </mc:AlternateContent>
      </w:r>
    </w:p>
    <w:p w14:paraId="15973C89" w14:textId="77777777" w:rsidR="009261BB" w:rsidRDefault="009261BB" w:rsidP="00D84701">
      <w:pPr>
        <w:rPr>
          <w:lang w:val="nl-NL"/>
        </w:rPr>
      </w:pPr>
    </w:p>
    <w:p w14:paraId="43737361" w14:textId="77777777" w:rsidR="009261BB" w:rsidRDefault="009261BB" w:rsidP="00D84701">
      <w:pPr>
        <w:rPr>
          <w:lang w:val="nl-NL"/>
        </w:rPr>
      </w:pPr>
    </w:p>
    <w:p w14:paraId="023B7EB6" w14:textId="77777777" w:rsidR="009261BB" w:rsidRDefault="009261BB" w:rsidP="00D84701">
      <w:pPr>
        <w:rPr>
          <w:lang w:val="nl-NL"/>
        </w:rPr>
      </w:pPr>
    </w:p>
    <w:p w14:paraId="14FF2B8B" w14:textId="6594D5AB" w:rsidR="009261BB" w:rsidRDefault="009261BB" w:rsidP="00D84701">
      <w:pPr>
        <w:rPr>
          <w:lang w:val="nl-NL"/>
        </w:rPr>
      </w:pPr>
    </w:p>
    <w:p w14:paraId="19D5E4C7" w14:textId="3DB67019" w:rsidR="009261BB" w:rsidRDefault="009261BB" w:rsidP="00D84701">
      <w:pPr>
        <w:rPr>
          <w:lang w:val="nl-NL"/>
        </w:rPr>
      </w:pPr>
    </w:p>
    <w:p w14:paraId="1AF745B4" w14:textId="1B39BCF8" w:rsidR="009261BB" w:rsidRDefault="009261BB" w:rsidP="00D84701">
      <w:pPr>
        <w:rPr>
          <w:lang w:val="nl-NL"/>
        </w:rPr>
      </w:pPr>
    </w:p>
    <w:p w14:paraId="111340E0" w14:textId="2AAC8F7E" w:rsidR="009261BB" w:rsidRDefault="009261BB" w:rsidP="00D84701">
      <w:pPr>
        <w:rPr>
          <w:lang w:val="nl-NL"/>
        </w:rPr>
      </w:pPr>
    </w:p>
    <w:p w14:paraId="39099E81" w14:textId="41128A83" w:rsidR="009261BB" w:rsidRDefault="009261BB" w:rsidP="00D84701">
      <w:pPr>
        <w:rPr>
          <w:lang w:val="nl-NL"/>
        </w:rPr>
      </w:pPr>
    </w:p>
    <w:p w14:paraId="7F58A0A6" w14:textId="6151480A" w:rsidR="009261BB" w:rsidRDefault="009261BB" w:rsidP="00D84701">
      <w:pPr>
        <w:rPr>
          <w:lang w:val="nl-NL"/>
        </w:rPr>
      </w:pPr>
      <w:bookmarkStart w:id="1" w:name="_GoBack"/>
      <w:bookmarkEnd w:id="1"/>
    </w:p>
    <w:p w14:paraId="06458FDD" w14:textId="726C3854" w:rsidR="009261BB" w:rsidRDefault="009261BB" w:rsidP="00D84701">
      <w:pPr>
        <w:rPr>
          <w:lang w:val="nl-NL"/>
        </w:rPr>
      </w:pPr>
    </w:p>
    <w:p w14:paraId="3CB9DC10" w14:textId="413C1ADE" w:rsidR="009261BB" w:rsidRDefault="009261BB" w:rsidP="00D84701">
      <w:pPr>
        <w:rPr>
          <w:lang w:val="nl-NL"/>
        </w:rPr>
      </w:pPr>
    </w:p>
    <w:p w14:paraId="39DF944F" w14:textId="5149767C" w:rsidR="009261BB" w:rsidRDefault="009261BB" w:rsidP="00D84701">
      <w:pPr>
        <w:rPr>
          <w:lang w:val="nl-NL"/>
        </w:rPr>
      </w:pPr>
    </w:p>
    <w:p w14:paraId="0A536072" w14:textId="3BA7B062" w:rsidR="009261BB" w:rsidRDefault="009261BB" w:rsidP="00D84701">
      <w:pPr>
        <w:rPr>
          <w:lang w:val="nl-NL"/>
        </w:rPr>
      </w:pPr>
    </w:p>
    <w:p w14:paraId="2B267792" w14:textId="7DC5D8F4" w:rsidR="009261BB" w:rsidRDefault="009261BB" w:rsidP="00D84701">
      <w:pPr>
        <w:rPr>
          <w:lang w:val="nl-NL"/>
        </w:rPr>
      </w:pPr>
    </w:p>
    <w:p w14:paraId="2A20FC55" w14:textId="4E7D0DBD" w:rsidR="009261BB" w:rsidRDefault="009261BB" w:rsidP="00D84701">
      <w:pPr>
        <w:rPr>
          <w:lang w:val="nl-NL"/>
        </w:rPr>
      </w:pPr>
    </w:p>
    <w:p w14:paraId="2E84E2BA" w14:textId="77777777" w:rsidR="009261BB" w:rsidRDefault="009261BB" w:rsidP="00D84701">
      <w:pPr>
        <w:rPr>
          <w:lang w:val="nl-NL"/>
        </w:rPr>
      </w:pPr>
    </w:p>
    <w:p w14:paraId="27F741DD" w14:textId="226A1294" w:rsidR="00D84701" w:rsidRDefault="00D84701" w:rsidP="00D84701">
      <w:pPr>
        <w:rPr>
          <w:lang w:val="nl-NL"/>
        </w:rPr>
      </w:pPr>
      <w:r>
        <w:rPr>
          <w:lang w:val="nl-NL"/>
        </w:rPr>
        <w:t>Wilco Matthijssen</w:t>
      </w:r>
      <w:r>
        <w:rPr>
          <w:lang w:val="nl-NL"/>
        </w:rPr>
        <w:t xml:space="preserve"> &amp;</w:t>
      </w:r>
      <w:r>
        <w:rPr>
          <w:lang w:val="nl-NL"/>
        </w:rPr>
        <w:t xml:space="preserve"> Daan Zimmerman van Woesik</w:t>
      </w:r>
    </w:p>
    <w:p w14:paraId="53A690DA" w14:textId="7304150F" w:rsidR="00D84701" w:rsidRDefault="00D84701" w:rsidP="00D84701">
      <w:pPr>
        <w:rPr>
          <w:lang w:val="nl-NL"/>
        </w:rPr>
      </w:pPr>
      <w:r>
        <w:rPr>
          <w:lang w:val="nl-NL"/>
        </w:rPr>
        <w:t>2</w:t>
      </w:r>
      <w:r w:rsidR="00FA5D5B">
        <w:rPr>
          <w:lang w:val="nl-NL"/>
        </w:rPr>
        <w:t>7</w:t>
      </w:r>
      <w:r>
        <w:rPr>
          <w:lang w:val="nl-NL"/>
        </w:rPr>
        <w:t>-03-2020</w:t>
      </w:r>
    </w:p>
    <w:p w14:paraId="4242CF91" w14:textId="67D65D87" w:rsidR="00D84701" w:rsidRDefault="00D84701">
      <w:pPr>
        <w:jc w:val="left"/>
        <w:rPr>
          <w:lang w:val="nl-NL"/>
        </w:rPr>
      </w:pPr>
      <w:r>
        <w:rPr>
          <w:lang w:val="nl-NL"/>
        </w:rPr>
        <w:br w:type="page"/>
      </w:r>
    </w:p>
    <w:sdt>
      <w:sdtPr>
        <w:rPr>
          <w:lang w:val="nl-NL"/>
        </w:rPr>
        <w:id w:val="-1515830859"/>
        <w:docPartObj>
          <w:docPartGallery w:val="Table of Contents"/>
          <w:docPartUnique/>
        </w:docPartObj>
      </w:sdtPr>
      <w:sdtEndPr>
        <w:rPr>
          <w:rFonts w:ascii="Quicksand Book" w:eastAsiaTheme="minorHAnsi" w:hAnsi="Quicksand Book" w:cstheme="minorBidi"/>
          <w:color w:val="auto"/>
          <w:sz w:val="20"/>
          <w:szCs w:val="22"/>
          <w:lang w:val="en-US"/>
        </w:rPr>
      </w:sdtEndPr>
      <w:sdtContent>
        <w:p w14:paraId="321F04B2" w14:textId="7B2EF0AB" w:rsidR="009261BB" w:rsidRDefault="009261BB">
          <w:pPr>
            <w:pStyle w:val="Kopvaninhoudsopgave"/>
          </w:pPr>
          <w:r>
            <w:rPr>
              <w:lang w:val="nl-NL"/>
            </w:rPr>
            <w:t>Inhoudsopgave</w:t>
          </w:r>
        </w:p>
        <w:p w14:paraId="58B29078" w14:textId="16E6E9CE" w:rsidR="009261BB" w:rsidRDefault="009261BB">
          <w:pPr>
            <w:pStyle w:val="Inhopg1"/>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36216552" w:history="1">
            <w:r w:rsidRPr="003A7553">
              <w:rPr>
                <w:rStyle w:val="Hyperlink"/>
                <w:noProof/>
                <w:lang w:val="nl-NL"/>
              </w:rPr>
              <w:t>ImageShell en Grayscale</w:t>
            </w:r>
            <w:r>
              <w:rPr>
                <w:noProof/>
                <w:webHidden/>
              </w:rPr>
              <w:tab/>
            </w:r>
            <w:r>
              <w:rPr>
                <w:noProof/>
                <w:webHidden/>
              </w:rPr>
              <w:fldChar w:fldCharType="begin"/>
            </w:r>
            <w:r>
              <w:rPr>
                <w:noProof/>
                <w:webHidden/>
              </w:rPr>
              <w:instrText xml:space="preserve"> PAGEREF _Toc36216552 \h </w:instrText>
            </w:r>
            <w:r>
              <w:rPr>
                <w:noProof/>
                <w:webHidden/>
              </w:rPr>
            </w:r>
            <w:r>
              <w:rPr>
                <w:noProof/>
                <w:webHidden/>
              </w:rPr>
              <w:fldChar w:fldCharType="separate"/>
            </w:r>
            <w:r>
              <w:rPr>
                <w:noProof/>
                <w:webHidden/>
              </w:rPr>
              <w:t>1</w:t>
            </w:r>
            <w:r>
              <w:rPr>
                <w:noProof/>
                <w:webHidden/>
              </w:rPr>
              <w:fldChar w:fldCharType="end"/>
            </w:r>
          </w:hyperlink>
        </w:p>
        <w:p w14:paraId="555D31A5" w14:textId="40FB866E"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3" w:history="1">
            <w:r w:rsidRPr="003A7553">
              <w:rPr>
                <w:rStyle w:val="Hyperlink"/>
                <w:noProof/>
                <w:lang w:val="nl-NL"/>
              </w:rPr>
              <w:t>1.1.</w:t>
            </w:r>
            <w:r>
              <w:rPr>
                <w:rFonts w:asciiTheme="minorHAnsi" w:eastAsiaTheme="minorEastAsia" w:hAnsiTheme="minorHAnsi"/>
                <w:noProof/>
                <w:sz w:val="22"/>
                <w:lang w:val="nl-NL" w:eastAsia="nl-NL"/>
              </w:rPr>
              <w:tab/>
            </w:r>
            <w:r w:rsidRPr="003A7553">
              <w:rPr>
                <w:rStyle w:val="Hyperlink"/>
                <w:noProof/>
                <w:lang w:val="nl-NL"/>
              </w:rPr>
              <w:t>Doel</w:t>
            </w:r>
            <w:r>
              <w:rPr>
                <w:noProof/>
                <w:webHidden/>
              </w:rPr>
              <w:tab/>
            </w:r>
            <w:r>
              <w:rPr>
                <w:noProof/>
                <w:webHidden/>
              </w:rPr>
              <w:fldChar w:fldCharType="begin"/>
            </w:r>
            <w:r>
              <w:rPr>
                <w:noProof/>
                <w:webHidden/>
              </w:rPr>
              <w:instrText xml:space="preserve"> PAGEREF _Toc36216553 \h </w:instrText>
            </w:r>
            <w:r>
              <w:rPr>
                <w:noProof/>
                <w:webHidden/>
              </w:rPr>
            </w:r>
            <w:r>
              <w:rPr>
                <w:noProof/>
                <w:webHidden/>
              </w:rPr>
              <w:fldChar w:fldCharType="separate"/>
            </w:r>
            <w:r>
              <w:rPr>
                <w:noProof/>
                <w:webHidden/>
              </w:rPr>
              <w:t>2</w:t>
            </w:r>
            <w:r>
              <w:rPr>
                <w:noProof/>
                <w:webHidden/>
              </w:rPr>
              <w:fldChar w:fldCharType="end"/>
            </w:r>
          </w:hyperlink>
        </w:p>
        <w:p w14:paraId="73466FEA" w14:textId="7EEA5784"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4" w:history="1">
            <w:r w:rsidRPr="003A7553">
              <w:rPr>
                <w:rStyle w:val="Hyperlink"/>
                <w:noProof/>
                <w:lang w:val="nl-NL"/>
              </w:rPr>
              <w:t>1.2.</w:t>
            </w:r>
            <w:r>
              <w:rPr>
                <w:rFonts w:asciiTheme="minorHAnsi" w:eastAsiaTheme="minorEastAsia" w:hAnsiTheme="minorHAnsi"/>
                <w:noProof/>
                <w:sz w:val="22"/>
                <w:lang w:val="nl-NL" w:eastAsia="nl-NL"/>
              </w:rPr>
              <w:tab/>
            </w:r>
            <w:r w:rsidRPr="003A7553">
              <w:rPr>
                <w:rStyle w:val="Hyperlink"/>
                <w:noProof/>
                <w:lang w:val="nl-NL"/>
              </w:rPr>
              <w:t>Hypothese</w:t>
            </w:r>
            <w:r>
              <w:rPr>
                <w:noProof/>
                <w:webHidden/>
              </w:rPr>
              <w:tab/>
            </w:r>
            <w:r>
              <w:rPr>
                <w:noProof/>
                <w:webHidden/>
              </w:rPr>
              <w:fldChar w:fldCharType="begin"/>
            </w:r>
            <w:r>
              <w:rPr>
                <w:noProof/>
                <w:webHidden/>
              </w:rPr>
              <w:instrText xml:space="preserve"> PAGEREF _Toc36216554 \h </w:instrText>
            </w:r>
            <w:r>
              <w:rPr>
                <w:noProof/>
                <w:webHidden/>
              </w:rPr>
            </w:r>
            <w:r>
              <w:rPr>
                <w:noProof/>
                <w:webHidden/>
              </w:rPr>
              <w:fldChar w:fldCharType="separate"/>
            </w:r>
            <w:r>
              <w:rPr>
                <w:noProof/>
                <w:webHidden/>
              </w:rPr>
              <w:t>2</w:t>
            </w:r>
            <w:r>
              <w:rPr>
                <w:noProof/>
                <w:webHidden/>
              </w:rPr>
              <w:fldChar w:fldCharType="end"/>
            </w:r>
          </w:hyperlink>
        </w:p>
        <w:p w14:paraId="70405034" w14:textId="626F4386"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5" w:history="1">
            <w:r w:rsidRPr="003A7553">
              <w:rPr>
                <w:rStyle w:val="Hyperlink"/>
                <w:noProof/>
                <w:lang w:val="nl-NL"/>
              </w:rPr>
              <w:t>1.3.</w:t>
            </w:r>
            <w:r>
              <w:rPr>
                <w:rFonts w:asciiTheme="minorHAnsi" w:eastAsiaTheme="minorEastAsia" w:hAnsiTheme="minorHAnsi"/>
                <w:noProof/>
                <w:sz w:val="22"/>
                <w:lang w:val="nl-NL" w:eastAsia="nl-NL"/>
              </w:rPr>
              <w:tab/>
            </w:r>
            <w:r w:rsidRPr="003A7553">
              <w:rPr>
                <w:rStyle w:val="Hyperlink"/>
                <w:noProof/>
                <w:lang w:val="nl-NL"/>
              </w:rPr>
              <w:t>Werkwijze</w:t>
            </w:r>
            <w:r>
              <w:rPr>
                <w:noProof/>
                <w:webHidden/>
              </w:rPr>
              <w:tab/>
            </w:r>
            <w:r>
              <w:rPr>
                <w:noProof/>
                <w:webHidden/>
              </w:rPr>
              <w:fldChar w:fldCharType="begin"/>
            </w:r>
            <w:r>
              <w:rPr>
                <w:noProof/>
                <w:webHidden/>
              </w:rPr>
              <w:instrText xml:space="preserve"> PAGEREF _Toc36216555 \h </w:instrText>
            </w:r>
            <w:r>
              <w:rPr>
                <w:noProof/>
                <w:webHidden/>
              </w:rPr>
            </w:r>
            <w:r>
              <w:rPr>
                <w:noProof/>
                <w:webHidden/>
              </w:rPr>
              <w:fldChar w:fldCharType="separate"/>
            </w:r>
            <w:r>
              <w:rPr>
                <w:noProof/>
                <w:webHidden/>
              </w:rPr>
              <w:t>2</w:t>
            </w:r>
            <w:r>
              <w:rPr>
                <w:noProof/>
                <w:webHidden/>
              </w:rPr>
              <w:fldChar w:fldCharType="end"/>
            </w:r>
          </w:hyperlink>
        </w:p>
        <w:p w14:paraId="6E51BFD1" w14:textId="4734AED9"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6" w:history="1">
            <w:r w:rsidRPr="003A7553">
              <w:rPr>
                <w:rStyle w:val="Hyperlink"/>
                <w:noProof/>
                <w:lang w:val="nl-NL"/>
              </w:rPr>
              <w:t>1.4.</w:t>
            </w:r>
            <w:r>
              <w:rPr>
                <w:rFonts w:asciiTheme="minorHAnsi" w:eastAsiaTheme="minorEastAsia" w:hAnsiTheme="minorHAnsi"/>
                <w:noProof/>
                <w:sz w:val="22"/>
                <w:lang w:val="nl-NL" w:eastAsia="nl-NL"/>
              </w:rPr>
              <w:tab/>
            </w:r>
            <w:r w:rsidRPr="003A7553">
              <w:rPr>
                <w:rStyle w:val="Hyperlink"/>
                <w:noProof/>
                <w:lang w:val="nl-NL"/>
              </w:rPr>
              <w:t>Resultaten</w:t>
            </w:r>
            <w:r>
              <w:rPr>
                <w:noProof/>
                <w:webHidden/>
              </w:rPr>
              <w:tab/>
            </w:r>
            <w:r>
              <w:rPr>
                <w:noProof/>
                <w:webHidden/>
              </w:rPr>
              <w:fldChar w:fldCharType="begin"/>
            </w:r>
            <w:r>
              <w:rPr>
                <w:noProof/>
                <w:webHidden/>
              </w:rPr>
              <w:instrText xml:space="preserve"> PAGEREF _Toc36216556 \h </w:instrText>
            </w:r>
            <w:r>
              <w:rPr>
                <w:noProof/>
                <w:webHidden/>
              </w:rPr>
            </w:r>
            <w:r>
              <w:rPr>
                <w:noProof/>
                <w:webHidden/>
              </w:rPr>
              <w:fldChar w:fldCharType="separate"/>
            </w:r>
            <w:r>
              <w:rPr>
                <w:noProof/>
                <w:webHidden/>
              </w:rPr>
              <w:t>3</w:t>
            </w:r>
            <w:r>
              <w:rPr>
                <w:noProof/>
                <w:webHidden/>
              </w:rPr>
              <w:fldChar w:fldCharType="end"/>
            </w:r>
          </w:hyperlink>
        </w:p>
        <w:p w14:paraId="5138A88A" w14:textId="534634BA"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7" w:history="1">
            <w:r w:rsidRPr="003A7553">
              <w:rPr>
                <w:rStyle w:val="Hyperlink"/>
                <w:noProof/>
                <w:lang w:val="nl-NL"/>
              </w:rPr>
              <w:t>1.5.</w:t>
            </w:r>
            <w:r>
              <w:rPr>
                <w:rFonts w:asciiTheme="minorHAnsi" w:eastAsiaTheme="minorEastAsia" w:hAnsiTheme="minorHAnsi"/>
                <w:noProof/>
                <w:sz w:val="22"/>
                <w:lang w:val="nl-NL" w:eastAsia="nl-NL"/>
              </w:rPr>
              <w:tab/>
            </w:r>
            <w:r w:rsidRPr="003A7553">
              <w:rPr>
                <w:rStyle w:val="Hyperlink"/>
                <w:noProof/>
                <w:lang w:val="nl-NL"/>
              </w:rPr>
              <w:t>Verwerking</w:t>
            </w:r>
            <w:r>
              <w:rPr>
                <w:noProof/>
                <w:webHidden/>
              </w:rPr>
              <w:tab/>
            </w:r>
            <w:r>
              <w:rPr>
                <w:noProof/>
                <w:webHidden/>
              </w:rPr>
              <w:fldChar w:fldCharType="begin"/>
            </w:r>
            <w:r>
              <w:rPr>
                <w:noProof/>
                <w:webHidden/>
              </w:rPr>
              <w:instrText xml:space="preserve"> PAGEREF _Toc36216557 \h </w:instrText>
            </w:r>
            <w:r>
              <w:rPr>
                <w:noProof/>
                <w:webHidden/>
              </w:rPr>
            </w:r>
            <w:r>
              <w:rPr>
                <w:noProof/>
                <w:webHidden/>
              </w:rPr>
              <w:fldChar w:fldCharType="separate"/>
            </w:r>
            <w:r>
              <w:rPr>
                <w:noProof/>
                <w:webHidden/>
              </w:rPr>
              <w:t>5</w:t>
            </w:r>
            <w:r>
              <w:rPr>
                <w:noProof/>
                <w:webHidden/>
              </w:rPr>
              <w:fldChar w:fldCharType="end"/>
            </w:r>
          </w:hyperlink>
        </w:p>
        <w:p w14:paraId="05A69A77" w14:textId="092AFC70"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8" w:history="1">
            <w:r w:rsidRPr="003A7553">
              <w:rPr>
                <w:rStyle w:val="Hyperlink"/>
                <w:noProof/>
                <w:lang w:val="nl-NL"/>
              </w:rPr>
              <w:t>1.6.</w:t>
            </w:r>
            <w:r>
              <w:rPr>
                <w:rFonts w:asciiTheme="minorHAnsi" w:eastAsiaTheme="minorEastAsia" w:hAnsiTheme="minorHAnsi"/>
                <w:noProof/>
                <w:sz w:val="22"/>
                <w:lang w:val="nl-NL" w:eastAsia="nl-NL"/>
              </w:rPr>
              <w:tab/>
            </w:r>
            <w:r w:rsidRPr="003A7553">
              <w:rPr>
                <w:rStyle w:val="Hyperlink"/>
                <w:noProof/>
                <w:lang w:val="nl-NL"/>
              </w:rPr>
              <w:t>Conclusie</w:t>
            </w:r>
            <w:r>
              <w:rPr>
                <w:noProof/>
                <w:webHidden/>
              </w:rPr>
              <w:tab/>
            </w:r>
            <w:r>
              <w:rPr>
                <w:noProof/>
                <w:webHidden/>
              </w:rPr>
              <w:fldChar w:fldCharType="begin"/>
            </w:r>
            <w:r>
              <w:rPr>
                <w:noProof/>
                <w:webHidden/>
              </w:rPr>
              <w:instrText xml:space="preserve"> PAGEREF _Toc36216558 \h </w:instrText>
            </w:r>
            <w:r>
              <w:rPr>
                <w:noProof/>
                <w:webHidden/>
              </w:rPr>
            </w:r>
            <w:r>
              <w:rPr>
                <w:noProof/>
                <w:webHidden/>
              </w:rPr>
              <w:fldChar w:fldCharType="separate"/>
            </w:r>
            <w:r>
              <w:rPr>
                <w:noProof/>
                <w:webHidden/>
              </w:rPr>
              <w:t>6</w:t>
            </w:r>
            <w:r>
              <w:rPr>
                <w:noProof/>
                <w:webHidden/>
              </w:rPr>
              <w:fldChar w:fldCharType="end"/>
            </w:r>
          </w:hyperlink>
        </w:p>
        <w:p w14:paraId="63808305" w14:textId="486A4004" w:rsidR="009261BB" w:rsidRDefault="009261BB">
          <w:pPr>
            <w:pStyle w:val="Inhopg2"/>
            <w:tabs>
              <w:tab w:val="left" w:pos="880"/>
              <w:tab w:val="right" w:leader="dot" w:pos="9350"/>
            </w:tabs>
            <w:rPr>
              <w:rFonts w:asciiTheme="minorHAnsi" w:eastAsiaTheme="minorEastAsia" w:hAnsiTheme="minorHAnsi"/>
              <w:noProof/>
              <w:sz w:val="22"/>
              <w:lang w:val="nl-NL" w:eastAsia="nl-NL"/>
            </w:rPr>
          </w:pPr>
          <w:hyperlink w:anchor="_Toc36216559" w:history="1">
            <w:r w:rsidRPr="003A7553">
              <w:rPr>
                <w:rStyle w:val="Hyperlink"/>
                <w:noProof/>
                <w:lang w:val="nl-NL"/>
              </w:rPr>
              <w:t>1.7.</w:t>
            </w:r>
            <w:r>
              <w:rPr>
                <w:rFonts w:asciiTheme="minorHAnsi" w:eastAsiaTheme="minorEastAsia" w:hAnsiTheme="minorHAnsi"/>
                <w:noProof/>
                <w:sz w:val="22"/>
                <w:lang w:val="nl-NL" w:eastAsia="nl-NL"/>
              </w:rPr>
              <w:tab/>
            </w:r>
            <w:r w:rsidRPr="003A7553">
              <w:rPr>
                <w:rStyle w:val="Hyperlink"/>
                <w:noProof/>
                <w:lang w:val="nl-NL"/>
              </w:rPr>
              <w:t>Evaluatie</w:t>
            </w:r>
            <w:r>
              <w:rPr>
                <w:noProof/>
                <w:webHidden/>
              </w:rPr>
              <w:tab/>
            </w:r>
            <w:r>
              <w:rPr>
                <w:noProof/>
                <w:webHidden/>
              </w:rPr>
              <w:fldChar w:fldCharType="begin"/>
            </w:r>
            <w:r>
              <w:rPr>
                <w:noProof/>
                <w:webHidden/>
              </w:rPr>
              <w:instrText xml:space="preserve"> PAGEREF _Toc36216559 \h </w:instrText>
            </w:r>
            <w:r>
              <w:rPr>
                <w:noProof/>
                <w:webHidden/>
              </w:rPr>
            </w:r>
            <w:r>
              <w:rPr>
                <w:noProof/>
                <w:webHidden/>
              </w:rPr>
              <w:fldChar w:fldCharType="separate"/>
            </w:r>
            <w:r>
              <w:rPr>
                <w:noProof/>
                <w:webHidden/>
              </w:rPr>
              <w:t>6</w:t>
            </w:r>
            <w:r>
              <w:rPr>
                <w:noProof/>
                <w:webHidden/>
              </w:rPr>
              <w:fldChar w:fldCharType="end"/>
            </w:r>
          </w:hyperlink>
        </w:p>
        <w:p w14:paraId="6B03F5B5" w14:textId="7AED42F7" w:rsidR="009261BB" w:rsidRDefault="009261BB">
          <w:r>
            <w:rPr>
              <w:b/>
              <w:bCs/>
            </w:rPr>
            <w:fldChar w:fldCharType="end"/>
          </w:r>
        </w:p>
      </w:sdtContent>
    </w:sdt>
    <w:p w14:paraId="0B050C9D" w14:textId="20B70EDC" w:rsidR="00091AD1" w:rsidRPr="00091AD1" w:rsidRDefault="00DE73A8" w:rsidP="00091AD1">
      <w:pPr>
        <w:pStyle w:val="Kop2"/>
        <w:rPr>
          <w:color w:val="4F81BD" w:themeColor="accent1"/>
          <w:lang w:val="nl-NL"/>
        </w:rPr>
      </w:pPr>
      <w:bookmarkStart w:id="2" w:name="_Toc36216553"/>
      <w:r w:rsidRPr="00D84701">
        <w:rPr>
          <w:color w:val="4F81BD" w:themeColor="accent1"/>
          <w:lang w:val="nl-NL"/>
        </w:rPr>
        <w:t>Doel</w:t>
      </w:r>
      <w:bookmarkEnd w:id="2"/>
    </w:p>
    <w:p w14:paraId="0AD86AFD" w14:textId="32DFF84D" w:rsidR="008C73C5" w:rsidRPr="008C73C5" w:rsidRDefault="008C73C5" w:rsidP="008C73C5">
      <w:pPr>
        <w:rPr>
          <w:lang w:val="nl-NL"/>
        </w:rPr>
      </w:pPr>
      <w:r>
        <w:rPr>
          <w:lang w:val="nl-NL"/>
        </w:rPr>
        <w:t>Ons doel van dit experiment was om te onderzoeken of we een manier konden vinden waardoor een foto sneller kon omgezet worden met zo min mogelijk verlies in kwaliteit.</w:t>
      </w:r>
    </w:p>
    <w:p w14:paraId="6569E2F1" w14:textId="26BE8849" w:rsidR="00DE73A8" w:rsidRPr="00D84701" w:rsidRDefault="00DE73A8" w:rsidP="00DE73A8">
      <w:pPr>
        <w:pStyle w:val="Kop2"/>
        <w:rPr>
          <w:color w:val="4F81BD" w:themeColor="accent1"/>
          <w:lang w:val="nl-NL"/>
        </w:rPr>
      </w:pPr>
      <w:bookmarkStart w:id="3" w:name="_Toc36216554"/>
      <w:r w:rsidRPr="00D84701">
        <w:rPr>
          <w:color w:val="4F81BD" w:themeColor="accent1"/>
          <w:lang w:val="nl-NL"/>
        </w:rPr>
        <w:t>Hypothese</w:t>
      </w:r>
      <w:bookmarkEnd w:id="3"/>
    </w:p>
    <w:p w14:paraId="767F1030" w14:textId="46D608AD" w:rsidR="008C73C5" w:rsidRPr="008C73C5" w:rsidRDefault="008C73C5" w:rsidP="008C73C5">
      <w:pPr>
        <w:rPr>
          <w:lang w:val="nl-NL"/>
        </w:rPr>
      </w:pPr>
      <w:r>
        <w:rPr>
          <w:lang w:val="nl-NL"/>
        </w:rPr>
        <w:t>Wij verwachten dat onze implementatie sneller zal zijn dan de gegeven implementatie gegeven door school</w:t>
      </w:r>
      <w:r w:rsidR="00DC725C">
        <w:rPr>
          <w:lang w:val="nl-NL"/>
        </w:rPr>
        <w:t xml:space="preserve"> zonder teveel verlies van de kwaliteit</w:t>
      </w:r>
      <w:r>
        <w:rPr>
          <w:lang w:val="nl-NL"/>
        </w:rPr>
        <w:t>.</w:t>
      </w:r>
    </w:p>
    <w:p w14:paraId="2E54AF6B" w14:textId="6CA8E74E" w:rsidR="00DE73A8" w:rsidRPr="00D84701" w:rsidRDefault="00DE73A8" w:rsidP="00DE73A8">
      <w:pPr>
        <w:pStyle w:val="Kop2"/>
        <w:rPr>
          <w:color w:val="4F81BD" w:themeColor="accent1"/>
          <w:lang w:val="nl-NL"/>
        </w:rPr>
      </w:pPr>
      <w:bookmarkStart w:id="4" w:name="_Toc36216555"/>
      <w:r w:rsidRPr="00D84701">
        <w:rPr>
          <w:color w:val="4F81BD" w:themeColor="accent1"/>
          <w:lang w:val="nl-NL"/>
        </w:rPr>
        <w:t>Werkwijze</w:t>
      </w:r>
      <w:bookmarkEnd w:id="4"/>
    </w:p>
    <w:p w14:paraId="30985BEE" w14:textId="77777777" w:rsidR="002007AE" w:rsidRDefault="00EB628A" w:rsidP="00DE73A8">
      <w:pPr>
        <w:rPr>
          <w:lang w:val="nl-NL"/>
        </w:rPr>
      </w:pPr>
      <w:r>
        <w:rPr>
          <w:lang w:val="nl-NL"/>
        </w:rPr>
        <w:t xml:space="preserve">Wij gaan kijken of onze implementatie sneller is dan </w:t>
      </w:r>
      <w:r w:rsidR="002007AE">
        <w:rPr>
          <w:lang w:val="nl-NL"/>
        </w:rPr>
        <w:t xml:space="preserve">het gegeven algoritme van school. Dit gaan we doen door meerdere afbeeldingen om te zetten naar </w:t>
      </w:r>
      <w:proofErr w:type="spellStart"/>
      <w:r w:rsidR="002007AE">
        <w:rPr>
          <w:lang w:val="nl-NL"/>
        </w:rPr>
        <w:t>grayscale</w:t>
      </w:r>
      <w:proofErr w:type="spellEnd"/>
      <w:r w:rsidR="002007AE">
        <w:rPr>
          <w:lang w:val="nl-NL"/>
        </w:rPr>
        <w:t xml:space="preserve"> en de tijd dat dit kost te vergelijken met de andere implementatie. Wij voeren dit meerdere keren uit zodat eventuele pieken niet zoveel invloed hebben op het gemiddelde. </w:t>
      </w:r>
    </w:p>
    <w:p w14:paraId="3B68BC4C" w14:textId="1CA63D3C" w:rsidR="00EB628A" w:rsidRDefault="002007AE" w:rsidP="00DE73A8">
      <w:pPr>
        <w:rPr>
          <w:lang w:val="nl-NL"/>
        </w:rPr>
      </w:pPr>
      <w:r>
        <w:rPr>
          <w:lang w:val="nl-NL"/>
        </w:rPr>
        <w:t>Daarna kijken we niet alleen of het sneller is maar ook of het omgezette afbeelding dezelfde of misschien betere kwaliteit heeft. Wij gaan dit doen door de omgezette afbeelding door de rest van de imageprocessing te laten doorlopen gegeven door school.</w:t>
      </w:r>
      <w:r w:rsidR="00FE06DF">
        <w:rPr>
          <w:lang w:val="nl-NL"/>
        </w:rPr>
        <w:t xml:space="preserve"> De gebruikte afbeeldingen zijn ook verschillende soorten mensen en ook objecten. Hiervoor is gekozen om te kijken of de imageprocessing misschien een gezicht ziet die normaal niet wordt gezien bij het algoritme waar we ons tegen vergelijken. Tijdens deze vergelijking</w:t>
      </w:r>
      <w:r>
        <w:rPr>
          <w:lang w:val="nl-NL"/>
        </w:rPr>
        <w:t xml:space="preserve"> geld</w:t>
      </w:r>
      <w:r w:rsidR="00FE06DF">
        <w:rPr>
          <w:lang w:val="nl-NL"/>
        </w:rPr>
        <w:t>t,</w:t>
      </w:r>
      <w:r>
        <w:rPr>
          <w:lang w:val="nl-NL"/>
        </w:rPr>
        <w:t xml:space="preserve"> als een algoritme verder komt dan de andere</w:t>
      </w:r>
      <w:r w:rsidR="00FE06DF">
        <w:rPr>
          <w:lang w:val="nl-NL"/>
        </w:rPr>
        <w:t xml:space="preserve"> is </w:t>
      </w:r>
      <w:r>
        <w:rPr>
          <w:lang w:val="nl-NL"/>
        </w:rPr>
        <w:t>deze dan ook beter.</w:t>
      </w:r>
    </w:p>
    <w:p w14:paraId="7090492B" w14:textId="77777777" w:rsidR="009B76F7" w:rsidRDefault="009B76F7" w:rsidP="00DE73A8">
      <w:pPr>
        <w:rPr>
          <w:lang w:val="nl-NL"/>
        </w:rPr>
      </w:pPr>
      <w:r>
        <w:rPr>
          <w:lang w:val="nl-NL"/>
        </w:rPr>
        <w:t xml:space="preserve">Voor het testen van de </w:t>
      </w:r>
      <w:proofErr w:type="spellStart"/>
      <w:r>
        <w:rPr>
          <w:lang w:val="nl-NL"/>
        </w:rPr>
        <w:t>testset</w:t>
      </w:r>
      <w:proofErr w:type="spellEnd"/>
      <w:r>
        <w:rPr>
          <w:lang w:val="nl-NL"/>
        </w:rPr>
        <w:t xml:space="preserve"> hebben we code geschreven die voor ons alle informatie in een tabel zet. Deze code kan zelf uitgevoerd worden. De resultaten die we hiervoor hebben gebruikt zitten in de meetrapporten map waar er drie bestanden staan voor het berekenen van de informatie. Al deze informatie kunnen gevonden worden door de GitHub </w:t>
      </w:r>
      <w:proofErr w:type="spellStart"/>
      <w:r>
        <w:rPr>
          <w:lang w:val="nl-NL"/>
        </w:rPr>
        <w:t>Repository</w:t>
      </w:r>
      <w:proofErr w:type="spellEnd"/>
      <w:r>
        <w:rPr>
          <w:lang w:val="nl-NL"/>
        </w:rPr>
        <w:t xml:space="preserve"> te </w:t>
      </w:r>
      <w:proofErr w:type="spellStart"/>
      <w:r>
        <w:rPr>
          <w:lang w:val="nl-NL"/>
        </w:rPr>
        <w:t>clonen</w:t>
      </w:r>
      <w:proofErr w:type="spellEnd"/>
      <w:r>
        <w:rPr>
          <w:lang w:val="nl-NL"/>
        </w:rPr>
        <w:t xml:space="preserve"> en daarin de readme.md te lezen. </w:t>
      </w:r>
    </w:p>
    <w:p w14:paraId="6F71909D" w14:textId="5DED3828" w:rsidR="009B76F7" w:rsidRPr="009B76F7" w:rsidRDefault="009B76F7" w:rsidP="00DE73A8">
      <w:pPr>
        <w:rPr>
          <w:lang w:val="nl-NL"/>
        </w:rPr>
      </w:pPr>
      <w:r>
        <w:rPr>
          <w:lang w:val="nl-NL"/>
        </w:rPr>
        <w:t>(</w:t>
      </w:r>
      <w:r w:rsidRPr="009B76F7">
        <w:rPr>
          <w:lang w:val="nl-NL"/>
        </w:rPr>
        <w:t xml:space="preserve"> </w:t>
      </w:r>
      <w:hyperlink r:id="rId10" w:history="1">
        <w:r w:rsidRPr="009B76F7">
          <w:rPr>
            <w:rStyle w:val="Hyperlink"/>
            <w:color w:val="auto"/>
            <w:lang w:val="nl-NL"/>
          </w:rPr>
          <w:t>https://github.com/WilcoMatthijssen/VISN-HU</w:t>
        </w:r>
      </w:hyperlink>
      <w:r w:rsidRPr="009B76F7">
        <w:rPr>
          <w:lang w:val="nl-NL"/>
        </w:rPr>
        <w:t xml:space="preserve"> )</w:t>
      </w:r>
    </w:p>
    <w:p w14:paraId="3682237B" w14:textId="2B60BAAD" w:rsidR="004B3356" w:rsidRDefault="004B3356">
      <w:pPr>
        <w:jc w:val="left"/>
        <w:rPr>
          <w:rFonts w:eastAsiaTheme="majorEastAsia" w:cstheme="majorBidi"/>
          <w:b/>
          <w:bCs/>
          <w:color w:val="F00000"/>
          <w:sz w:val="26"/>
          <w:szCs w:val="26"/>
          <w:lang w:val="nl-NL"/>
        </w:rPr>
      </w:pPr>
      <w:r>
        <w:rPr>
          <w:lang w:val="nl-NL"/>
        </w:rPr>
        <w:br w:type="page"/>
      </w:r>
    </w:p>
    <w:p w14:paraId="33A946E3" w14:textId="20C7F6B6" w:rsidR="00DE73A8" w:rsidRPr="00D84701" w:rsidRDefault="00DE73A8" w:rsidP="00DE73A8">
      <w:pPr>
        <w:pStyle w:val="Kop2"/>
        <w:rPr>
          <w:color w:val="4F81BD" w:themeColor="accent1"/>
          <w:lang w:val="nl-NL"/>
        </w:rPr>
      </w:pPr>
      <w:bookmarkStart w:id="5" w:name="_Toc36216556"/>
      <w:r w:rsidRPr="00D84701">
        <w:rPr>
          <w:color w:val="4F81BD" w:themeColor="accent1"/>
          <w:lang w:val="nl-NL"/>
        </w:rPr>
        <w:lastRenderedPageBreak/>
        <w:t>Resultaten</w:t>
      </w:r>
      <w:bookmarkEnd w:id="5"/>
    </w:p>
    <w:p w14:paraId="0762EEDD" w14:textId="531E655E" w:rsidR="00FE06DF" w:rsidRDefault="00793339" w:rsidP="00FE06DF">
      <w:pPr>
        <w:rPr>
          <w:lang w:val="nl-NL"/>
        </w:rPr>
      </w:pPr>
      <w:r w:rsidRPr="00793339">
        <w:rPr>
          <w:noProof/>
          <w:lang w:val="nl-NL"/>
        </w:rPr>
        <mc:AlternateContent>
          <mc:Choice Requires="wps">
            <w:drawing>
              <wp:anchor distT="45720" distB="45720" distL="114300" distR="114300" simplePos="0" relativeHeight="251661312" behindDoc="1" locked="0" layoutInCell="1" allowOverlap="1" wp14:anchorId="38F42289" wp14:editId="60306346">
                <wp:simplePos x="0" y="0"/>
                <wp:positionH relativeFrom="margin">
                  <wp:align>left</wp:align>
                </wp:positionH>
                <wp:positionV relativeFrom="paragraph">
                  <wp:posOffset>428279</wp:posOffset>
                </wp:positionV>
                <wp:extent cx="6227445" cy="7404735"/>
                <wp:effectExtent l="0" t="0" r="20955" b="24765"/>
                <wp:wrapTight wrapText="bothSides">
                  <wp:wrapPolygon edited="0">
                    <wp:start x="0" y="0"/>
                    <wp:lineTo x="0" y="21617"/>
                    <wp:lineTo x="21607" y="21617"/>
                    <wp:lineTo x="21607" y="0"/>
                    <wp:lineTo x="0" y="0"/>
                  </wp:wrapPolygon>
                </wp:wrapTight>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7404735"/>
                        </a:xfrm>
                        <a:prstGeom prst="rect">
                          <a:avLst/>
                        </a:prstGeom>
                        <a:solidFill>
                          <a:srgbClr val="FFFFFF"/>
                        </a:solidFill>
                        <a:ln w="9525">
                          <a:solidFill>
                            <a:srgbClr val="000000"/>
                          </a:solidFill>
                          <a:miter lim="800000"/>
                          <a:headEnd/>
                          <a:tailEnd/>
                        </a:ln>
                      </wps:spPr>
                      <wps:txbx>
                        <w:txbxContent>
                          <w:tbl>
                            <w:tblPr>
                              <w:tblStyle w:val="Onopgemaaktetabel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w:t>
                                  </w:r>
                                  <w:proofErr w:type="spellStart"/>
                                  <w:r>
                                    <w:rPr>
                                      <w:lang w:val="nl-NL"/>
                                    </w:rPr>
                                    <w:t>us</w:t>
                                  </w:r>
                                  <w:proofErr w:type="spellEnd"/>
                                  <w:r>
                                    <w:rPr>
                                      <w:lang w:val="nl-NL"/>
                                    </w:rPr>
                                    <w:t>)</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w:t>
                                  </w:r>
                                  <w:proofErr w:type="spellStart"/>
                                  <w:r>
                                    <w:rPr>
                                      <w:lang w:val="nl-NL"/>
                                    </w:rPr>
                                    <w:t>us</w:t>
                                  </w:r>
                                  <w:proofErr w:type="spellEnd"/>
                                  <w:r>
                                    <w:rPr>
                                      <w:lang w:val="nl-NL"/>
                                    </w:rPr>
                                    <w:t>)</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b/>
                                      <w:bCs/>
                                      <w:color w:val="000000"/>
                                      <w:szCs w:val="20"/>
                                    </w:rPr>
                                  </w:pPr>
                                </w:p>
                                <w:p w14:paraId="2D53C3CF"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b/>
                                      <w:bCs/>
                                      <w:color w:val="000000"/>
                                      <w:szCs w:val="20"/>
                                    </w:rPr>
                                  </w:pPr>
                                  <w:r w:rsidRPr="00091AD1">
                                    <w:rPr>
                                      <w:rFonts w:cs="Calibri"/>
                                      <w:b/>
                                      <w:bCs/>
                                      <w:color w:val="000000"/>
                                      <w:szCs w:val="20"/>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658DBBE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b/>
                                      <w:bCs/>
                                      <w:color w:val="000000"/>
                                      <w:szCs w:val="20"/>
                                    </w:rPr>
                                  </w:pPr>
                                </w:p>
                                <w:p w14:paraId="781FDEEB"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b/>
                                      <w:bCs/>
                                      <w:color w:val="000000"/>
                                      <w:szCs w:val="20"/>
                                    </w:rPr>
                                  </w:pPr>
                                  <w:r w:rsidRPr="00091AD1">
                                    <w:rPr>
                                      <w:rFonts w:cs="Calibri"/>
                                      <w:b/>
                                      <w:bCs/>
                                      <w:color w:val="000000"/>
                                      <w:szCs w:val="20"/>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9953FC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40A53F6"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57585351"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0110CFCE"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CAF8A57"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9,68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2B02FFD8"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7452D8E1"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7D36793"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718714F"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21FE23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7112BA66"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75AFBD7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3AB107EF"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72862CD0"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7F3497E"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0487FE9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404DC1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2191086F"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3A87C82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17,19</w:t>
                                  </w:r>
                                </w:p>
                              </w:tc>
                            </w:tr>
                          </w:tbl>
                          <w:p w14:paraId="4391BB99" w14:textId="0F3425F5" w:rsidR="00793339" w:rsidRPr="00793339" w:rsidRDefault="00DE719A" w:rsidP="00793339">
                            <w:pPr>
                              <w:pBdr>
                                <w:top w:val="single" w:sz="4" w:space="1" w:color="auto"/>
                              </w:pBdr>
                              <w:rPr>
                                <w:lang w:val="nl-NL"/>
                              </w:rPr>
                            </w:pPr>
                            <w:r>
                              <w:rPr>
                                <w:b/>
                                <w:bCs/>
                                <w:lang w:val="nl-NL"/>
                              </w:rPr>
                              <w:t>Tabel</w:t>
                            </w:r>
                            <w:r w:rsidR="00793339">
                              <w:rPr>
                                <w:b/>
                                <w:bCs/>
                                <w:lang w:val="nl-NL"/>
                              </w:rPr>
                              <w:t xml:space="preserve"> 1.0: </w:t>
                            </w:r>
                            <w:r w:rsidR="00793339">
                              <w:rPr>
                                <w:lang w:val="nl-NL"/>
                              </w:rPr>
                              <w:t>Snelheid resultaten van het Default en Student Algoritme.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42289" id="_x0000_t202" coordsize="21600,21600" o:spt="202" path="m,l,21600r21600,l21600,xe">
                <v:stroke joinstyle="miter"/>
                <v:path gradientshapeok="t" o:connecttype="rect"/>
              </v:shapetype>
              <v:shape id="Tekstvak 2" o:spid="_x0000_s1026" type="#_x0000_t202" style="position:absolute;left:0;text-align:left;margin-left:0;margin-top:33.7pt;width:490.35pt;height:583.0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">
                <v:textbox>
                  <w:txbxContent>
                    <w:tbl>
                      <w:tblPr>
                        <w:tblStyle w:val="Onopgemaaktetabel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w:t>
                            </w:r>
                            <w:proofErr w:type="spellStart"/>
                            <w:r>
                              <w:rPr>
                                <w:lang w:val="nl-NL"/>
                              </w:rPr>
                              <w:t>us</w:t>
                            </w:r>
                            <w:proofErr w:type="spellEnd"/>
                            <w:r>
                              <w:rPr>
                                <w:lang w:val="nl-NL"/>
                              </w:rPr>
                              <w:t>)</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w:t>
                            </w:r>
                            <w:proofErr w:type="spellStart"/>
                            <w:r>
                              <w:rPr>
                                <w:lang w:val="nl-NL"/>
                              </w:rPr>
                              <w:t>us</w:t>
                            </w:r>
                            <w:proofErr w:type="spellEnd"/>
                            <w:r>
                              <w:rPr>
                                <w:lang w:val="nl-NL"/>
                              </w:rPr>
                              <w:t>)</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b/>
                                <w:bCs/>
                                <w:color w:val="000000"/>
                                <w:szCs w:val="20"/>
                              </w:rPr>
                            </w:pPr>
                          </w:p>
                          <w:p w14:paraId="2D53C3CF"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b/>
                                <w:bCs/>
                                <w:color w:val="000000"/>
                                <w:szCs w:val="20"/>
                              </w:rPr>
                            </w:pPr>
                            <w:r w:rsidRPr="00091AD1">
                              <w:rPr>
                                <w:rFonts w:cs="Calibri"/>
                                <w:b/>
                                <w:bCs/>
                                <w:color w:val="000000"/>
                                <w:szCs w:val="20"/>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658DBBE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b/>
                                <w:bCs/>
                                <w:color w:val="000000"/>
                                <w:szCs w:val="20"/>
                              </w:rPr>
                            </w:pPr>
                          </w:p>
                          <w:p w14:paraId="781FDEEB"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b/>
                                <w:bCs/>
                                <w:color w:val="000000"/>
                                <w:szCs w:val="20"/>
                              </w:rPr>
                            </w:pPr>
                            <w:r w:rsidRPr="00091AD1">
                              <w:rPr>
                                <w:rFonts w:cs="Calibri"/>
                                <w:b/>
                                <w:bCs/>
                                <w:color w:val="000000"/>
                                <w:szCs w:val="20"/>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9953FC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40A53F6"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57585351"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0110CFCE"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CAF8A57"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9,68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2B02FFD8"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7452D8E1"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7D36793"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718714F"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421FE23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7112BA66"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75AFBD7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3AB107EF"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72862CD0"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7F3497E"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0487FE92"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2404DC12"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091AD1" w:rsidRDefault="00793339" w:rsidP="00793339">
                            <w:pPr>
                              <w:jc w:val="center"/>
                              <w:cnfStyle w:val="000000100000" w:firstRow="0" w:lastRow="0" w:firstColumn="0" w:lastColumn="0" w:oddVBand="0" w:evenVBand="0" w:oddHBand="1" w:evenHBand="0" w:firstRowFirstColumn="0" w:firstRowLastColumn="0" w:lastRowFirstColumn="0" w:lastRowLastColumn="0"/>
                              <w:rPr>
                                <w:b/>
                                <w:bCs/>
                                <w:szCs w:val="20"/>
                                <w:lang w:val="nl-NL"/>
                              </w:rPr>
                            </w:pPr>
                            <w:r w:rsidRPr="00091AD1">
                              <w:rPr>
                                <w:rFonts w:cs="Calibri"/>
                                <w:b/>
                                <w:bCs/>
                                <w:color w:val="000000"/>
                                <w:szCs w:val="20"/>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p>
                          <w:p w14:paraId="2191086F" w14:textId="77777777" w:rsidR="00793339" w:rsidRPr="00DE719A" w:rsidRDefault="00793339" w:rsidP="00793339">
                            <w:pPr>
                              <w:jc w:val="center"/>
                              <w:cnfStyle w:val="000000100000" w:firstRow="0" w:lastRow="0" w:firstColumn="0" w:lastColumn="0" w:oddVBand="0" w:evenVBand="0" w:oddHBand="1" w:evenHBand="0" w:firstRowFirstColumn="0" w:firstRowLastColumn="0" w:lastRowFirstColumn="0" w:lastRowLastColumn="0"/>
                              <w:rPr>
                                <w:b/>
                                <w:bCs/>
                                <w:lang w:val="nl-NL"/>
                              </w:rPr>
                            </w:pPr>
                            <w:r w:rsidRPr="00DE719A">
                              <w:rPr>
                                <w:b/>
                                <w:bCs/>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091AD1" w:rsidRDefault="00793339" w:rsidP="00793339">
                            <w:pPr>
                              <w:jc w:val="center"/>
                              <w:cnfStyle w:val="000000000000" w:firstRow="0" w:lastRow="0" w:firstColumn="0" w:lastColumn="0" w:oddVBand="0" w:evenVBand="0" w:oddHBand="0" w:evenHBand="0" w:firstRowFirstColumn="0" w:firstRowLastColumn="0" w:lastRowFirstColumn="0" w:lastRowLastColumn="0"/>
                              <w:rPr>
                                <w:b/>
                                <w:bCs/>
                                <w:szCs w:val="20"/>
                                <w:lang w:val="nl-NL"/>
                              </w:rPr>
                            </w:pPr>
                            <w:r w:rsidRPr="00091AD1">
                              <w:rPr>
                                <w:rFonts w:cs="Calibri"/>
                                <w:b/>
                                <w:bCs/>
                                <w:color w:val="000000"/>
                                <w:szCs w:val="20"/>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p>
                          <w:p w14:paraId="3A87C82B" w14:textId="77777777" w:rsidR="00793339" w:rsidRPr="00DE719A" w:rsidRDefault="00793339" w:rsidP="00793339">
                            <w:pPr>
                              <w:jc w:val="center"/>
                              <w:cnfStyle w:val="000000000000" w:firstRow="0" w:lastRow="0" w:firstColumn="0" w:lastColumn="0" w:oddVBand="0" w:evenVBand="0" w:oddHBand="0" w:evenHBand="0" w:firstRowFirstColumn="0" w:firstRowLastColumn="0" w:lastRowFirstColumn="0" w:lastRowLastColumn="0"/>
                              <w:rPr>
                                <w:b/>
                                <w:bCs/>
                                <w:lang w:val="nl-NL"/>
                              </w:rPr>
                            </w:pPr>
                            <w:r w:rsidRPr="00DE719A">
                              <w:rPr>
                                <w:b/>
                                <w:bCs/>
                                <w:lang w:val="nl-NL"/>
                              </w:rPr>
                              <w:t>17,19</w:t>
                            </w:r>
                          </w:p>
                        </w:tc>
                      </w:tr>
                    </w:tbl>
                    <w:p w14:paraId="4391BB99" w14:textId="0F3425F5" w:rsidR="00793339" w:rsidRPr="00793339" w:rsidRDefault="00DE719A" w:rsidP="00793339">
                      <w:pPr>
                        <w:pBdr>
                          <w:top w:val="single" w:sz="4" w:space="1" w:color="auto"/>
                        </w:pBdr>
                        <w:rPr>
                          <w:lang w:val="nl-NL"/>
                        </w:rPr>
                      </w:pPr>
                      <w:r>
                        <w:rPr>
                          <w:b/>
                          <w:bCs/>
                          <w:lang w:val="nl-NL"/>
                        </w:rPr>
                        <w:t>Tabel</w:t>
                      </w:r>
                      <w:r w:rsidR="00793339">
                        <w:rPr>
                          <w:b/>
                          <w:bCs/>
                          <w:lang w:val="nl-NL"/>
                        </w:rPr>
                        <w:t xml:space="preserve"> 1.0: </w:t>
                      </w:r>
                      <w:r w:rsidR="00793339">
                        <w:rPr>
                          <w:lang w:val="nl-NL"/>
                        </w:rPr>
                        <w:t>Snelheid resultaten van het Default en Student Algoritme.</w:t>
                      </w:r>
                    </w:p>
                  </w:txbxContent>
                </v:textbox>
                <w10:wrap type="tight" anchorx="margin"/>
              </v:shape>
            </w:pict>
          </mc:Fallback>
        </mc:AlternateContent>
      </w:r>
      <w:r w:rsidR="00FE06DF">
        <w:rPr>
          <w:lang w:val="nl-NL"/>
        </w:rPr>
        <w:t xml:space="preserve">Tijdens het testen van de onze implementatie hebben we het gemiddelde en de standaarddeviatie genoteerd. </w:t>
      </w:r>
      <w:r w:rsidR="005F333E">
        <w:rPr>
          <w:lang w:val="nl-NL"/>
        </w:rPr>
        <w:t xml:space="preserve">(Zie </w:t>
      </w:r>
      <w:r w:rsidR="00DE719A">
        <w:rPr>
          <w:lang w:val="nl-NL"/>
        </w:rPr>
        <w:t>Tabel</w:t>
      </w:r>
      <w:r w:rsidR="005F333E">
        <w:rPr>
          <w:lang w:val="nl-NL"/>
        </w:rPr>
        <w:t xml:space="preserve"> 1.0)</w:t>
      </w:r>
      <w:r w:rsidR="00C46FD0">
        <w:rPr>
          <w:lang w:val="nl-NL"/>
        </w:rPr>
        <w:t xml:space="preserve"> Daarnaast hebben we ook de kwaliteit bekeken van de algoritmes en genoteerd. (Zie </w:t>
      </w:r>
      <w:r w:rsidR="00DE719A">
        <w:rPr>
          <w:lang w:val="nl-NL"/>
        </w:rPr>
        <w:t>Tabel</w:t>
      </w:r>
      <w:r w:rsidR="00C46FD0">
        <w:rPr>
          <w:lang w:val="nl-NL"/>
        </w:rPr>
        <w:t xml:space="preserve"> 1.1)</w:t>
      </w:r>
    </w:p>
    <w:p w14:paraId="59A321F0" w14:textId="29531EF3" w:rsidR="009E6B7A" w:rsidRPr="000D62FF" w:rsidRDefault="005F333E" w:rsidP="00C46FD0">
      <w:pPr>
        <w:jc w:val="left"/>
        <w:rPr>
          <w:lang w:val="nl-NL"/>
        </w:rPr>
      </w:pPr>
      <w:r w:rsidRPr="005F333E">
        <w:rPr>
          <w:noProof/>
          <w:lang w:val="nl-NL"/>
        </w:rPr>
        <w:lastRenderedPageBreak/>
        <mc:AlternateContent>
          <mc:Choice Requires="wps">
            <w:drawing>
              <wp:anchor distT="45720" distB="45720" distL="114300" distR="114300" simplePos="0" relativeHeight="251663360" behindDoc="0" locked="0" layoutInCell="1" allowOverlap="1" wp14:anchorId="28913500" wp14:editId="636E61AE">
                <wp:simplePos x="0" y="0"/>
                <wp:positionH relativeFrom="margin">
                  <wp:align>right</wp:align>
                </wp:positionH>
                <wp:positionV relativeFrom="paragraph">
                  <wp:posOffset>577</wp:posOffset>
                </wp:positionV>
                <wp:extent cx="5929630" cy="8267700"/>
                <wp:effectExtent l="0" t="0" r="1397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8267700"/>
                        </a:xfrm>
                        <a:prstGeom prst="rect">
                          <a:avLst/>
                        </a:prstGeom>
                        <a:solidFill>
                          <a:srgbClr val="FFFFFF"/>
                        </a:solidFill>
                        <a:ln w="9525">
                          <a:solidFill>
                            <a:srgbClr val="000000"/>
                          </a:solidFill>
                          <a:miter lim="800000"/>
                          <a:headEnd/>
                          <a:tailEnd/>
                        </a:ln>
                      </wps:spPr>
                      <wps:txbx>
                        <w:txbxContent>
                          <w:tbl>
                            <w:tblPr>
                              <w:tblStyle w:val="Onopgemaaktetabel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4C202FFE" w:rsidR="005F333E" w:rsidRPr="005F333E" w:rsidRDefault="004100B0"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65FCAF2A" w:rsidR="005F333E" w:rsidRPr="00793339" w:rsidRDefault="00AF6E21"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Pr>
                                      <w:color w:val="00B050"/>
                                      <w:lang w:val="nl-NL"/>
                                    </w:rPr>
                                    <w:t>Pass</w:t>
                                  </w:r>
                                </w:p>
                              </w:tc>
                              <w:tc>
                                <w:tcPr>
                                  <w:tcW w:w="2337" w:type="dxa"/>
                                </w:tcPr>
                                <w:p w14:paraId="5D0B44EB" w14:textId="75F0B07E" w:rsidR="005F333E" w:rsidRPr="00793339" w:rsidRDefault="00AF6E21"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8" w:type="dxa"/>
                                </w:tcPr>
                                <w:p w14:paraId="145FE189" w14:textId="3DCAC3F9" w:rsidR="005F333E" w:rsidRDefault="00AF6E21"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r>
                            <w:tr w:rsidR="00AF6E21"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4DACAED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00B050"/>
                                      <w:lang w:val="nl-NL"/>
                                    </w:rPr>
                                  </w:pPr>
                                  <w:r>
                                    <w:rPr>
                                      <w:color w:val="00B050"/>
                                      <w:lang w:val="nl-NL"/>
                                    </w:rPr>
                                    <w:t>Pass</w:t>
                                  </w:r>
                                </w:p>
                              </w:tc>
                              <w:tc>
                                <w:tcPr>
                                  <w:tcW w:w="2338" w:type="dxa"/>
                                </w:tcPr>
                                <w:p w14:paraId="331AF34B" w14:textId="61D9EE20"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34AA3FE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2008B61F" w14:textId="797C59EA"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8" w:type="dxa"/>
                                </w:tcPr>
                                <w:p w14:paraId="093F8CC5" w14:textId="5E3E4334"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A6797DF"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1A6B82C5"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0DFF272B"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Pr>
                                      <w:color w:val="00B050"/>
                                      <w:lang w:val="nl-NL"/>
                                    </w:rPr>
                                    <w:t>Pass</w:t>
                                  </w:r>
                                </w:p>
                              </w:tc>
                              <w:tc>
                                <w:tcPr>
                                  <w:tcW w:w="2338" w:type="dxa"/>
                                </w:tcPr>
                                <w:p w14:paraId="6480C6FF" w14:textId="5DF58859"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4DF86180"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2AE5ADF7" w14:textId="3CEBEB8B"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92D050"/>
                                      <w:lang w:val="nl-NL"/>
                                    </w:rPr>
                                  </w:pPr>
                                  <w:r>
                                    <w:rPr>
                                      <w:color w:val="00B050"/>
                                      <w:lang w:val="nl-NL"/>
                                    </w:rPr>
                                    <w:t>Pass</w:t>
                                  </w:r>
                                </w:p>
                              </w:tc>
                              <w:tc>
                                <w:tcPr>
                                  <w:tcW w:w="2338" w:type="dxa"/>
                                </w:tcPr>
                                <w:p w14:paraId="484F972D" w14:textId="5EE8A7FA"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55B64EE4"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2BB0C1BF"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758D0294"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0F85B604"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AF6E21" w:rsidRPr="000B037F" w:rsidRDefault="00AF6E21" w:rsidP="00AF6E21">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AF6E21" w:rsidRPr="005F333E"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196D80B9"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AF6E21"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AF6E21" w:rsidRPr="005F333E"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4820FE31"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AF6E21" w:rsidRPr="000B037F" w:rsidRDefault="00AF6E21" w:rsidP="00AF6E21">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2E08135"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AF6E21"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3F32E28B"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597816FF" w:rsidR="005F333E" w:rsidRPr="005F333E" w:rsidRDefault="00DE719A" w:rsidP="00C46FD0">
                            <w:pPr>
                              <w:pBdr>
                                <w:top w:val="single" w:sz="4" w:space="1" w:color="auto"/>
                              </w:pBdr>
                              <w:rPr>
                                <w:lang w:val="nl-NL"/>
                              </w:rPr>
                            </w:pPr>
                            <w:r>
                              <w:rPr>
                                <w:b/>
                                <w:bCs/>
                                <w:lang w:val="nl-NL"/>
                              </w:rPr>
                              <w:t>Tabel</w:t>
                            </w:r>
                            <w:r w:rsidR="005F333E">
                              <w:rPr>
                                <w:b/>
                                <w:bCs/>
                                <w:lang w:val="nl-NL"/>
                              </w:rPr>
                              <w:t xml:space="preserve"> 1.1:</w:t>
                            </w:r>
                            <w:r w:rsidR="005F333E">
                              <w:rPr>
                                <w:lang w:val="nl-NL"/>
                              </w:rPr>
                              <w:t xml:space="preserve"> Image processing </w:t>
                            </w:r>
                            <w:proofErr w:type="spellStart"/>
                            <w:r w:rsidR="005F333E">
                              <w:rPr>
                                <w:lang w:val="nl-NL"/>
                              </w:rPr>
                              <w:t>slagings</w:t>
                            </w:r>
                            <w:proofErr w:type="spellEnd"/>
                            <w:r w:rsidR="005F333E">
                              <w:rPr>
                                <w:lang w:val="nl-NL"/>
                              </w:rPr>
                              <w:t xml:space="preserve"> tabel. Hier betekend een hogere step hoe verder het gezicht herkenning algoritme is gekomen met het gezicht herkennen. </w:t>
                            </w:r>
                            <w:r w:rsidR="00AF6E21" w:rsidRPr="00AF6E21">
                              <w:rPr>
                                <w:b/>
                                <w:bCs/>
                                <w:lang w:val="nl-NL"/>
                              </w:rPr>
                              <w:t>Step 2 :</w:t>
                            </w:r>
                            <w:r w:rsidR="00AF6E21">
                              <w:rPr>
                                <w:lang w:val="nl-NL"/>
                              </w:rPr>
                              <w:t xml:space="preserve"> Gefaald op scan naar neus, mond of kin. </w:t>
                            </w:r>
                            <w:r w:rsidR="00AF6E21" w:rsidRPr="00AF6E21">
                              <w:rPr>
                                <w:b/>
                                <w:bCs/>
                                <w:lang w:val="nl-NL"/>
                              </w:rPr>
                              <w:t>Step 3 :</w:t>
                            </w:r>
                            <w:r w:rsidR="00AF6E21">
                              <w:rPr>
                                <w:lang w:val="nl-NL"/>
                              </w:rPr>
                              <w:t xml:space="preserve"> Gefaald op scan naar kin contour. </w:t>
                            </w:r>
                            <w:r w:rsidR="00AF6E21" w:rsidRPr="00AF6E21">
                              <w:rPr>
                                <w:b/>
                                <w:bCs/>
                                <w:lang w:val="nl-NL"/>
                              </w:rPr>
                              <w:t>Step 4 :</w:t>
                            </w:r>
                            <w:r w:rsidR="00AF6E21">
                              <w:rPr>
                                <w:lang w:val="nl-NL"/>
                              </w:rPr>
                              <w:t xml:space="preserve"> Gefaald op scan naar neus vleugels, zijkanten hoofd of neus hoogte. </w:t>
                            </w:r>
                            <w:r w:rsidR="00AF6E21" w:rsidRPr="00AF6E21">
                              <w:rPr>
                                <w:b/>
                                <w:bCs/>
                                <w:lang w:val="nl-NL"/>
                              </w:rPr>
                              <w:t>Step 5 :</w:t>
                            </w:r>
                            <w:r w:rsidR="00AF6E21">
                              <w:rPr>
                                <w:lang w:val="nl-NL"/>
                              </w:rPr>
                              <w:t xml:space="preserve"> Gefaald op scan naar positie ogen. Daarnaast betekend de groene kleur dat de uitkomst correct is, geel dat het beter of gelijk is als het andere algoritme maar niet correct en tenslotte betekend rood dat deze implementatie slechter is dan het andere algoritme en het niet correct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13500" id="_x0000_s1027" type="#_x0000_t202" style="position:absolute;margin-left:415.7pt;margin-top:.05pt;width:466.9pt;height:65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">
                <v:textbox>
                  <w:txbxContent>
                    <w:tbl>
                      <w:tblPr>
                        <w:tblStyle w:val="Onopgemaaktetabel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4C202FFE" w:rsidR="005F333E" w:rsidRPr="005F333E" w:rsidRDefault="004100B0"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65FCAF2A" w:rsidR="005F333E" w:rsidRPr="00793339" w:rsidRDefault="00AF6E21"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Pr>
                                <w:color w:val="00B050"/>
                                <w:lang w:val="nl-NL"/>
                              </w:rPr>
                              <w:t>Pass</w:t>
                            </w:r>
                          </w:p>
                        </w:tc>
                        <w:tc>
                          <w:tcPr>
                            <w:tcW w:w="2337" w:type="dxa"/>
                          </w:tcPr>
                          <w:p w14:paraId="5D0B44EB" w14:textId="75F0B07E" w:rsidR="005F333E" w:rsidRPr="00793339" w:rsidRDefault="00AF6E21"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8" w:type="dxa"/>
                          </w:tcPr>
                          <w:p w14:paraId="145FE189" w14:textId="3DCAC3F9" w:rsidR="005F333E" w:rsidRDefault="00AF6E21"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r>
                      <w:tr w:rsidR="00AF6E21"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4DACAED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00B050"/>
                                <w:lang w:val="nl-NL"/>
                              </w:rPr>
                            </w:pPr>
                            <w:r>
                              <w:rPr>
                                <w:color w:val="00B050"/>
                                <w:lang w:val="nl-NL"/>
                              </w:rPr>
                              <w:t>Pass</w:t>
                            </w:r>
                          </w:p>
                        </w:tc>
                        <w:tc>
                          <w:tcPr>
                            <w:tcW w:w="2338" w:type="dxa"/>
                          </w:tcPr>
                          <w:p w14:paraId="331AF34B" w14:textId="61D9EE20"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34AA3FE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2008B61F" w14:textId="797C59EA"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8" w:type="dxa"/>
                          </w:tcPr>
                          <w:p w14:paraId="093F8CC5" w14:textId="5E3E4334"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A6797DF"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1A6B82C5"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0DFF272B"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Pr>
                                <w:color w:val="00B050"/>
                                <w:lang w:val="nl-NL"/>
                              </w:rPr>
                              <w:t>Pass</w:t>
                            </w:r>
                          </w:p>
                        </w:tc>
                        <w:tc>
                          <w:tcPr>
                            <w:tcW w:w="2338" w:type="dxa"/>
                          </w:tcPr>
                          <w:p w14:paraId="6480C6FF" w14:textId="5DF58859"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4DF86180"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2AE5ADF7" w14:textId="3CEBEB8B"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92D050"/>
                                <w:lang w:val="nl-NL"/>
                              </w:rPr>
                            </w:pPr>
                            <w:r>
                              <w:rPr>
                                <w:color w:val="00B050"/>
                                <w:lang w:val="nl-NL"/>
                              </w:rPr>
                              <w:t>Pass</w:t>
                            </w:r>
                          </w:p>
                        </w:tc>
                        <w:tc>
                          <w:tcPr>
                            <w:tcW w:w="2338" w:type="dxa"/>
                          </w:tcPr>
                          <w:p w14:paraId="484F972D" w14:textId="5EE8A7FA"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55B64EE4"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2BB0C1BF"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00B050"/>
                                <w:lang w:val="nl-NL"/>
                              </w:rPr>
                            </w:pPr>
                            <w:r>
                              <w:rPr>
                                <w:color w:val="00B050"/>
                                <w:lang w:val="nl-NL"/>
                              </w:rPr>
                              <w:t>Pass</w:t>
                            </w:r>
                          </w:p>
                        </w:tc>
                        <w:tc>
                          <w:tcPr>
                            <w:tcW w:w="2337" w:type="dxa"/>
                          </w:tcPr>
                          <w:p w14:paraId="758D0294"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0F85B604"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AF6E21" w:rsidRPr="000B037F" w:rsidRDefault="00AF6E21" w:rsidP="00AF6E21">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AF6E21" w:rsidRPr="00793339"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AF6E21" w:rsidRPr="005F333E" w:rsidRDefault="00AF6E21" w:rsidP="00AF6E21">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196D80B9"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AF6E21"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AF6E21" w:rsidRPr="005F333E"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4820FE31"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AF6E21"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AF6E21" w:rsidRPr="000B037F" w:rsidRDefault="00AF6E21" w:rsidP="00AF6E21">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AF6E21" w:rsidRPr="009E6B7A"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2E08135" w:rsidR="00AF6E21" w:rsidRDefault="00AF6E21" w:rsidP="00AF6E21">
                            <w:pPr>
                              <w:jc w:val="center"/>
                              <w:cnfStyle w:val="000000100000" w:firstRow="0" w:lastRow="0" w:firstColumn="0" w:lastColumn="0" w:oddVBand="0" w:evenVBand="0" w:oddHBand="1" w:evenHBand="0" w:firstRowFirstColumn="0" w:firstRowLastColumn="0" w:lastRowFirstColumn="0" w:lastRowLastColumn="0"/>
                              <w:rPr>
                                <w:lang w:val="nl-NL"/>
                              </w:rPr>
                            </w:pPr>
                            <w:r w:rsidRPr="001F1892">
                              <w:rPr>
                                <w:lang w:val="nl-NL"/>
                              </w:rPr>
                              <w:t>Pass</w:t>
                            </w:r>
                          </w:p>
                        </w:tc>
                      </w:tr>
                      <w:tr w:rsidR="00AF6E21"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AF6E21" w:rsidRPr="000B037F" w:rsidRDefault="00AF6E21" w:rsidP="00AF6E21">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AF6E21" w:rsidRDefault="00AF6E21" w:rsidP="00AF6E21">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AF6E21" w:rsidRPr="00793339" w:rsidRDefault="00AF6E21" w:rsidP="00AF6E21">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3F32E28B" w:rsidR="00AF6E21" w:rsidRDefault="00AF6E21" w:rsidP="00AF6E21">
                            <w:pPr>
                              <w:jc w:val="center"/>
                              <w:cnfStyle w:val="000000000000" w:firstRow="0" w:lastRow="0" w:firstColumn="0" w:lastColumn="0" w:oddVBand="0" w:evenVBand="0" w:oddHBand="0" w:evenHBand="0" w:firstRowFirstColumn="0" w:firstRowLastColumn="0" w:lastRowFirstColumn="0" w:lastRowLastColumn="0"/>
                              <w:rPr>
                                <w:lang w:val="nl-NL"/>
                              </w:rPr>
                            </w:pPr>
                            <w:r w:rsidRPr="001F1892">
                              <w:rPr>
                                <w:lang w:val="nl-NL"/>
                              </w:rPr>
                              <w:t>Pass</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597816FF" w:rsidR="005F333E" w:rsidRPr="005F333E" w:rsidRDefault="00DE719A" w:rsidP="00C46FD0">
                      <w:pPr>
                        <w:pBdr>
                          <w:top w:val="single" w:sz="4" w:space="1" w:color="auto"/>
                        </w:pBdr>
                        <w:rPr>
                          <w:lang w:val="nl-NL"/>
                        </w:rPr>
                      </w:pPr>
                      <w:r>
                        <w:rPr>
                          <w:b/>
                          <w:bCs/>
                          <w:lang w:val="nl-NL"/>
                        </w:rPr>
                        <w:t>Tabel</w:t>
                      </w:r>
                      <w:r w:rsidR="005F333E">
                        <w:rPr>
                          <w:b/>
                          <w:bCs/>
                          <w:lang w:val="nl-NL"/>
                        </w:rPr>
                        <w:t xml:space="preserve"> 1.1:</w:t>
                      </w:r>
                      <w:r w:rsidR="005F333E">
                        <w:rPr>
                          <w:lang w:val="nl-NL"/>
                        </w:rPr>
                        <w:t xml:space="preserve"> Image processing </w:t>
                      </w:r>
                      <w:proofErr w:type="spellStart"/>
                      <w:r w:rsidR="005F333E">
                        <w:rPr>
                          <w:lang w:val="nl-NL"/>
                        </w:rPr>
                        <w:t>slagings</w:t>
                      </w:r>
                      <w:proofErr w:type="spellEnd"/>
                      <w:r w:rsidR="005F333E">
                        <w:rPr>
                          <w:lang w:val="nl-NL"/>
                        </w:rPr>
                        <w:t xml:space="preserve"> tabel. Hier betekend een hogere step hoe verder het gezicht herkenning algoritme is gekomen met het gezicht herkennen. </w:t>
                      </w:r>
                      <w:r w:rsidR="00AF6E21" w:rsidRPr="00AF6E21">
                        <w:rPr>
                          <w:b/>
                          <w:bCs/>
                          <w:lang w:val="nl-NL"/>
                        </w:rPr>
                        <w:t>Step 2 :</w:t>
                      </w:r>
                      <w:r w:rsidR="00AF6E21">
                        <w:rPr>
                          <w:lang w:val="nl-NL"/>
                        </w:rPr>
                        <w:t xml:space="preserve"> Gefaald op scan naar neus, mond of kin. </w:t>
                      </w:r>
                      <w:r w:rsidR="00AF6E21" w:rsidRPr="00AF6E21">
                        <w:rPr>
                          <w:b/>
                          <w:bCs/>
                          <w:lang w:val="nl-NL"/>
                        </w:rPr>
                        <w:t>Step 3 :</w:t>
                      </w:r>
                      <w:r w:rsidR="00AF6E21">
                        <w:rPr>
                          <w:lang w:val="nl-NL"/>
                        </w:rPr>
                        <w:t xml:space="preserve"> Gefaald op scan naar kin contour. </w:t>
                      </w:r>
                      <w:r w:rsidR="00AF6E21" w:rsidRPr="00AF6E21">
                        <w:rPr>
                          <w:b/>
                          <w:bCs/>
                          <w:lang w:val="nl-NL"/>
                        </w:rPr>
                        <w:t>Step 4 :</w:t>
                      </w:r>
                      <w:r w:rsidR="00AF6E21">
                        <w:rPr>
                          <w:lang w:val="nl-NL"/>
                        </w:rPr>
                        <w:t xml:space="preserve"> Gefaald op scan naar neus vleugels, zijkanten hoofd of neus hoogte. </w:t>
                      </w:r>
                      <w:r w:rsidR="00AF6E21" w:rsidRPr="00AF6E21">
                        <w:rPr>
                          <w:b/>
                          <w:bCs/>
                          <w:lang w:val="nl-NL"/>
                        </w:rPr>
                        <w:t>Step 5 :</w:t>
                      </w:r>
                      <w:r w:rsidR="00AF6E21">
                        <w:rPr>
                          <w:lang w:val="nl-NL"/>
                        </w:rPr>
                        <w:t xml:space="preserve"> Gefaald op scan naar positie ogen. Daarnaast betekend de groene kleur dat de uitkomst correct is, geel dat het beter of gelijk is als het andere algoritme maar niet correct en tenslotte betekend rood dat deze implementatie slechter is dan het andere algoritme en het niet correct is.</w:t>
                      </w:r>
                    </w:p>
                  </w:txbxContent>
                </v:textbox>
                <w10:wrap type="square" anchorx="margin"/>
              </v:shape>
            </w:pict>
          </mc:Fallback>
        </mc:AlternateContent>
      </w:r>
      <w:r w:rsidR="00793339">
        <w:rPr>
          <w:lang w:val="nl-NL"/>
        </w:rPr>
        <w:br w:type="page"/>
      </w:r>
    </w:p>
    <w:p w14:paraId="3EBDAFD2" w14:textId="2CFFC405" w:rsidR="000D62FF" w:rsidRPr="00D84701" w:rsidRDefault="000D62FF" w:rsidP="00DE73A8">
      <w:pPr>
        <w:pStyle w:val="Kop2"/>
        <w:rPr>
          <w:color w:val="4F81BD" w:themeColor="accent1"/>
          <w:lang w:val="nl-NL"/>
        </w:rPr>
      </w:pPr>
      <w:bookmarkStart w:id="6" w:name="_Toc36216557"/>
      <w:r w:rsidRPr="00D84701">
        <w:rPr>
          <w:noProof/>
          <w:color w:val="4F81BD" w:themeColor="accent1"/>
          <w:lang w:val="nl-NL"/>
        </w:rPr>
        <w:lastRenderedPageBreak/>
        <mc:AlternateContent>
          <mc:Choice Requires="wps">
            <w:drawing>
              <wp:anchor distT="45720" distB="45720" distL="114300" distR="114300" simplePos="0" relativeHeight="251659264" behindDoc="0" locked="0" layoutInCell="1" allowOverlap="1" wp14:anchorId="160C52AD" wp14:editId="4DB2E8CB">
                <wp:simplePos x="0" y="0"/>
                <wp:positionH relativeFrom="margin">
                  <wp:posOffset>-260773</wp:posOffset>
                </wp:positionH>
                <wp:positionV relativeFrom="paragraph">
                  <wp:posOffset>319405</wp:posOffset>
                </wp:positionV>
                <wp:extent cx="6621780" cy="5212080"/>
                <wp:effectExtent l="0" t="0" r="26670"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5212080"/>
                        </a:xfrm>
                        <a:prstGeom prst="rect">
                          <a:avLst/>
                        </a:prstGeom>
                        <a:solidFill>
                          <a:srgbClr val="FFFFFF"/>
                        </a:solidFill>
                        <a:ln w="9525">
                          <a:solidFill>
                            <a:srgbClr val="000000"/>
                          </a:solidFill>
                          <a:miter lim="800000"/>
                          <a:headEnd/>
                          <a:tailEnd/>
                        </a:ln>
                      </wps:spPr>
                      <wps:txbx>
                        <w:txbxContent>
                          <w:p w14:paraId="007871C9" w14:textId="77777777" w:rsidR="000D62FF" w:rsidRDefault="000D62FF" w:rsidP="000D62FF">
                            <w:pPr>
                              <w:rPr>
                                <w:noProof/>
                                <w:lang w:val="nl-NL"/>
                              </w:rPr>
                            </w:pPr>
                            <w:r>
                              <w:rPr>
                                <w:noProof/>
                              </w:rPr>
                              <w:drawing>
                                <wp:inline distT="0" distB="0" distL="0" distR="0" wp14:anchorId="6CE0A7EE" wp14:editId="283CF6B3">
                                  <wp:extent cx="6400800" cy="4777740"/>
                                  <wp:effectExtent l="0" t="0" r="0" b="3810"/>
                                  <wp:docPr id="3" name="Grafiek 3">
                                    <a:extLst xmlns:a="http://schemas.openxmlformats.org/drawingml/2006/main">
                                      <a:ext uri="{FF2B5EF4-FFF2-40B4-BE49-F238E27FC236}">
                                        <a16:creationId xmlns:a16="http://schemas.microsoft.com/office/drawing/2014/main"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B1D90E" w14:textId="0D8976F0" w:rsidR="000D62FF" w:rsidRPr="007500A7" w:rsidRDefault="00DE719A" w:rsidP="005F333E">
                            <w:pPr>
                              <w:pBdr>
                                <w:top w:val="single" w:sz="4" w:space="1" w:color="auto"/>
                              </w:pBdr>
                              <w:rPr>
                                <w:noProof/>
                                <w:lang w:val="nl-NL"/>
                              </w:rPr>
                            </w:pPr>
                            <w:r>
                              <w:rPr>
                                <w:b/>
                                <w:bCs/>
                                <w:noProof/>
                                <w:lang w:val="nl-NL"/>
                              </w:rPr>
                              <w:t>Grafiek</w:t>
                            </w:r>
                            <w:r w:rsidR="000D62FF">
                              <w:rPr>
                                <w:b/>
                                <w:bCs/>
                                <w:noProof/>
                                <w:lang w:val="nl-NL"/>
                              </w:rPr>
                              <w:t xml:space="preserve"> 1.</w:t>
                            </w:r>
                            <w:r>
                              <w:rPr>
                                <w:b/>
                                <w:bCs/>
                                <w:noProof/>
                                <w:lang w:val="nl-NL"/>
                              </w:rPr>
                              <w:t>0</w:t>
                            </w:r>
                            <w:r w:rsidR="000D62FF">
                              <w:rPr>
                                <w:noProof/>
                                <w:lang w:val="nl-NL"/>
                              </w:rPr>
                              <w:t>: Gemiddelde verandering vergelijken met de default implementatie.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C52AD" id="_x0000_s1028" type="#_x0000_t202" style="position:absolute;left:0;text-align:left;margin-left:-20.55pt;margin-top:25.15pt;width:521.4pt;height:4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">
                <v:textbox>
                  <w:txbxContent>
                    <w:p w14:paraId="007871C9" w14:textId="77777777" w:rsidR="000D62FF" w:rsidRDefault="000D62FF" w:rsidP="000D62FF">
                      <w:pPr>
                        <w:rPr>
                          <w:noProof/>
                          <w:lang w:val="nl-NL"/>
                        </w:rPr>
                      </w:pPr>
                      <w:r>
                        <w:rPr>
                          <w:noProof/>
                        </w:rPr>
                        <w:drawing>
                          <wp:inline distT="0" distB="0" distL="0" distR="0" wp14:anchorId="6CE0A7EE" wp14:editId="283CF6B3">
                            <wp:extent cx="6400800" cy="4777740"/>
                            <wp:effectExtent l="0" t="0" r="0" b="3810"/>
                            <wp:docPr id="3" name="Grafiek 3">
                              <a:extLst xmlns:a="http://schemas.openxmlformats.org/drawingml/2006/main">
                                <a:ext uri="{FF2B5EF4-FFF2-40B4-BE49-F238E27FC236}">
                                  <a16:creationId xmlns:a16="http://schemas.microsoft.com/office/drawing/2014/main"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B1D90E" w14:textId="0D8976F0" w:rsidR="000D62FF" w:rsidRPr="007500A7" w:rsidRDefault="00DE719A" w:rsidP="005F333E">
                      <w:pPr>
                        <w:pBdr>
                          <w:top w:val="single" w:sz="4" w:space="1" w:color="auto"/>
                        </w:pBdr>
                        <w:rPr>
                          <w:noProof/>
                          <w:lang w:val="nl-NL"/>
                        </w:rPr>
                      </w:pPr>
                      <w:r>
                        <w:rPr>
                          <w:b/>
                          <w:bCs/>
                          <w:noProof/>
                          <w:lang w:val="nl-NL"/>
                        </w:rPr>
                        <w:t>Grafiek</w:t>
                      </w:r>
                      <w:r w:rsidR="000D62FF">
                        <w:rPr>
                          <w:b/>
                          <w:bCs/>
                          <w:noProof/>
                          <w:lang w:val="nl-NL"/>
                        </w:rPr>
                        <w:t xml:space="preserve"> 1.</w:t>
                      </w:r>
                      <w:r>
                        <w:rPr>
                          <w:b/>
                          <w:bCs/>
                          <w:noProof/>
                          <w:lang w:val="nl-NL"/>
                        </w:rPr>
                        <w:t>0</w:t>
                      </w:r>
                      <w:r w:rsidR="000D62FF">
                        <w:rPr>
                          <w:noProof/>
                          <w:lang w:val="nl-NL"/>
                        </w:rPr>
                        <w:t>: Gemiddelde verandering vergelijken met de default implementatie.</w:t>
                      </w:r>
                    </w:p>
                  </w:txbxContent>
                </v:textbox>
                <w10:wrap type="square" anchorx="margin"/>
              </v:shape>
            </w:pict>
          </mc:Fallback>
        </mc:AlternateContent>
      </w:r>
      <w:r w:rsidR="00DE73A8" w:rsidRPr="00D84701">
        <w:rPr>
          <w:color w:val="4F81BD" w:themeColor="accent1"/>
          <w:lang w:val="nl-NL"/>
        </w:rPr>
        <w:t>Verwerking</w:t>
      </w:r>
      <w:bookmarkEnd w:id="6"/>
    </w:p>
    <w:p w14:paraId="10DE9716" w14:textId="77777777" w:rsidR="000D62FF" w:rsidRDefault="000D62FF" w:rsidP="00DE73A8">
      <w:pPr>
        <w:rPr>
          <w:noProof/>
          <w:lang w:val="nl-NL"/>
        </w:rPr>
      </w:pPr>
    </w:p>
    <w:p w14:paraId="79D59E58" w14:textId="028EFB81" w:rsidR="00A52CC0" w:rsidRDefault="00A52CC0" w:rsidP="00C46FD0">
      <w:pPr>
        <w:rPr>
          <w:lang w:val="nl-NL"/>
        </w:rPr>
      </w:pPr>
      <w:r>
        <w:rPr>
          <w:noProof/>
          <w:lang w:val="nl-NL"/>
        </w:rPr>
        <w:t xml:space="preserve">Bij de gekregen resultaten hebben we </w:t>
      </w:r>
      <w:r w:rsidR="000D62FF">
        <w:rPr>
          <w:lang w:val="nl-NL"/>
        </w:rPr>
        <w:t>gekeken</w:t>
      </w:r>
      <w:r>
        <w:rPr>
          <w:lang w:val="nl-NL"/>
        </w:rPr>
        <w:t xml:space="preserve"> naar</w:t>
      </w:r>
      <w:r w:rsidR="000D62FF">
        <w:rPr>
          <w:lang w:val="nl-NL"/>
        </w:rPr>
        <w:t xml:space="preserve"> wat de percentuele veranderingen zijn tussen de</w:t>
      </w:r>
      <w:r>
        <w:rPr>
          <w:lang w:val="nl-NL"/>
        </w:rPr>
        <w:t xml:space="preserve"> default implementatie en die van ons. Hierbij hebben we gebruik gemaakt van de formule:</w:t>
      </w:r>
    </w:p>
    <w:p w14:paraId="25764AC2" w14:textId="190442F2" w:rsidR="00A52CC0" w:rsidRDefault="002622C5" w:rsidP="00DE73A8">
      <w:pPr>
        <w:rPr>
          <w:lang w:val="nl-NL"/>
        </w:rPr>
      </w:pPr>
      <m:oMathPara>
        <m:oMath>
          <m:f>
            <m:fPr>
              <m:ctrlPr>
                <w:rPr>
                  <w:rFonts w:ascii="Cambria Math" w:hAnsi="Cambria Math"/>
                  <w:i/>
                  <w:lang w:val="nl-NL"/>
                </w:rPr>
              </m:ctrlPr>
            </m:fPr>
            <m:num>
              <m:r>
                <w:rPr>
                  <w:rFonts w:ascii="Cambria Math" w:hAnsi="Cambria Math"/>
                  <w:lang w:val="nl-NL"/>
                </w:rPr>
                <m:t>n-o</m:t>
              </m:r>
            </m:num>
            <m:den>
              <m:r>
                <w:rPr>
                  <w:rFonts w:ascii="Cambria Math" w:hAnsi="Cambria Math"/>
                  <w:lang w:val="nl-NL"/>
                </w:rPr>
                <m:t>o</m:t>
              </m:r>
            </m:den>
          </m:f>
          <m:r>
            <w:rPr>
              <w:rFonts w:ascii="Cambria Math" w:eastAsiaTheme="minorEastAsia" w:hAnsi="Cambria Math"/>
              <w:lang w:val="nl-NL"/>
            </w:rPr>
            <m:t xml:space="preserve"> *100%=percentuele verandering</m:t>
          </m:r>
        </m:oMath>
      </m:oMathPara>
    </w:p>
    <w:p w14:paraId="24B3C0FE" w14:textId="79F82E14" w:rsidR="00CC7FDD" w:rsidRDefault="00A52CC0" w:rsidP="00C46FD0">
      <w:pPr>
        <w:rPr>
          <w:lang w:val="nl-NL"/>
        </w:rPr>
      </w:pPr>
      <w:r>
        <w:rPr>
          <w:lang w:val="nl-NL"/>
        </w:rPr>
        <w:t xml:space="preserve">Hierbij hebben we gekeken naar het gemiddelde en de standaarddeviatie (Zie </w:t>
      </w:r>
      <w:r w:rsidR="00DE719A">
        <w:rPr>
          <w:lang w:val="nl-NL"/>
        </w:rPr>
        <w:t>Grafiek</w:t>
      </w:r>
      <w:r>
        <w:rPr>
          <w:lang w:val="nl-NL"/>
        </w:rPr>
        <w:t xml:space="preserve"> 1.</w:t>
      </w:r>
      <w:r w:rsidR="00DE719A">
        <w:rPr>
          <w:lang w:val="nl-NL"/>
        </w:rPr>
        <w:t>0</w:t>
      </w:r>
      <w:r>
        <w:rPr>
          <w:lang w:val="nl-NL"/>
        </w:rPr>
        <w:t>). Hieruit is best te concluderen dat onze implementatie aanzienlijk beter is dan de Default implementatie.</w:t>
      </w:r>
      <w:r w:rsidR="006F55E4">
        <w:rPr>
          <w:lang w:val="nl-NL"/>
        </w:rPr>
        <w:t xml:space="preserve"> Buiten dat de afbeeldingen veel sneller worden omgezet naar </w:t>
      </w:r>
      <w:proofErr w:type="spellStart"/>
      <w:r w:rsidR="006F55E4">
        <w:rPr>
          <w:lang w:val="nl-NL"/>
        </w:rPr>
        <w:t>grayscale</w:t>
      </w:r>
      <w:proofErr w:type="spellEnd"/>
      <w:r w:rsidR="006F55E4">
        <w:rPr>
          <w:lang w:val="nl-NL"/>
        </w:rPr>
        <w:t>, worden de gegenereerde afbeeldingen veel dichter richting het gemiddelde getrokken.</w:t>
      </w:r>
      <w:r w:rsidR="008F72FC">
        <w:rPr>
          <w:lang w:val="nl-NL"/>
        </w:rPr>
        <w:t xml:space="preserve"> Dit omdat de standaarddeviatie flink is verlaagd.</w:t>
      </w:r>
      <w:r w:rsidR="006F55E4">
        <w:rPr>
          <w:lang w:val="nl-NL"/>
        </w:rPr>
        <w:t xml:space="preserve"> Het gemiddelde is met ongeveer 75% gestegen en de standaarddeviatie met een flinke 256%. Echter zijn deze waardes helemaal niks waard als de kwaliteit van de afbeeldingen verslechterd. </w:t>
      </w:r>
    </w:p>
    <w:p w14:paraId="5033D775" w14:textId="77777777" w:rsidR="00CC7FDD" w:rsidRDefault="00CC7FDD" w:rsidP="00C46FD0">
      <w:pPr>
        <w:rPr>
          <w:lang w:val="nl-NL"/>
        </w:rPr>
      </w:pPr>
    </w:p>
    <w:p w14:paraId="024B858C" w14:textId="6C6B510B" w:rsidR="006F55E4" w:rsidRDefault="006F55E4" w:rsidP="008F72FC">
      <w:pPr>
        <w:rPr>
          <w:lang w:val="nl-NL"/>
        </w:rPr>
      </w:pPr>
      <w:r>
        <w:rPr>
          <w:lang w:val="nl-NL"/>
        </w:rPr>
        <w:lastRenderedPageBreak/>
        <w:t xml:space="preserve">Gelukkig is dit niet het geval (Zie </w:t>
      </w:r>
      <w:r w:rsidR="004100B0">
        <w:rPr>
          <w:lang w:val="nl-NL"/>
        </w:rPr>
        <w:t>Tabel</w:t>
      </w:r>
      <w:r>
        <w:rPr>
          <w:lang w:val="nl-NL"/>
        </w:rPr>
        <w:t xml:space="preserve"> 1.1).</w:t>
      </w:r>
      <w:r w:rsidR="00CC7FDD">
        <w:rPr>
          <w:lang w:val="nl-NL"/>
        </w:rPr>
        <w:t xml:space="preserve"> Hoewel onze implementatie nog op sommige afbeeldingen </w:t>
      </w:r>
      <w:r w:rsidR="00DC725C">
        <w:rPr>
          <w:lang w:val="nl-NL"/>
        </w:rPr>
        <w:t>beter is dan de Default implementatie is het bij andere afbeeldingen het tegenovergestelde. Ons doel was ook niet om dat te verbeteren</w:t>
      </w:r>
      <w:r w:rsidR="005102B1">
        <w:rPr>
          <w:lang w:val="nl-NL"/>
        </w:rPr>
        <w:t xml:space="preserve"> maar wel om sneller te zijn. </w:t>
      </w:r>
      <w:r w:rsidR="008F72FC">
        <w:rPr>
          <w:lang w:val="nl-NL"/>
        </w:rPr>
        <w:t>Echter hebben wij onze testen voornamelijk getest op relatief kleine afbeeldingen. Dit verschil zal voornamelijk te merken zijn bij grotere afbeeldingen als we uitgaan van een gemiddelde verbetering van 75%.</w:t>
      </w:r>
      <w:r w:rsidR="00347A9F">
        <w:rPr>
          <w:lang w:val="nl-NL"/>
        </w:rPr>
        <w:t xml:space="preserve"> </w:t>
      </w:r>
    </w:p>
    <w:p w14:paraId="0B455170" w14:textId="77777777" w:rsidR="008F72FC" w:rsidRDefault="008F72FC" w:rsidP="008F72FC">
      <w:pPr>
        <w:rPr>
          <w:lang w:val="nl-NL"/>
        </w:rPr>
      </w:pPr>
    </w:p>
    <w:p w14:paraId="25A723C4" w14:textId="77777777" w:rsidR="00DE73A8" w:rsidRPr="00D84701" w:rsidRDefault="00DE73A8" w:rsidP="00DE73A8">
      <w:pPr>
        <w:pStyle w:val="Kop2"/>
        <w:rPr>
          <w:color w:val="4F81BD" w:themeColor="accent1"/>
          <w:lang w:val="nl-NL"/>
        </w:rPr>
      </w:pPr>
      <w:bookmarkStart w:id="7" w:name="_Toc36216558"/>
      <w:r w:rsidRPr="00D84701">
        <w:rPr>
          <w:color w:val="4F81BD" w:themeColor="accent1"/>
          <w:lang w:val="nl-NL"/>
        </w:rPr>
        <w:t>Conclusie</w:t>
      </w:r>
      <w:bookmarkEnd w:id="7"/>
    </w:p>
    <w:p w14:paraId="36D59DDD" w14:textId="5CB570C3" w:rsidR="00A52CC0" w:rsidRPr="00C46FD0" w:rsidRDefault="00A52CC0" w:rsidP="0035253E">
      <w:pPr>
        <w:rPr>
          <w:color w:val="808080" w:themeColor="background1" w:themeShade="80"/>
          <w:lang w:val="nl-NL"/>
        </w:rPr>
      </w:pPr>
      <w:r w:rsidRPr="00A52CC0">
        <w:rPr>
          <w:lang w:val="nl-NL"/>
        </w:rPr>
        <w:t>De conclusie die hieruit getrokken kan worden is dat onze implementatie sneller is dan de gegeven implementatie. Daarbij is de kwaliteit van de foto’s voor het herkennen van gezichten is bij onze implementatie vergeleken met de gegeven implementatie redelijk gelijk. Bij de meeste gevallen is het resultaat hetzelfde en in sommige gevallen iets beter</w:t>
      </w:r>
      <w:r w:rsidR="008F72FC">
        <w:rPr>
          <w:lang w:val="nl-NL"/>
        </w:rPr>
        <w:t xml:space="preserve"> maar ook slechter</w:t>
      </w:r>
      <w:r w:rsidRPr="00A52CC0">
        <w:rPr>
          <w:lang w:val="nl-NL"/>
        </w:rPr>
        <w:t>. Ook zijn in beide gevallen geen enkele van de niet-gezichten als een gezicht herkend.</w:t>
      </w:r>
    </w:p>
    <w:p w14:paraId="77325231" w14:textId="77777777" w:rsidR="0035253E" w:rsidRPr="00A52CC0" w:rsidRDefault="0035253E" w:rsidP="00DE73A8">
      <w:pPr>
        <w:rPr>
          <w:lang w:val="nl-NL"/>
        </w:rPr>
      </w:pPr>
    </w:p>
    <w:p w14:paraId="4F73ED19" w14:textId="77777777" w:rsidR="00DE73A8" w:rsidRPr="00D84701" w:rsidRDefault="00DE73A8" w:rsidP="00DE73A8">
      <w:pPr>
        <w:pStyle w:val="Kop2"/>
        <w:rPr>
          <w:color w:val="4F81BD" w:themeColor="accent1"/>
          <w:lang w:val="nl-NL"/>
        </w:rPr>
      </w:pPr>
      <w:bookmarkStart w:id="8" w:name="_Toc36216559"/>
      <w:r w:rsidRPr="00D84701">
        <w:rPr>
          <w:color w:val="4F81BD" w:themeColor="accent1"/>
          <w:lang w:val="nl-NL"/>
        </w:rPr>
        <w:t>Evaluatie</w:t>
      </w:r>
      <w:bookmarkEnd w:id="8"/>
    </w:p>
    <w:p w14:paraId="710C2170" w14:textId="796BBCBF" w:rsidR="00D25031" w:rsidRPr="00A52CC0" w:rsidRDefault="00A52CC0" w:rsidP="00DE73A8">
      <w:pPr>
        <w:rPr>
          <w:lang w:val="nl-NL"/>
        </w:rPr>
      </w:pPr>
      <w:r w:rsidRPr="00A52CC0">
        <w:rPr>
          <w:lang w:val="nl-NL"/>
        </w:rPr>
        <w:t xml:space="preserve">Zoals bij onze conclusie is onze oplossing sneller dan die geleverd van school wat overeen komt het doel en hypothese van dit meetrapport. Er waren problemen met het meten van de snelheid. De resultaten werden bij een klein deel beïnvloed door andere factoren zoals </w:t>
      </w:r>
      <w:r>
        <w:rPr>
          <w:lang w:val="nl-NL"/>
        </w:rPr>
        <w:t>W</w:t>
      </w:r>
      <w:r w:rsidRPr="00A52CC0">
        <w:rPr>
          <w:lang w:val="nl-NL"/>
        </w:rPr>
        <w:t xml:space="preserve">indows </w:t>
      </w:r>
      <w:proofErr w:type="spellStart"/>
      <w:r>
        <w:rPr>
          <w:lang w:val="nl-NL"/>
        </w:rPr>
        <w:t>sc</w:t>
      </w:r>
      <w:r w:rsidRPr="00A52CC0">
        <w:rPr>
          <w:lang w:val="nl-NL"/>
        </w:rPr>
        <w:t>heduler</w:t>
      </w:r>
      <w:proofErr w:type="spellEnd"/>
      <w:r w:rsidRPr="00A52CC0">
        <w:rPr>
          <w:lang w:val="nl-NL"/>
        </w:rPr>
        <w:t xml:space="preserve"> en andere achtergrondprogramma’s waardoor je bij sommige resultaten uitschieters kreeg die niet te maken hebben met wat we probeerden te meten. Omdat we dit al van te voren hadden verwacht maar op een stuk mindere mate hebben we deze test een hoop keren laten lopen per foto en hiervan het gemiddelde en standaarddeviatie genomen.</w:t>
      </w:r>
    </w:p>
    <w:p w14:paraId="3DDA3CC5" w14:textId="77777777" w:rsidR="004B3356" w:rsidRPr="00A52CC0" w:rsidRDefault="004B3356" w:rsidP="00DE73A8">
      <w:pPr>
        <w:rPr>
          <w:lang w:val="nl-NL"/>
        </w:rPr>
      </w:pPr>
    </w:p>
    <w:sectPr w:rsidR="004B3356" w:rsidRPr="00A52CC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7E1C" w14:textId="77777777" w:rsidR="002622C5" w:rsidRDefault="002622C5" w:rsidP="00F16B63">
      <w:pPr>
        <w:spacing w:after="0" w:line="240" w:lineRule="auto"/>
      </w:pPr>
      <w:r>
        <w:separator/>
      </w:r>
    </w:p>
  </w:endnote>
  <w:endnote w:type="continuationSeparator" w:id="0">
    <w:p w14:paraId="719786B0" w14:textId="77777777" w:rsidR="002622C5" w:rsidRDefault="002622C5" w:rsidP="00F1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362689"/>
      <w:docPartObj>
        <w:docPartGallery w:val="Page Numbers (Bottom of Page)"/>
        <w:docPartUnique/>
      </w:docPartObj>
    </w:sdtPr>
    <w:sdtContent>
      <w:p w14:paraId="2F1B970C" w14:textId="2FE7E6AE" w:rsidR="00F16B63" w:rsidRDefault="00F16B63">
        <w:pPr>
          <w:pStyle w:val="Voettekst"/>
        </w:pPr>
        <w:r>
          <w:rPr>
            <w:noProof/>
          </w:rPr>
          <mc:AlternateContent>
            <mc:Choice Requires="wps">
              <w:drawing>
                <wp:anchor distT="0" distB="0" distL="114300" distR="114300" simplePos="0" relativeHeight="251659264" behindDoc="0" locked="0" layoutInCell="1" allowOverlap="1" wp14:anchorId="7AC0BA4F" wp14:editId="0F88CD72">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B8501A" w14:textId="77777777" w:rsidR="00F16B63" w:rsidRPr="00F16B63" w:rsidRDefault="00F16B63">
                              <w:pPr>
                                <w:pBdr>
                                  <w:top w:val="single" w:sz="4" w:space="1" w:color="7F7F7F" w:themeColor="background1" w:themeShade="7F"/>
                                </w:pBdr>
                                <w:jc w:val="center"/>
                                <w:rPr>
                                  <w:color w:val="1F497D" w:themeColor="text2"/>
                                </w:rPr>
                              </w:pPr>
                              <w:r w:rsidRPr="00F16B63">
                                <w:rPr>
                                  <w:color w:val="1F497D" w:themeColor="text2"/>
                                </w:rPr>
                                <w:fldChar w:fldCharType="begin"/>
                              </w:r>
                              <w:r w:rsidRPr="00F16B63">
                                <w:rPr>
                                  <w:color w:val="1F497D" w:themeColor="text2"/>
                                </w:rPr>
                                <w:instrText>PAGE   \* MERGEFORMAT</w:instrText>
                              </w:r>
                              <w:r w:rsidRPr="00F16B63">
                                <w:rPr>
                                  <w:color w:val="1F497D" w:themeColor="text2"/>
                                </w:rPr>
                                <w:fldChar w:fldCharType="separate"/>
                              </w:r>
                              <w:r w:rsidRPr="00F16B63">
                                <w:rPr>
                                  <w:color w:val="1F497D" w:themeColor="text2"/>
                                  <w:lang w:val="nl-NL"/>
                                </w:rPr>
                                <w:t>2</w:t>
                              </w:r>
                              <w:r w:rsidRPr="00F16B63">
                                <w:rPr>
                                  <w:color w:val="1F497D" w:themeColor="tex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AC0BA4F" id="Rechthoek 1" o:spid="_x0000_s102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EB8501A" w14:textId="77777777" w:rsidR="00F16B63" w:rsidRPr="00F16B63" w:rsidRDefault="00F16B63">
                        <w:pPr>
                          <w:pBdr>
                            <w:top w:val="single" w:sz="4" w:space="1" w:color="7F7F7F" w:themeColor="background1" w:themeShade="7F"/>
                          </w:pBdr>
                          <w:jc w:val="center"/>
                          <w:rPr>
                            <w:color w:val="1F497D" w:themeColor="text2"/>
                          </w:rPr>
                        </w:pPr>
                        <w:r w:rsidRPr="00F16B63">
                          <w:rPr>
                            <w:color w:val="1F497D" w:themeColor="text2"/>
                          </w:rPr>
                          <w:fldChar w:fldCharType="begin"/>
                        </w:r>
                        <w:r w:rsidRPr="00F16B63">
                          <w:rPr>
                            <w:color w:val="1F497D" w:themeColor="text2"/>
                          </w:rPr>
                          <w:instrText>PAGE   \* MERGEFORMAT</w:instrText>
                        </w:r>
                        <w:r w:rsidRPr="00F16B63">
                          <w:rPr>
                            <w:color w:val="1F497D" w:themeColor="text2"/>
                          </w:rPr>
                          <w:fldChar w:fldCharType="separate"/>
                        </w:r>
                        <w:r w:rsidRPr="00F16B63">
                          <w:rPr>
                            <w:color w:val="1F497D" w:themeColor="text2"/>
                            <w:lang w:val="nl-NL"/>
                          </w:rPr>
                          <w:t>2</w:t>
                        </w:r>
                        <w:r w:rsidRPr="00F16B63">
                          <w:rPr>
                            <w:color w:val="1F497D" w:themeColor="tex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82C1" w14:textId="77777777" w:rsidR="002622C5" w:rsidRDefault="002622C5" w:rsidP="00F16B63">
      <w:pPr>
        <w:spacing w:after="0" w:line="240" w:lineRule="auto"/>
      </w:pPr>
      <w:r>
        <w:separator/>
      </w:r>
    </w:p>
  </w:footnote>
  <w:footnote w:type="continuationSeparator" w:id="0">
    <w:p w14:paraId="1B01D697" w14:textId="77777777" w:rsidR="002622C5" w:rsidRDefault="002622C5" w:rsidP="00F16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A84AB5"/>
    <w:multiLevelType w:val="hybridMultilevel"/>
    <w:tmpl w:val="9C981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91AD1"/>
    <w:rsid w:val="000A57D3"/>
    <w:rsid w:val="000B037F"/>
    <w:rsid w:val="000B759D"/>
    <w:rsid w:val="000D62FF"/>
    <w:rsid w:val="00194451"/>
    <w:rsid w:val="001E10DD"/>
    <w:rsid w:val="002007AE"/>
    <w:rsid w:val="002622C5"/>
    <w:rsid w:val="00270A7F"/>
    <w:rsid w:val="00347A9F"/>
    <w:rsid w:val="0035253E"/>
    <w:rsid w:val="004100B0"/>
    <w:rsid w:val="0049109D"/>
    <w:rsid w:val="00497D10"/>
    <w:rsid w:val="004B3356"/>
    <w:rsid w:val="00504886"/>
    <w:rsid w:val="005102B1"/>
    <w:rsid w:val="00595A4B"/>
    <w:rsid w:val="005F333E"/>
    <w:rsid w:val="00614A91"/>
    <w:rsid w:val="006F55E4"/>
    <w:rsid w:val="007500A7"/>
    <w:rsid w:val="00793339"/>
    <w:rsid w:val="007F2597"/>
    <w:rsid w:val="00880DF7"/>
    <w:rsid w:val="008C73C5"/>
    <w:rsid w:val="008D6CDD"/>
    <w:rsid w:val="008F72FC"/>
    <w:rsid w:val="009261BB"/>
    <w:rsid w:val="009541A3"/>
    <w:rsid w:val="009B76F7"/>
    <w:rsid w:val="009E6B7A"/>
    <w:rsid w:val="00A52CC0"/>
    <w:rsid w:val="00AF6E21"/>
    <w:rsid w:val="00B96225"/>
    <w:rsid w:val="00C262C1"/>
    <w:rsid w:val="00C46FD0"/>
    <w:rsid w:val="00CC7FDD"/>
    <w:rsid w:val="00D25031"/>
    <w:rsid w:val="00D84701"/>
    <w:rsid w:val="00D85F85"/>
    <w:rsid w:val="00DC725C"/>
    <w:rsid w:val="00DE719A"/>
    <w:rsid w:val="00DE73A8"/>
    <w:rsid w:val="00DF36B7"/>
    <w:rsid w:val="00E308A9"/>
    <w:rsid w:val="00EB628A"/>
    <w:rsid w:val="00F16B63"/>
    <w:rsid w:val="00FA5D5B"/>
    <w:rsid w:val="00FE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C5F2E"/>
  <w15:docId w15:val="{6BE3AC41-6915-4BCE-A0BF-4CB2773F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B9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9E6B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A52CC0"/>
    <w:rPr>
      <w:color w:val="808080"/>
    </w:rPr>
  </w:style>
  <w:style w:type="character" w:styleId="Hyperlink">
    <w:name w:val="Hyperlink"/>
    <w:basedOn w:val="Standaardalinea-lettertype"/>
    <w:uiPriority w:val="99"/>
    <w:unhideWhenUsed/>
    <w:rsid w:val="009B76F7"/>
    <w:rPr>
      <w:color w:val="0000FF"/>
      <w:u w:val="single"/>
    </w:rPr>
  </w:style>
  <w:style w:type="paragraph" w:styleId="Koptekst">
    <w:name w:val="header"/>
    <w:basedOn w:val="Standaard"/>
    <w:link w:val="KoptekstChar"/>
    <w:uiPriority w:val="99"/>
    <w:unhideWhenUsed/>
    <w:rsid w:val="00F16B6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16B63"/>
    <w:rPr>
      <w:rFonts w:ascii="Quicksand Book" w:hAnsi="Quicksand Book"/>
      <w:sz w:val="20"/>
    </w:rPr>
  </w:style>
  <w:style w:type="paragraph" w:styleId="Voettekst">
    <w:name w:val="footer"/>
    <w:basedOn w:val="Standaard"/>
    <w:link w:val="VoettekstChar"/>
    <w:uiPriority w:val="99"/>
    <w:unhideWhenUsed/>
    <w:rsid w:val="00F16B6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16B63"/>
    <w:rPr>
      <w:rFonts w:ascii="Quicksand Book" w:hAnsi="Quicksand Book"/>
      <w:sz w:val="20"/>
    </w:rPr>
  </w:style>
  <w:style w:type="paragraph" w:styleId="Inhopg1">
    <w:name w:val="toc 1"/>
    <w:basedOn w:val="Standaard"/>
    <w:next w:val="Standaard"/>
    <w:autoRedefine/>
    <w:uiPriority w:val="39"/>
    <w:unhideWhenUsed/>
    <w:rsid w:val="00091AD1"/>
    <w:pPr>
      <w:spacing w:after="100"/>
    </w:pPr>
  </w:style>
  <w:style w:type="paragraph" w:styleId="Inhopg2">
    <w:name w:val="toc 2"/>
    <w:basedOn w:val="Standaard"/>
    <w:next w:val="Standaard"/>
    <w:autoRedefine/>
    <w:uiPriority w:val="39"/>
    <w:unhideWhenUsed/>
    <w:rsid w:val="00091AD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0500">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48657718">
      <w:bodyDiv w:val="1"/>
      <w:marLeft w:val="0"/>
      <w:marRight w:val="0"/>
      <w:marTop w:val="0"/>
      <w:marBottom w:val="0"/>
      <w:divBdr>
        <w:top w:val="none" w:sz="0" w:space="0" w:color="auto"/>
        <w:left w:val="none" w:sz="0" w:space="0" w:color="auto"/>
        <w:bottom w:val="none" w:sz="0" w:space="0" w:color="auto"/>
        <w:right w:val="none" w:sz="0" w:space="0" w:color="auto"/>
      </w:divBdr>
    </w:div>
    <w:div w:id="441460898">
      <w:bodyDiv w:val="1"/>
      <w:marLeft w:val="0"/>
      <w:marRight w:val="0"/>
      <w:marTop w:val="0"/>
      <w:marBottom w:val="0"/>
      <w:divBdr>
        <w:top w:val="none" w:sz="0" w:space="0" w:color="auto"/>
        <w:left w:val="none" w:sz="0" w:space="0" w:color="auto"/>
        <w:bottom w:val="none" w:sz="0" w:space="0" w:color="auto"/>
        <w:right w:val="none" w:sz="0" w:space="0" w:color="auto"/>
      </w:divBdr>
    </w:div>
    <w:div w:id="1530029473">
      <w:bodyDiv w:val="1"/>
      <w:marLeft w:val="0"/>
      <w:marRight w:val="0"/>
      <w:marTop w:val="0"/>
      <w:marBottom w:val="0"/>
      <w:divBdr>
        <w:top w:val="none" w:sz="0" w:space="0" w:color="auto"/>
        <w:left w:val="none" w:sz="0" w:space="0" w:color="auto"/>
        <w:bottom w:val="none" w:sz="0" w:space="0" w:color="auto"/>
        <w:right w:val="none" w:sz="0" w:space="0" w:color="auto"/>
      </w:divBdr>
    </w:div>
    <w:div w:id="1620257730">
      <w:bodyDiv w:val="1"/>
      <w:marLeft w:val="0"/>
      <w:marRight w:val="0"/>
      <w:marTop w:val="0"/>
      <w:marBottom w:val="0"/>
      <w:divBdr>
        <w:top w:val="none" w:sz="0" w:space="0" w:color="auto"/>
        <w:left w:val="none" w:sz="0" w:space="0" w:color="auto"/>
        <w:bottom w:val="none" w:sz="0" w:space="0" w:color="auto"/>
        <w:right w:val="none" w:sz="0" w:space="0" w:color="auto"/>
      </w:divBdr>
    </w:div>
    <w:div w:id="18485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WilcoMatthijssen/VISN-H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anz\Documents\GitHub\VISN-HU\meetrapporten\results\final%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Gemiddelde</a:t>
            </a:r>
            <a:r>
              <a:rPr lang="nl-NL" baseline="0"/>
              <a:t> percentuele veranderingen</a:t>
            </a:r>
            <a:endParaRPr lang="nl-NL"/>
          </a:p>
        </c:rich>
      </c:tx>
      <c:layout>
        <c:manualLayout>
          <c:xMode val="edge"/>
          <c:yMode val="edge"/>
          <c:x val="0.270329904934132"/>
          <c:y val="1.55763239875389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2494499644540581"/>
          <c:y val="0.11180297397769517"/>
          <c:w val="0.81930515264539305"/>
          <c:h val="0.7423686932256145"/>
        </c:manualLayout>
      </c:layout>
      <c:barChart>
        <c:barDir val="bar"/>
        <c:grouping val="clustered"/>
        <c:varyColors val="0"/>
        <c:ser>
          <c:idx val="0"/>
          <c:order val="0"/>
          <c:tx>
            <c:strRef>
              <c:f>Blad1!$A$27</c:f>
              <c:strCache>
                <c:ptCount val="1"/>
                <c:pt idx="0">
                  <c:v>Verbetering gemiddelde in percentage</c:v>
                </c:pt>
              </c:strCache>
            </c:strRef>
          </c:tx>
          <c:spPr>
            <a:solidFill>
              <a:schemeClr val="accent1"/>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Blad1!$B$27:$U$27</c:f>
              <c:numCache>
                <c:formatCode>0%</c:formatCode>
                <c:ptCount val="20"/>
                <c:pt idx="0">
                  <c:v>0.68936187714644137</c:v>
                </c:pt>
                <c:pt idx="1">
                  <c:v>0.70816856806463391</c:v>
                </c:pt>
                <c:pt idx="2">
                  <c:v>0.70614515489496354</c:v>
                </c:pt>
                <c:pt idx="3">
                  <c:v>0.65339825772518068</c:v>
                </c:pt>
                <c:pt idx="4">
                  <c:v>0.85453659710347296</c:v>
                </c:pt>
                <c:pt idx="5">
                  <c:v>0.67667267230586003</c:v>
                </c:pt>
                <c:pt idx="6">
                  <c:v>1.0009217687927965</c:v>
                </c:pt>
                <c:pt idx="7">
                  <c:v>0.74447823036054406</c:v>
                </c:pt>
                <c:pt idx="8">
                  <c:v>0.74813983107655191</c:v>
                </c:pt>
                <c:pt idx="9">
                  <c:v>0.73771867212642606</c:v>
                </c:pt>
                <c:pt idx="10">
                  <c:v>0.69287457856325352</c:v>
                </c:pt>
                <c:pt idx="11">
                  <c:v>0.74680756505851575</c:v>
                </c:pt>
                <c:pt idx="12">
                  <c:v>0.67165961799212026</c:v>
                </c:pt>
                <c:pt idx="13">
                  <c:v>0.70029411868057723</c:v>
                </c:pt>
                <c:pt idx="14">
                  <c:v>0.72579636676572246</c:v>
                </c:pt>
                <c:pt idx="15">
                  <c:v>0.84335330352165783</c:v>
                </c:pt>
                <c:pt idx="16">
                  <c:v>0.67154051684989824</c:v>
                </c:pt>
                <c:pt idx="17">
                  <c:v>0.78381712862607744</c:v>
                </c:pt>
                <c:pt idx="18">
                  <c:v>0.88531422384904879</c:v>
                </c:pt>
                <c:pt idx="19">
                  <c:v>0.71986891313989698</c:v>
                </c:pt>
              </c:numCache>
            </c:numRef>
          </c:val>
          <c:extLst>
            <c:ext xmlns:c16="http://schemas.microsoft.com/office/drawing/2014/chart" uri="{C3380CC4-5D6E-409C-BE32-E72D297353CC}">
              <c16:uniqueId val="{00000000-8971-4F45-B9CD-6FF473CCAFA7}"/>
            </c:ext>
          </c:extLst>
        </c:ser>
        <c:ser>
          <c:idx val="1"/>
          <c:order val="1"/>
          <c:tx>
            <c:strRef>
              <c:f>Blad1!$A$28</c:f>
              <c:strCache>
                <c:ptCount val="1"/>
                <c:pt idx="0">
                  <c:v>Verbetering standaarddeviatie in percentage</c:v>
                </c:pt>
              </c:strCache>
            </c:strRef>
          </c:tx>
          <c:spPr>
            <a:solidFill>
              <a:schemeClr val="accent2"/>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Blad1!$B$28:$U$28</c:f>
              <c:numCache>
                <c:formatCode>0%</c:formatCode>
                <c:ptCount val="20"/>
                <c:pt idx="0">
                  <c:v>2.0531520485928643</c:v>
                </c:pt>
                <c:pt idx="1">
                  <c:v>3.7128270163801806</c:v>
                </c:pt>
                <c:pt idx="2">
                  <c:v>0.37450183455341696</c:v>
                </c:pt>
                <c:pt idx="3">
                  <c:v>1.3567108764646296</c:v>
                </c:pt>
                <c:pt idx="4">
                  <c:v>5.483822895715373</c:v>
                </c:pt>
                <c:pt idx="5">
                  <c:v>2.746174244244131</c:v>
                </c:pt>
                <c:pt idx="6">
                  <c:v>3.005724053542556</c:v>
                </c:pt>
                <c:pt idx="7">
                  <c:v>4.2664154125325329</c:v>
                </c:pt>
                <c:pt idx="8">
                  <c:v>2.3923710350044813</c:v>
                </c:pt>
                <c:pt idx="9">
                  <c:v>5.4131055217861386</c:v>
                </c:pt>
                <c:pt idx="10">
                  <c:v>2.7487009124447437</c:v>
                </c:pt>
                <c:pt idx="11">
                  <c:v>4.8153731138986373</c:v>
                </c:pt>
                <c:pt idx="12">
                  <c:v>5.6608776283894588E-2</c:v>
                </c:pt>
                <c:pt idx="13">
                  <c:v>1.3618669195081723</c:v>
                </c:pt>
                <c:pt idx="14">
                  <c:v>1.54818698839706</c:v>
                </c:pt>
                <c:pt idx="15">
                  <c:v>2.5466929980731181</c:v>
                </c:pt>
                <c:pt idx="16">
                  <c:v>0.41968675249985438</c:v>
                </c:pt>
                <c:pt idx="17">
                  <c:v>3.053954871702877</c:v>
                </c:pt>
                <c:pt idx="18">
                  <c:v>3.0473352941711109</c:v>
                </c:pt>
                <c:pt idx="19">
                  <c:v>0.83577233746892332</c:v>
                </c:pt>
              </c:numCache>
            </c:numRef>
          </c:val>
          <c:extLst>
            <c:ext xmlns:c16="http://schemas.microsoft.com/office/drawing/2014/chart" uri="{C3380CC4-5D6E-409C-BE32-E72D297353CC}">
              <c16:uniqueId val="{00000001-8971-4F45-B9CD-6FF473CCAFA7}"/>
            </c:ext>
          </c:extLst>
        </c:ser>
        <c:dLbls>
          <c:showLegendKey val="0"/>
          <c:showVal val="0"/>
          <c:showCatName val="0"/>
          <c:showSerName val="0"/>
          <c:showPercent val="0"/>
          <c:showBubbleSize val="0"/>
        </c:dLbls>
        <c:gapWidth val="182"/>
        <c:axId val="1071297328"/>
        <c:axId val="928251728"/>
      </c:barChart>
      <c:catAx>
        <c:axId val="1071297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Bestandsnaam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8251728"/>
        <c:crosses val="autoZero"/>
        <c:auto val="1"/>
        <c:lblAlgn val="ctr"/>
        <c:lblOffset val="100"/>
        <c:noMultiLvlLbl val="0"/>
      </c:catAx>
      <c:valAx>
        <c:axId val="92825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Procent</a:t>
                </a:r>
                <a:r>
                  <a:rPr lang="nl-NL" baseline="0"/>
                  <a:t> verbetering tegenover de Default implementatie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29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7B7F4-B577-4477-BFE2-DC7229D8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800</Words>
  <Characters>4405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Daan Zimmerman van Woesik</cp:lastModifiedBy>
  <cp:revision>16</cp:revision>
  <dcterms:created xsi:type="dcterms:W3CDTF">2020-03-25T16:12:00Z</dcterms:created>
  <dcterms:modified xsi:type="dcterms:W3CDTF">2020-03-27T14:58:00Z</dcterms:modified>
</cp:coreProperties>
</file>