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04BAC4" w:rsidRDefault="1704BAC4" w14:paraId="5792A3F3" w14:textId="475AFAC8"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 xml:space="preserve">Unser Direktionsbereich </w:t>
      </w:r>
      <w:r w:rsidRPr="1704BAC4" w:rsidR="1704BAC4">
        <w:rPr>
          <w:rFonts w:ascii="Helvetica" w:hAnsi="Helvetica" w:eastAsia="Helvetica" w:cs="Helvetica"/>
          <w:b w:val="1"/>
          <w:bCs w:val="1"/>
          <w:noProof w:val="0"/>
          <w:color w:val="434343"/>
          <w:sz w:val="21"/>
          <w:szCs w:val="21"/>
          <w:lang w:val="de-DE"/>
        </w:rPr>
        <w:t>Migros IT-Services (MITS)</w:t>
      </w: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 xml:space="preserve"> des Migros-Genossenschafts-Bundes, erbringt eine Vielzahl von IT-Dienstleistungen für die verschiedenen strategischen Geschäftsfelder der Migros-Gruppe. Die Business Unit Retail, befasst sich mit dem Betrieb und der Weiterentwicklung von IT Systemen im dynamischen Umfeld unseres Detailhandels.</w:t>
      </w:r>
      <w:r>
        <w:br/>
      </w:r>
      <w:r>
        <w:br/>
      </w: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Zur Verstärkung unserer Abteilung Retail Projekte suchen wir per sofort oder nach Vereinbarung eine erfahrene Persönlichkeit als</w:t>
      </w:r>
    </w:p>
    <w:p w:rsidR="1704BAC4" w:rsidP="1704BAC4" w:rsidRDefault="1704BAC4" w14:paraId="0E8BA6DC" w14:textId="1F4028E1">
      <w:pPr>
        <w:pStyle w:val="Heading1"/>
      </w:pPr>
      <w:r w:rsidRPr="1704BAC4" w:rsidR="1704BAC4">
        <w:rPr>
          <w:rFonts w:ascii="Helvetica" w:hAnsi="Helvetica" w:eastAsia="Helvetica" w:cs="Helvetica"/>
          <w:color w:val="FF6600"/>
          <w:sz w:val="36"/>
          <w:szCs w:val="36"/>
        </w:rPr>
        <w:t>IT-Projekt- und Programmleiter/in 100%</w:t>
      </w:r>
    </w:p>
    <w:p w:rsidR="1704BAC4" w:rsidRDefault="1704BAC4" w14:paraId="788B9057" w14:textId="70C0EB9D"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Pensum: 100%</w:t>
      </w:r>
    </w:p>
    <w:p w:rsidR="1704BAC4" w:rsidRDefault="1704BAC4" w14:paraId="651BF855" w14:textId="748364C1">
      <w:r w:rsidRPr="1704BAC4" w:rsidR="1704BAC4">
        <w:rPr>
          <w:rFonts w:ascii="Helvetica" w:hAnsi="Helvetica" w:eastAsia="Helvetica" w:cs="Helvetica"/>
          <w:b w:val="1"/>
          <w:bCs w:val="1"/>
          <w:noProof w:val="0"/>
          <w:color w:val="FF6600"/>
          <w:sz w:val="21"/>
          <w:szCs w:val="21"/>
          <w:lang w:val="de-DE"/>
        </w:rPr>
        <w:t>Ihre Aufgaben</w:t>
      </w:r>
    </w:p>
    <w:p w:rsidR="1704BAC4" w:rsidP="1704BAC4" w:rsidRDefault="1704BAC4" w14:paraId="739BAA6E" w14:textId="02EEBE5F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Fachliche und organisatorische Leitung von IT-Projekten in einer mehrstufigen Systemlandschaft des Retailgeschäftes</w:t>
      </w:r>
    </w:p>
    <w:p w:rsidR="1704BAC4" w:rsidP="1704BAC4" w:rsidRDefault="1704BAC4" w14:paraId="3DBF6370" w14:textId="49ACDC11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Leitung von Projekt-Programmen (übergeordnete Koordination von mehreren zusammenhängen Projekten)</w:t>
      </w:r>
    </w:p>
    <w:p w:rsidR="1704BAC4" w:rsidP="1704BAC4" w:rsidRDefault="1704BAC4" w14:paraId="05DD4AA7" w14:textId="1148FFCC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Analyse von betriebswirtschaftlichen Problemstellungen sowohl im stationären Handelsgeschäft inkl. Logistik und Finanzen wie auch im eCommerce- und X-Channel-Geschäft</w:t>
      </w:r>
    </w:p>
    <w:p w:rsidR="1704BAC4" w:rsidP="1704BAC4" w:rsidRDefault="1704BAC4" w14:paraId="773E1C53" w14:textId="518BE864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Analyse, Beratung und Lösungsdesign in den Bereichen CRM (Cumulus) und Personalisiertes Marketing</w:t>
      </w:r>
    </w:p>
    <w:p w:rsidR="1704BAC4" w:rsidP="1704BAC4" w:rsidRDefault="1704BAC4" w14:paraId="14FF3779" w14:textId="00CC0E70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Führung von Projektteams mit internen wie auch externen Mitarbeitenden inkl. Project Controlling und Reporting (Qualität, Termine, Kosten)</w:t>
      </w:r>
    </w:p>
    <w:p w:rsidR="1704BAC4" w:rsidRDefault="1704BAC4" w14:paraId="28B62736" w14:textId="2905A15E">
      <w:r w:rsidRPr="1704BAC4" w:rsidR="1704BAC4">
        <w:rPr>
          <w:rFonts w:ascii="Helvetica" w:hAnsi="Helvetica" w:eastAsia="Helvetica" w:cs="Helvetica"/>
          <w:b w:val="1"/>
          <w:bCs w:val="1"/>
          <w:noProof w:val="0"/>
          <w:color w:val="FF6600"/>
          <w:sz w:val="21"/>
          <w:szCs w:val="21"/>
          <w:lang w:val="de-DE"/>
        </w:rPr>
        <w:t>Ihr Profil</w:t>
      </w:r>
    </w:p>
    <w:p w:rsidR="1704BAC4" w:rsidP="1704BAC4" w:rsidRDefault="1704BAC4" w14:paraId="52BB7E5D" w14:textId="32FFA1EC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Abgeschlossene Ausbildung (Uni/ETH, FH) in Wirtschaftsinformatik, Informatik oder Wirtschaft mit Zusatzausbildung im jeweilig anderen Gebiet</w:t>
      </w:r>
    </w:p>
    <w:p w:rsidR="1704BAC4" w:rsidP="1704BAC4" w:rsidRDefault="1704BAC4" w14:paraId="72FA6B72" w14:textId="4DC9B787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Ausgewiesene langjährige Projektleitungserfahrung im IT-Umfeld</w:t>
      </w:r>
    </w:p>
    <w:p w:rsidR="1704BAC4" w:rsidP="1704BAC4" w:rsidRDefault="1704BAC4" w14:paraId="279848CF" w14:textId="2D3B190C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IT-bezogene Fachkompetenz in CRM-Anwendungen im Retail-Geschäft, in Kundenkommunikation und personalisiertem Marketing sowie in SAP ERP und eCommerce Prozessen</w:t>
      </w:r>
    </w:p>
    <w:p w:rsidR="1704BAC4" w:rsidP="1704BAC4" w:rsidRDefault="1704BAC4" w14:paraId="173CF4D6" w14:textId="16BAFB87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Kundenorientiertes und analytisches Denken und Handeln</w:t>
      </w:r>
    </w:p>
    <w:p w:rsidR="1704BAC4" w:rsidP="1704BAC4" w:rsidRDefault="1704BAC4" w14:paraId="4709CFA9" w14:textId="1D51286B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Stilsicher in Deutsch, gute Englischkenntnisse (Französischkenntnisse von Vorteil) sowie Team- und kommunikationsfähige Persönlichkeit</w:t>
      </w:r>
    </w:p>
    <w:p w:rsidR="1704BAC4" w:rsidRDefault="1704BAC4" w14:paraId="639D6010" w14:textId="686B7A5C">
      <w:r w:rsidRPr="1704BAC4" w:rsidR="1704BAC4">
        <w:rPr>
          <w:rFonts w:ascii="Helvetica" w:hAnsi="Helvetica" w:eastAsia="Helvetica" w:cs="Helvetica"/>
          <w:b w:val="1"/>
          <w:bCs w:val="1"/>
          <w:noProof w:val="0"/>
          <w:color w:val="FF6600"/>
          <w:sz w:val="21"/>
          <w:szCs w:val="21"/>
          <w:lang w:val="de-DE"/>
        </w:rPr>
        <w:t>Unser Angebot</w:t>
      </w:r>
    </w:p>
    <w:p w:rsidR="1704BAC4" w:rsidP="1704BAC4" w:rsidRDefault="1704BAC4" w14:paraId="5584D5D3" w14:textId="0D2F406B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Vielseitiges Aufgabengebiet</w:t>
      </w:r>
    </w:p>
    <w:p w:rsidR="1704BAC4" w:rsidP="1704BAC4" w:rsidRDefault="1704BAC4" w14:paraId="602399A0" w14:textId="48C7471F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Dynamisches Arbeitsumfeld</w:t>
      </w:r>
    </w:p>
    <w:p w:rsidR="1704BAC4" w:rsidP="1704BAC4" w:rsidRDefault="1704BAC4" w14:paraId="43A4924C" w14:textId="5D4329F3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Attraktive Anstellungsbedingungen mit guten Sozialleistungen</w:t>
      </w:r>
    </w:p>
    <w:p w:rsidR="1704BAC4" w:rsidP="1704BAC4" w:rsidRDefault="1704BAC4" w14:paraId="7AF97690" w14:textId="44047335">
      <w:pPr>
        <w:pStyle w:val="ListParagraph"/>
        <w:numPr>
          <w:ilvl w:val="0"/>
          <w:numId w:val="1"/>
        </w:numPr>
        <w:rPr>
          <w:color w:val="434343"/>
          <w:sz w:val="21"/>
          <w:szCs w:val="21"/>
        </w:rPr>
      </w:pPr>
      <w:r w:rsidRPr="1704BAC4" w:rsidR="1704BAC4">
        <w:rPr>
          <w:rFonts w:ascii="Helvetica" w:hAnsi="Helvetica" w:eastAsia="Helvetica" w:cs="Helvetica"/>
          <w:noProof w:val="0"/>
          <w:color w:val="434343"/>
          <w:sz w:val="21"/>
          <w:szCs w:val="21"/>
          <w:lang w:val="de-DE"/>
        </w:rPr>
        <w:t>Arbeitsort in der Stadt Zürich (Nähe Limmatplatz)</w:t>
      </w:r>
    </w:p>
    <w:p w:rsidR="1704BAC4" w:rsidP="1704BAC4" w:rsidRDefault="1704BAC4" w14:paraId="2C2B335F" w14:textId="77B4DD67">
      <w:pPr>
        <w:pStyle w:val="Normal"/>
        <w:ind w:left="360"/>
      </w:pPr>
    </w:p>
    <w:p w:rsidR="1704BAC4" w:rsidP="1704BAC4" w:rsidRDefault="1704BAC4" w14:paraId="7586E8BF" w14:textId="5BAD3A6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F038B0"/>
  <w15:docId w15:val="{df39b926-986e-42a2-bb44-aa8cbf426b6a}"/>
  <w:rsids>
    <w:rsidRoot w:val="1EF038B0"/>
    <w:rsid w:val="1704BAC4"/>
    <w:rsid w:val="1EF038B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b9ee64b7f423468a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19C105D7E31046BC4F809853EC8C0E" ma:contentTypeVersion="7" ma:contentTypeDescription="Create a new document." ma:contentTypeScope="" ma:versionID="d793d0ae2e89a012317d5b2d43106d61">
  <xsd:schema xmlns:xsd="http://www.w3.org/2001/XMLSchema" xmlns:xs="http://www.w3.org/2001/XMLSchema" xmlns:p="http://schemas.microsoft.com/office/2006/metadata/properties" xmlns:ns2="dcd3b7ff-f528-4170-a52f-e83b844e5d81" targetNamespace="http://schemas.microsoft.com/office/2006/metadata/properties" ma:root="true" ma:fieldsID="d9d640d17bdf74d3490569b84816aeda" ns2:_="">
    <xsd:import namespace="dcd3b7ff-f528-4170-a52f-e83b844e5d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3b7ff-f528-4170-a52f-e83b844e5d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23B8D0-6569-4880-9494-C45B3F01AB69}"/>
</file>

<file path=customXml/itemProps2.xml><?xml version="1.0" encoding="utf-8"?>
<ds:datastoreItem xmlns:ds="http://schemas.openxmlformats.org/officeDocument/2006/customXml" ds:itemID="{C78D0C5C-D04F-43D3-8CE7-13C71720855D}"/>
</file>

<file path=customXml/itemProps3.xml><?xml version="1.0" encoding="utf-8"?>
<ds:datastoreItem xmlns:ds="http://schemas.openxmlformats.org/officeDocument/2006/customXml" ds:itemID="{5D7B33B1-23AF-4803-93B8-00BCEB20C3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 Yannick (s)</dc:creator>
  <cp:keywords/>
  <dc:description/>
  <cp:lastModifiedBy>Nann Yannick (s)</cp:lastModifiedBy>
  <dcterms:created xsi:type="dcterms:W3CDTF">2019-11-01T12:20:15Z</dcterms:created>
  <dcterms:modified xsi:type="dcterms:W3CDTF">2019-11-01T12:20:43Z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0x010100A819C105D7E31046BC4F809853EC8C0E</vt:lpwstr>
  </property>
</Properties>
</file>