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T1 Nature conservation robotics basics</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dcN-wildbotics-training-report-T1.docx,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2026-10-02T12:20:10.077Z</dcterms:created>
  <dcterms:modified xsi:type="dcterms:W3CDTF">2026-10-02T12:20:10.077Z</dcterms:modified>
</cp:coreProperties>
</file>

<file path=docProps/custom.xml><?xml version="1.0" encoding="utf-8"?>
<Properties xmlns="http://schemas.openxmlformats.org/officeDocument/2006/custom-properties" xmlns:vt="http://schemas.openxmlformats.org/officeDocument/2006/docPropsVTypes"/>
</file>