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4F0661" w14:textId="77777777" w:rsidR="004540CD" w:rsidRDefault="004540CD" w:rsidP="004540CD">
      <w:pPr>
        <w:rPr>
          <w:b/>
          <w:bCs/>
          <w:sz w:val="28"/>
          <w:szCs w:val="28"/>
          <w:lang w:val="en-US"/>
        </w:rPr>
      </w:pPr>
      <w:r>
        <w:rPr>
          <w:noProof/>
        </w:rPr>
        <w:drawing>
          <wp:anchor distT="0" distB="0" distL="114300" distR="114300" simplePos="0" relativeHeight="251660288" behindDoc="0" locked="0" layoutInCell="1" allowOverlap="1" wp14:anchorId="67C9618D" wp14:editId="33B053C9">
            <wp:simplePos x="0" y="0"/>
            <wp:positionH relativeFrom="margin">
              <wp:align>right</wp:align>
            </wp:positionH>
            <wp:positionV relativeFrom="paragraph">
              <wp:posOffset>1325</wp:posOffset>
            </wp:positionV>
            <wp:extent cx="954721" cy="432000"/>
            <wp:effectExtent l="0" t="0" r="0" b="6350"/>
            <wp:wrapNone/>
            <wp:docPr id="1327796233" name="Picture 2" descr="A white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796233" name="Picture 2" descr="A white sign with black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954721" cy="4320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0E8B1FA3" wp14:editId="0A496CFC">
            <wp:simplePos x="0" y="0"/>
            <wp:positionH relativeFrom="margin">
              <wp:posOffset>0</wp:posOffset>
            </wp:positionH>
            <wp:positionV relativeFrom="paragraph">
              <wp:posOffset>0</wp:posOffset>
            </wp:positionV>
            <wp:extent cx="1232452" cy="430798"/>
            <wp:effectExtent l="0" t="0" r="6350" b="7620"/>
            <wp:wrapNone/>
            <wp:docPr id="1283917762" name="Picture 1" descr="A black and red squar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917762" name="Picture 1" descr="A black and red square with a black backgroun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32452" cy="430798"/>
                    </a:xfrm>
                    <a:prstGeom prst="rect">
                      <a:avLst/>
                    </a:prstGeom>
                  </pic:spPr>
                </pic:pic>
              </a:graphicData>
            </a:graphic>
            <wp14:sizeRelH relativeFrom="margin">
              <wp14:pctWidth>0</wp14:pctWidth>
            </wp14:sizeRelH>
            <wp14:sizeRelV relativeFrom="margin">
              <wp14:pctHeight>0</wp14:pctHeight>
            </wp14:sizeRelV>
          </wp:anchor>
        </w:drawing>
      </w:r>
    </w:p>
    <w:p w14:paraId="00B4A0AB" w14:textId="77777777" w:rsidR="004540CD" w:rsidRDefault="004540CD" w:rsidP="004540CD">
      <w:pPr>
        <w:rPr>
          <w:b/>
          <w:bCs/>
          <w:sz w:val="28"/>
          <w:szCs w:val="28"/>
          <w:lang w:val="en-US"/>
        </w:rPr>
      </w:pPr>
    </w:p>
    <w:p w14:paraId="2C84630A" w14:textId="77777777" w:rsidR="004540CD" w:rsidRDefault="004540CD" w:rsidP="004540CD">
      <w:pPr>
        <w:jc w:val="center"/>
        <w:rPr>
          <w:b/>
          <w:bCs/>
          <w:sz w:val="28"/>
          <w:szCs w:val="28"/>
          <w:lang w:val="en-US"/>
        </w:rPr>
      </w:pPr>
    </w:p>
    <w:p w14:paraId="6DD842D5" w14:textId="77777777" w:rsidR="004540CD" w:rsidRDefault="004540CD" w:rsidP="004540CD">
      <w:pPr>
        <w:jc w:val="center"/>
        <w:rPr>
          <w:b/>
          <w:bCs/>
          <w:sz w:val="28"/>
          <w:szCs w:val="28"/>
          <w:lang w:val="en-US"/>
        </w:rPr>
      </w:pPr>
    </w:p>
    <w:p w14:paraId="1C88E6AC" w14:textId="77777777" w:rsidR="004540CD" w:rsidRDefault="004540CD" w:rsidP="004540CD">
      <w:pPr>
        <w:jc w:val="center"/>
        <w:rPr>
          <w:b/>
          <w:bCs/>
          <w:sz w:val="28"/>
          <w:szCs w:val="28"/>
          <w:lang w:val="en-US"/>
        </w:rPr>
      </w:pPr>
    </w:p>
    <w:p w14:paraId="4B0604F6" w14:textId="77777777" w:rsidR="004540CD" w:rsidRDefault="004540CD" w:rsidP="004540CD">
      <w:pPr>
        <w:jc w:val="center"/>
        <w:rPr>
          <w:b/>
          <w:bCs/>
          <w:sz w:val="28"/>
          <w:szCs w:val="28"/>
          <w:lang w:val="en-US"/>
        </w:rPr>
      </w:pPr>
    </w:p>
    <w:p w14:paraId="40F93F36" w14:textId="77777777" w:rsidR="004540CD" w:rsidRDefault="004540CD" w:rsidP="004540CD">
      <w:pPr>
        <w:jc w:val="center"/>
        <w:rPr>
          <w:b/>
          <w:bCs/>
          <w:sz w:val="28"/>
          <w:szCs w:val="28"/>
          <w:lang w:val="en-US"/>
        </w:rPr>
      </w:pPr>
    </w:p>
    <w:p w14:paraId="34FADF66" w14:textId="77777777" w:rsidR="004540CD" w:rsidRDefault="004540CD" w:rsidP="004540CD">
      <w:pPr>
        <w:jc w:val="center"/>
        <w:rPr>
          <w:b/>
          <w:bCs/>
          <w:sz w:val="28"/>
          <w:szCs w:val="28"/>
          <w:lang w:val="en-US"/>
        </w:rPr>
      </w:pPr>
    </w:p>
    <w:p w14:paraId="17590B4C" w14:textId="77777777" w:rsidR="004540CD" w:rsidRDefault="004540CD" w:rsidP="004540CD">
      <w:pPr>
        <w:jc w:val="center"/>
        <w:rPr>
          <w:b/>
          <w:bCs/>
          <w:sz w:val="28"/>
          <w:szCs w:val="28"/>
          <w:lang w:val="en-US"/>
        </w:rPr>
      </w:pPr>
    </w:p>
    <w:p w14:paraId="4E1321C6" w14:textId="77777777" w:rsidR="004540CD" w:rsidRPr="001D7806" w:rsidRDefault="004540CD" w:rsidP="004540CD">
      <w:pPr>
        <w:jc w:val="center"/>
        <w:rPr>
          <w:b/>
          <w:bCs/>
          <w:sz w:val="28"/>
          <w:szCs w:val="28"/>
          <w:lang w:val="en-US"/>
        </w:rPr>
      </w:pPr>
      <w:r>
        <w:rPr>
          <w:b/>
          <w:bCs/>
          <w:sz w:val="28"/>
          <w:szCs w:val="28"/>
          <w:lang w:val="en-US"/>
        </w:rPr>
        <w:t>CONCEPT</w:t>
      </w:r>
      <w:r w:rsidRPr="001D7806">
        <w:rPr>
          <w:b/>
          <w:bCs/>
          <w:sz w:val="28"/>
          <w:szCs w:val="28"/>
          <w:lang w:val="en-US"/>
        </w:rPr>
        <w:t xml:space="preserve"> DOCUMENT</w:t>
      </w:r>
    </w:p>
    <w:p w14:paraId="4F03877D" w14:textId="00680AD7" w:rsidR="004540CD" w:rsidRPr="001D7806" w:rsidRDefault="004540CD" w:rsidP="004540CD">
      <w:pPr>
        <w:jc w:val="center"/>
        <w:rPr>
          <w:b/>
          <w:bCs/>
          <w:sz w:val="40"/>
          <w:szCs w:val="40"/>
          <w:lang w:val="en-US"/>
        </w:rPr>
      </w:pPr>
      <w:r>
        <w:rPr>
          <w:b/>
          <w:bCs/>
          <w:sz w:val="40"/>
          <w:szCs w:val="40"/>
          <w:lang w:val="en-US"/>
        </w:rPr>
        <w:t>CUSTOMER SUPPORT SYSTEM</w:t>
      </w:r>
    </w:p>
    <w:p w14:paraId="5571A917" w14:textId="77777777" w:rsidR="004540CD" w:rsidRDefault="004540CD" w:rsidP="004540CD">
      <w:pPr>
        <w:jc w:val="center"/>
        <w:rPr>
          <w:b/>
          <w:bCs/>
          <w:sz w:val="40"/>
          <w:szCs w:val="40"/>
          <w:u w:val="single"/>
          <w:lang w:val="en-US"/>
        </w:rPr>
      </w:pPr>
    </w:p>
    <w:p w14:paraId="0470B9AA" w14:textId="77777777" w:rsidR="004540CD" w:rsidRDefault="004540CD" w:rsidP="004540CD">
      <w:pPr>
        <w:jc w:val="center"/>
        <w:rPr>
          <w:b/>
          <w:bCs/>
          <w:sz w:val="28"/>
          <w:szCs w:val="28"/>
        </w:rPr>
      </w:pPr>
    </w:p>
    <w:p w14:paraId="738F6E38" w14:textId="77777777" w:rsidR="004540CD" w:rsidRDefault="004540CD" w:rsidP="004540CD">
      <w:pPr>
        <w:jc w:val="center"/>
        <w:rPr>
          <w:b/>
          <w:bCs/>
          <w:sz w:val="40"/>
          <w:szCs w:val="40"/>
          <w:u w:val="single"/>
        </w:rPr>
      </w:pPr>
    </w:p>
    <w:p w14:paraId="608454C6" w14:textId="77777777" w:rsidR="004540CD" w:rsidRDefault="004540CD" w:rsidP="004540CD">
      <w:pPr>
        <w:jc w:val="center"/>
        <w:rPr>
          <w:b/>
          <w:bCs/>
          <w:sz w:val="40"/>
          <w:szCs w:val="40"/>
          <w:u w:val="single"/>
        </w:rPr>
      </w:pPr>
    </w:p>
    <w:p w14:paraId="4FB528A3" w14:textId="77777777" w:rsidR="004540CD" w:rsidRDefault="004540CD" w:rsidP="004540CD">
      <w:pPr>
        <w:jc w:val="center"/>
        <w:rPr>
          <w:b/>
          <w:bCs/>
          <w:sz w:val="40"/>
          <w:szCs w:val="40"/>
          <w:u w:val="single"/>
        </w:rPr>
      </w:pPr>
    </w:p>
    <w:p w14:paraId="73E4E6F4" w14:textId="77777777" w:rsidR="004540CD" w:rsidRDefault="004540CD" w:rsidP="004540CD">
      <w:pPr>
        <w:pStyle w:val="paragraph"/>
        <w:spacing w:before="0" w:beforeAutospacing="0" w:after="0" w:afterAutospacing="0"/>
        <w:textAlignment w:val="baseline"/>
        <w:rPr>
          <w:rFonts w:asciiTheme="minorHAnsi" w:eastAsiaTheme="minorHAnsi" w:hAnsiTheme="minorHAnsi" w:cstheme="minorBidi"/>
          <w:b/>
          <w:bCs/>
          <w:kern w:val="2"/>
          <w:sz w:val="28"/>
          <w:szCs w:val="28"/>
          <w:lang w:eastAsia="en-US"/>
        </w:rPr>
      </w:pPr>
    </w:p>
    <w:p w14:paraId="2F7D1481" w14:textId="77777777" w:rsidR="004540CD" w:rsidRDefault="004540CD" w:rsidP="004540CD">
      <w:pPr>
        <w:pStyle w:val="paragraph"/>
        <w:spacing w:before="0" w:beforeAutospacing="0" w:after="0" w:afterAutospacing="0"/>
        <w:textAlignment w:val="baseline"/>
        <w:rPr>
          <w:rFonts w:asciiTheme="minorHAnsi" w:eastAsiaTheme="minorHAnsi" w:hAnsiTheme="minorHAnsi" w:cstheme="minorBidi"/>
          <w:b/>
          <w:bCs/>
          <w:kern w:val="2"/>
          <w:sz w:val="28"/>
          <w:szCs w:val="28"/>
          <w:lang w:eastAsia="en-US"/>
        </w:rPr>
      </w:pPr>
    </w:p>
    <w:p w14:paraId="6C88680F" w14:textId="77777777" w:rsidR="004540CD" w:rsidRDefault="004540CD" w:rsidP="004540CD">
      <w:pPr>
        <w:pStyle w:val="paragraph"/>
        <w:spacing w:before="0" w:beforeAutospacing="0" w:after="0" w:afterAutospacing="0"/>
        <w:textAlignment w:val="baseline"/>
        <w:rPr>
          <w:rFonts w:asciiTheme="minorHAnsi" w:eastAsiaTheme="minorHAnsi" w:hAnsiTheme="minorHAnsi" w:cstheme="minorBidi"/>
          <w:b/>
          <w:bCs/>
          <w:kern w:val="2"/>
          <w:sz w:val="28"/>
          <w:szCs w:val="28"/>
          <w:lang w:eastAsia="en-US"/>
        </w:rPr>
      </w:pPr>
    </w:p>
    <w:p w14:paraId="480D076D" w14:textId="77777777" w:rsidR="004540CD" w:rsidRDefault="004540CD" w:rsidP="004540CD">
      <w:pPr>
        <w:pStyle w:val="paragraph"/>
        <w:spacing w:before="0" w:beforeAutospacing="0" w:after="0" w:afterAutospacing="0"/>
        <w:textAlignment w:val="baseline"/>
        <w:rPr>
          <w:rFonts w:asciiTheme="minorHAnsi" w:eastAsiaTheme="minorHAnsi" w:hAnsiTheme="minorHAnsi" w:cstheme="minorBidi"/>
          <w:b/>
          <w:bCs/>
          <w:kern w:val="2"/>
          <w:sz w:val="28"/>
          <w:szCs w:val="28"/>
          <w:lang w:eastAsia="en-US"/>
        </w:rPr>
      </w:pPr>
    </w:p>
    <w:p w14:paraId="36E2C3BB" w14:textId="77777777" w:rsidR="004540CD" w:rsidRDefault="004540CD" w:rsidP="004540CD">
      <w:pPr>
        <w:pStyle w:val="paragraph"/>
        <w:spacing w:before="0" w:beforeAutospacing="0" w:after="0" w:afterAutospacing="0"/>
        <w:textAlignment w:val="baseline"/>
        <w:rPr>
          <w:rFonts w:asciiTheme="minorHAnsi" w:eastAsiaTheme="minorHAnsi" w:hAnsiTheme="minorHAnsi" w:cstheme="minorBidi"/>
          <w:b/>
          <w:bCs/>
          <w:kern w:val="2"/>
          <w:sz w:val="28"/>
          <w:szCs w:val="28"/>
          <w:lang w:eastAsia="en-US"/>
        </w:rPr>
      </w:pPr>
    </w:p>
    <w:p w14:paraId="0D8938EF" w14:textId="77777777" w:rsidR="004540CD" w:rsidRDefault="004540CD" w:rsidP="004540CD">
      <w:pPr>
        <w:pStyle w:val="paragraph"/>
        <w:spacing w:before="0" w:beforeAutospacing="0" w:after="0" w:afterAutospacing="0"/>
        <w:textAlignment w:val="baseline"/>
        <w:rPr>
          <w:rFonts w:asciiTheme="minorHAnsi" w:eastAsiaTheme="minorHAnsi" w:hAnsiTheme="minorHAnsi" w:cstheme="minorBidi"/>
          <w:b/>
          <w:bCs/>
          <w:kern w:val="2"/>
          <w:sz w:val="28"/>
          <w:szCs w:val="28"/>
          <w:lang w:eastAsia="en-US"/>
        </w:rPr>
      </w:pPr>
    </w:p>
    <w:p w14:paraId="27775F8F" w14:textId="77777777" w:rsidR="004540CD" w:rsidRDefault="004540CD" w:rsidP="004540CD">
      <w:pPr>
        <w:pStyle w:val="paragraph"/>
        <w:spacing w:before="0" w:beforeAutospacing="0" w:after="0" w:afterAutospacing="0"/>
        <w:textAlignment w:val="baseline"/>
        <w:rPr>
          <w:rFonts w:asciiTheme="minorHAnsi" w:eastAsiaTheme="minorHAnsi" w:hAnsiTheme="minorHAnsi" w:cstheme="minorBidi"/>
          <w:b/>
          <w:bCs/>
          <w:kern w:val="2"/>
          <w:sz w:val="28"/>
          <w:szCs w:val="28"/>
          <w:lang w:eastAsia="en-US"/>
        </w:rPr>
      </w:pPr>
    </w:p>
    <w:p w14:paraId="6459E5E4" w14:textId="77777777" w:rsidR="004540CD" w:rsidRPr="005C3812" w:rsidRDefault="004540CD" w:rsidP="004540CD">
      <w:pPr>
        <w:pStyle w:val="paragraph"/>
        <w:spacing w:before="0" w:beforeAutospacing="0" w:after="0" w:afterAutospacing="0"/>
        <w:textAlignment w:val="baseline"/>
        <w:rPr>
          <w:rFonts w:asciiTheme="minorHAnsi" w:eastAsiaTheme="minorHAnsi" w:hAnsiTheme="minorHAnsi" w:cstheme="minorBidi"/>
          <w:b/>
          <w:bCs/>
          <w:kern w:val="2"/>
          <w:sz w:val="28"/>
          <w:szCs w:val="28"/>
          <w:lang w:eastAsia="en-US"/>
        </w:rPr>
      </w:pPr>
      <w:r w:rsidRPr="005C3812">
        <w:rPr>
          <w:rFonts w:asciiTheme="minorHAnsi" w:eastAsiaTheme="minorHAnsi" w:hAnsiTheme="minorHAnsi" w:cstheme="minorBidi"/>
          <w:b/>
          <w:bCs/>
          <w:kern w:val="2"/>
          <w:lang w:eastAsia="en-US"/>
        </w:rPr>
        <w:t>Confidentiality: </w:t>
      </w:r>
    </w:p>
    <w:p w14:paraId="67D53717" w14:textId="77777777" w:rsidR="004540CD" w:rsidRDefault="004540CD" w:rsidP="004540CD">
      <w:pPr>
        <w:pStyle w:val="paragraph"/>
        <w:spacing w:before="0" w:beforeAutospacing="0" w:after="0" w:afterAutospacing="0"/>
        <w:jc w:val="both"/>
        <w:textAlignment w:val="baseline"/>
        <w:rPr>
          <w:rFonts w:asciiTheme="minorHAnsi" w:eastAsiaTheme="minorEastAsia" w:hAnsiTheme="minorHAnsi" w:cstheme="minorBidi"/>
          <w:kern w:val="2"/>
          <w:sz w:val="22"/>
          <w:szCs w:val="22"/>
          <w:lang w:eastAsia="en-US"/>
        </w:rPr>
      </w:pPr>
      <w:r w:rsidRPr="4F4775EA">
        <w:rPr>
          <w:rFonts w:asciiTheme="minorHAnsi" w:eastAsiaTheme="minorEastAsia" w:hAnsiTheme="minorHAnsi" w:cstheme="minorBidi"/>
          <w:kern w:val="2"/>
          <w:sz w:val="22"/>
          <w:szCs w:val="22"/>
          <w:lang w:eastAsia="en-US"/>
        </w:rPr>
        <w:t>This document is owned by New Street Technologies Private Limited. The contents of this document are strictly Private &amp; Confidential. The reader of this document acknowledges and agrees that all contents of this document belong to the owner of this document or his/her nominees and hereby expressly agrees not to use any of the contents in part or whole thereof for any other purpose than intended by the owner of the document. Any unintended recipient of this document is obliged to destroy any soft and or hard copies of this document and notify its owner at the earliest.</w:t>
      </w:r>
    </w:p>
    <w:p w14:paraId="79AF5055" w14:textId="77777777" w:rsidR="004540CD" w:rsidRPr="008452B7" w:rsidRDefault="004540CD" w:rsidP="004540CD">
      <w:pPr>
        <w:pStyle w:val="paragraph"/>
        <w:spacing w:before="0" w:beforeAutospacing="0" w:after="0" w:afterAutospacing="0"/>
        <w:textAlignment w:val="baseline"/>
        <w:rPr>
          <w:rStyle w:val="eop"/>
          <w:rFonts w:ascii="Calibri" w:hAnsi="Calibri" w:cs="Calibri"/>
        </w:rPr>
      </w:pPr>
      <w:r w:rsidRPr="008452B7">
        <w:rPr>
          <w:rStyle w:val="normaltextrun"/>
          <w:rFonts w:ascii="Calibri" w:hAnsi="Calibri" w:cs="Calibri"/>
          <w:b/>
          <w:bCs/>
          <w:lang w:val="en-GB"/>
        </w:rPr>
        <w:lastRenderedPageBreak/>
        <w:t>DOCUMENT CONTROL</w:t>
      </w:r>
      <w:r w:rsidRPr="008452B7">
        <w:rPr>
          <w:rStyle w:val="eop"/>
          <w:rFonts w:ascii="Calibri" w:hAnsi="Calibri" w:cs="Calibri"/>
        </w:rPr>
        <w:t> </w:t>
      </w:r>
    </w:p>
    <w:p w14:paraId="55A9CB0F" w14:textId="77777777" w:rsidR="004540CD" w:rsidRDefault="004540CD" w:rsidP="004540CD">
      <w:pPr>
        <w:pStyle w:val="paragraph"/>
        <w:spacing w:before="0" w:beforeAutospacing="0" w:after="0" w:afterAutospacing="0"/>
        <w:textAlignment w:val="baseline"/>
        <w:rPr>
          <w:rFonts w:ascii="Segoe UI" w:hAnsi="Segoe UI" w:cs="Segoe UI"/>
          <w:sz w:val="18"/>
          <w:szCs w:val="18"/>
        </w:rPr>
      </w:pPr>
    </w:p>
    <w:p w14:paraId="6DDFD3CA" w14:textId="77777777" w:rsidR="004540CD" w:rsidRPr="001C0993" w:rsidRDefault="004540CD" w:rsidP="004540CD">
      <w:pPr>
        <w:spacing w:after="0" w:line="240" w:lineRule="auto"/>
        <w:textAlignment w:val="baseline"/>
        <w:rPr>
          <w:rFonts w:ascii="Segoe UI" w:eastAsia="Times New Roman" w:hAnsi="Segoe UI" w:cs="Segoe UI"/>
          <w:kern w:val="0"/>
          <w:sz w:val="18"/>
          <w:szCs w:val="18"/>
          <w:lang w:eastAsia="en-IN"/>
          <w14:ligatures w14:val="none"/>
        </w:rPr>
      </w:pPr>
      <w:r w:rsidRPr="001C0993">
        <w:rPr>
          <w:rFonts w:ascii="Calibri" w:eastAsia="Times New Roman" w:hAnsi="Calibri" w:cs="Calibri"/>
          <w:b/>
          <w:bCs/>
          <w:kern w:val="0"/>
          <w:sz w:val="24"/>
          <w:szCs w:val="24"/>
          <w:lang w:val="en-GB" w:eastAsia="en-IN"/>
          <w14:ligatures w14:val="none"/>
        </w:rPr>
        <w:t>Distribution</w:t>
      </w:r>
      <w:r w:rsidRPr="001C0993">
        <w:rPr>
          <w:rFonts w:ascii="Calibri" w:eastAsia="Times New Roman" w:hAnsi="Calibri" w:cs="Calibri"/>
          <w:kern w:val="0"/>
          <w:sz w:val="24"/>
          <w:szCs w:val="24"/>
          <w:lang w:eastAsia="en-IN"/>
          <w14:ligatures w14:val="none"/>
        </w:rPr>
        <w:t> </w:t>
      </w:r>
    </w:p>
    <w:p w14:paraId="3ECCE851" w14:textId="77777777" w:rsidR="004540CD" w:rsidRPr="001C0993" w:rsidRDefault="004540CD" w:rsidP="004540CD">
      <w:pPr>
        <w:spacing w:after="0" w:line="240" w:lineRule="auto"/>
        <w:textAlignment w:val="baseline"/>
        <w:rPr>
          <w:rFonts w:ascii="Segoe UI" w:eastAsia="Times New Roman" w:hAnsi="Segoe UI" w:cs="Segoe UI"/>
          <w:kern w:val="0"/>
          <w:sz w:val="18"/>
          <w:szCs w:val="18"/>
          <w:lang w:eastAsia="en-IN"/>
          <w14:ligatures w14:val="none"/>
        </w:rPr>
      </w:pPr>
      <w:r w:rsidRPr="00C45464">
        <w:rPr>
          <w:rFonts w:ascii="Calibri" w:eastAsia="Times New Roman" w:hAnsi="Calibri" w:cs="Calibri"/>
          <w:kern w:val="0"/>
          <w:lang w:val="en-GB" w:eastAsia="en-IN"/>
          <w14:ligatures w14:val="none"/>
        </w:rPr>
        <w:t>When finalised, this document should be distributed and signed off by the following stakeholders:</w:t>
      </w:r>
    </w:p>
    <w:tbl>
      <w:tblPr>
        <w:tblW w:w="9696" w:type="dxa"/>
        <w:tblLook w:val="04A0" w:firstRow="1" w:lastRow="0" w:firstColumn="1" w:lastColumn="0" w:noHBand="0" w:noVBand="1"/>
      </w:tblPr>
      <w:tblGrid>
        <w:gridCol w:w="1558"/>
        <w:gridCol w:w="1474"/>
        <w:gridCol w:w="1494"/>
        <w:gridCol w:w="4072"/>
        <w:gridCol w:w="1098"/>
      </w:tblGrid>
      <w:tr w:rsidR="004540CD" w:rsidRPr="00322B41" w14:paraId="692BBFE7" w14:textId="77777777" w:rsidTr="00602C83">
        <w:trPr>
          <w:trHeight w:val="873"/>
        </w:trPr>
        <w:tc>
          <w:tcPr>
            <w:tcW w:w="1558"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55F92FAF" w14:textId="77777777" w:rsidR="004540CD" w:rsidRPr="00322B41" w:rsidRDefault="004540CD" w:rsidP="00602C83">
            <w:pPr>
              <w:rPr>
                <w:rFonts w:cstheme="minorHAnsi"/>
                <w:b/>
                <w:bCs/>
                <w:color w:val="000000"/>
              </w:rPr>
            </w:pPr>
            <w:r w:rsidRPr="00322B41">
              <w:rPr>
                <w:rFonts w:cstheme="minorHAnsi"/>
                <w:b/>
                <w:bCs/>
                <w:color w:val="000000"/>
              </w:rPr>
              <w:t>Name</w:t>
            </w:r>
          </w:p>
        </w:tc>
        <w:tc>
          <w:tcPr>
            <w:tcW w:w="1474" w:type="dxa"/>
            <w:tcBorders>
              <w:top w:val="single" w:sz="4" w:space="0" w:color="auto"/>
              <w:left w:val="nil"/>
              <w:bottom w:val="single" w:sz="4" w:space="0" w:color="auto"/>
              <w:right w:val="single" w:sz="4" w:space="0" w:color="auto"/>
            </w:tcBorders>
            <w:shd w:val="clear" w:color="000000" w:fill="BFBFBF"/>
            <w:vAlign w:val="center"/>
            <w:hideMark/>
          </w:tcPr>
          <w:p w14:paraId="53A7389F" w14:textId="77777777" w:rsidR="004540CD" w:rsidRPr="00322B41" w:rsidRDefault="004540CD" w:rsidP="00602C83">
            <w:pPr>
              <w:rPr>
                <w:rFonts w:cstheme="minorHAnsi"/>
                <w:b/>
                <w:bCs/>
                <w:color w:val="000000"/>
              </w:rPr>
            </w:pPr>
            <w:r w:rsidRPr="00322B41">
              <w:rPr>
                <w:rFonts w:cstheme="minorHAnsi"/>
                <w:b/>
                <w:bCs/>
                <w:color w:val="000000"/>
              </w:rPr>
              <w:t>Company</w:t>
            </w:r>
          </w:p>
        </w:tc>
        <w:tc>
          <w:tcPr>
            <w:tcW w:w="1494" w:type="dxa"/>
            <w:tcBorders>
              <w:top w:val="single" w:sz="4" w:space="0" w:color="auto"/>
              <w:left w:val="nil"/>
              <w:bottom w:val="single" w:sz="4" w:space="0" w:color="auto"/>
              <w:right w:val="single" w:sz="4" w:space="0" w:color="auto"/>
            </w:tcBorders>
            <w:shd w:val="clear" w:color="000000" w:fill="BFBFBF"/>
            <w:vAlign w:val="center"/>
            <w:hideMark/>
          </w:tcPr>
          <w:p w14:paraId="513402C1" w14:textId="77777777" w:rsidR="004540CD" w:rsidRPr="00322B41" w:rsidRDefault="004540CD" w:rsidP="00602C83">
            <w:pPr>
              <w:rPr>
                <w:rFonts w:cstheme="minorHAnsi"/>
                <w:b/>
                <w:bCs/>
                <w:color w:val="000000"/>
              </w:rPr>
            </w:pPr>
            <w:r w:rsidRPr="00322B41">
              <w:rPr>
                <w:rFonts w:cstheme="minorHAnsi"/>
                <w:b/>
                <w:bCs/>
                <w:color w:val="000000"/>
              </w:rPr>
              <w:t>Function</w:t>
            </w:r>
          </w:p>
        </w:tc>
        <w:tc>
          <w:tcPr>
            <w:tcW w:w="4072" w:type="dxa"/>
            <w:tcBorders>
              <w:top w:val="single" w:sz="4" w:space="0" w:color="auto"/>
              <w:left w:val="nil"/>
              <w:bottom w:val="single" w:sz="4" w:space="0" w:color="auto"/>
              <w:right w:val="single" w:sz="4" w:space="0" w:color="auto"/>
            </w:tcBorders>
            <w:shd w:val="clear" w:color="000000" w:fill="BFBFBF"/>
            <w:vAlign w:val="center"/>
            <w:hideMark/>
          </w:tcPr>
          <w:p w14:paraId="535A7B88" w14:textId="77777777" w:rsidR="004540CD" w:rsidRPr="00322B41" w:rsidRDefault="004540CD" w:rsidP="00602C83">
            <w:pPr>
              <w:rPr>
                <w:rFonts w:cstheme="minorHAnsi"/>
                <w:b/>
                <w:bCs/>
                <w:color w:val="000000"/>
              </w:rPr>
            </w:pPr>
            <w:r w:rsidRPr="00322B41">
              <w:rPr>
                <w:rFonts w:cstheme="minorHAnsi"/>
                <w:b/>
                <w:bCs/>
                <w:color w:val="000000"/>
              </w:rPr>
              <w:t>Email ID</w:t>
            </w:r>
          </w:p>
        </w:tc>
        <w:tc>
          <w:tcPr>
            <w:tcW w:w="1098" w:type="dxa"/>
            <w:tcBorders>
              <w:top w:val="single" w:sz="4" w:space="0" w:color="auto"/>
              <w:left w:val="nil"/>
              <w:bottom w:val="single" w:sz="4" w:space="0" w:color="auto"/>
              <w:right w:val="single" w:sz="4" w:space="0" w:color="auto"/>
            </w:tcBorders>
            <w:shd w:val="clear" w:color="000000" w:fill="BFBFBF"/>
            <w:vAlign w:val="center"/>
            <w:hideMark/>
          </w:tcPr>
          <w:p w14:paraId="5141ECF1" w14:textId="77777777" w:rsidR="004540CD" w:rsidRPr="00322B41" w:rsidRDefault="004540CD" w:rsidP="00602C83">
            <w:pPr>
              <w:rPr>
                <w:rFonts w:cstheme="minorHAnsi"/>
                <w:b/>
                <w:bCs/>
                <w:color w:val="000000"/>
              </w:rPr>
            </w:pPr>
            <w:r w:rsidRPr="00322B41">
              <w:rPr>
                <w:rFonts w:cstheme="minorHAnsi"/>
                <w:b/>
                <w:bCs/>
                <w:color w:val="000000"/>
              </w:rPr>
              <w:t>Sign off Provided (Y/N)</w:t>
            </w:r>
          </w:p>
        </w:tc>
      </w:tr>
      <w:tr w:rsidR="004540CD" w:rsidRPr="00322B41" w14:paraId="205626CF" w14:textId="77777777" w:rsidTr="00602C83">
        <w:trPr>
          <w:trHeight w:val="291"/>
        </w:trPr>
        <w:tc>
          <w:tcPr>
            <w:tcW w:w="1558" w:type="dxa"/>
            <w:tcBorders>
              <w:top w:val="nil"/>
              <w:left w:val="single" w:sz="4" w:space="0" w:color="auto"/>
              <w:bottom w:val="single" w:sz="4" w:space="0" w:color="auto"/>
              <w:right w:val="single" w:sz="4" w:space="0" w:color="auto"/>
            </w:tcBorders>
            <w:shd w:val="clear" w:color="auto" w:fill="auto"/>
            <w:vAlign w:val="center"/>
          </w:tcPr>
          <w:p w14:paraId="4E6DDF67" w14:textId="77777777" w:rsidR="004540CD" w:rsidRPr="00322B41" w:rsidRDefault="004540CD" w:rsidP="00602C83">
            <w:pPr>
              <w:rPr>
                <w:rFonts w:cstheme="minorHAnsi"/>
                <w:color w:val="000000"/>
              </w:rPr>
            </w:pPr>
            <w:r w:rsidRPr="00322B41">
              <w:rPr>
                <w:rFonts w:cstheme="minorHAnsi"/>
                <w:color w:val="000000"/>
              </w:rPr>
              <w:t>Sajeev Viswanathan</w:t>
            </w:r>
          </w:p>
        </w:tc>
        <w:tc>
          <w:tcPr>
            <w:tcW w:w="1474" w:type="dxa"/>
            <w:tcBorders>
              <w:top w:val="nil"/>
              <w:left w:val="nil"/>
              <w:bottom w:val="single" w:sz="4" w:space="0" w:color="auto"/>
              <w:right w:val="single" w:sz="4" w:space="0" w:color="auto"/>
            </w:tcBorders>
            <w:shd w:val="clear" w:color="auto" w:fill="auto"/>
            <w:vAlign w:val="center"/>
          </w:tcPr>
          <w:p w14:paraId="68204E21" w14:textId="77777777" w:rsidR="004540CD" w:rsidRPr="00322B41" w:rsidRDefault="004540CD" w:rsidP="00602C83">
            <w:pPr>
              <w:rPr>
                <w:rFonts w:cstheme="minorHAnsi"/>
                <w:color w:val="000000"/>
              </w:rPr>
            </w:pPr>
            <w:r w:rsidRPr="00322B41">
              <w:rPr>
                <w:rFonts w:cstheme="minorHAnsi"/>
                <w:color w:val="000000"/>
              </w:rPr>
              <w:t>New Street</w:t>
            </w:r>
          </w:p>
        </w:tc>
        <w:tc>
          <w:tcPr>
            <w:tcW w:w="1494" w:type="dxa"/>
            <w:tcBorders>
              <w:top w:val="nil"/>
              <w:left w:val="nil"/>
              <w:bottom w:val="single" w:sz="4" w:space="0" w:color="auto"/>
              <w:right w:val="single" w:sz="4" w:space="0" w:color="auto"/>
            </w:tcBorders>
            <w:shd w:val="clear" w:color="auto" w:fill="auto"/>
            <w:vAlign w:val="center"/>
          </w:tcPr>
          <w:p w14:paraId="3A622E6A" w14:textId="77777777" w:rsidR="004540CD" w:rsidRPr="00322B41" w:rsidRDefault="004540CD" w:rsidP="00602C83">
            <w:pPr>
              <w:rPr>
                <w:rFonts w:cstheme="minorHAnsi"/>
                <w:color w:val="000000"/>
              </w:rPr>
            </w:pPr>
            <w:r w:rsidRPr="00322B41">
              <w:rPr>
                <w:rFonts w:cstheme="minorHAnsi"/>
                <w:color w:val="000000"/>
              </w:rPr>
              <w:t>Product</w:t>
            </w:r>
          </w:p>
        </w:tc>
        <w:tc>
          <w:tcPr>
            <w:tcW w:w="4072" w:type="dxa"/>
            <w:tcBorders>
              <w:top w:val="nil"/>
              <w:left w:val="nil"/>
              <w:bottom w:val="single" w:sz="4" w:space="0" w:color="auto"/>
              <w:right w:val="single" w:sz="4" w:space="0" w:color="auto"/>
            </w:tcBorders>
            <w:shd w:val="clear" w:color="auto" w:fill="auto"/>
            <w:vAlign w:val="center"/>
          </w:tcPr>
          <w:p w14:paraId="639B7DF5" w14:textId="77777777" w:rsidR="004540CD" w:rsidRPr="00322B41" w:rsidRDefault="004540CD" w:rsidP="00602C83">
            <w:pPr>
              <w:rPr>
                <w:rFonts w:cstheme="minorHAnsi"/>
                <w:color w:val="000000"/>
              </w:rPr>
            </w:pPr>
            <w:r w:rsidRPr="00322B41">
              <w:rPr>
                <w:rFonts w:cstheme="minorHAnsi"/>
                <w:color w:val="000000"/>
              </w:rPr>
              <w:t>sajeev@newstreettech.com</w:t>
            </w:r>
          </w:p>
        </w:tc>
        <w:tc>
          <w:tcPr>
            <w:tcW w:w="1098" w:type="dxa"/>
            <w:tcBorders>
              <w:top w:val="nil"/>
              <w:left w:val="nil"/>
              <w:bottom w:val="single" w:sz="4" w:space="0" w:color="auto"/>
              <w:right w:val="single" w:sz="4" w:space="0" w:color="auto"/>
            </w:tcBorders>
            <w:shd w:val="clear" w:color="auto" w:fill="auto"/>
            <w:vAlign w:val="center"/>
          </w:tcPr>
          <w:p w14:paraId="5F3C1DF5" w14:textId="77777777" w:rsidR="004540CD" w:rsidRPr="00322B41" w:rsidRDefault="004540CD" w:rsidP="00602C83">
            <w:pPr>
              <w:rPr>
                <w:rFonts w:cstheme="minorHAnsi"/>
                <w:color w:val="000000"/>
              </w:rPr>
            </w:pPr>
            <w:r w:rsidRPr="00322B41">
              <w:rPr>
                <w:rFonts w:cstheme="minorHAnsi"/>
                <w:color w:val="000000"/>
              </w:rPr>
              <w:t> </w:t>
            </w:r>
          </w:p>
        </w:tc>
      </w:tr>
      <w:tr w:rsidR="004540CD" w:rsidRPr="00322B41" w14:paraId="0378E910" w14:textId="77777777" w:rsidTr="00602C83">
        <w:trPr>
          <w:trHeight w:val="291"/>
        </w:trPr>
        <w:tc>
          <w:tcPr>
            <w:tcW w:w="1558" w:type="dxa"/>
            <w:tcBorders>
              <w:top w:val="nil"/>
              <w:left w:val="single" w:sz="4" w:space="0" w:color="auto"/>
              <w:bottom w:val="single" w:sz="4" w:space="0" w:color="auto"/>
              <w:right w:val="single" w:sz="4" w:space="0" w:color="auto"/>
            </w:tcBorders>
            <w:shd w:val="clear" w:color="auto" w:fill="auto"/>
            <w:vAlign w:val="center"/>
            <w:hideMark/>
          </w:tcPr>
          <w:p w14:paraId="241B8EC5" w14:textId="77777777" w:rsidR="004540CD" w:rsidRPr="00322B41" w:rsidRDefault="004540CD" w:rsidP="00602C83">
            <w:pPr>
              <w:rPr>
                <w:rFonts w:cstheme="minorHAnsi"/>
                <w:color w:val="000000"/>
              </w:rPr>
            </w:pPr>
            <w:proofErr w:type="spellStart"/>
            <w:r w:rsidRPr="00322B41">
              <w:rPr>
                <w:rFonts w:cstheme="minorHAnsi"/>
                <w:color w:val="000000"/>
              </w:rPr>
              <w:t>Shiyas</w:t>
            </w:r>
            <w:proofErr w:type="spellEnd"/>
            <w:r w:rsidRPr="00322B41">
              <w:rPr>
                <w:rFonts w:cstheme="minorHAnsi"/>
                <w:color w:val="000000"/>
              </w:rPr>
              <w:t xml:space="preserve"> Babu</w:t>
            </w:r>
          </w:p>
        </w:tc>
        <w:tc>
          <w:tcPr>
            <w:tcW w:w="1474" w:type="dxa"/>
            <w:tcBorders>
              <w:top w:val="nil"/>
              <w:left w:val="nil"/>
              <w:bottom w:val="single" w:sz="4" w:space="0" w:color="auto"/>
              <w:right w:val="single" w:sz="4" w:space="0" w:color="auto"/>
            </w:tcBorders>
            <w:shd w:val="clear" w:color="auto" w:fill="auto"/>
            <w:vAlign w:val="center"/>
            <w:hideMark/>
          </w:tcPr>
          <w:p w14:paraId="5040DE8D" w14:textId="77777777" w:rsidR="004540CD" w:rsidRPr="00322B41" w:rsidRDefault="004540CD" w:rsidP="00602C83">
            <w:pPr>
              <w:rPr>
                <w:rFonts w:cstheme="minorHAnsi"/>
                <w:color w:val="000000"/>
              </w:rPr>
            </w:pPr>
            <w:r w:rsidRPr="00322B41">
              <w:rPr>
                <w:rFonts w:cstheme="minorHAnsi"/>
                <w:color w:val="000000"/>
              </w:rPr>
              <w:t>New Street</w:t>
            </w:r>
          </w:p>
        </w:tc>
        <w:tc>
          <w:tcPr>
            <w:tcW w:w="1494" w:type="dxa"/>
            <w:tcBorders>
              <w:top w:val="nil"/>
              <w:left w:val="nil"/>
              <w:bottom w:val="single" w:sz="4" w:space="0" w:color="auto"/>
              <w:right w:val="single" w:sz="4" w:space="0" w:color="auto"/>
            </w:tcBorders>
            <w:shd w:val="clear" w:color="auto" w:fill="auto"/>
            <w:vAlign w:val="center"/>
            <w:hideMark/>
          </w:tcPr>
          <w:p w14:paraId="63A6AFE5" w14:textId="77777777" w:rsidR="004540CD" w:rsidRPr="00322B41" w:rsidRDefault="004540CD" w:rsidP="00602C83">
            <w:pPr>
              <w:rPr>
                <w:rFonts w:cstheme="minorHAnsi"/>
                <w:color w:val="000000"/>
              </w:rPr>
            </w:pPr>
            <w:r>
              <w:rPr>
                <w:rFonts w:cstheme="minorHAnsi"/>
                <w:color w:val="000000"/>
              </w:rPr>
              <w:t>Product</w:t>
            </w:r>
          </w:p>
        </w:tc>
        <w:tc>
          <w:tcPr>
            <w:tcW w:w="4072" w:type="dxa"/>
            <w:tcBorders>
              <w:top w:val="nil"/>
              <w:left w:val="nil"/>
              <w:bottom w:val="single" w:sz="4" w:space="0" w:color="auto"/>
              <w:right w:val="single" w:sz="4" w:space="0" w:color="auto"/>
            </w:tcBorders>
            <w:shd w:val="clear" w:color="auto" w:fill="auto"/>
            <w:vAlign w:val="center"/>
            <w:hideMark/>
          </w:tcPr>
          <w:p w14:paraId="0CB6DAE2" w14:textId="77777777" w:rsidR="004540CD" w:rsidRPr="00322B41" w:rsidRDefault="004540CD" w:rsidP="00602C83">
            <w:pPr>
              <w:rPr>
                <w:rFonts w:cstheme="minorHAnsi"/>
                <w:color w:val="000000"/>
              </w:rPr>
            </w:pPr>
            <w:r w:rsidRPr="00322B41">
              <w:rPr>
                <w:rFonts w:cstheme="minorHAnsi"/>
                <w:color w:val="000000"/>
              </w:rPr>
              <w:t>shiyas.babu@newstreettech.com</w:t>
            </w:r>
          </w:p>
        </w:tc>
        <w:tc>
          <w:tcPr>
            <w:tcW w:w="1098" w:type="dxa"/>
            <w:tcBorders>
              <w:top w:val="nil"/>
              <w:left w:val="nil"/>
              <w:bottom w:val="single" w:sz="4" w:space="0" w:color="auto"/>
              <w:right w:val="single" w:sz="4" w:space="0" w:color="auto"/>
            </w:tcBorders>
            <w:shd w:val="clear" w:color="auto" w:fill="auto"/>
            <w:vAlign w:val="center"/>
            <w:hideMark/>
          </w:tcPr>
          <w:p w14:paraId="5DF7B8C9" w14:textId="77777777" w:rsidR="004540CD" w:rsidRPr="00322B41" w:rsidRDefault="004540CD" w:rsidP="00602C83">
            <w:pPr>
              <w:rPr>
                <w:rFonts w:cstheme="minorHAnsi"/>
                <w:color w:val="000000"/>
              </w:rPr>
            </w:pPr>
            <w:r w:rsidRPr="00322B41">
              <w:rPr>
                <w:rFonts w:cstheme="minorHAnsi"/>
                <w:color w:val="000000"/>
              </w:rPr>
              <w:t> </w:t>
            </w:r>
          </w:p>
        </w:tc>
      </w:tr>
      <w:tr w:rsidR="004540CD" w:rsidRPr="00322B41" w14:paraId="49CC9F9F" w14:textId="77777777" w:rsidTr="00602C83">
        <w:trPr>
          <w:trHeight w:val="291"/>
        </w:trPr>
        <w:tc>
          <w:tcPr>
            <w:tcW w:w="1558" w:type="dxa"/>
            <w:tcBorders>
              <w:top w:val="nil"/>
              <w:left w:val="single" w:sz="4" w:space="0" w:color="auto"/>
              <w:bottom w:val="single" w:sz="4" w:space="0" w:color="auto"/>
              <w:right w:val="single" w:sz="4" w:space="0" w:color="auto"/>
            </w:tcBorders>
            <w:shd w:val="clear" w:color="auto" w:fill="auto"/>
            <w:vAlign w:val="center"/>
            <w:hideMark/>
          </w:tcPr>
          <w:p w14:paraId="5091CFD2" w14:textId="77777777" w:rsidR="004540CD" w:rsidRPr="00322B41" w:rsidRDefault="004540CD" w:rsidP="00602C83">
            <w:pPr>
              <w:rPr>
                <w:rFonts w:cstheme="minorHAnsi"/>
                <w:color w:val="000000"/>
              </w:rPr>
            </w:pPr>
            <w:r w:rsidRPr="00322B41">
              <w:rPr>
                <w:rFonts w:cstheme="minorHAnsi"/>
                <w:color w:val="000000"/>
              </w:rPr>
              <w:t>Shrish Lal</w:t>
            </w:r>
          </w:p>
        </w:tc>
        <w:tc>
          <w:tcPr>
            <w:tcW w:w="1474" w:type="dxa"/>
            <w:tcBorders>
              <w:top w:val="nil"/>
              <w:left w:val="nil"/>
              <w:bottom w:val="single" w:sz="4" w:space="0" w:color="auto"/>
              <w:right w:val="single" w:sz="4" w:space="0" w:color="auto"/>
            </w:tcBorders>
            <w:shd w:val="clear" w:color="auto" w:fill="auto"/>
            <w:vAlign w:val="center"/>
            <w:hideMark/>
          </w:tcPr>
          <w:p w14:paraId="04DE904C" w14:textId="77777777" w:rsidR="004540CD" w:rsidRPr="00322B41" w:rsidRDefault="004540CD" w:rsidP="00602C83">
            <w:pPr>
              <w:rPr>
                <w:rFonts w:cstheme="minorHAnsi"/>
                <w:color w:val="000000"/>
              </w:rPr>
            </w:pPr>
            <w:r w:rsidRPr="00322B41">
              <w:rPr>
                <w:rFonts w:cstheme="minorHAnsi"/>
                <w:color w:val="000000"/>
              </w:rPr>
              <w:t>New Street</w:t>
            </w:r>
          </w:p>
        </w:tc>
        <w:tc>
          <w:tcPr>
            <w:tcW w:w="1494" w:type="dxa"/>
            <w:tcBorders>
              <w:top w:val="nil"/>
              <w:left w:val="nil"/>
              <w:bottom w:val="single" w:sz="4" w:space="0" w:color="auto"/>
              <w:right w:val="single" w:sz="4" w:space="0" w:color="auto"/>
            </w:tcBorders>
            <w:shd w:val="clear" w:color="auto" w:fill="auto"/>
            <w:vAlign w:val="center"/>
            <w:hideMark/>
          </w:tcPr>
          <w:p w14:paraId="69526163" w14:textId="77777777" w:rsidR="004540CD" w:rsidRPr="00322B41" w:rsidRDefault="004540CD" w:rsidP="00602C83">
            <w:pPr>
              <w:rPr>
                <w:rFonts w:cstheme="minorHAnsi"/>
                <w:color w:val="000000"/>
              </w:rPr>
            </w:pPr>
            <w:r w:rsidRPr="00322B41">
              <w:rPr>
                <w:rFonts w:cstheme="minorHAnsi"/>
                <w:color w:val="000000"/>
              </w:rPr>
              <w:t>Business Development</w:t>
            </w:r>
          </w:p>
        </w:tc>
        <w:tc>
          <w:tcPr>
            <w:tcW w:w="4072" w:type="dxa"/>
            <w:tcBorders>
              <w:top w:val="nil"/>
              <w:left w:val="nil"/>
              <w:bottom w:val="single" w:sz="4" w:space="0" w:color="auto"/>
              <w:right w:val="single" w:sz="4" w:space="0" w:color="auto"/>
            </w:tcBorders>
            <w:shd w:val="clear" w:color="auto" w:fill="auto"/>
            <w:vAlign w:val="center"/>
            <w:hideMark/>
          </w:tcPr>
          <w:p w14:paraId="186F127F" w14:textId="77777777" w:rsidR="004540CD" w:rsidRPr="00322B41" w:rsidRDefault="004540CD" w:rsidP="00602C83">
            <w:pPr>
              <w:rPr>
                <w:rFonts w:cstheme="minorHAnsi"/>
                <w:color w:val="000000"/>
              </w:rPr>
            </w:pPr>
            <w:r w:rsidRPr="00322B41">
              <w:rPr>
                <w:rFonts w:cstheme="minorHAnsi"/>
                <w:color w:val="000000"/>
              </w:rPr>
              <w:t>shrishl@newstreettech.com</w:t>
            </w:r>
          </w:p>
        </w:tc>
        <w:tc>
          <w:tcPr>
            <w:tcW w:w="1098" w:type="dxa"/>
            <w:tcBorders>
              <w:top w:val="nil"/>
              <w:left w:val="nil"/>
              <w:bottom w:val="single" w:sz="4" w:space="0" w:color="auto"/>
              <w:right w:val="single" w:sz="4" w:space="0" w:color="auto"/>
            </w:tcBorders>
            <w:shd w:val="clear" w:color="auto" w:fill="auto"/>
            <w:vAlign w:val="center"/>
            <w:hideMark/>
          </w:tcPr>
          <w:p w14:paraId="78254B74" w14:textId="77777777" w:rsidR="004540CD" w:rsidRPr="00322B41" w:rsidRDefault="004540CD" w:rsidP="00602C83">
            <w:pPr>
              <w:rPr>
                <w:rFonts w:cstheme="minorHAnsi"/>
                <w:color w:val="000000"/>
              </w:rPr>
            </w:pPr>
            <w:r w:rsidRPr="00322B41">
              <w:rPr>
                <w:rFonts w:cstheme="minorHAnsi"/>
                <w:color w:val="000000"/>
              </w:rPr>
              <w:t> </w:t>
            </w:r>
          </w:p>
        </w:tc>
      </w:tr>
      <w:tr w:rsidR="004540CD" w:rsidRPr="00322B41" w14:paraId="07C1064A" w14:textId="77777777" w:rsidTr="00602C83">
        <w:trPr>
          <w:trHeight w:val="291"/>
        </w:trPr>
        <w:tc>
          <w:tcPr>
            <w:tcW w:w="1558" w:type="dxa"/>
            <w:tcBorders>
              <w:top w:val="nil"/>
              <w:left w:val="single" w:sz="4" w:space="0" w:color="auto"/>
              <w:bottom w:val="single" w:sz="4" w:space="0" w:color="auto"/>
              <w:right w:val="single" w:sz="4" w:space="0" w:color="auto"/>
            </w:tcBorders>
            <w:shd w:val="clear" w:color="auto" w:fill="auto"/>
            <w:vAlign w:val="center"/>
            <w:hideMark/>
          </w:tcPr>
          <w:p w14:paraId="4A14619D" w14:textId="77777777" w:rsidR="004540CD" w:rsidRPr="00322B41" w:rsidRDefault="004540CD" w:rsidP="00602C83">
            <w:pPr>
              <w:rPr>
                <w:rFonts w:cstheme="minorHAnsi"/>
                <w:color w:val="000000"/>
              </w:rPr>
            </w:pPr>
            <w:r w:rsidRPr="00322B41">
              <w:rPr>
                <w:rFonts w:cstheme="minorHAnsi"/>
                <w:color w:val="000000"/>
              </w:rPr>
              <w:t>Vincent Lukas</w:t>
            </w:r>
          </w:p>
        </w:tc>
        <w:tc>
          <w:tcPr>
            <w:tcW w:w="1474" w:type="dxa"/>
            <w:tcBorders>
              <w:top w:val="nil"/>
              <w:left w:val="nil"/>
              <w:bottom w:val="single" w:sz="4" w:space="0" w:color="auto"/>
              <w:right w:val="single" w:sz="4" w:space="0" w:color="auto"/>
            </w:tcBorders>
            <w:shd w:val="clear" w:color="auto" w:fill="auto"/>
            <w:vAlign w:val="center"/>
            <w:hideMark/>
          </w:tcPr>
          <w:p w14:paraId="0AF1AF7C" w14:textId="77777777" w:rsidR="004540CD" w:rsidRPr="00322B41" w:rsidRDefault="004540CD" w:rsidP="00602C83">
            <w:pPr>
              <w:rPr>
                <w:rFonts w:cstheme="minorHAnsi"/>
                <w:color w:val="000000"/>
              </w:rPr>
            </w:pPr>
            <w:r w:rsidRPr="00322B41">
              <w:rPr>
                <w:rFonts w:cstheme="minorHAnsi"/>
                <w:color w:val="000000"/>
              </w:rPr>
              <w:t>New Street</w:t>
            </w:r>
          </w:p>
        </w:tc>
        <w:tc>
          <w:tcPr>
            <w:tcW w:w="1494" w:type="dxa"/>
            <w:tcBorders>
              <w:top w:val="nil"/>
              <w:left w:val="nil"/>
              <w:bottom w:val="single" w:sz="4" w:space="0" w:color="auto"/>
              <w:right w:val="single" w:sz="4" w:space="0" w:color="auto"/>
            </w:tcBorders>
            <w:shd w:val="clear" w:color="auto" w:fill="auto"/>
            <w:vAlign w:val="center"/>
            <w:hideMark/>
          </w:tcPr>
          <w:p w14:paraId="74E5EDA7" w14:textId="77777777" w:rsidR="004540CD" w:rsidRPr="00322B41" w:rsidRDefault="004540CD" w:rsidP="00602C83">
            <w:pPr>
              <w:rPr>
                <w:rFonts w:cstheme="minorHAnsi"/>
                <w:color w:val="000000"/>
              </w:rPr>
            </w:pPr>
            <w:r w:rsidRPr="00322B41">
              <w:rPr>
                <w:rFonts w:cstheme="minorHAnsi"/>
                <w:color w:val="000000"/>
              </w:rPr>
              <w:t>Business Development</w:t>
            </w:r>
          </w:p>
        </w:tc>
        <w:tc>
          <w:tcPr>
            <w:tcW w:w="4072" w:type="dxa"/>
            <w:tcBorders>
              <w:top w:val="nil"/>
              <w:left w:val="nil"/>
              <w:bottom w:val="single" w:sz="4" w:space="0" w:color="auto"/>
              <w:right w:val="single" w:sz="4" w:space="0" w:color="auto"/>
            </w:tcBorders>
            <w:shd w:val="clear" w:color="auto" w:fill="auto"/>
            <w:vAlign w:val="center"/>
            <w:hideMark/>
          </w:tcPr>
          <w:p w14:paraId="33DB160E" w14:textId="77777777" w:rsidR="004540CD" w:rsidRPr="00322B41" w:rsidRDefault="004540CD" w:rsidP="00602C83">
            <w:pPr>
              <w:rPr>
                <w:rFonts w:cstheme="minorHAnsi"/>
                <w:color w:val="000000"/>
              </w:rPr>
            </w:pPr>
            <w:r w:rsidRPr="00322B41">
              <w:rPr>
                <w:rFonts w:cstheme="minorHAnsi"/>
                <w:color w:val="000000"/>
              </w:rPr>
              <w:t>vincent.lukas@newstreettech.com</w:t>
            </w:r>
          </w:p>
        </w:tc>
        <w:tc>
          <w:tcPr>
            <w:tcW w:w="1098" w:type="dxa"/>
            <w:tcBorders>
              <w:top w:val="nil"/>
              <w:left w:val="nil"/>
              <w:bottom w:val="single" w:sz="4" w:space="0" w:color="auto"/>
              <w:right w:val="single" w:sz="4" w:space="0" w:color="auto"/>
            </w:tcBorders>
            <w:shd w:val="clear" w:color="auto" w:fill="auto"/>
            <w:vAlign w:val="center"/>
            <w:hideMark/>
          </w:tcPr>
          <w:p w14:paraId="76E9F09F" w14:textId="77777777" w:rsidR="004540CD" w:rsidRPr="00322B41" w:rsidRDefault="004540CD" w:rsidP="00602C83">
            <w:pPr>
              <w:rPr>
                <w:rFonts w:cstheme="minorHAnsi"/>
                <w:color w:val="000000"/>
              </w:rPr>
            </w:pPr>
            <w:r w:rsidRPr="00322B41">
              <w:rPr>
                <w:rFonts w:cstheme="minorHAnsi"/>
                <w:color w:val="000000"/>
              </w:rPr>
              <w:t> </w:t>
            </w:r>
          </w:p>
        </w:tc>
      </w:tr>
      <w:tr w:rsidR="004540CD" w:rsidRPr="00322B41" w14:paraId="1C87E5F8" w14:textId="77777777" w:rsidTr="00602C83">
        <w:trPr>
          <w:trHeight w:val="291"/>
        </w:trPr>
        <w:tc>
          <w:tcPr>
            <w:tcW w:w="1558" w:type="dxa"/>
            <w:tcBorders>
              <w:top w:val="nil"/>
              <w:left w:val="single" w:sz="4" w:space="0" w:color="auto"/>
              <w:bottom w:val="single" w:sz="4" w:space="0" w:color="auto"/>
              <w:right w:val="single" w:sz="4" w:space="0" w:color="auto"/>
            </w:tcBorders>
            <w:shd w:val="clear" w:color="auto" w:fill="auto"/>
            <w:vAlign w:val="center"/>
          </w:tcPr>
          <w:p w14:paraId="131B088C" w14:textId="77777777" w:rsidR="004540CD" w:rsidRPr="00322B41" w:rsidRDefault="004540CD" w:rsidP="00602C83">
            <w:pPr>
              <w:rPr>
                <w:rFonts w:cstheme="minorHAnsi"/>
                <w:color w:val="000000"/>
              </w:rPr>
            </w:pPr>
            <w:r>
              <w:rPr>
                <w:rFonts w:cstheme="minorHAnsi"/>
                <w:color w:val="000000"/>
              </w:rPr>
              <w:t>Sandeep Mina</w:t>
            </w:r>
          </w:p>
        </w:tc>
        <w:tc>
          <w:tcPr>
            <w:tcW w:w="1474" w:type="dxa"/>
            <w:tcBorders>
              <w:top w:val="nil"/>
              <w:left w:val="nil"/>
              <w:bottom w:val="single" w:sz="4" w:space="0" w:color="auto"/>
              <w:right w:val="single" w:sz="4" w:space="0" w:color="auto"/>
            </w:tcBorders>
            <w:shd w:val="clear" w:color="auto" w:fill="auto"/>
            <w:vAlign w:val="center"/>
          </w:tcPr>
          <w:p w14:paraId="0F23972A" w14:textId="77777777" w:rsidR="004540CD" w:rsidRPr="00322B41" w:rsidRDefault="004540CD" w:rsidP="00602C83">
            <w:pPr>
              <w:rPr>
                <w:rFonts w:cstheme="minorHAnsi"/>
                <w:color w:val="000000"/>
              </w:rPr>
            </w:pPr>
            <w:proofErr w:type="spellStart"/>
            <w:r>
              <w:rPr>
                <w:rFonts w:cstheme="minorHAnsi"/>
                <w:color w:val="000000"/>
              </w:rPr>
              <w:t>Shecommerz</w:t>
            </w:r>
            <w:proofErr w:type="spellEnd"/>
          </w:p>
        </w:tc>
        <w:tc>
          <w:tcPr>
            <w:tcW w:w="1494" w:type="dxa"/>
            <w:tcBorders>
              <w:top w:val="nil"/>
              <w:left w:val="nil"/>
              <w:bottom w:val="single" w:sz="4" w:space="0" w:color="auto"/>
              <w:right w:val="single" w:sz="4" w:space="0" w:color="auto"/>
            </w:tcBorders>
            <w:shd w:val="clear" w:color="auto" w:fill="auto"/>
            <w:vAlign w:val="center"/>
          </w:tcPr>
          <w:p w14:paraId="636AD17D" w14:textId="77777777" w:rsidR="004540CD" w:rsidRPr="00322B41" w:rsidRDefault="004540CD" w:rsidP="00602C83">
            <w:pPr>
              <w:rPr>
                <w:rFonts w:cstheme="minorHAnsi"/>
                <w:color w:val="000000"/>
              </w:rPr>
            </w:pPr>
            <w:r>
              <w:rPr>
                <w:rFonts w:cstheme="minorHAnsi"/>
                <w:color w:val="000000"/>
              </w:rPr>
              <w:t>Client</w:t>
            </w:r>
          </w:p>
        </w:tc>
        <w:tc>
          <w:tcPr>
            <w:tcW w:w="4072" w:type="dxa"/>
            <w:tcBorders>
              <w:top w:val="nil"/>
              <w:left w:val="nil"/>
              <w:bottom w:val="single" w:sz="4" w:space="0" w:color="auto"/>
              <w:right w:val="single" w:sz="4" w:space="0" w:color="auto"/>
            </w:tcBorders>
            <w:shd w:val="clear" w:color="auto" w:fill="auto"/>
            <w:vAlign w:val="center"/>
          </w:tcPr>
          <w:p w14:paraId="13F3A133" w14:textId="77777777" w:rsidR="004540CD" w:rsidRPr="00322B41" w:rsidRDefault="004540CD" w:rsidP="00602C83">
            <w:pPr>
              <w:rPr>
                <w:rFonts w:cstheme="minorHAnsi"/>
                <w:color w:val="000000"/>
              </w:rPr>
            </w:pPr>
            <w:r>
              <w:rPr>
                <w:rFonts w:cstheme="minorHAnsi"/>
                <w:color w:val="000000"/>
              </w:rPr>
              <w:t>sandeep.mina@shecommerz.com</w:t>
            </w:r>
          </w:p>
        </w:tc>
        <w:tc>
          <w:tcPr>
            <w:tcW w:w="1098" w:type="dxa"/>
            <w:tcBorders>
              <w:top w:val="nil"/>
              <w:left w:val="nil"/>
              <w:bottom w:val="single" w:sz="4" w:space="0" w:color="auto"/>
              <w:right w:val="single" w:sz="4" w:space="0" w:color="auto"/>
            </w:tcBorders>
            <w:shd w:val="clear" w:color="auto" w:fill="auto"/>
            <w:vAlign w:val="center"/>
          </w:tcPr>
          <w:p w14:paraId="047BCD84" w14:textId="77777777" w:rsidR="004540CD" w:rsidRPr="00322B41" w:rsidRDefault="004540CD" w:rsidP="00602C83">
            <w:pPr>
              <w:rPr>
                <w:rFonts w:cstheme="minorHAnsi"/>
                <w:color w:val="000000"/>
              </w:rPr>
            </w:pPr>
          </w:p>
        </w:tc>
      </w:tr>
      <w:tr w:rsidR="004540CD" w:rsidRPr="00322B41" w14:paraId="347AD312" w14:textId="77777777" w:rsidTr="00602C83">
        <w:trPr>
          <w:trHeight w:val="291"/>
        </w:trPr>
        <w:tc>
          <w:tcPr>
            <w:tcW w:w="1558" w:type="dxa"/>
            <w:tcBorders>
              <w:top w:val="nil"/>
              <w:left w:val="single" w:sz="4" w:space="0" w:color="auto"/>
              <w:bottom w:val="single" w:sz="4" w:space="0" w:color="auto"/>
              <w:right w:val="single" w:sz="4" w:space="0" w:color="auto"/>
            </w:tcBorders>
            <w:shd w:val="clear" w:color="auto" w:fill="auto"/>
            <w:vAlign w:val="center"/>
            <w:hideMark/>
          </w:tcPr>
          <w:p w14:paraId="248E2A98" w14:textId="77777777" w:rsidR="004540CD" w:rsidRPr="00322B41" w:rsidRDefault="004540CD" w:rsidP="00602C83">
            <w:pPr>
              <w:rPr>
                <w:rFonts w:cstheme="minorHAnsi"/>
                <w:color w:val="000000"/>
              </w:rPr>
            </w:pPr>
            <w:r w:rsidRPr="00322B41">
              <w:rPr>
                <w:rFonts w:cstheme="minorHAnsi"/>
                <w:color w:val="000000"/>
              </w:rPr>
              <w:t>Kishore Gowtham</w:t>
            </w:r>
          </w:p>
        </w:tc>
        <w:tc>
          <w:tcPr>
            <w:tcW w:w="1474" w:type="dxa"/>
            <w:tcBorders>
              <w:top w:val="nil"/>
              <w:left w:val="nil"/>
              <w:bottom w:val="single" w:sz="4" w:space="0" w:color="auto"/>
              <w:right w:val="single" w:sz="4" w:space="0" w:color="auto"/>
            </w:tcBorders>
            <w:shd w:val="clear" w:color="auto" w:fill="auto"/>
            <w:vAlign w:val="center"/>
            <w:hideMark/>
          </w:tcPr>
          <w:p w14:paraId="7D04D857" w14:textId="77777777" w:rsidR="004540CD" w:rsidRPr="00322B41" w:rsidRDefault="004540CD" w:rsidP="00602C83">
            <w:pPr>
              <w:rPr>
                <w:rFonts w:cstheme="minorHAnsi"/>
                <w:color w:val="000000"/>
              </w:rPr>
            </w:pPr>
            <w:proofErr w:type="spellStart"/>
            <w:r>
              <w:rPr>
                <w:rFonts w:cstheme="minorHAnsi"/>
                <w:color w:val="000000"/>
              </w:rPr>
              <w:t>Shecommerz</w:t>
            </w:r>
            <w:proofErr w:type="spellEnd"/>
          </w:p>
        </w:tc>
        <w:tc>
          <w:tcPr>
            <w:tcW w:w="1494" w:type="dxa"/>
            <w:tcBorders>
              <w:top w:val="nil"/>
              <w:left w:val="nil"/>
              <w:bottom w:val="single" w:sz="4" w:space="0" w:color="auto"/>
              <w:right w:val="single" w:sz="4" w:space="0" w:color="auto"/>
            </w:tcBorders>
            <w:shd w:val="clear" w:color="auto" w:fill="auto"/>
            <w:vAlign w:val="center"/>
            <w:hideMark/>
          </w:tcPr>
          <w:p w14:paraId="3DEC7A9D" w14:textId="77777777" w:rsidR="004540CD" w:rsidRPr="00322B41" w:rsidRDefault="004540CD" w:rsidP="00602C83">
            <w:pPr>
              <w:rPr>
                <w:rFonts w:cstheme="minorHAnsi"/>
                <w:color w:val="000000"/>
              </w:rPr>
            </w:pPr>
            <w:r>
              <w:rPr>
                <w:rFonts w:cstheme="minorHAnsi"/>
                <w:color w:val="000000"/>
              </w:rPr>
              <w:t>Client</w:t>
            </w:r>
          </w:p>
        </w:tc>
        <w:tc>
          <w:tcPr>
            <w:tcW w:w="4072" w:type="dxa"/>
            <w:tcBorders>
              <w:top w:val="nil"/>
              <w:left w:val="nil"/>
              <w:bottom w:val="single" w:sz="4" w:space="0" w:color="auto"/>
              <w:right w:val="single" w:sz="4" w:space="0" w:color="auto"/>
            </w:tcBorders>
            <w:shd w:val="clear" w:color="auto" w:fill="auto"/>
            <w:vAlign w:val="center"/>
            <w:hideMark/>
          </w:tcPr>
          <w:p w14:paraId="3428C05D" w14:textId="77777777" w:rsidR="004540CD" w:rsidRPr="00322B41" w:rsidRDefault="004540CD" w:rsidP="00602C83">
            <w:pPr>
              <w:rPr>
                <w:rFonts w:cstheme="minorHAnsi"/>
                <w:color w:val="000000"/>
              </w:rPr>
            </w:pPr>
            <w:r w:rsidRPr="00322B41">
              <w:rPr>
                <w:rFonts w:cstheme="minorHAnsi"/>
                <w:color w:val="000000"/>
              </w:rPr>
              <w:t>kishore@newstreettech.com</w:t>
            </w:r>
          </w:p>
        </w:tc>
        <w:tc>
          <w:tcPr>
            <w:tcW w:w="1098" w:type="dxa"/>
            <w:tcBorders>
              <w:top w:val="nil"/>
              <w:left w:val="nil"/>
              <w:bottom w:val="single" w:sz="4" w:space="0" w:color="auto"/>
              <w:right w:val="single" w:sz="4" w:space="0" w:color="auto"/>
            </w:tcBorders>
            <w:shd w:val="clear" w:color="auto" w:fill="auto"/>
            <w:vAlign w:val="center"/>
            <w:hideMark/>
          </w:tcPr>
          <w:p w14:paraId="1A6875C5" w14:textId="77777777" w:rsidR="004540CD" w:rsidRPr="00322B41" w:rsidRDefault="004540CD" w:rsidP="00602C83">
            <w:pPr>
              <w:rPr>
                <w:rFonts w:cstheme="minorHAnsi"/>
                <w:color w:val="000000"/>
              </w:rPr>
            </w:pPr>
            <w:r w:rsidRPr="00322B41">
              <w:rPr>
                <w:rFonts w:cstheme="minorHAnsi"/>
                <w:color w:val="000000"/>
              </w:rPr>
              <w:t> </w:t>
            </w:r>
          </w:p>
        </w:tc>
      </w:tr>
    </w:tbl>
    <w:p w14:paraId="67001E79" w14:textId="77777777" w:rsidR="004540CD" w:rsidRDefault="004540CD" w:rsidP="004540CD"/>
    <w:p w14:paraId="0A9DE5FF" w14:textId="77777777" w:rsidR="004540CD" w:rsidRDefault="004540CD" w:rsidP="004540CD">
      <w:pPr>
        <w:spacing w:after="0" w:line="240" w:lineRule="auto"/>
        <w:textAlignment w:val="baseline"/>
        <w:rPr>
          <w:rFonts w:ascii="Calibri" w:eastAsia="Times New Roman" w:hAnsi="Calibri" w:cs="Calibri"/>
          <w:kern w:val="0"/>
          <w:sz w:val="24"/>
          <w:szCs w:val="24"/>
          <w:lang w:eastAsia="en-IN"/>
          <w14:ligatures w14:val="none"/>
        </w:rPr>
      </w:pPr>
      <w:r w:rsidRPr="001C0993">
        <w:rPr>
          <w:rFonts w:ascii="Calibri" w:eastAsia="Times New Roman" w:hAnsi="Calibri" w:cs="Calibri"/>
          <w:b/>
          <w:bCs/>
          <w:kern w:val="0"/>
          <w:sz w:val="24"/>
          <w:szCs w:val="24"/>
          <w:lang w:val="en-GB" w:eastAsia="en-IN"/>
          <w14:ligatures w14:val="none"/>
        </w:rPr>
        <w:t>CHANGE HISTORY</w:t>
      </w:r>
      <w:r w:rsidRPr="001C0993">
        <w:rPr>
          <w:rFonts w:ascii="Calibri" w:eastAsia="Times New Roman" w:hAnsi="Calibri" w:cs="Calibri"/>
          <w:kern w:val="0"/>
          <w:sz w:val="24"/>
          <w:szCs w:val="24"/>
          <w:lang w:eastAsia="en-IN"/>
          <w14:ligatures w14:val="none"/>
        </w:rPr>
        <w:t> </w:t>
      </w:r>
    </w:p>
    <w:p w14:paraId="668D1989" w14:textId="77777777" w:rsidR="004540CD" w:rsidRPr="001C0993" w:rsidRDefault="004540CD" w:rsidP="004540CD">
      <w:pPr>
        <w:spacing w:after="0" w:line="240" w:lineRule="auto"/>
        <w:textAlignment w:val="baseline"/>
        <w:rPr>
          <w:rFonts w:ascii="Segoe UI" w:eastAsia="Times New Roman" w:hAnsi="Segoe UI" w:cs="Segoe UI"/>
          <w:kern w:val="0"/>
          <w:sz w:val="18"/>
          <w:szCs w:val="18"/>
          <w:lang w:eastAsia="en-IN"/>
          <w14:ligatures w14:val="none"/>
        </w:rPr>
      </w:pPr>
    </w:p>
    <w:tbl>
      <w:tblPr>
        <w:tblStyle w:val="TableGrid"/>
        <w:tblW w:w="9067" w:type="dxa"/>
        <w:tblLook w:val="04A0" w:firstRow="1" w:lastRow="0" w:firstColumn="1" w:lastColumn="0" w:noHBand="0" w:noVBand="1"/>
      </w:tblPr>
      <w:tblGrid>
        <w:gridCol w:w="1413"/>
        <w:gridCol w:w="992"/>
        <w:gridCol w:w="2668"/>
        <w:gridCol w:w="3994"/>
      </w:tblGrid>
      <w:tr w:rsidR="004540CD" w:rsidRPr="001C0993" w14:paraId="4839DDD1" w14:textId="77777777" w:rsidTr="00602C83">
        <w:trPr>
          <w:trHeight w:val="315"/>
        </w:trPr>
        <w:tc>
          <w:tcPr>
            <w:tcW w:w="1413" w:type="dxa"/>
            <w:shd w:val="clear" w:color="auto" w:fill="A6A6A6" w:themeFill="background1" w:themeFillShade="A6"/>
            <w:hideMark/>
          </w:tcPr>
          <w:p w14:paraId="4E199BEC" w14:textId="77777777" w:rsidR="004540CD" w:rsidRPr="001C0993" w:rsidRDefault="004540CD" w:rsidP="00602C83">
            <w:pPr>
              <w:textAlignment w:val="baseline"/>
              <w:rPr>
                <w:rFonts w:eastAsia="Times New Roman" w:cstheme="minorHAnsi"/>
                <w:color w:val="000000"/>
                <w:kern w:val="0"/>
                <w:lang w:eastAsia="en-IN"/>
                <w14:ligatures w14:val="none"/>
              </w:rPr>
            </w:pPr>
            <w:r w:rsidRPr="001C0993">
              <w:rPr>
                <w:rFonts w:eastAsia="Times New Roman" w:cstheme="minorHAnsi"/>
                <w:color w:val="000000"/>
                <w:kern w:val="0"/>
                <w:lang w:eastAsia="en-IN"/>
                <w14:ligatures w14:val="none"/>
              </w:rPr>
              <w:t>Date </w:t>
            </w:r>
          </w:p>
        </w:tc>
        <w:tc>
          <w:tcPr>
            <w:tcW w:w="992" w:type="dxa"/>
            <w:shd w:val="clear" w:color="auto" w:fill="A6A6A6" w:themeFill="background1" w:themeFillShade="A6"/>
            <w:hideMark/>
          </w:tcPr>
          <w:p w14:paraId="477F8FF0" w14:textId="77777777" w:rsidR="004540CD" w:rsidRPr="001C0993" w:rsidRDefault="004540CD" w:rsidP="00602C83">
            <w:pPr>
              <w:textAlignment w:val="baseline"/>
              <w:rPr>
                <w:rFonts w:eastAsia="Times New Roman" w:cstheme="minorHAnsi"/>
                <w:color w:val="000000"/>
                <w:kern w:val="0"/>
                <w:lang w:eastAsia="en-IN"/>
                <w14:ligatures w14:val="none"/>
              </w:rPr>
            </w:pPr>
            <w:r w:rsidRPr="001C0993">
              <w:rPr>
                <w:rFonts w:eastAsia="Times New Roman" w:cstheme="minorHAnsi"/>
                <w:color w:val="000000"/>
                <w:kern w:val="0"/>
                <w:lang w:eastAsia="en-IN"/>
                <w14:ligatures w14:val="none"/>
              </w:rPr>
              <w:t>Version </w:t>
            </w:r>
          </w:p>
        </w:tc>
        <w:tc>
          <w:tcPr>
            <w:tcW w:w="2668" w:type="dxa"/>
            <w:shd w:val="clear" w:color="auto" w:fill="A6A6A6" w:themeFill="background1" w:themeFillShade="A6"/>
            <w:hideMark/>
          </w:tcPr>
          <w:p w14:paraId="03C1D6EA" w14:textId="77777777" w:rsidR="004540CD" w:rsidRPr="001C0993" w:rsidRDefault="004540CD" w:rsidP="00602C83">
            <w:pPr>
              <w:textAlignment w:val="baseline"/>
              <w:rPr>
                <w:rFonts w:eastAsia="Times New Roman" w:cstheme="minorHAnsi"/>
                <w:color w:val="000000"/>
                <w:kern w:val="0"/>
                <w:lang w:eastAsia="en-IN"/>
                <w14:ligatures w14:val="none"/>
              </w:rPr>
            </w:pPr>
            <w:r w:rsidRPr="001C0993">
              <w:rPr>
                <w:rFonts w:eastAsia="Times New Roman" w:cstheme="minorHAnsi"/>
                <w:color w:val="000000"/>
                <w:kern w:val="0"/>
                <w:lang w:eastAsia="en-IN"/>
                <w14:ligatures w14:val="none"/>
              </w:rPr>
              <w:t>Change Summary </w:t>
            </w:r>
          </w:p>
        </w:tc>
        <w:tc>
          <w:tcPr>
            <w:tcW w:w="3994" w:type="dxa"/>
            <w:shd w:val="clear" w:color="auto" w:fill="A6A6A6" w:themeFill="background1" w:themeFillShade="A6"/>
            <w:hideMark/>
          </w:tcPr>
          <w:p w14:paraId="3E5E71A0" w14:textId="77777777" w:rsidR="004540CD" w:rsidRPr="001C0993" w:rsidRDefault="004540CD" w:rsidP="00602C83">
            <w:pPr>
              <w:textAlignment w:val="baseline"/>
              <w:rPr>
                <w:rFonts w:eastAsia="Times New Roman" w:cstheme="minorHAnsi"/>
                <w:color w:val="000000"/>
                <w:kern w:val="0"/>
                <w:lang w:eastAsia="en-IN"/>
                <w14:ligatures w14:val="none"/>
              </w:rPr>
            </w:pPr>
            <w:r w:rsidRPr="001C0993">
              <w:rPr>
                <w:rFonts w:eastAsia="Times New Roman" w:cstheme="minorHAnsi"/>
                <w:color w:val="000000"/>
                <w:kern w:val="0"/>
                <w:lang w:eastAsia="en-IN"/>
                <w14:ligatures w14:val="none"/>
              </w:rPr>
              <w:t> </w:t>
            </w:r>
            <w:r w:rsidRPr="005F258A">
              <w:rPr>
                <w:rFonts w:eastAsia="Times New Roman" w:cstheme="minorHAnsi"/>
                <w:color w:val="000000"/>
                <w:kern w:val="0"/>
                <w:lang w:eastAsia="en-IN"/>
                <w14:ligatures w14:val="none"/>
              </w:rPr>
              <w:t>Change description</w:t>
            </w:r>
            <w:r w:rsidRPr="001C0993">
              <w:rPr>
                <w:rFonts w:eastAsia="Times New Roman" w:cstheme="minorHAnsi"/>
                <w:color w:val="000000"/>
                <w:kern w:val="0"/>
                <w:lang w:eastAsia="en-IN"/>
                <w14:ligatures w14:val="none"/>
              </w:rPr>
              <w:t> </w:t>
            </w:r>
          </w:p>
        </w:tc>
      </w:tr>
      <w:tr w:rsidR="004540CD" w:rsidRPr="001C0993" w14:paraId="68880DA4" w14:textId="77777777" w:rsidTr="00602C83">
        <w:trPr>
          <w:trHeight w:val="315"/>
        </w:trPr>
        <w:tc>
          <w:tcPr>
            <w:tcW w:w="1413" w:type="dxa"/>
            <w:hideMark/>
          </w:tcPr>
          <w:p w14:paraId="6EFF7AD5" w14:textId="6B7C5342" w:rsidR="004540CD" w:rsidRPr="001C0993" w:rsidRDefault="004540CD" w:rsidP="00602C83">
            <w:pPr>
              <w:textAlignment w:val="baseline"/>
              <w:rPr>
                <w:rFonts w:eastAsia="Times New Roman" w:cstheme="minorHAnsi"/>
                <w:color w:val="000000"/>
                <w:kern w:val="0"/>
                <w:lang w:eastAsia="en-IN"/>
                <w14:ligatures w14:val="none"/>
              </w:rPr>
            </w:pPr>
            <w:r w:rsidRPr="001C0993">
              <w:rPr>
                <w:rFonts w:eastAsia="Times New Roman" w:cstheme="minorHAnsi"/>
                <w:color w:val="000000"/>
                <w:kern w:val="0"/>
                <w:lang w:eastAsia="en-IN"/>
                <w14:ligatures w14:val="none"/>
              </w:rPr>
              <w:t> </w:t>
            </w:r>
            <w:r>
              <w:rPr>
                <w:rFonts w:eastAsia="Times New Roman" w:cstheme="minorHAnsi"/>
                <w:color w:val="000000"/>
                <w:kern w:val="0"/>
                <w:lang w:eastAsia="en-IN"/>
                <w14:ligatures w14:val="none"/>
              </w:rPr>
              <w:t>20</w:t>
            </w:r>
            <w:r>
              <w:rPr>
                <w:rFonts w:eastAsia="Times New Roman" w:cstheme="minorHAnsi"/>
                <w:color w:val="000000"/>
                <w:kern w:val="0"/>
                <w:lang w:eastAsia="en-IN"/>
                <w14:ligatures w14:val="none"/>
              </w:rPr>
              <w:t>-03-2025</w:t>
            </w:r>
          </w:p>
        </w:tc>
        <w:tc>
          <w:tcPr>
            <w:tcW w:w="992" w:type="dxa"/>
            <w:hideMark/>
          </w:tcPr>
          <w:p w14:paraId="5A182A66" w14:textId="77777777" w:rsidR="004540CD" w:rsidRPr="001C0993" w:rsidRDefault="004540CD" w:rsidP="00602C83">
            <w:pPr>
              <w:textAlignment w:val="baseline"/>
              <w:rPr>
                <w:rFonts w:eastAsia="Times New Roman" w:cstheme="minorHAnsi"/>
                <w:color w:val="000000"/>
                <w:kern w:val="0"/>
                <w:lang w:eastAsia="en-IN"/>
                <w14:ligatures w14:val="none"/>
              </w:rPr>
            </w:pPr>
            <w:r>
              <w:rPr>
                <w:rFonts w:eastAsia="Times New Roman" w:cstheme="minorHAnsi"/>
                <w:color w:val="000000"/>
                <w:kern w:val="0"/>
                <w:lang w:eastAsia="en-IN"/>
                <w14:ligatures w14:val="none"/>
              </w:rPr>
              <w:t>v</w:t>
            </w:r>
            <w:r w:rsidRPr="005F258A">
              <w:rPr>
                <w:rFonts w:eastAsia="Times New Roman" w:cstheme="minorHAnsi"/>
                <w:color w:val="000000"/>
                <w:kern w:val="0"/>
                <w:lang w:eastAsia="en-IN"/>
                <w14:ligatures w14:val="none"/>
              </w:rPr>
              <w:t>1.0</w:t>
            </w:r>
            <w:r w:rsidRPr="001C0993">
              <w:rPr>
                <w:rFonts w:eastAsia="Times New Roman" w:cstheme="minorHAnsi"/>
                <w:color w:val="000000"/>
                <w:kern w:val="0"/>
                <w:lang w:eastAsia="en-IN"/>
                <w14:ligatures w14:val="none"/>
              </w:rPr>
              <w:t> </w:t>
            </w:r>
          </w:p>
        </w:tc>
        <w:tc>
          <w:tcPr>
            <w:tcW w:w="2668" w:type="dxa"/>
            <w:hideMark/>
          </w:tcPr>
          <w:p w14:paraId="6C1F6FFB" w14:textId="77777777" w:rsidR="004540CD" w:rsidRPr="001C0993" w:rsidRDefault="004540CD" w:rsidP="00602C83">
            <w:pPr>
              <w:textAlignment w:val="baseline"/>
              <w:rPr>
                <w:rFonts w:eastAsia="Times New Roman" w:cstheme="minorHAnsi"/>
                <w:color w:val="000000"/>
                <w:kern w:val="0"/>
                <w:lang w:eastAsia="en-IN"/>
                <w14:ligatures w14:val="none"/>
              </w:rPr>
            </w:pPr>
            <w:r>
              <w:rPr>
                <w:rFonts w:eastAsia="Times New Roman" w:cstheme="minorHAnsi"/>
                <w:color w:val="000000"/>
                <w:kern w:val="0"/>
                <w:lang w:eastAsia="en-IN"/>
                <w14:ligatures w14:val="none"/>
              </w:rPr>
              <w:t>Initial Document</w:t>
            </w:r>
          </w:p>
        </w:tc>
        <w:tc>
          <w:tcPr>
            <w:tcW w:w="3994" w:type="dxa"/>
            <w:hideMark/>
          </w:tcPr>
          <w:p w14:paraId="0D17E3BA" w14:textId="77777777" w:rsidR="004540CD" w:rsidRPr="001C0993" w:rsidRDefault="004540CD" w:rsidP="00602C83">
            <w:pPr>
              <w:textAlignment w:val="baseline"/>
              <w:rPr>
                <w:rFonts w:eastAsia="Times New Roman" w:cstheme="minorHAnsi"/>
                <w:color w:val="000000"/>
                <w:kern w:val="0"/>
                <w:lang w:eastAsia="en-IN"/>
                <w14:ligatures w14:val="none"/>
              </w:rPr>
            </w:pPr>
            <w:r w:rsidRPr="001C0993">
              <w:rPr>
                <w:rFonts w:eastAsia="Times New Roman" w:cstheme="minorHAnsi"/>
                <w:color w:val="000000"/>
                <w:kern w:val="0"/>
                <w:lang w:eastAsia="en-IN"/>
                <w14:ligatures w14:val="none"/>
              </w:rPr>
              <w:t> </w:t>
            </w:r>
          </w:p>
        </w:tc>
      </w:tr>
      <w:tr w:rsidR="004540CD" w:rsidRPr="001C0993" w14:paraId="7E029D9F" w14:textId="77777777" w:rsidTr="00602C83">
        <w:trPr>
          <w:trHeight w:val="315"/>
        </w:trPr>
        <w:tc>
          <w:tcPr>
            <w:tcW w:w="1413" w:type="dxa"/>
          </w:tcPr>
          <w:p w14:paraId="468039D3" w14:textId="77777777" w:rsidR="004540CD" w:rsidRPr="001C0993" w:rsidRDefault="004540CD" w:rsidP="00602C83">
            <w:pPr>
              <w:textAlignment w:val="baseline"/>
              <w:rPr>
                <w:rFonts w:eastAsia="Times New Roman" w:cstheme="minorHAnsi"/>
                <w:color w:val="000000"/>
                <w:kern w:val="0"/>
                <w:lang w:eastAsia="en-IN"/>
                <w14:ligatures w14:val="none"/>
              </w:rPr>
            </w:pPr>
          </w:p>
        </w:tc>
        <w:tc>
          <w:tcPr>
            <w:tcW w:w="992" w:type="dxa"/>
          </w:tcPr>
          <w:p w14:paraId="4037270C" w14:textId="77777777" w:rsidR="004540CD" w:rsidRPr="001C0993" w:rsidRDefault="004540CD" w:rsidP="00602C83">
            <w:pPr>
              <w:textAlignment w:val="baseline"/>
              <w:rPr>
                <w:rFonts w:eastAsia="Times New Roman" w:cstheme="minorHAnsi"/>
                <w:color w:val="000000"/>
                <w:kern w:val="0"/>
                <w:lang w:eastAsia="en-IN"/>
                <w14:ligatures w14:val="none"/>
              </w:rPr>
            </w:pPr>
          </w:p>
        </w:tc>
        <w:tc>
          <w:tcPr>
            <w:tcW w:w="2668" w:type="dxa"/>
          </w:tcPr>
          <w:p w14:paraId="1EE1D792" w14:textId="77777777" w:rsidR="004540CD" w:rsidRPr="001C0993" w:rsidRDefault="004540CD" w:rsidP="00602C83">
            <w:pPr>
              <w:textAlignment w:val="baseline"/>
              <w:rPr>
                <w:rFonts w:eastAsia="Times New Roman" w:cstheme="minorHAnsi"/>
                <w:color w:val="000000"/>
                <w:kern w:val="0"/>
                <w:lang w:eastAsia="en-IN"/>
                <w14:ligatures w14:val="none"/>
              </w:rPr>
            </w:pPr>
          </w:p>
        </w:tc>
        <w:tc>
          <w:tcPr>
            <w:tcW w:w="3994" w:type="dxa"/>
          </w:tcPr>
          <w:p w14:paraId="5917B835" w14:textId="77777777" w:rsidR="004540CD" w:rsidRPr="001C0993" w:rsidRDefault="004540CD" w:rsidP="00602C83">
            <w:pPr>
              <w:textAlignment w:val="baseline"/>
              <w:rPr>
                <w:rFonts w:eastAsia="Times New Roman" w:cstheme="minorHAnsi"/>
                <w:color w:val="000000"/>
                <w:kern w:val="0"/>
                <w:lang w:eastAsia="en-IN"/>
                <w14:ligatures w14:val="none"/>
              </w:rPr>
            </w:pPr>
          </w:p>
        </w:tc>
      </w:tr>
      <w:tr w:rsidR="004540CD" w:rsidRPr="001C0993" w14:paraId="4605CE55" w14:textId="77777777" w:rsidTr="00602C83">
        <w:trPr>
          <w:trHeight w:val="315"/>
        </w:trPr>
        <w:tc>
          <w:tcPr>
            <w:tcW w:w="1413" w:type="dxa"/>
            <w:hideMark/>
          </w:tcPr>
          <w:p w14:paraId="4565CAD5" w14:textId="77777777" w:rsidR="004540CD" w:rsidRPr="001C0993" w:rsidRDefault="004540CD" w:rsidP="00602C83">
            <w:pPr>
              <w:textAlignment w:val="baseline"/>
              <w:rPr>
                <w:rFonts w:ascii="Times New Roman" w:eastAsia="Times New Roman" w:hAnsi="Times New Roman" w:cs="Times New Roman"/>
                <w:b/>
                <w:bCs/>
                <w:color w:val="000000"/>
                <w:kern w:val="0"/>
                <w:sz w:val="24"/>
                <w:szCs w:val="24"/>
                <w:lang w:eastAsia="en-IN"/>
                <w14:ligatures w14:val="none"/>
              </w:rPr>
            </w:pPr>
            <w:r w:rsidRPr="001C0993">
              <w:rPr>
                <w:rFonts w:ascii="Calibri" w:eastAsia="Times New Roman" w:hAnsi="Calibri" w:cs="Calibri"/>
                <w:b/>
                <w:bCs/>
                <w:color w:val="000000"/>
                <w:kern w:val="0"/>
                <w:lang w:eastAsia="en-IN"/>
                <w14:ligatures w14:val="none"/>
              </w:rPr>
              <w:t> </w:t>
            </w:r>
          </w:p>
        </w:tc>
        <w:tc>
          <w:tcPr>
            <w:tcW w:w="992" w:type="dxa"/>
            <w:hideMark/>
          </w:tcPr>
          <w:p w14:paraId="6D2320C6" w14:textId="77777777" w:rsidR="004540CD" w:rsidRPr="001C0993" w:rsidRDefault="004540CD" w:rsidP="00602C83">
            <w:pPr>
              <w:textAlignment w:val="baseline"/>
              <w:rPr>
                <w:rFonts w:ascii="Times New Roman" w:eastAsia="Times New Roman" w:hAnsi="Times New Roman" w:cs="Times New Roman"/>
                <w:color w:val="000000"/>
                <w:kern w:val="0"/>
                <w:sz w:val="24"/>
                <w:szCs w:val="24"/>
                <w:lang w:eastAsia="en-IN"/>
                <w14:ligatures w14:val="none"/>
              </w:rPr>
            </w:pPr>
            <w:r w:rsidRPr="001C0993">
              <w:rPr>
                <w:rFonts w:ascii="Calibri" w:eastAsia="Times New Roman" w:hAnsi="Calibri" w:cs="Calibri"/>
                <w:color w:val="000000"/>
                <w:kern w:val="0"/>
                <w:lang w:eastAsia="en-IN"/>
                <w14:ligatures w14:val="none"/>
              </w:rPr>
              <w:t> </w:t>
            </w:r>
          </w:p>
        </w:tc>
        <w:tc>
          <w:tcPr>
            <w:tcW w:w="2668" w:type="dxa"/>
            <w:hideMark/>
          </w:tcPr>
          <w:p w14:paraId="77AD2C22" w14:textId="77777777" w:rsidR="004540CD" w:rsidRPr="001C0993" w:rsidRDefault="004540CD" w:rsidP="00602C83">
            <w:pPr>
              <w:textAlignment w:val="baseline"/>
              <w:rPr>
                <w:rFonts w:ascii="Times New Roman" w:eastAsia="Times New Roman" w:hAnsi="Times New Roman" w:cs="Times New Roman"/>
                <w:color w:val="000000"/>
                <w:kern w:val="0"/>
                <w:sz w:val="24"/>
                <w:szCs w:val="24"/>
                <w:lang w:eastAsia="en-IN"/>
                <w14:ligatures w14:val="none"/>
              </w:rPr>
            </w:pPr>
            <w:r w:rsidRPr="001C0993">
              <w:rPr>
                <w:rFonts w:ascii="Calibri" w:eastAsia="Times New Roman" w:hAnsi="Calibri" w:cs="Calibri"/>
                <w:color w:val="000000"/>
                <w:kern w:val="0"/>
                <w:lang w:eastAsia="en-IN"/>
                <w14:ligatures w14:val="none"/>
              </w:rPr>
              <w:t> </w:t>
            </w:r>
          </w:p>
        </w:tc>
        <w:tc>
          <w:tcPr>
            <w:tcW w:w="3994" w:type="dxa"/>
            <w:hideMark/>
          </w:tcPr>
          <w:p w14:paraId="49831D3F" w14:textId="77777777" w:rsidR="004540CD" w:rsidRPr="001C0993" w:rsidRDefault="004540CD" w:rsidP="00602C83">
            <w:pPr>
              <w:textAlignment w:val="baseline"/>
              <w:rPr>
                <w:rFonts w:ascii="Times New Roman" w:eastAsia="Times New Roman" w:hAnsi="Times New Roman" w:cs="Times New Roman"/>
                <w:color w:val="000000"/>
                <w:kern w:val="0"/>
                <w:sz w:val="24"/>
                <w:szCs w:val="24"/>
                <w:lang w:eastAsia="en-IN"/>
                <w14:ligatures w14:val="none"/>
              </w:rPr>
            </w:pPr>
            <w:r w:rsidRPr="001C0993">
              <w:rPr>
                <w:rFonts w:ascii="Calibri" w:eastAsia="Times New Roman" w:hAnsi="Calibri" w:cs="Calibri"/>
                <w:color w:val="000000"/>
                <w:kern w:val="0"/>
                <w:lang w:eastAsia="en-IN"/>
                <w14:ligatures w14:val="none"/>
              </w:rPr>
              <w:t> </w:t>
            </w:r>
          </w:p>
        </w:tc>
      </w:tr>
    </w:tbl>
    <w:p w14:paraId="2113BF7A" w14:textId="77777777" w:rsidR="000F3090" w:rsidRDefault="000F3090"/>
    <w:sdt>
      <w:sdtPr>
        <w:id w:val="981891009"/>
        <w:docPartObj>
          <w:docPartGallery w:val="Table of Contents"/>
          <w:docPartUnique/>
        </w:docPartObj>
      </w:sdtPr>
      <w:sdtEndPr>
        <w:rPr>
          <w:rFonts w:asciiTheme="minorHAnsi" w:eastAsiaTheme="minorHAnsi" w:hAnsiTheme="minorHAnsi" w:cstheme="minorBidi"/>
          <w:b/>
          <w:bCs/>
          <w:noProof/>
          <w:color w:val="auto"/>
          <w:kern w:val="2"/>
          <w:sz w:val="22"/>
          <w:szCs w:val="22"/>
          <w:lang w:val="en-IN"/>
        </w:rPr>
      </w:sdtEndPr>
      <w:sdtContent>
        <w:p w14:paraId="2849BDA8" w14:textId="3099F471" w:rsidR="004540CD" w:rsidRPr="004540CD" w:rsidRDefault="004540CD" w:rsidP="004540CD">
          <w:pPr>
            <w:pStyle w:val="TOCHeading"/>
            <w:jc w:val="center"/>
            <w:rPr>
              <w:b/>
              <w:bCs/>
              <w:color w:val="auto"/>
              <w:sz w:val="28"/>
              <w:szCs w:val="28"/>
            </w:rPr>
          </w:pPr>
          <w:r w:rsidRPr="004540CD">
            <w:rPr>
              <w:b/>
              <w:bCs/>
              <w:color w:val="auto"/>
              <w:sz w:val="28"/>
              <w:szCs w:val="28"/>
            </w:rPr>
            <w:t>Table of Contents</w:t>
          </w:r>
        </w:p>
        <w:p w14:paraId="17FDFD61" w14:textId="3AEF0327" w:rsidR="004540CD" w:rsidRDefault="004540CD">
          <w:pPr>
            <w:pStyle w:val="TOC1"/>
            <w:tabs>
              <w:tab w:val="right" w:leader="dot" w:pos="9016"/>
            </w:tabs>
            <w:rPr>
              <w:noProof/>
            </w:rPr>
          </w:pPr>
          <w:r>
            <w:fldChar w:fldCharType="begin"/>
          </w:r>
          <w:r>
            <w:instrText xml:space="preserve"> TOC \o "1-3" \h \z \u </w:instrText>
          </w:r>
          <w:r>
            <w:fldChar w:fldCharType="separate"/>
          </w:r>
          <w:hyperlink w:anchor="_Toc193391373" w:history="1">
            <w:r w:rsidRPr="003E54C9">
              <w:rPr>
                <w:rStyle w:val="Hyperlink"/>
                <w:b/>
                <w:bCs/>
                <w:noProof/>
              </w:rPr>
              <w:t>1. Introduction</w:t>
            </w:r>
            <w:r>
              <w:rPr>
                <w:noProof/>
                <w:webHidden/>
              </w:rPr>
              <w:tab/>
            </w:r>
            <w:r>
              <w:rPr>
                <w:noProof/>
                <w:webHidden/>
              </w:rPr>
              <w:fldChar w:fldCharType="begin"/>
            </w:r>
            <w:r>
              <w:rPr>
                <w:noProof/>
                <w:webHidden/>
              </w:rPr>
              <w:instrText xml:space="preserve"> PAGEREF _Toc193391373 \h </w:instrText>
            </w:r>
            <w:r>
              <w:rPr>
                <w:noProof/>
                <w:webHidden/>
              </w:rPr>
            </w:r>
            <w:r>
              <w:rPr>
                <w:noProof/>
                <w:webHidden/>
              </w:rPr>
              <w:fldChar w:fldCharType="separate"/>
            </w:r>
            <w:r>
              <w:rPr>
                <w:noProof/>
                <w:webHidden/>
              </w:rPr>
              <w:t>2</w:t>
            </w:r>
            <w:r>
              <w:rPr>
                <w:noProof/>
                <w:webHidden/>
              </w:rPr>
              <w:fldChar w:fldCharType="end"/>
            </w:r>
          </w:hyperlink>
        </w:p>
        <w:p w14:paraId="05EE4137" w14:textId="5BA686EF" w:rsidR="004540CD" w:rsidRDefault="004540CD">
          <w:pPr>
            <w:pStyle w:val="TOC2"/>
            <w:tabs>
              <w:tab w:val="right" w:leader="dot" w:pos="9016"/>
            </w:tabs>
            <w:rPr>
              <w:noProof/>
            </w:rPr>
          </w:pPr>
          <w:hyperlink w:anchor="_Toc193391374" w:history="1">
            <w:r w:rsidRPr="003E54C9">
              <w:rPr>
                <w:rStyle w:val="Hyperlink"/>
                <w:b/>
                <w:bCs/>
                <w:noProof/>
              </w:rPr>
              <w:t>1.1 Purpose</w:t>
            </w:r>
            <w:r>
              <w:rPr>
                <w:noProof/>
                <w:webHidden/>
              </w:rPr>
              <w:tab/>
            </w:r>
            <w:r>
              <w:rPr>
                <w:noProof/>
                <w:webHidden/>
              </w:rPr>
              <w:fldChar w:fldCharType="begin"/>
            </w:r>
            <w:r>
              <w:rPr>
                <w:noProof/>
                <w:webHidden/>
              </w:rPr>
              <w:instrText xml:space="preserve"> PAGEREF _Toc193391374 \h </w:instrText>
            </w:r>
            <w:r>
              <w:rPr>
                <w:noProof/>
                <w:webHidden/>
              </w:rPr>
            </w:r>
            <w:r>
              <w:rPr>
                <w:noProof/>
                <w:webHidden/>
              </w:rPr>
              <w:fldChar w:fldCharType="separate"/>
            </w:r>
            <w:r>
              <w:rPr>
                <w:noProof/>
                <w:webHidden/>
              </w:rPr>
              <w:t>2</w:t>
            </w:r>
            <w:r>
              <w:rPr>
                <w:noProof/>
                <w:webHidden/>
              </w:rPr>
              <w:fldChar w:fldCharType="end"/>
            </w:r>
          </w:hyperlink>
        </w:p>
        <w:p w14:paraId="20489FB1" w14:textId="4D80FA40" w:rsidR="004540CD" w:rsidRDefault="004540CD">
          <w:pPr>
            <w:pStyle w:val="TOC2"/>
            <w:tabs>
              <w:tab w:val="right" w:leader="dot" w:pos="9016"/>
            </w:tabs>
            <w:rPr>
              <w:noProof/>
            </w:rPr>
          </w:pPr>
          <w:hyperlink w:anchor="_Toc193391375" w:history="1">
            <w:r w:rsidRPr="003E54C9">
              <w:rPr>
                <w:rStyle w:val="Hyperlink"/>
                <w:b/>
                <w:bCs/>
                <w:noProof/>
              </w:rPr>
              <w:t>1.2 Scope</w:t>
            </w:r>
            <w:r>
              <w:rPr>
                <w:noProof/>
                <w:webHidden/>
              </w:rPr>
              <w:tab/>
            </w:r>
            <w:r>
              <w:rPr>
                <w:noProof/>
                <w:webHidden/>
              </w:rPr>
              <w:fldChar w:fldCharType="begin"/>
            </w:r>
            <w:r>
              <w:rPr>
                <w:noProof/>
                <w:webHidden/>
              </w:rPr>
              <w:instrText xml:space="preserve"> PAGEREF _Toc193391375 \h </w:instrText>
            </w:r>
            <w:r>
              <w:rPr>
                <w:noProof/>
                <w:webHidden/>
              </w:rPr>
            </w:r>
            <w:r>
              <w:rPr>
                <w:noProof/>
                <w:webHidden/>
              </w:rPr>
              <w:fldChar w:fldCharType="separate"/>
            </w:r>
            <w:r>
              <w:rPr>
                <w:noProof/>
                <w:webHidden/>
              </w:rPr>
              <w:t>2</w:t>
            </w:r>
            <w:r>
              <w:rPr>
                <w:noProof/>
                <w:webHidden/>
              </w:rPr>
              <w:fldChar w:fldCharType="end"/>
            </w:r>
          </w:hyperlink>
        </w:p>
        <w:p w14:paraId="1D23126F" w14:textId="7D170D57" w:rsidR="004540CD" w:rsidRDefault="004540CD">
          <w:pPr>
            <w:pStyle w:val="TOC1"/>
            <w:tabs>
              <w:tab w:val="right" w:leader="dot" w:pos="9016"/>
            </w:tabs>
            <w:rPr>
              <w:noProof/>
            </w:rPr>
          </w:pPr>
          <w:hyperlink w:anchor="_Toc193391376" w:history="1">
            <w:r w:rsidRPr="003E54C9">
              <w:rPr>
                <w:rStyle w:val="Hyperlink"/>
                <w:b/>
                <w:bCs/>
                <w:noProof/>
              </w:rPr>
              <w:t>2. Business Objectives</w:t>
            </w:r>
            <w:r>
              <w:rPr>
                <w:noProof/>
                <w:webHidden/>
              </w:rPr>
              <w:tab/>
            </w:r>
            <w:r>
              <w:rPr>
                <w:noProof/>
                <w:webHidden/>
              </w:rPr>
              <w:fldChar w:fldCharType="begin"/>
            </w:r>
            <w:r>
              <w:rPr>
                <w:noProof/>
                <w:webHidden/>
              </w:rPr>
              <w:instrText xml:space="preserve"> PAGEREF _Toc193391376 \h </w:instrText>
            </w:r>
            <w:r>
              <w:rPr>
                <w:noProof/>
                <w:webHidden/>
              </w:rPr>
            </w:r>
            <w:r>
              <w:rPr>
                <w:noProof/>
                <w:webHidden/>
              </w:rPr>
              <w:fldChar w:fldCharType="separate"/>
            </w:r>
            <w:r>
              <w:rPr>
                <w:noProof/>
                <w:webHidden/>
              </w:rPr>
              <w:t>3</w:t>
            </w:r>
            <w:r>
              <w:rPr>
                <w:noProof/>
                <w:webHidden/>
              </w:rPr>
              <w:fldChar w:fldCharType="end"/>
            </w:r>
          </w:hyperlink>
        </w:p>
        <w:p w14:paraId="6586EA96" w14:textId="59E76932" w:rsidR="004540CD" w:rsidRDefault="004540CD">
          <w:pPr>
            <w:pStyle w:val="TOC1"/>
            <w:tabs>
              <w:tab w:val="right" w:leader="dot" w:pos="9016"/>
            </w:tabs>
            <w:rPr>
              <w:noProof/>
            </w:rPr>
          </w:pPr>
          <w:hyperlink w:anchor="_Toc193391377" w:history="1">
            <w:r w:rsidRPr="003E54C9">
              <w:rPr>
                <w:rStyle w:val="Hyperlink"/>
                <w:b/>
                <w:bCs/>
                <w:noProof/>
              </w:rPr>
              <w:t>3. Key Stakeholders</w:t>
            </w:r>
            <w:r>
              <w:rPr>
                <w:noProof/>
                <w:webHidden/>
              </w:rPr>
              <w:tab/>
            </w:r>
            <w:r>
              <w:rPr>
                <w:noProof/>
                <w:webHidden/>
              </w:rPr>
              <w:fldChar w:fldCharType="begin"/>
            </w:r>
            <w:r>
              <w:rPr>
                <w:noProof/>
                <w:webHidden/>
              </w:rPr>
              <w:instrText xml:space="preserve"> PAGEREF _Toc193391377 \h </w:instrText>
            </w:r>
            <w:r>
              <w:rPr>
                <w:noProof/>
                <w:webHidden/>
              </w:rPr>
            </w:r>
            <w:r>
              <w:rPr>
                <w:noProof/>
                <w:webHidden/>
              </w:rPr>
              <w:fldChar w:fldCharType="separate"/>
            </w:r>
            <w:r>
              <w:rPr>
                <w:noProof/>
                <w:webHidden/>
              </w:rPr>
              <w:t>3</w:t>
            </w:r>
            <w:r>
              <w:rPr>
                <w:noProof/>
                <w:webHidden/>
              </w:rPr>
              <w:fldChar w:fldCharType="end"/>
            </w:r>
          </w:hyperlink>
        </w:p>
        <w:p w14:paraId="03E27A87" w14:textId="52018366" w:rsidR="004540CD" w:rsidRDefault="004540CD">
          <w:pPr>
            <w:pStyle w:val="TOC1"/>
            <w:tabs>
              <w:tab w:val="right" w:leader="dot" w:pos="9016"/>
            </w:tabs>
            <w:rPr>
              <w:noProof/>
            </w:rPr>
          </w:pPr>
          <w:hyperlink w:anchor="_Toc193391378" w:history="1">
            <w:r w:rsidRPr="003E54C9">
              <w:rPr>
                <w:rStyle w:val="Hyperlink"/>
                <w:b/>
                <w:bCs/>
                <w:noProof/>
              </w:rPr>
              <w:t>4. Functional Requirements</w:t>
            </w:r>
            <w:r>
              <w:rPr>
                <w:noProof/>
                <w:webHidden/>
              </w:rPr>
              <w:tab/>
            </w:r>
            <w:r>
              <w:rPr>
                <w:noProof/>
                <w:webHidden/>
              </w:rPr>
              <w:fldChar w:fldCharType="begin"/>
            </w:r>
            <w:r>
              <w:rPr>
                <w:noProof/>
                <w:webHidden/>
              </w:rPr>
              <w:instrText xml:space="preserve"> PAGEREF _Toc193391378 \h </w:instrText>
            </w:r>
            <w:r>
              <w:rPr>
                <w:noProof/>
                <w:webHidden/>
              </w:rPr>
            </w:r>
            <w:r>
              <w:rPr>
                <w:noProof/>
                <w:webHidden/>
              </w:rPr>
              <w:fldChar w:fldCharType="separate"/>
            </w:r>
            <w:r>
              <w:rPr>
                <w:noProof/>
                <w:webHidden/>
              </w:rPr>
              <w:t>3</w:t>
            </w:r>
            <w:r>
              <w:rPr>
                <w:noProof/>
                <w:webHidden/>
              </w:rPr>
              <w:fldChar w:fldCharType="end"/>
            </w:r>
          </w:hyperlink>
        </w:p>
        <w:p w14:paraId="22832E17" w14:textId="061F104F" w:rsidR="004540CD" w:rsidRDefault="004540CD">
          <w:pPr>
            <w:pStyle w:val="TOC2"/>
            <w:tabs>
              <w:tab w:val="right" w:leader="dot" w:pos="9016"/>
            </w:tabs>
            <w:rPr>
              <w:noProof/>
            </w:rPr>
          </w:pPr>
          <w:hyperlink w:anchor="_Toc193391379" w:history="1">
            <w:r w:rsidRPr="003E54C9">
              <w:rPr>
                <w:rStyle w:val="Hyperlink"/>
                <w:b/>
                <w:bCs/>
                <w:noProof/>
              </w:rPr>
              <w:t>4.1 Dashboard for Failed APIs</w:t>
            </w:r>
            <w:r>
              <w:rPr>
                <w:noProof/>
                <w:webHidden/>
              </w:rPr>
              <w:tab/>
            </w:r>
            <w:r>
              <w:rPr>
                <w:noProof/>
                <w:webHidden/>
              </w:rPr>
              <w:fldChar w:fldCharType="begin"/>
            </w:r>
            <w:r>
              <w:rPr>
                <w:noProof/>
                <w:webHidden/>
              </w:rPr>
              <w:instrText xml:space="preserve"> PAGEREF _Toc193391379 \h </w:instrText>
            </w:r>
            <w:r>
              <w:rPr>
                <w:noProof/>
                <w:webHidden/>
              </w:rPr>
            </w:r>
            <w:r>
              <w:rPr>
                <w:noProof/>
                <w:webHidden/>
              </w:rPr>
              <w:fldChar w:fldCharType="separate"/>
            </w:r>
            <w:r>
              <w:rPr>
                <w:noProof/>
                <w:webHidden/>
              </w:rPr>
              <w:t>3</w:t>
            </w:r>
            <w:r>
              <w:rPr>
                <w:noProof/>
                <w:webHidden/>
              </w:rPr>
              <w:fldChar w:fldCharType="end"/>
            </w:r>
          </w:hyperlink>
        </w:p>
        <w:p w14:paraId="1D8BDFCE" w14:textId="4B60225D" w:rsidR="004540CD" w:rsidRDefault="004540CD">
          <w:pPr>
            <w:pStyle w:val="TOC2"/>
            <w:tabs>
              <w:tab w:val="right" w:leader="dot" w:pos="9016"/>
            </w:tabs>
            <w:rPr>
              <w:noProof/>
            </w:rPr>
          </w:pPr>
          <w:hyperlink w:anchor="_Toc193391380" w:history="1">
            <w:r w:rsidRPr="003E54C9">
              <w:rPr>
                <w:rStyle w:val="Hyperlink"/>
                <w:b/>
                <w:bCs/>
                <w:noProof/>
              </w:rPr>
              <w:t>4.2 Search &amp; Filter</w:t>
            </w:r>
            <w:r>
              <w:rPr>
                <w:noProof/>
                <w:webHidden/>
              </w:rPr>
              <w:tab/>
            </w:r>
            <w:r>
              <w:rPr>
                <w:noProof/>
                <w:webHidden/>
              </w:rPr>
              <w:fldChar w:fldCharType="begin"/>
            </w:r>
            <w:r>
              <w:rPr>
                <w:noProof/>
                <w:webHidden/>
              </w:rPr>
              <w:instrText xml:space="preserve"> PAGEREF _Toc193391380 \h </w:instrText>
            </w:r>
            <w:r>
              <w:rPr>
                <w:noProof/>
                <w:webHidden/>
              </w:rPr>
            </w:r>
            <w:r>
              <w:rPr>
                <w:noProof/>
                <w:webHidden/>
              </w:rPr>
              <w:fldChar w:fldCharType="separate"/>
            </w:r>
            <w:r>
              <w:rPr>
                <w:noProof/>
                <w:webHidden/>
              </w:rPr>
              <w:t>3</w:t>
            </w:r>
            <w:r>
              <w:rPr>
                <w:noProof/>
                <w:webHidden/>
              </w:rPr>
              <w:fldChar w:fldCharType="end"/>
            </w:r>
          </w:hyperlink>
        </w:p>
        <w:p w14:paraId="1A15A533" w14:textId="669303AE" w:rsidR="004540CD" w:rsidRDefault="004540CD">
          <w:pPr>
            <w:pStyle w:val="TOC2"/>
            <w:tabs>
              <w:tab w:val="right" w:leader="dot" w:pos="9016"/>
            </w:tabs>
            <w:rPr>
              <w:noProof/>
            </w:rPr>
          </w:pPr>
          <w:hyperlink w:anchor="_Toc193391381" w:history="1">
            <w:r w:rsidRPr="003E54C9">
              <w:rPr>
                <w:rStyle w:val="Hyperlink"/>
                <w:b/>
                <w:bCs/>
                <w:noProof/>
              </w:rPr>
              <w:t>4.3 Failure Details</w:t>
            </w:r>
            <w:r>
              <w:rPr>
                <w:noProof/>
                <w:webHidden/>
              </w:rPr>
              <w:tab/>
            </w:r>
            <w:r>
              <w:rPr>
                <w:noProof/>
                <w:webHidden/>
              </w:rPr>
              <w:fldChar w:fldCharType="begin"/>
            </w:r>
            <w:r>
              <w:rPr>
                <w:noProof/>
                <w:webHidden/>
              </w:rPr>
              <w:instrText xml:space="preserve"> PAGEREF _Toc193391381 \h </w:instrText>
            </w:r>
            <w:r>
              <w:rPr>
                <w:noProof/>
                <w:webHidden/>
              </w:rPr>
            </w:r>
            <w:r>
              <w:rPr>
                <w:noProof/>
                <w:webHidden/>
              </w:rPr>
              <w:fldChar w:fldCharType="separate"/>
            </w:r>
            <w:r>
              <w:rPr>
                <w:noProof/>
                <w:webHidden/>
              </w:rPr>
              <w:t>3</w:t>
            </w:r>
            <w:r>
              <w:rPr>
                <w:noProof/>
                <w:webHidden/>
              </w:rPr>
              <w:fldChar w:fldCharType="end"/>
            </w:r>
          </w:hyperlink>
        </w:p>
        <w:p w14:paraId="4B6F5451" w14:textId="3A3B7DE8" w:rsidR="004540CD" w:rsidRDefault="004540CD">
          <w:pPr>
            <w:pStyle w:val="TOC2"/>
            <w:tabs>
              <w:tab w:val="right" w:leader="dot" w:pos="9016"/>
            </w:tabs>
            <w:rPr>
              <w:noProof/>
            </w:rPr>
          </w:pPr>
          <w:hyperlink w:anchor="_Toc193391382" w:history="1">
            <w:r w:rsidRPr="003E54C9">
              <w:rPr>
                <w:rStyle w:val="Hyperlink"/>
                <w:b/>
                <w:bCs/>
                <w:noProof/>
              </w:rPr>
              <w:t>4.4 Actions &amp; Resolution</w:t>
            </w:r>
            <w:r>
              <w:rPr>
                <w:noProof/>
                <w:webHidden/>
              </w:rPr>
              <w:tab/>
            </w:r>
            <w:r>
              <w:rPr>
                <w:noProof/>
                <w:webHidden/>
              </w:rPr>
              <w:fldChar w:fldCharType="begin"/>
            </w:r>
            <w:r>
              <w:rPr>
                <w:noProof/>
                <w:webHidden/>
              </w:rPr>
              <w:instrText xml:space="preserve"> PAGEREF _Toc193391382 \h </w:instrText>
            </w:r>
            <w:r>
              <w:rPr>
                <w:noProof/>
                <w:webHidden/>
              </w:rPr>
            </w:r>
            <w:r>
              <w:rPr>
                <w:noProof/>
                <w:webHidden/>
              </w:rPr>
              <w:fldChar w:fldCharType="separate"/>
            </w:r>
            <w:r>
              <w:rPr>
                <w:noProof/>
                <w:webHidden/>
              </w:rPr>
              <w:t>3</w:t>
            </w:r>
            <w:r>
              <w:rPr>
                <w:noProof/>
                <w:webHidden/>
              </w:rPr>
              <w:fldChar w:fldCharType="end"/>
            </w:r>
          </w:hyperlink>
        </w:p>
        <w:p w14:paraId="09028983" w14:textId="165C6338" w:rsidR="004540CD" w:rsidRDefault="004540CD">
          <w:pPr>
            <w:pStyle w:val="TOC2"/>
            <w:tabs>
              <w:tab w:val="right" w:leader="dot" w:pos="9016"/>
            </w:tabs>
            <w:rPr>
              <w:noProof/>
            </w:rPr>
          </w:pPr>
          <w:hyperlink w:anchor="_Toc193391383" w:history="1">
            <w:r w:rsidRPr="003E54C9">
              <w:rPr>
                <w:rStyle w:val="Hyperlink"/>
                <w:b/>
                <w:bCs/>
                <w:noProof/>
              </w:rPr>
              <w:t>4.5 Notifications &amp; Alerts</w:t>
            </w:r>
            <w:r>
              <w:rPr>
                <w:noProof/>
                <w:webHidden/>
              </w:rPr>
              <w:tab/>
            </w:r>
            <w:r>
              <w:rPr>
                <w:noProof/>
                <w:webHidden/>
              </w:rPr>
              <w:fldChar w:fldCharType="begin"/>
            </w:r>
            <w:r>
              <w:rPr>
                <w:noProof/>
                <w:webHidden/>
              </w:rPr>
              <w:instrText xml:space="preserve"> PAGEREF _Toc193391383 \h </w:instrText>
            </w:r>
            <w:r>
              <w:rPr>
                <w:noProof/>
                <w:webHidden/>
              </w:rPr>
            </w:r>
            <w:r>
              <w:rPr>
                <w:noProof/>
                <w:webHidden/>
              </w:rPr>
              <w:fldChar w:fldCharType="separate"/>
            </w:r>
            <w:r>
              <w:rPr>
                <w:noProof/>
                <w:webHidden/>
              </w:rPr>
              <w:t>4</w:t>
            </w:r>
            <w:r>
              <w:rPr>
                <w:noProof/>
                <w:webHidden/>
              </w:rPr>
              <w:fldChar w:fldCharType="end"/>
            </w:r>
          </w:hyperlink>
        </w:p>
        <w:p w14:paraId="41621126" w14:textId="3752DCBC" w:rsidR="004540CD" w:rsidRDefault="004540CD">
          <w:pPr>
            <w:pStyle w:val="TOC2"/>
            <w:tabs>
              <w:tab w:val="right" w:leader="dot" w:pos="9016"/>
            </w:tabs>
            <w:rPr>
              <w:noProof/>
            </w:rPr>
          </w:pPr>
          <w:hyperlink w:anchor="_Toc193391384" w:history="1">
            <w:r w:rsidRPr="003E54C9">
              <w:rPr>
                <w:rStyle w:val="Hyperlink"/>
                <w:b/>
                <w:bCs/>
                <w:noProof/>
              </w:rPr>
              <w:t>4.6 Reporting &amp; Analytics</w:t>
            </w:r>
            <w:r>
              <w:rPr>
                <w:noProof/>
                <w:webHidden/>
              </w:rPr>
              <w:tab/>
            </w:r>
            <w:r>
              <w:rPr>
                <w:noProof/>
                <w:webHidden/>
              </w:rPr>
              <w:fldChar w:fldCharType="begin"/>
            </w:r>
            <w:r>
              <w:rPr>
                <w:noProof/>
                <w:webHidden/>
              </w:rPr>
              <w:instrText xml:space="preserve"> PAGEREF _Toc193391384 \h </w:instrText>
            </w:r>
            <w:r>
              <w:rPr>
                <w:noProof/>
                <w:webHidden/>
              </w:rPr>
            </w:r>
            <w:r>
              <w:rPr>
                <w:noProof/>
                <w:webHidden/>
              </w:rPr>
              <w:fldChar w:fldCharType="separate"/>
            </w:r>
            <w:r>
              <w:rPr>
                <w:noProof/>
                <w:webHidden/>
              </w:rPr>
              <w:t>4</w:t>
            </w:r>
            <w:r>
              <w:rPr>
                <w:noProof/>
                <w:webHidden/>
              </w:rPr>
              <w:fldChar w:fldCharType="end"/>
            </w:r>
          </w:hyperlink>
        </w:p>
        <w:p w14:paraId="6A38BF3C" w14:textId="4CFC6204" w:rsidR="004540CD" w:rsidRDefault="004540CD">
          <w:pPr>
            <w:pStyle w:val="TOC1"/>
            <w:tabs>
              <w:tab w:val="right" w:leader="dot" w:pos="9016"/>
            </w:tabs>
            <w:rPr>
              <w:noProof/>
            </w:rPr>
          </w:pPr>
          <w:hyperlink w:anchor="_Toc193391385" w:history="1">
            <w:r w:rsidRPr="003E54C9">
              <w:rPr>
                <w:rStyle w:val="Hyperlink"/>
                <w:b/>
                <w:bCs/>
                <w:noProof/>
              </w:rPr>
              <w:t>5. Non-Functional Requirements</w:t>
            </w:r>
            <w:r>
              <w:rPr>
                <w:noProof/>
                <w:webHidden/>
              </w:rPr>
              <w:tab/>
            </w:r>
            <w:r>
              <w:rPr>
                <w:noProof/>
                <w:webHidden/>
              </w:rPr>
              <w:fldChar w:fldCharType="begin"/>
            </w:r>
            <w:r>
              <w:rPr>
                <w:noProof/>
                <w:webHidden/>
              </w:rPr>
              <w:instrText xml:space="preserve"> PAGEREF _Toc193391385 \h </w:instrText>
            </w:r>
            <w:r>
              <w:rPr>
                <w:noProof/>
                <w:webHidden/>
              </w:rPr>
            </w:r>
            <w:r>
              <w:rPr>
                <w:noProof/>
                <w:webHidden/>
              </w:rPr>
              <w:fldChar w:fldCharType="separate"/>
            </w:r>
            <w:r>
              <w:rPr>
                <w:noProof/>
                <w:webHidden/>
              </w:rPr>
              <w:t>4</w:t>
            </w:r>
            <w:r>
              <w:rPr>
                <w:noProof/>
                <w:webHidden/>
              </w:rPr>
              <w:fldChar w:fldCharType="end"/>
            </w:r>
          </w:hyperlink>
        </w:p>
        <w:p w14:paraId="1E0D583C" w14:textId="78EE4355" w:rsidR="004540CD" w:rsidRDefault="004540CD">
          <w:pPr>
            <w:pStyle w:val="TOC1"/>
            <w:tabs>
              <w:tab w:val="right" w:leader="dot" w:pos="9016"/>
            </w:tabs>
            <w:rPr>
              <w:noProof/>
            </w:rPr>
          </w:pPr>
          <w:hyperlink w:anchor="_Toc193391386" w:history="1">
            <w:r w:rsidRPr="003E54C9">
              <w:rPr>
                <w:rStyle w:val="Hyperlink"/>
                <w:b/>
                <w:bCs/>
                <w:noProof/>
              </w:rPr>
              <w:t>6. Assumptions &amp; Constraints</w:t>
            </w:r>
            <w:r>
              <w:rPr>
                <w:noProof/>
                <w:webHidden/>
              </w:rPr>
              <w:tab/>
            </w:r>
            <w:r>
              <w:rPr>
                <w:noProof/>
                <w:webHidden/>
              </w:rPr>
              <w:fldChar w:fldCharType="begin"/>
            </w:r>
            <w:r>
              <w:rPr>
                <w:noProof/>
                <w:webHidden/>
              </w:rPr>
              <w:instrText xml:space="preserve"> PAGEREF _Toc193391386 \h </w:instrText>
            </w:r>
            <w:r>
              <w:rPr>
                <w:noProof/>
                <w:webHidden/>
              </w:rPr>
            </w:r>
            <w:r>
              <w:rPr>
                <w:noProof/>
                <w:webHidden/>
              </w:rPr>
              <w:fldChar w:fldCharType="separate"/>
            </w:r>
            <w:r>
              <w:rPr>
                <w:noProof/>
                <w:webHidden/>
              </w:rPr>
              <w:t>4</w:t>
            </w:r>
            <w:r>
              <w:rPr>
                <w:noProof/>
                <w:webHidden/>
              </w:rPr>
              <w:fldChar w:fldCharType="end"/>
            </w:r>
          </w:hyperlink>
        </w:p>
        <w:p w14:paraId="00FEBDCF" w14:textId="435DE315" w:rsidR="004540CD" w:rsidRDefault="004540CD">
          <w:pPr>
            <w:pStyle w:val="TOC1"/>
            <w:tabs>
              <w:tab w:val="right" w:leader="dot" w:pos="9016"/>
            </w:tabs>
            <w:rPr>
              <w:noProof/>
            </w:rPr>
          </w:pPr>
          <w:hyperlink w:anchor="_Toc193391387" w:history="1">
            <w:r w:rsidRPr="003E54C9">
              <w:rPr>
                <w:rStyle w:val="Hyperlink"/>
                <w:b/>
                <w:bCs/>
                <w:noProof/>
              </w:rPr>
              <w:t>7. Success Metrics</w:t>
            </w:r>
            <w:r>
              <w:rPr>
                <w:noProof/>
                <w:webHidden/>
              </w:rPr>
              <w:tab/>
            </w:r>
            <w:r>
              <w:rPr>
                <w:noProof/>
                <w:webHidden/>
              </w:rPr>
              <w:fldChar w:fldCharType="begin"/>
            </w:r>
            <w:r>
              <w:rPr>
                <w:noProof/>
                <w:webHidden/>
              </w:rPr>
              <w:instrText xml:space="preserve"> PAGEREF _Toc193391387 \h </w:instrText>
            </w:r>
            <w:r>
              <w:rPr>
                <w:noProof/>
                <w:webHidden/>
              </w:rPr>
            </w:r>
            <w:r>
              <w:rPr>
                <w:noProof/>
                <w:webHidden/>
              </w:rPr>
              <w:fldChar w:fldCharType="separate"/>
            </w:r>
            <w:r>
              <w:rPr>
                <w:noProof/>
                <w:webHidden/>
              </w:rPr>
              <w:t>5</w:t>
            </w:r>
            <w:r>
              <w:rPr>
                <w:noProof/>
                <w:webHidden/>
              </w:rPr>
              <w:fldChar w:fldCharType="end"/>
            </w:r>
          </w:hyperlink>
        </w:p>
        <w:p w14:paraId="47C450AB" w14:textId="48657846" w:rsidR="004540CD" w:rsidRDefault="004540CD">
          <w:pPr>
            <w:pStyle w:val="TOC1"/>
            <w:tabs>
              <w:tab w:val="right" w:leader="dot" w:pos="9016"/>
            </w:tabs>
            <w:rPr>
              <w:noProof/>
            </w:rPr>
          </w:pPr>
          <w:hyperlink w:anchor="_Toc193391388" w:history="1">
            <w:r w:rsidRPr="003E54C9">
              <w:rPr>
                <w:rStyle w:val="Hyperlink"/>
                <w:b/>
                <w:bCs/>
                <w:noProof/>
              </w:rPr>
              <w:t>8. Future Enhancements with AI/ML</w:t>
            </w:r>
            <w:r>
              <w:rPr>
                <w:noProof/>
                <w:webHidden/>
              </w:rPr>
              <w:tab/>
            </w:r>
            <w:r>
              <w:rPr>
                <w:noProof/>
                <w:webHidden/>
              </w:rPr>
              <w:fldChar w:fldCharType="begin"/>
            </w:r>
            <w:r>
              <w:rPr>
                <w:noProof/>
                <w:webHidden/>
              </w:rPr>
              <w:instrText xml:space="preserve"> PAGEREF _Toc193391388 \h </w:instrText>
            </w:r>
            <w:r>
              <w:rPr>
                <w:noProof/>
                <w:webHidden/>
              </w:rPr>
            </w:r>
            <w:r>
              <w:rPr>
                <w:noProof/>
                <w:webHidden/>
              </w:rPr>
              <w:fldChar w:fldCharType="separate"/>
            </w:r>
            <w:r>
              <w:rPr>
                <w:noProof/>
                <w:webHidden/>
              </w:rPr>
              <w:t>5</w:t>
            </w:r>
            <w:r>
              <w:rPr>
                <w:noProof/>
                <w:webHidden/>
              </w:rPr>
              <w:fldChar w:fldCharType="end"/>
            </w:r>
          </w:hyperlink>
        </w:p>
        <w:p w14:paraId="2FFD8DB4" w14:textId="77C3E0F4" w:rsidR="004540CD" w:rsidRDefault="004540CD">
          <w:r>
            <w:rPr>
              <w:b/>
              <w:bCs/>
              <w:noProof/>
            </w:rPr>
            <w:fldChar w:fldCharType="end"/>
          </w:r>
        </w:p>
      </w:sdtContent>
    </w:sdt>
    <w:p w14:paraId="64645214" w14:textId="77777777" w:rsidR="004540CD" w:rsidRDefault="004540CD"/>
    <w:p w14:paraId="0A04575C" w14:textId="77777777" w:rsidR="004540CD" w:rsidRPr="004540CD" w:rsidRDefault="004540CD" w:rsidP="004540CD">
      <w:pPr>
        <w:pStyle w:val="Title"/>
        <w:jc w:val="center"/>
        <w:rPr>
          <w:b/>
          <w:bCs/>
          <w:sz w:val="28"/>
          <w:szCs w:val="28"/>
        </w:rPr>
      </w:pPr>
      <w:r w:rsidRPr="004540CD">
        <w:rPr>
          <w:b/>
          <w:bCs/>
          <w:sz w:val="28"/>
          <w:szCs w:val="28"/>
        </w:rPr>
        <w:t>Customer Support Management System for Failed APIs</w:t>
      </w:r>
    </w:p>
    <w:p w14:paraId="63981187" w14:textId="77777777" w:rsidR="004540CD" w:rsidRPr="004540CD" w:rsidRDefault="004540CD" w:rsidP="004540CD">
      <w:pPr>
        <w:pStyle w:val="Heading1"/>
        <w:rPr>
          <w:b/>
          <w:bCs/>
          <w:color w:val="auto"/>
          <w:sz w:val="24"/>
          <w:szCs w:val="24"/>
        </w:rPr>
      </w:pPr>
      <w:bookmarkStart w:id="0" w:name="_Toc193391373"/>
      <w:r w:rsidRPr="004540CD">
        <w:rPr>
          <w:b/>
          <w:bCs/>
          <w:color w:val="auto"/>
          <w:sz w:val="24"/>
          <w:szCs w:val="24"/>
        </w:rPr>
        <w:t>1. Introduction</w:t>
      </w:r>
      <w:bookmarkEnd w:id="0"/>
    </w:p>
    <w:p w14:paraId="5BE54F38" w14:textId="77777777" w:rsidR="004540CD" w:rsidRPr="004540CD" w:rsidRDefault="004540CD" w:rsidP="004540CD">
      <w:pPr>
        <w:pStyle w:val="Heading2"/>
        <w:rPr>
          <w:b/>
          <w:bCs/>
          <w:color w:val="auto"/>
          <w:sz w:val="24"/>
          <w:szCs w:val="24"/>
        </w:rPr>
      </w:pPr>
      <w:bookmarkStart w:id="1" w:name="_Toc193391374"/>
      <w:r w:rsidRPr="004540CD">
        <w:rPr>
          <w:b/>
          <w:bCs/>
          <w:color w:val="auto"/>
          <w:sz w:val="24"/>
          <w:szCs w:val="24"/>
        </w:rPr>
        <w:t>1.1 Purpose</w:t>
      </w:r>
      <w:bookmarkEnd w:id="1"/>
    </w:p>
    <w:p w14:paraId="071CF5C2" w14:textId="77777777" w:rsidR="004540CD" w:rsidRPr="004540CD" w:rsidRDefault="004540CD" w:rsidP="004540CD">
      <w:pPr>
        <w:rPr>
          <w:sz w:val="24"/>
          <w:szCs w:val="24"/>
        </w:rPr>
      </w:pPr>
      <w:r w:rsidRPr="004540CD">
        <w:rPr>
          <w:sz w:val="24"/>
          <w:szCs w:val="24"/>
        </w:rPr>
        <w:t xml:space="preserve">The purpose of this document is to define the business requirements for a Customer Support Management System designed to track and </w:t>
      </w:r>
      <w:proofErr w:type="gramStart"/>
      <w:r w:rsidRPr="004540CD">
        <w:rPr>
          <w:sz w:val="24"/>
          <w:szCs w:val="24"/>
        </w:rPr>
        <w:t>take action</w:t>
      </w:r>
      <w:proofErr w:type="gramEnd"/>
      <w:r w:rsidRPr="004540CD">
        <w:rPr>
          <w:sz w:val="24"/>
          <w:szCs w:val="24"/>
        </w:rPr>
        <w:t xml:space="preserve"> on failed API transactions for each processed customer. This system will enable customer support teams to view API failures, </w:t>
      </w:r>
      <w:proofErr w:type="spellStart"/>
      <w:r w:rsidRPr="004540CD">
        <w:rPr>
          <w:sz w:val="24"/>
          <w:szCs w:val="24"/>
        </w:rPr>
        <w:t>analyze</w:t>
      </w:r>
      <w:proofErr w:type="spellEnd"/>
      <w:r w:rsidRPr="004540CD">
        <w:rPr>
          <w:sz w:val="24"/>
          <w:szCs w:val="24"/>
        </w:rPr>
        <w:t xml:space="preserve"> error details, and initiate appropriate resolutions.</w:t>
      </w:r>
    </w:p>
    <w:p w14:paraId="7D0CC1DB" w14:textId="77777777" w:rsidR="004540CD" w:rsidRPr="004540CD" w:rsidRDefault="004540CD" w:rsidP="004540CD">
      <w:pPr>
        <w:pStyle w:val="Heading2"/>
        <w:rPr>
          <w:b/>
          <w:bCs/>
          <w:color w:val="auto"/>
          <w:sz w:val="24"/>
          <w:szCs w:val="24"/>
        </w:rPr>
      </w:pPr>
      <w:bookmarkStart w:id="2" w:name="_Toc193391375"/>
      <w:r w:rsidRPr="004540CD">
        <w:rPr>
          <w:b/>
          <w:bCs/>
          <w:color w:val="auto"/>
          <w:sz w:val="24"/>
          <w:szCs w:val="24"/>
        </w:rPr>
        <w:t>1.2 Scope</w:t>
      </w:r>
      <w:bookmarkEnd w:id="2"/>
    </w:p>
    <w:p w14:paraId="6D75D91B" w14:textId="77777777" w:rsidR="004540CD" w:rsidRPr="004540CD" w:rsidRDefault="004540CD" w:rsidP="004540CD">
      <w:pPr>
        <w:rPr>
          <w:sz w:val="24"/>
          <w:szCs w:val="24"/>
        </w:rPr>
      </w:pPr>
      <w:r w:rsidRPr="004540CD">
        <w:rPr>
          <w:sz w:val="24"/>
          <w:szCs w:val="24"/>
        </w:rPr>
        <w:t>This system will focus on monitoring API failures, providing real-time insights, and enabling corrective actions. Key functionalities include viewing failure logs, retrying failed requests, notifying relevant teams, and tracking resolution status.</w:t>
      </w:r>
    </w:p>
    <w:p w14:paraId="5D16C609" w14:textId="77777777" w:rsidR="004540CD" w:rsidRPr="004540CD" w:rsidRDefault="004540CD" w:rsidP="004540CD">
      <w:pPr>
        <w:pStyle w:val="Heading1"/>
        <w:rPr>
          <w:b/>
          <w:bCs/>
          <w:color w:val="auto"/>
          <w:sz w:val="24"/>
          <w:szCs w:val="24"/>
        </w:rPr>
      </w:pPr>
      <w:bookmarkStart w:id="3" w:name="_Toc193391376"/>
      <w:r w:rsidRPr="004540CD">
        <w:rPr>
          <w:b/>
          <w:bCs/>
          <w:color w:val="auto"/>
          <w:sz w:val="24"/>
          <w:szCs w:val="24"/>
        </w:rPr>
        <w:t>2. Business Objectives</w:t>
      </w:r>
      <w:bookmarkEnd w:id="3"/>
    </w:p>
    <w:p w14:paraId="4DB83065" w14:textId="77777777" w:rsidR="004540CD" w:rsidRPr="004540CD" w:rsidRDefault="004540CD" w:rsidP="004540CD">
      <w:pPr>
        <w:numPr>
          <w:ilvl w:val="0"/>
          <w:numId w:val="1"/>
        </w:numPr>
        <w:rPr>
          <w:sz w:val="24"/>
          <w:szCs w:val="24"/>
        </w:rPr>
      </w:pPr>
      <w:r w:rsidRPr="004540CD">
        <w:rPr>
          <w:sz w:val="24"/>
          <w:szCs w:val="24"/>
        </w:rPr>
        <w:t>Improve response time for handling failed API transactions.</w:t>
      </w:r>
    </w:p>
    <w:p w14:paraId="2E256676" w14:textId="77777777" w:rsidR="004540CD" w:rsidRPr="004540CD" w:rsidRDefault="004540CD" w:rsidP="004540CD">
      <w:pPr>
        <w:numPr>
          <w:ilvl w:val="0"/>
          <w:numId w:val="1"/>
        </w:numPr>
        <w:rPr>
          <w:sz w:val="24"/>
          <w:szCs w:val="24"/>
        </w:rPr>
      </w:pPr>
      <w:r w:rsidRPr="004540CD">
        <w:rPr>
          <w:sz w:val="24"/>
          <w:szCs w:val="24"/>
        </w:rPr>
        <w:t>Reduce customer complaints related to unresolved API failures.</w:t>
      </w:r>
    </w:p>
    <w:p w14:paraId="6BD8998D" w14:textId="77777777" w:rsidR="004540CD" w:rsidRPr="004540CD" w:rsidRDefault="004540CD" w:rsidP="004540CD">
      <w:pPr>
        <w:numPr>
          <w:ilvl w:val="0"/>
          <w:numId w:val="1"/>
        </w:numPr>
        <w:rPr>
          <w:sz w:val="24"/>
          <w:szCs w:val="24"/>
        </w:rPr>
      </w:pPr>
      <w:r w:rsidRPr="004540CD">
        <w:rPr>
          <w:sz w:val="24"/>
          <w:szCs w:val="24"/>
        </w:rPr>
        <w:t>Provide transparency in error tracking and resolution.</w:t>
      </w:r>
    </w:p>
    <w:p w14:paraId="6F87AA82" w14:textId="77777777" w:rsidR="004540CD" w:rsidRPr="004540CD" w:rsidRDefault="004540CD" w:rsidP="004540CD">
      <w:pPr>
        <w:numPr>
          <w:ilvl w:val="0"/>
          <w:numId w:val="1"/>
        </w:numPr>
        <w:rPr>
          <w:sz w:val="24"/>
          <w:szCs w:val="24"/>
        </w:rPr>
      </w:pPr>
      <w:r w:rsidRPr="004540CD">
        <w:rPr>
          <w:sz w:val="24"/>
          <w:szCs w:val="24"/>
        </w:rPr>
        <w:t>Enhance operational efficiency of customer support teams.</w:t>
      </w:r>
    </w:p>
    <w:p w14:paraId="42A539D5" w14:textId="77777777" w:rsidR="004540CD" w:rsidRPr="004540CD" w:rsidRDefault="004540CD" w:rsidP="004540CD">
      <w:pPr>
        <w:pStyle w:val="Heading1"/>
        <w:rPr>
          <w:b/>
          <w:bCs/>
          <w:color w:val="auto"/>
          <w:sz w:val="24"/>
          <w:szCs w:val="24"/>
        </w:rPr>
      </w:pPr>
      <w:bookmarkStart w:id="4" w:name="_Toc193391377"/>
      <w:r w:rsidRPr="004540CD">
        <w:rPr>
          <w:b/>
          <w:bCs/>
          <w:color w:val="auto"/>
          <w:sz w:val="24"/>
          <w:szCs w:val="24"/>
        </w:rPr>
        <w:t>3. Key Stakeholders</w:t>
      </w:r>
      <w:bookmarkEnd w:id="4"/>
    </w:p>
    <w:p w14:paraId="57A87CEA" w14:textId="77777777" w:rsidR="004540CD" w:rsidRPr="004540CD" w:rsidRDefault="004540CD" w:rsidP="004540CD">
      <w:pPr>
        <w:numPr>
          <w:ilvl w:val="0"/>
          <w:numId w:val="2"/>
        </w:numPr>
        <w:rPr>
          <w:sz w:val="24"/>
          <w:szCs w:val="24"/>
        </w:rPr>
      </w:pPr>
      <w:r w:rsidRPr="004540CD">
        <w:rPr>
          <w:b/>
          <w:bCs/>
          <w:sz w:val="24"/>
          <w:szCs w:val="24"/>
        </w:rPr>
        <w:t>Customer Support Representatives</w:t>
      </w:r>
      <w:r w:rsidRPr="004540CD">
        <w:rPr>
          <w:sz w:val="24"/>
          <w:szCs w:val="24"/>
        </w:rPr>
        <w:t xml:space="preserve"> – Monitor and act on failed APIs.</w:t>
      </w:r>
    </w:p>
    <w:p w14:paraId="75CD035B" w14:textId="77777777" w:rsidR="004540CD" w:rsidRPr="004540CD" w:rsidRDefault="004540CD" w:rsidP="004540CD">
      <w:pPr>
        <w:numPr>
          <w:ilvl w:val="0"/>
          <w:numId w:val="2"/>
        </w:numPr>
        <w:rPr>
          <w:sz w:val="24"/>
          <w:szCs w:val="24"/>
        </w:rPr>
      </w:pPr>
      <w:r w:rsidRPr="004540CD">
        <w:rPr>
          <w:b/>
          <w:bCs/>
          <w:sz w:val="24"/>
          <w:szCs w:val="24"/>
        </w:rPr>
        <w:t>Technical Support/Developers</w:t>
      </w:r>
      <w:r w:rsidRPr="004540CD">
        <w:rPr>
          <w:sz w:val="24"/>
          <w:szCs w:val="24"/>
        </w:rPr>
        <w:t xml:space="preserve"> – </w:t>
      </w:r>
      <w:proofErr w:type="spellStart"/>
      <w:r w:rsidRPr="004540CD">
        <w:rPr>
          <w:sz w:val="24"/>
          <w:szCs w:val="24"/>
        </w:rPr>
        <w:t>Analyze</w:t>
      </w:r>
      <w:proofErr w:type="spellEnd"/>
      <w:r w:rsidRPr="004540CD">
        <w:rPr>
          <w:sz w:val="24"/>
          <w:szCs w:val="24"/>
        </w:rPr>
        <w:t xml:space="preserve"> issues and resolve complex failures.</w:t>
      </w:r>
    </w:p>
    <w:p w14:paraId="5506BEE8" w14:textId="77777777" w:rsidR="004540CD" w:rsidRPr="004540CD" w:rsidRDefault="004540CD" w:rsidP="004540CD">
      <w:pPr>
        <w:numPr>
          <w:ilvl w:val="0"/>
          <w:numId w:val="2"/>
        </w:numPr>
        <w:rPr>
          <w:sz w:val="24"/>
          <w:szCs w:val="24"/>
        </w:rPr>
      </w:pPr>
      <w:r w:rsidRPr="004540CD">
        <w:rPr>
          <w:b/>
          <w:bCs/>
          <w:sz w:val="24"/>
          <w:szCs w:val="24"/>
        </w:rPr>
        <w:t>IT Operations</w:t>
      </w:r>
      <w:r w:rsidRPr="004540CD">
        <w:rPr>
          <w:sz w:val="24"/>
          <w:szCs w:val="24"/>
        </w:rPr>
        <w:t xml:space="preserve"> – Maintain system health and ensure uptime.</w:t>
      </w:r>
    </w:p>
    <w:p w14:paraId="7ED6A611" w14:textId="77777777" w:rsidR="004540CD" w:rsidRPr="004540CD" w:rsidRDefault="004540CD" w:rsidP="004540CD">
      <w:pPr>
        <w:numPr>
          <w:ilvl w:val="0"/>
          <w:numId w:val="2"/>
        </w:numPr>
        <w:rPr>
          <w:sz w:val="24"/>
          <w:szCs w:val="24"/>
        </w:rPr>
      </w:pPr>
      <w:r w:rsidRPr="004540CD">
        <w:rPr>
          <w:b/>
          <w:bCs/>
          <w:sz w:val="24"/>
          <w:szCs w:val="24"/>
        </w:rPr>
        <w:t>Customers (Indirectly Affected)</w:t>
      </w:r>
      <w:r w:rsidRPr="004540CD">
        <w:rPr>
          <w:sz w:val="24"/>
          <w:szCs w:val="24"/>
        </w:rPr>
        <w:t xml:space="preserve"> – Impacted by unresolved failures.</w:t>
      </w:r>
    </w:p>
    <w:p w14:paraId="0BADC793" w14:textId="77777777" w:rsidR="004540CD" w:rsidRPr="004540CD" w:rsidRDefault="004540CD" w:rsidP="004540CD">
      <w:pPr>
        <w:pStyle w:val="Heading1"/>
        <w:rPr>
          <w:b/>
          <w:bCs/>
          <w:color w:val="auto"/>
          <w:sz w:val="24"/>
          <w:szCs w:val="24"/>
        </w:rPr>
      </w:pPr>
      <w:bookmarkStart w:id="5" w:name="_Toc193391378"/>
      <w:r w:rsidRPr="004540CD">
        <w:rPr>
          <w:b/>
          <w:bCs/>
          <w:color w:val="auto"/>
          <w:sz w:val="24"/>
          <w:szCs w:val="24"/>
        </w:rPr>
        <w:lastRenderedPageBreak/>
        <w:t>4. Functional Requirements</w:t>
      </w:r>
      <w:bookmarkEnd w:id="5"/>
    </w:p>
    <w:p w14:paraId="24CE0D5F" w14:textId="77777777" w:rsidR="004540CD" w:rsidRPr="004540CD" w:rsidRDefault="004540CD" w:rsidP="004540CD">
      <w:pPr>
        <w:pStyle w:val="Heading2"/>
        <w:rPr>
          <w:b/>
          <w:bCs/>
          <w:color w:val="auto"/>
          <w:sz w:val="24"/>
          <w:szCs w:val="24"/>
        </w:rPr>
      </w:pPr>
      <w:bookmarkStart w:id="6" w:name="_Toc193391379"/>
      <w:r w:rsidRPr="004540CD">
        <w:rPr>
          <w:b/>
          <w:bCs/>
          <w:color w:val="auto"/>
          <w:sz w:val="24"/>
          <w:szCs w:val="24"/>
        </w:rPr>
        <w:t>4.1 Dashboard for Failed APIs</w:t>
      </w:r>
      <w:bookmarkEnd w:id="6"/>
    </w:p>
    <w:p w14:paraId="0FE3CD7B" w14:textId="77777777" w:rsidR="004540CD" w:rsidRPr="004540CD" w:rsidRDefault="004540CD" w:rsidP="004540CD">
      <w:pPr>
        <w:numPr>
          <w:ilvl w:val="0"/>
          <w:numId w:val="3"/>
        </w:numPr>
        <w:rPr>
          <w:sz w:val="24"/>
          <w:szCs w:val="24"/>
        </w:rPr>
      </w:pPr>
      <w:r w:rsidRPr="004540CD">
        <w:rPr>
          <w:sz w:val="24"/>
          <w:szCs w:val="24"/>
        </w:rPr>
        <w:t>A real-time list of failed API transactions categorized by severity (Critical, High, Medium, Low).</w:t>
      </w:r>
    </w:p>
    <w:p w14:paraId="314EA49A" w14:textId="77777777" w:rsidR="004540CD" w:rsidRPr="004540CD" w:rsidRDefault="004540CD" w:rsidP="004540CD">
      <w:pPr>
        <w:numPr>
          <w:ilvl w:val="0"/>
          <w:numId w:val="3"/>
        </w:numPr>
        <w:rPr>
          <w:sz w:val="24"/>
          <w:szCs w:val="24"/>
        </w:rPr>
      </w:pPr>
      <w:r w:rsidRPr="004540CD">
        <w:rPr>
          <w:sz w:val="24"/>
          <w:szCs w:val="24"/>
        </w:rPr>
        <w:t>Quick view of failure trends and pending actions.</w:t>
      </w:r>
    </w:p>
    <w:p w14:paraId="310D7546" w14:textId="77777777" w:rsidR="004540CD" w:rsidRPr="004540CD" w:rsidRDefault="004540CD" w:rsidP="004540CD">
      <w:pPr>
        <w:numPr>
          <w:ilvl w:val="0"/>
          <w:numId w:val="3"/>
        </w:numPr>
        <w:rPr>
          <w:sz w:val="24"/>
          <w:szCs w:val="24"/>
        </w:rPr>
      </w:pPr>
      <w:r w:rsidRPr="004540CD">
        <w:rPr>
          <w:b/>
          <w:bCs/>
          <w:sz w:val="24"/>
          <w:szCs w:val="24"/>
        </w:rPr>
        <w:t>Individual API Level Information</w:t>
      </w:r>
      <w:r w:rsidRPr="004540CD">
        <w:rPr>
          <w:sz w:val="24"/>
          <w:szCs w:val="24"/>
        </w:rPr>
        <w:t xml:space="preserve"> – Display failure counts per API, categorized by failure type (e.g., timeout, authentication error, data mismatch, etc.).</w:t>
      </w:r>
    </w:p>
    <w:p w14:paraId="6C58C349" w14:textId="77777777" w:rsidR="004540CD" w:rsidRPr="004540CD" w:rsidRDefault="004540CD" w:rsidP="004540CD">
      <w:pPr>
        <w:numPr>
          <w:ilvl w:val="0"/>
          <w:numId w:val="3"/>
        </w:numPr>
        <w:rPr>
          <w:sz w:val="24"/>
          <w:szCs w:val="24"/>
        </w:rPr>
      </w:pPr>
      <w:r w:rsidRPr="004540CD">
        <w:rPr>
          <w:b/>
          <w:bCs/>
          <w:sz w:val="24"/>
          <w:szCs w:val="24"/>
        </w:rPr>
        <w:t>Historic Analysis &amp; Trend Visualization</w:t>
      </w:r>
      <w:r w:rsidRPr="004540CD">
        <w:rPr>
          <w:sz w:val="24"/>
          <w:szCs w:val="24"/>
        </w:rPr>
        <w:t xml:space="preserve"> – Track failure patterns over time for each API, including graphs and charts to visualize trends.</w:t>
      </w:r>
    </w:p>
    <w:p w14:paraId="2448C4F4" w14:textId="77777777" w:rsidR="004540CD" w:rsidRPr="004540CD" w:rsidRDefault="004540CD" w:rsidP="004540CD">
      <w:pPr>
        <w:numPr>
          <w:ilvl w:val="0"/>
          <w:numId w:val="3"/>
        </w:numPr>
        <w:rPr>
          <w:sz w:val="24"/>
          <w:szCs w:val="24"/>
        </w:rPr>
      </w:pPr>
      <w:r w:rsidRPr="004540CD">
        <w:rPr>
          <w:b/>
          <w:bCs/>
          <w:sz w:val="24"/>
          <w:szCs w:val="24"/>
        </w:rPr>
        <w:t>Comparison Metrics</w:t>
      </w:r>
      <w:r w:rsidRPr="004540CD">
        <w:rPr>
          <w:sz w:val="24"/>
          <w:szCs w:val="24"/>
        </w:rPr>
        <w:t xml:space="preserve"> – Show percentage increase/decrease in failures compared to previous periods.</w:t>
      </w:r>
    </w:p>
    <w:p w14:paraId="16B87AD1" w14:textId="77777777" w:rsidR="004540CD" w:rsidRPr="004540CD" w:rsidRDefault="004540CD" w:rsidP="004540CD">
      <w:pPr>
        <w:pStyle w:val="Heading2"/>
        <w:rPr>
          <w:b/>
          <w:bCs/>
          <w:color w:val="auto"/>
          <w:sz w:val="24"/>
          <w:szCs w:val="24"/>
        </w:rPr>
      </w:pPr>
      <w:bookmarkStart w:id="7" w:name="_Toc193391380"/>
      <w:r w:rsidRPr="004540CD">
        <w:rPr>
          <w:b/>
          <w:bCs/>
          <w:color w:val="auto"/>
          <w:sz w:val="24"/>
          <w:szCs w:val="24"/>
        </w:rPr>
        <w:t>4.2 Search &amp; Filter</w:t>
      </w:r>
      <w:bookmarkEnd w:id="7"/>
    </w:p>
    <w:p w14:paraId="3E4C63EA" w14:textId="77777777" w:rsidR="004540CD" w:rsidRPr="004540CD" w:rsidRDefault="004540CD" w:rsidP="004540CD">
      <w:pPr>
        <w:numPr>
          <w:ilvl w:val="0"/>
          <w:numId w:val="4"/>
        </w:numPr>
        <w:rPr>
          <w:sz w:val="24"/>
          <w:szCs w:val="24"/>
        </w:rPr>
      </w:pPr>
      <w:r w:rsidRPr="004540CD">
        <w:rPr>
          <w:sz w:val="24"/>
          <w:szCs w:val="24"/>
        </w:rPr>
        <w:t xml:space="preserve">Ability to search by </w:t>
      </w:r>
      <w:r w:rsidRPr="004540CD">
        <w:rPr>
          <w:b/>
          <w:bCs/>
          <w:sz w:val="24"/>
          <w:szCs w:val="24"/>
        </w:rPr>
        <w:t>customer ID, API name, error type, timestamp, status</w:t>
      </w:r>
      <w:r w:rsidRPr="004540CD">
        <w:rPr>
          <w:sz w:val="24"/>
          <w:szCs w:val="24"/>
        </w:rPr>
        <w:t>.</w:t>
      </w:r>
    </w:p>
    <w:p w14:paraId="13A1E67F" w14:textId="77777777" w:rsidR="004540CD" w:rsidRPr="004540CD" w:rsidRDefault="004540CD" w:rsidP="004540CD">
      <w:pPr>
        <w:numPr>
          <w:ilvl w:val="0"/>
          <w:numId w:val="4"/>
        </w:numPr>
        <w:rPr>
          <w:sz w:val="24"/>
          <w:szCs w:val="24"/>
        </w:rPr>
      </w:pPr>
      <w:r w:rsidRPr="004540CD">
        <w:rPr>
          <w:sz w:val="24"/>
          <w:szCs w:val="24"/>
        </w:rPr>
        <w:t>Filters for severity, resolution status, and assigned support agent.</w:t>
      </w:r>
    </w:p>
    <w:p w14:paraId="45144B7C" w14:textId="77777777" w:rsidR="004540CD" w:rsidRPr="004540CD" w:rsidRDefault="004540CD" w:rsidP="004540CD">
      <w:pPr>
        <w:pStyle w:val="Heading2"/>
        <w:rPr>
          <w:b/>
          <w:bCs/>
          <w:color w:val="auto"/>
          <w:sz w:val="24"/>
          <w:szCs w:val="24"/>
        </w:rPr>
      </w:pPr>
      <w:bookmarkStart w:id="8" w:name="_Toc193391381"/>
      <w:r w:rsidRPr="004540CD">
        <w:rPr>
          <w:b/>
          <w:bCs/>
          <w:color w:val="auto"/>
          <w:sz w:val="24"/>
          <w:szCs w:val="24"/>
        </w:rPr>
        <w:t>4.3 Failure Details</w:t>
      </w:r>
      <w:bookmarkEnd w:id="8"/>
    </w:p>
    <w:p w14:paraId="36A0BA7A" w14:textId="77777777" w:rsidR="004540CD" w:rsidRPr="004540CD" w:rsidRDefault="004540CD" w:rsidP="004540CD">
      <w:pPr>
        <w:numPr>
          <w:ilvl w:val="0"/>
          <w:numId w:val="5"/>
        </w:numPr>
        <w:rPr>
          <w:sz w:val="24"/>
          <w:szCs w:val="24"/>
        </w:rPr>
      </w:pPr>
      <w:r w:rsidRPr="004540CD">
        <w:rPr>
          <w:sz w:val="24"/>
          <w:szCs w:val="24"/>
        </w:rPr>
        <w:t>View detailed error messages, timestamps, request and response logs.</w:t>
      </w:r>
    </w:p>
    <w:p w14:paraId="4F1E9969" w14:textId="77777777" w:rsidR="004540CD" w:rsidRPr="004540CD" w:rsidRDefault="004540CD" w:rsidP="004540CD">
      <w:pPr>
        <w:numPr>
          <w:ilvl w:val="0"/>
          <w:numId w:val="5"/>
        </w:numPr>
        <w:rPr>
          <w:sz w:val="24"/>
          <w:szCs w:val="24"/>
        </w:rPr>
      </w:pPr>
      <w:r w:rsidRPr="004540CD">
        <w:rPr>
          <w:sz w:val="24"/>
          <w:szCs w:val="24"/>
        </w:rPr>
        <w:t xml:space="preserve">Drill-down option for </w:t>
      </w:r>
      <w:proofErr w:type="spellStart"/>
      <w:r w:rsidRPr="004540CD">
        <w:rPr>
          <w:sz w:val="24"/>
          <w:szCs w:val="24"/>
        </w:rPr>
        <w:t>analyzing</w:t>
      </w:r>
      <w:proofErr w:type="spellEnd"/>
      <w:r w:rsidRPr="004540CD">
        <w:rPr>
          <w:sz w:val="24"/>
          <w:szCs w:val="24"/>
        </w:rPr>
        <w:t xml:space="preserve"> root cause.</w:t>
      </w:r>
    </w:p>
    <w:p w14:paraId="63F028BC" w14:textId="77777777" w:rsidR="004540CD" w:rsidRPr="004540CD" w:rsidRDefault="004540CD" w:rsidP="004540CD">
      <w:pPr>
        <w:numPr>
          <w:ilvl w:val="0"/>
          <w:numId w:val="5"/>
        </w:numPr>
        <w:rPr>
          <w:sz w:val="24"/>
          <w:szCs w:val="24"/>
        </w:rPr>
      </w:pPr>
      <w:r w:rsidRPr="004540CD">
        <w:rPr>
          <w:b/>
          <w:bCs/>
          <w:sz w:val="24"/>
          <w:szCs w:val="24"/>
        </w:rPr>
        <w:t>Copy &amp; Download API Payload</w:t>
      </w:r>
      <w:r w:rsidRPr="004540CD">
        <w:rPr>
          <w:sz w:val="24"/>
          <w:szCs w:val="24"/>
        </w:rPr>
        <w:t xml:space="preserve"> – Users must have the option to copy and download the API request and response payloads for further analysis.</w:t>
      </w:r>
    </w:p>
    <w:p w14:paraId="0F579B1A" w14:textId="77777777" w:rsidR="004540CD" w:rsidRPr="004540CD" w:rsidRDefault="004540CD" w:rsidP="004540CD">
      <w:pPr>
        <w:pStyle w:val="Heading2"/>
        <w:rPr>
          <w:b/>
          <w:bCs/>
          <w:color w:val="auto"/>
          <w:sz w:val="24"/>
          <w:szCs w:val="24"/>
        </w:rPr>
      </w:pPr>
      <w:bookmarkStart w:id="9" w:name="_Toc193391382"/>
      <w:r w:rsidRPr="004540CD">
        <w:rPr>
          <w:b/>
          <w:bCs/>
          <w:color w:val="auto"/>
          <w:sz w:val="24"/>
          <w:szCs w:val="24"/>
        </w:rPr>
        <w:t>4.4 Actions &amp; Resolution</w:t>
      </w:r>
      <w:bookmarkEnd w:id="9"/>
    </w:p>
    <w:p w14:paraId="2EE5F004" w14:textId="77777777" w:rsidR="004540CD" w:rsidRPr="004540CD" w:rsidRDefault="004540CD" w:rsidP="004540CD">
      <w:pPr>
        <w:numPr>
          <w:ilvl w:val="0"/>
          <w:numId w:val="6"/>
        </w:numPr>
        <w:rPr>
          <w:sz w:val="24"/>
          <w:szCs w:val="24"/>
        </w:rPr>
      </w:pPr>
      <w:r w:rsidRPr="004540CD">
        <w:rPr>
          <w:b/>
          <w:bCs/>
          <w:sz w:val="24"/>
          <w:szCs w:val="24"/>
        </w:rPr>
        <w:t>Retry API Call</w:t>
      </w:r>
      <w:r w:rsidRPr="004540CD">
        <w:rPr>
          <w:sz w:val="24"/>
          <w:szCs w:val="24"/>
        </w:rPr>
        <w:t xml:space="preserve"> – Manual and automated retry options.</w:t>
      </w:r>
    </w:p>
    <w:p w14:paraId="46358C70" w14:textId="77777777" w:rsidR="004540CD" w:rsidRPr="004540CD" w:rsidRDefault="004540CD" w:rsidP="004540CD">
      <w:pPr>
        <w:numPr>
          <w:ilvl w:val="0"/>
          <w:numId w:val="6"/>
        </w:numPr>
        <w:rPr>
          <w:sz w:val="24"/>
          <w:szCs w:val="24"/>
        </w:rPr>
      </w:pPr>
      <w:r w:rsidRPr="004540CD">
        <w:rPr>
          <w:b/>
          <w:bCs/>
          <w:sz w:val="24"/>
          <w:szCs w:val="24"/>
        </w:rPr>
        <w:t>Trigger Enquiry</w:t>
      </w:r>
      <w:r w:rsidRPr="004540CD">
        <w:rPr>
          <w:sz w:val="24"/>
          <w:szCs w:val="24"/>
        </w:rPr>
        <w:t xml:space="preserve"> – Initiate a request to update the API response.</w:t>
      </w:r>
    </w:p>
    <w:p w14:paraId="0F598D5E" w14:textId="77777777" w:rsidR="004540CD" w:rsidRPr="004540CD" w:rsidRDefault="004540CD" w:rsidP="004540CD">
      <w:pPr>
        <w:numPr>
          <w:ilvl w:val="0"/>
          <w:numId w:val="6"/>
        </w:numPr>
        <w:rPr>
          <w:sz w:val="24"/>
          <w:szCs w:val="24"/>
        </w:rPr>
      </w:pPr>
      <w:r w:rsidRPr="004540CD">
        <w:rPr>
          <w:b/>
          <w:bCs/>
          <w:sz w:val="24"/>
          <w:szCs w:val="24"/>
        </w:rPr>
        <w:t>Notify Developers</w:t>
      </w:r>
      <w:r w:rsidRPr="004540CD">
        <w:rPr>
          <w:sz w:val="24"/>
          <w:szCs w:val="24"/>
        </w:rPr>
        <w:t xml:space="preserve"> – Raise tickets to the technical team.</w:t>
      </w:r>
    </w:p>
    <w:p w14:paraId="7990F91B" w14:textId="77777777" w:rsidR="004540CD" w:rsidRPr="004540CD" w:rsidRDefault="004540CD" w:rsidP="004540CD">
      <w:pPr>
        <w:numPr>
          <w:ilvl w:val="0"/>
          <w:numId w:val="6"/>
        </w:numPr>
        <w:rPr>
          <w:sz w:val="24"/>
          <w:szCs w:val="24"/>
        </w:rPr>
      </w:pPr>
      <w:r w:rsidRPr="004540CD">
        <w:rPr>
          <w:b/>
          <w:bCs/>
          <w:sz w:val="24"/>
          <w:szCs w:val="24"/>
        </w:rPr>
        <w:t>Raise Ticket to Concerned Stakeholder</w:t>
      </w:r>
      <w:r w:rsidRPr="004540CD">
        <w:rPr>
          <w:sz w:val="24"/>
          <w:szCs w:val="24"/>
        </w:rPr>
        <w:t xml:space="preserve"> – Create and assign a ticket for resolution by the appropriate team.</w:t>
      </w:r>
    </w:p>
    <w:p w14:paraId="49B17639" w14:textId="77777777" w:rsidR="004540CD" w:rsidRPr="004540CD" w:rsidRDefault="004540CD" w:rsidP="004540CD">
      <w:pPr>
        <w:numPr>
          <w:ilvl w:val="0"/>
          <w:numId w:val="6"/>
        </w:numPr>
        <w:rPr>
          <w:sz w:val="24"/>
          <w:szCs w:val="24"/>
        </w:rPr>
      </w:pPr>
      <w:r w:rsidRPr="004540CD">
        <w:rPr>
          <w:b/>
          <w:bCs/>
          <w:sz w:val="24"/>
          <w:szCs w:val="24"/>
        </w:rPr>
        <w:t>Manually Resolve Issue</w:t>
      </w:r>
      <w:r w:rsidRPr="004540CD">
        <w:rPr>
          <w:sz w:val="24"/>
          <w:szCs w:val="24"/>
        </w:rPr>
        <w:t xml:space="preserve"> – Mark failures as resolved with notes.</w:t>
      </w:r>
    </w:p>
    <w:p w14:paraId="38113476" w14:textId="77777777" w:rsidR="004540CD" w:rsidRPr="004540CD" w:rsidRDefault="004540CD" w:rsidP="004540CD">
      <w:pPr>
        <w:numPr>
          <w:ilvl w:val="0"/>
          <w:numId w:val="6"/>
        </w:numPr>
        <w:rPr>
          <w:sz w:val="24"/>
          <w:szCs w:val="24"/>
        </w:rPr>
      </w:pPr>
      <w:r w:rsidRPr="004540CD">
        <w:rPr>
          <w:b/>
          <w:bCs/>
          <w:sz w:val="24"/>
          <w:szCs w:val="24"/>
        </w:rPr>
        <w:t>Assign to Support Agent</w:t>
      </w:r>
      <w:r w:rsidRPr="004540CD">
        <w:rPr>
          <w:sz w:val="24"/>
          <w:szCs w:val="24"/>
        </w:rPr>
        <w:t xml:space="preserve"> – Allocate failed APIs to specific personnel.</w:t>
      </w:r>
    </w:p>
    <w:p w14:paraId="07165ED9" w14:textId="77777777" w:rsidR="004540CD" w:rsidRPr="004540CD" w:rsidRDefault="004540CD" w:rsidP="004540CD">
      <w:pPr>
        <w:pStyle w:val="Heading2"/>
        <w:rPr>
          <w:b/>
          <w:bCs/>
          <w:color w:val="auto"/>
          <w:sz w:val="24"/>
          <w:szCs w:val="24"/>
        </w:rPr>
      </w:pPr>
      <w:bookmarkStart w:id="10" w:name="_Toc193391383"/>
      <w:r w:rsidRPr="004540CD">
        <w:rPr>
          <w:b/>
          <w:bCs/>
          <w:color w:val="auto"/>
          <w:sz w:val="24"/>
          <w:szCs w:val="24"/>
        </w:rPr>
        <w:t>4.5 Notifications &amp; Alerts</w:t>
      </w:r>
      <w:bookmarkEnd w:id="10"/>
    </w:p>
    <w:p w14:paraId="0041655B" w14:textId="77777777" w:rsidR="004540CD" w:rsidRPr="004540CD" w:rsidRDefault="004540CD" w:rsidP="004540CD">
      <w:pPr>
        <w:numPr>
          <w:ilvl w:val="0"/>
          <w:numId w:val="7"/>
        </w:numPr>
        <w:rPr>
          <w:sz w:val="24"/>
          <w:szCs w:val="24"/>
        </w:rPr>
      </w:pPr>
      <w:r w:rsidRPr="004540CD">
        <w:rPr>
          <w:sz w:val="24"/>
          <w:szCs w:val="24"/>
        </w:rPr>
        <w:t>Automated alerts for critical API failures.</w:t>
      </w:r>
    </w:p>
    <w:p w14:paraId="67DA0236" w14:textId="77777777" w:rsidR="004540CD" w:rsidRPr="004540CD" w:rsidRDefault="004540CD" w:rsidP="004540CD">
      <w:pPr>
        <w:numPr>
          <w:ilvl w:val="0"/>
          <w:numId w:val="7"/>
        </w:numPr>
        <w:rPr>
          <w:sz w:val="24"/>
          <w:szCs w:val="24"/>
        </w:rPr>
      </w:pPr>
      <w:r w:rsidRPr="004540CD">
        <w:rPr>
          <w:sz w:val="24"/>
          <w:szCs w:val="24"/>
        </w:rPr>
        <w:t>Email/SMS notifications for assigned support agents and developers.</w:t>
      </w:r>
    </w:p>
    <w:p w14:paraId="3193CDA0" w14:textId="77777777" w:rsidR="004540CD" w:rsidRPr="004540CD" w:rsidRDefault="004540CD" w:rsidP="004540CD">
      <w:pPr>
        <w:numPr>
          <w:ilvl w:val="0"/>
          <w:numId w:val="7"/>
        </w:numPr>
        <w:rPr>
          <w:sz w:val="24"/>
          <w:szCs w:val="24"/>
        </w:rPr>
      </w:pPr>
      <w:r w:rsidRPr="004540CD">
        <w:rPr>
          <w:sz w:val="24"/>
          <w:szCs w:val="24"/>
        </w:rPr>
        <w:t>Escalation alerts if an issue is not addressed within a defined SLA.</w:t>
      </w:r>
    </w:p>
    <w:p w14:paraId="0E444C98" w14:textId="77777777" w:rsidR="004540CD" w:rsidRPr="004540CD" w:rsidRDefault="004540CD" w:rsidP="004540CD">
      <w:pPr>
        <w:numPr>
          <w:ilvl w:val="0"/>
          <w:numId w:val="7"/>
        </w:numPr>
        <w:rPr>
          <w:sz w:val="24"/>
          <w:szCs w:val="24"/>
        </w:rPr>
      </w:pPr>
      <w:r w:rsidRPr="004540CD">
        <w:rPr>
          <w:b/>
          <w:bCs/>
          <w:sz w:val="24"/>
          <w:szCs w:val="24"/>
        </w:rPr>
        <w:lastRenderedPageBreak/>
        <w:t>API Rate Limit Monitoring</w:t>
      </w:r>
      <w:r w:rsidRPr="004540CD">
        <w:rPr>
          <w:sz w:val="24"/>
          <w:szCs w:val="24"/>
        </w:rPr>
        <w:t xml:space="preserve"> – The system should track and alert users when API rate limits (daily or hourly) are nearing or have been exceeded.</w:t>
      </w:r>
    </w:p>
    <w:p w14:paraId="6D3B120C" w14:textId="77777777" w:rsidR="004540CD" w:rsidRPr="004540CD" w:rsidRDefault="004540CD" w:rsidP="004540CD">
      <w:pPr>
        <w:pStyle w:val="Heading2"/>
        <w:rPr>
          <w:b/>
          <w:bCs/>
          <w:color w:val="auto"/>
          <w:sz w:val="24"/>
          <w:szCs w:val="24"/>
        </w:rPr>
      </w:pPr>
      <w:bookmarkStart w:id="11" w:name="_Toc193391384"/>
      <w:r w:rsidRPr="004540CD">
        <w:rPr>
          <w:b/>
          <w:bCs/>
          <w:color w:val="auto"/>
          <w:sz w:val="24"/>
          <w:szCs w:val="24"/>
        </w:rPr>
        <w:t>4.6 Reporting &amp; Analytics</w:t>
      </w:r>
      <w:bookmarkEnd w:id="11"/>
    </w:p>
    <w:p w14:paraId="0E30445C" w14:textId="77777777" w:rsidR="004540CD" w:rsidRPr="004540CD" w:rsidRDefault="004540CD" w:rsidP="004540CD">
      <w:pPr>
        <w:numPr>
          <w:ilvl w:val="0"/>
          <w:numId w:val="8"/>
        </w:numPr>
        <w:rPr>
          <w:sz w:val="24"/>
          <w:szCs w:val="24"/>
        </w:rPr>
      </w:pPr>
      <w:r w:rsidRPr="004540CD">
        <w:rPr>
          <w:sz w:val="24"/>
          <w:szCs w:val="24"/>
        </w:rPr>
        <w:t>Track failure trends and resolution time.</w:t>
      </w:r>
    </w:p>
    <w:p w14:paraId="6CBB2368" w14:textId="77777777" w:rsidR="004540CD" w:rsidRPr="004540CD" w:rsidRDefault="004540CD" w:rsidP="004540CD">
      <w:pPr>
        <w:numPr>
          <w:ilvl w:val="0"/>
          <w:numId w:val="8"/>
        </w:numPr>
        <w:rPr>
          <w:sz w:val="24"/>
          <w:szCs w:val="24"/>
        </w:rPr>
      </w:pPr>
      <w:r w:rsidRPr="004540CD">
        <w:rPr>
          <w:sz w:val="24"/>
          <w:szCs w:val="24"/>
        </w:rPr>
        <w:t>Generate reports on API performance and failure causes.</w:t>
      </w:r>
    </w:p>
    <w:p w14:paraId="624A5081" w14:textId="77777777" w:rsidR="004540CD" w:rsidRPr="004540CD" w:rsidRDefault="004540CD" w:rsidP="004540CD">
      <w:pPr>
        <w:numPr>
          <w:ilvl w:val="0"/>
          <w:numId w:val="8"/>
        </w:numPr>
        <w:rPr>
          <w:sz w:val="24"/>
          <w:szCs w:val="24"/>
        </w:rPr>
      </w:pPr>
      <w:r w:rsidRPr="004540CD">
        <w:rPr>
          <w:b/>
          <w:bCs/>
          <w:sz w:val="24"/>
          <w:szCs w:val="24"/>
        </w:rPr>
        <w:t>Historical Trend Analysis</w:t>
      </w:r>
      <w:r w:rsidRPr="004540CD">
        <w:rPr>
          <w:sz w:val="24"/>
          <w:szCs w:val="24"/>
        </w:rPr>
        <w:t xml:space="preserve"> – View failure trends over weeks, months, and quarters.</w:t>
      </w:r>
    </w:p>
    <w:p w14:paraId="57FF4B4A" w14:textId="77777777" w:rsidR="004540CD" w:rsidRPr="004540CD" w:rsidRDefault="004540CD" w:rsidP="004540CD">
      <w:pPr>
        <w:numPr>
          <w:ilvl w:val="0"/>
          <w:numId w:val="8"/>
        </w:numPr>
        <w:rPr>
          <w:sz w:val="24"/>
          <w:szCs w:val="24"/>
        </w:rPr>
      </w:pPr>
      <w:r w:rsidRPr="004540CD">
        <w:rPr>
          <w:b/>
          <w:bCs/>
          <w:sz w:val="24"/>
          <w:szCs w:val="24"/>
        </w:rPr>
        <w:t>API-Specific Reports</w:t>
      </w:r>
      <w:r w:rsidRPr="004540CD">
        <w:rPr>
          <w:sz w:val="24"/>
          <w:szCs w:val="24"/>
        </w:rPr>
        <w:t xml:space="preserve"> – Breakdown of failures per API with detailed analysis.</w:t>
      </w:r>
    </w:p>
    <w:p w14:paraId="77F83B55" w14:textId="77777777" w:rsidR="004540CD" w:rsidRPr="004540CD" w:rsidRDefault="004540CD" w:rsidP="004540CD">
      <w:pPr>
        <w:numPr>
          <w:ilvl w:val="0"/>
          <w:numId w:val="8"/>
        </w:numPr>
        <w:rPr>
          <w:sz w:val="24"/>
          <w:szCs w:val="24"/>
        </w:rPr>
      </w:pPr>
      <w:r w:rsidRPr="004540CD">
        <w:rPr>
          <w:sz w:val="24"/>
          <w:szCs w:val="24"/>
        </w:rPr>
        <w:t>Export reports in multiple formats (CSV, PDF, etc.).</w:t>
      </w:r>
    </w:p>
    <w:p w14:paraId="090929D6" w14:textId="77777777" w:rsidR="004540CD" w:rsidRPr="004540CD" w:rsidRDefault="004540CD" w:rsidP="004540CD">
      <w:pPr>
        <w:pStyle w:val="Heading1"/>
        <w:rPr>
          <w:b/>
          <w:bCs/>
          <w:color w:val="auto"/>
          <w:sz w:val="24"/>
          <w:szCs w:val="24"/>
        </w:rPr>
      </w:pPr>
      <w:bookmarkStart w:id="12" w:name="_Toc193391385"/>
      <w:r w:rsidRPr="004540CD">
        <w:rPr>
          <w:b/>
          <w:bCs/>
          <w:color w:val="auto"/>
          <w:sz w:val="24"/>
          <w:szCs w:val="24"/>
        </w:rPr>
        <w:t>5. Non-Functional Requirements</w:t>
      </w:r>
      <w:bookmarkEnd w:id="12"/>
    </w:p>
    <w:p w14:paraId="3F96B741" w14:textId="77777777" w:rsidR="004540CD" w:rsidRPr="004540CD" w:rsidRDefault="004540CD" w:rsidP="004540CD">
      <w:pPr>
        <w:numPr>
          <w:ilvl w:val="0"/>
          <w:numId w:val="9"/>
        </w:numPr>
        <w:rPr>
          <w:sz w:val="24"/>
          <w:szCs w:val="24"/>
        </w:rPr>
      </w:pPr>
      <w:r w:rsidRPr="004540CD">
        <w:rPr>
          <w:b/>
          <w:bCs/>
          <w:sz w:val="24"/>
          <w:szCs w:val="24"/>
        </w:rPr>
        <w:t>Scalability</w:t>
      </w:r>
      <w:r w:rsidRPr="004540CD">
        <w:rPr>
          <w:sz w:val="24"/>
          <w:szCs w:val="24"/>
        </w:rPr>
        <w:t xml:space="preserve"> – Handle large volumes of API failures efficiently.</w:t>
      </w:r>
    </w:p>
    <w:p w14:paraId="14012184" w14:textId="77777777" w:rsidR="004540CD" w:rsidRPr="004540CD" w:rsidRDefault="004540CD" w:rsidP="004540CD">
      <w:pPr>
        <w:numPr>
          <w:ilvl w:val="0"/>
          <w:numId w:val="9"/>
        </w:numPr>
        <w:rPr>
          <w:sz w:val="24"/>
          <w:szCs w:val="24"/>
        </w:rPr>
      </w:pPr>
      <w:r w:rsidRPr="004540CD">
        <w:rPr>
          <w:b/>
          <w:bCs/>
          <w:sz w:val="24"/>
          <w:szCs w:val="24"/>
        </w:rPr>
        <w:t>Security &amp; Access Control</w:t>
      </w:r>
      <w:r w:rsidRPr="004540CD">
        <w:rPr>
          <w:sz w:val="24"/>
          <w:szCs w:val="24"/>
        </w:rPr>
        <w:t xml:space="preserve"> – Role-based access for customer support and technical teams.</w:t>
      </w:r>
    </w:p>
    <w:p w14:paraId="0A6F83D2" w14:textId="77777777" w:rsidR="004540CD" w:rsidRPr="004540CD" w:rsidRDefault="004540CD" w:rsidP="004540CD">
      <w:pPr>
        <w:numPr>
          <w:ilvl w:val="0"/>
          <w:numId w:val="9"/>
        </w:numPr>
        <w:rPr>
          <w:sz w:val="24"/>
          <w:szCs w:val="24"/>
        </w:rPr>
      </w:pPr>
      <w:r w:rsidRPr="004540CD">
        <w:rPr>
          <w:b/>
          <w:bCs/>
          <w:sz w:val="24"/>
          <w:szCs w:val="24"/>
        </w:rPr>
        <w:t>Audit &amp; Logging</w:t>
      </w:r>
      <w:r w:rsidRPr="004540CD">
        <w:rPr>
          <w:sz w:val="24"/>
          <w:szCs w:val="24"/>
        </w:rPr>
        <w:t xml:space="preserve"> – Maintain a history of API failures and resolution actions.</w:t>
      </w:r>
    </w:p>
    <w:p w14:paraId="7320D1F9" w14:textId="77777777" w:rsidR="004540CD" w:rsidRPr="004540CD" w:rsidRDefault="004540CD" w:rsidP="004540CD">
      <w:pPr>
        <w:numPr>
          <w:ilvl w:val="0"/>
          <w:numId w:val="9"/>
        </w:numPr>
        <w:rPr>
          <w:sz w:val="24"/>
          <w:szCs w:val="24"/>
        </w:rPr>
      </w:pPr>
      <w:r w:rsidRPr="004540CD">
        <w:rPr>
          <w:b/>
          <w:bCs/>
          <w:sz w:val="24"/>
          <w:szCs w:val="24"/>
        </w:rPr>
        <w:t>Performance</w:t>
      </w:r>
      <w:r w:rsidRPr="004540CD">
        <w:rPr>
          <w:sz w:val="24"/>
          <w:szCs w:val="24"/>
        </w:rPr>
        <w:t xml:space="preserve"> – Ensure real-time updates and minimal system lag.</w:t>
      </w:r>
    </w:p>
    <w:p w14:paraId="4D24309F" w14:textId="77777777" w:rsidR="004540CD" w:rsidRPr="004540CD" w:rsidRDefault="004540CD" w:rsidP="004540CD">
      <w:pPr>
        <w:pStyle w:val="Heading1"/>
        <w:rPr>
          <w:b/>
          <w:bCs/>
          <w:color w:val="auto"/>
          <w:sz w:val="24"/>
          <w:szCs w:val="24"/>
        </w:rPr>
      </w:pPr>
      <w:bookmarkStart w:id="13" w:name="_Toc193391386"/>
      <w:r w:rsidRPr="004540CD">
        <w:rPr>
          <w:b/>
          <w:bCs/>
          <w:color w:val="auto"/>
          <w:sz w:val="24"/>
          <w:szCs w:val="24"/>
        </w:rPr>
        <w:t>6. Assumptions &amp; Constraints</w:t>
      </w:r>
      <w:bookmarkEnd w:id="13"/>
    </w:p>
    <w:p w14:paraId="006A24A6" w14:textId="77777777" w:rsidR="004540CD" w:rsidRPr="004540CD" w:rsidRDefault="004540CD" w:rsidP="004540CD">
      <w:pPr>
        <w:numPr>
          <w:ilvl w:val="0"/>
          <w:numId w:val="10"/>
        </w:numPr>
        <w:rPr>
          <w:sz w:val="24"/>
          <w:szCs w:val="24"/>
        </w:rPr>
      </w:pPr>
      <w:r w:rsidRPr="004540CD">
        <w:rPr>
          <w:sz w:val="24"/>
          <w:szCs w:val="24"/>
        </w:rPr>
        <w:t>The system will integrate with existing API gateways and monitoring tools.</w:t>
      </w:r>
    </w:p>
    <w:p w14:paraId="030CA277" w14:textId="77777777" w:rsidR="004540CD" w:rsidRPr="004540CD" w:rsidRDefault="004540CD" w:rsidP="004540CD">
      <w:pPr>
        <w:numPr>
          <w:ilvl w:val="0"/>
          <w:numId w:val="10"/>
        </w:numPr>
        <w:rPr>
          <w:sz w:val="24"/>
          <w:szCs w:val="24"/>
        </w:rPr>
      </w:pPr>
      <w:r w:rsidRPr="004540CD">
        <w:rPr>
          <w:sz w:val="24"/>
          <w:szCs w:val="24"/>
        </w:rPr>
        <w:t>API error logs will be stored securely with retention policies.</w:t>
      </w:r>
    </w:p>
    <w:p w14:paraId="16C15E84" w14:textId="77777777" w:rsidR="004540CD" w:rsidRPr="004540CD" w:rsidRDefault="004540CD" w:rsidP="004540CD">
      <w:pPr>
        <w:numPr>
          <w:ilvl w:val="0"/>
          <w:numId w:val="10"/>
        </w:numPr>
        <w:rPr>
          <w:sz w:val="24"/>
          <w:szCs w:val="24"/>
        </w:rPr>
      </w:pPr>
      <w:r w:rsidRPr="004540CD">
        <w:rPr>
          <w:sz w:val="24"/>
          <w:szCs w:val="24"/>
        </w:rPr>
        <w:t>The solution should comply with data protection regulations.</w:t>
      </w:r>
    </w:p>
    <w:p w14:paraId="13539E2C" w14:textId="77777777" w:rsidR="004540CD" w:rsidRPr="004540CD" w:rsidRDefault="004540CD" w:rsidP="004540CD">
      <w:pPr>
        <w:pStyle w:val="Heading1"/>
        <w:rPr>
          <w:b/>
          <w:bCs/>
          <w:color w:val="auto"/>
          <w:sz w:val="24"/>
          <w:szCs w:val="24"/>
        </w:rPr>
      </w:pPr>
      <w:bookmarkStart w:id="14" w:name="_Toc193391387"/>
      <w:r w:rsidRPr="004540CD">
        <w:rPr>
          <w:b/>
          <w:bCs/>
          <w:color w:val="auto"/>
          <w:sz w:val="24"/>
          <w:szCs w:val="24"/>
        </w:rPr>
        <w:t>7. Success Metrics</w:t>
      </w:r>
      <w:bookmarkEnd w:id="14"/>
    </w:p>
    <w:p w14:paraId="09E7A942" w14:textId="77777777" w:rsidR="004540CD" w:rsidRPr="004540CD" w:rsidRDefault="004540CD" w:rsidP="004540CD">
      <w:pPr>
        <w:numPr>
          <w:ilvl w:val="0"/>
          <w:numId w:val="11"/>
        </w:numPr>
        <w:rPr>
          <w:sz w:val="24"/>
          <w:szCs w:val="24"/>
        </w:rPr>
      </w:pPr>
      <w:r w:rsidRPr="004540CD">
        <w:rPr>
          <w:sz w:val="24"/>
          <w:szCs w:val="24"/>
        </w:rPr>
        <w:t>Reduction in unresolved API failures by at least 30%.</w:t>
      </w:r>
    </w:p>
    <w:p w14:paraId="17550BB4" w14:textId="77777777" w:rsidR="004540CD" w:rsidRPr="004540CD" w:rsidRDefault="004540CD" w:rsidP="004540CD">
      <w:pPr>
        <w:numPr>
          <w:ilvl w:val="0"/>
          <w:numId w:val="11"/>
        </w:numPr>
        <w:rPr>
          <w:sz w:val="24"/>
          <w:szCs w:val="24"/>
        </w:rPr>
      </w:pPr>
      <w:r w:rsidRPr="004540CD">
        <w:rPr>
          <w:sz w:val="24"/>
          <w:szCs w:val="24"/>
        </w:rPr>
        <w:t>Decrease in average resolution time by 40%.</w:t>
      </w:r>
    </w:p>
    <w:p w14:paraId="34AEB57F" w14:textId="77777777" w:rsidR="004540CD" w:rsidRPr="004540CD" w:rsidRDefault="004540CD" w:rsidP="004540CD">
      <w:pPr>
        <w:numPr>
          <w:ilvl w:val="0"/>
          <w:numId w:val="11"/>
        </w:numPr>
        <w:rPr>
          <w:sz w:val="24"/>
          <w:szCs w:val="24"/>
        </w:rPr>
      </w:pPr>
      <w:r w:rsidRPr="004540CD">
        <w:rPr>
          <w:sz w:val="24"/>
          <w:szCs w:val="24"/>
        </w:rPr>
        <w:t>Increased customer satisfaction due to faster issue resolution.</w:t>
      </w:r>
    </w:p>
    <w:p w14:paraId="2D7594B4" w14:textId="77777777" w:rsidR="004540CD" w:rsidRPr="004540CD" w:rsidRDefault="004540CD" w:rsidP="004540CD">
      <w:pPr>
        <w:numPr>
          <w:ilvl w:val="0"/>
          <w:numId w:val="11"/>
        </w:numPr>
        <w:rPr>
          <w:sz w:val="24"/>
          <w:szCs w:val="24"/>
        </w:rPr>
      </w:pPr>
      <w:r w:rsidRPr="004540CD">
        <w:rPr>
          <w:sz w:val="24"/>
          <w:szCs w:val="24"/>
        </w:rPr>
        <w:t>Improved support team efficiency and reduced manual interventions.</w:t>
      </w:r>
    </w:p>
    <w:p w14:paraId="12D68B22" w14:textId="77777777" w:rsidR="004540CD" w:rsidRPr="004540CD" w:rsidRDefault="004540CD" w:rsidP="004540CD">
      <w:pPr>
        <w:pStyle w:val="Heading1"/>
        <w:rPr>
          <w:b/>
          <w:bCs/>
          <w:color w:val="auto"/>
          <w:sz w:val="24"/>
          <w:szCs w:val="24"/>
        </w:rPr>
      </w:pPr>
      <w:bookmarkStart w:id="15" w:name="_Toc193391388"/>
      <w:r w:rsidRPr="004540CD">
        <w:rPr>
          <w:b/>
          <w:bCs/>
          <w:color w:val="auto"/>
          <w:sz w:val="24"/>
          <w:szCs w:val="24"/>
        </w:rPr>
        <w:t>8. Future Enhancements with AI/ML</w:t>
      </w:r>
      <w:bookmarkEnd w:id="15"/>
    </w:p>
    <w:p w14:paraId="4BA448FE" w14:textId="77777777" w:rsidR="004540CD" w:rsidRPr="004540CD" w:rsidRDefault="004540CD" w:rsidP="004540CD">
      <w:pPr>
        <w:rPr>
          <w:sz w:val="24"/>
          <w:szCs w:val="24"/>
        </w:rPr>
      </w:pPr>
      <w:r w:rsidRPr="004540CD">
        <w:rPr>
          <w:sz w:val="24"/>
          <w:szCs w:val="24"/>
        </w:rPr>
        <w:t>To further enhance the efficiency and intelligence of the system, future iterations may incorporate AI/ML capabilities, including:</w:t>
      </w:r>
    </w:p>
    <w:p w14:paraId="78910BDA" w14:textId="77777777" w:rsidR="004540CD" w:rsidRPr="004540CD" w:rsidRDefault="004540CD" w:rsidP="004540CD">
      <w:pPr>
        <w:numPr>
          <w:ilvl w:val="0"/>
          <w:numId w:val="12"/>
        </w:numPr>
        <w:rPr>
          <w:sz w:val="24"/>
          <w:szCs w:val="24"/>
        </w:rPr>
      </w:pPr>
      <w:r w:rsidRPr="004540CD">
        <w:rPr>
          <w:b/>
          <w:bCs/>
          <w:sz w:val="24"/>
          <w:szCs w:val="24"/>
        </w:rPr>
        <w:t>Automated Decision-Making</w:t>
      </w:r>
      <w:r w:rsidRPr="004540CD">
        <w:rPr>
          <w:sz w:val="24"/>
          <w:szCs w:val="24"/>
        </w:rPr>
        <w:t xml:space="preserve"> – AI-driven recommendations on the appropriate resolution actions for failed APIs based on historical patterns and failure types.</w:t>
      </w:r>
    </w:p>
    <w:p w14:paraId="6F80AEF7" w14:textId="77777777" w:rsidR="004540CD" w:rsidRPr="004540CD" w:rsidRDefault="004540CD" w:rsidP="004540CD">
      <w:pPr>
        <w:numPr>
          <w:ilvl w:val="0"/>
          <w:numId w:val="12"/>
        </w:numPr>
        <w:rPr>
          <w:sz w:val="24"/>
          <w:szCs w:val="24"/>
        </w:rPr>
      </w:pPr>
      <w:r w:rsidRPr="004540CD">
        <w:rPr>
          <w:b/>
          <w:bCs/>
          <w:sz w:val="24"/>
          <w:szCs w:val="24"/>
        </w:rPr>
        <w:lastRenderedPageBreak/>
        <w:t>Predictive Analysis</w:t>
      </w:r>
      <w:r w:rsidRPr="004540CD">
        <w:rPr>
          <w:sz w:val="24"/>
          <w:szCs w:val="24"/>
        </w:rPr>
        <w:t xml:space="preserve"> – Forecast potential API failures before they occur and suggest proactive resolutions.</w:t>
      </w:r>
    </w:p>
    <w:p w14:paraId="36C534D7" w14:textId="77777777" w:rsidR="004540CD" w:rsidRPr="004540CD" w:rsidRDefault="004540CD" w:rsidP="004540CD">
      <w:pPr>
        <w:numPr>
          <w:ilvl w:val="0"/>
          <w:numId w:val="12"/>
        </w:numPr>
        <w:rPr>
          <w:sz w:val="24"/>
          <w:szCs w:val="24"/>
        </w:rPr>
      </w:pPr>
      <w:r w:rsidRPr="004540CD">
        <w:rPr>
          <w:b/>
          <w:bCs/>
          <w:sz w:val="24"/>
          <w:szCs w:val="24"/>
        </w:rPr>
        <w:t>Smart Alerts &amp; Escalations</w:t>
      </w:r>
      <w:r w:rsidRPr="004540CD">
        <w:rPr>
          <w:sz w:val="24"/>
          <w:szCs w:val="24"/>
        </w:rPr>
        <w:t xml:space="preserve"> – Machine-learning-based prioritization of critical issues and automated escalation workflows.</w:t>
      </w:r>
    </w:p>
    <w:p w14:paraId="4688E05D" w14:textId="77777777" w:rsidR="004540CD" w:rsidRPr="004540CD" w:rsidRDefault="004540CD" w:rsidP="004540CD">
      <w:pPr>
        <w:numPr>
          <w:ilvl w:val="0"/>
          <w:numId w:val="12"/>
        </w:numPr>
        <w:rPr>
          <w:sz w:val="24"/>
          <w:szCs w:val="24"/>
        </w:rPr>
      </w:pPr>
      <w:r w:rsidRPr="004540CD">
        <w:rPr>
          <w:b/>
          <w:bCs/>
          <w:sz w:val="24"/>
          <w:szCs w:val="24"/>
        </w:rPr>
        <w:t>Anomaly Detection</w:t>
      </w:r>
      <w:r w:rsidRPr="004540CD">
        <w:rPr>
          <w:sz w:val="24"/>
          <w:szCs w:val="24"/>
        </w:rPr>
        <w:t xml:space="preserve"> – Identify unusual failure patterns and proactively suggest corrective actions.</w:t>
      </w:r>
    </w:p>
    <w:p w14:paraId="0C143BD6" w14:textId="77777777" w:rsidR="004540CD" w:rsidRPr="004540CD" w:rsidRDefault="004540CD" w:rsidP="004540CD">
      <w:pPr>
        <w:numPr>
          <w:ilvl w:val="0"/>
          <w:numId w:val="12"/>
        </w:numPr>
        <w:rPr>
          <w:sz w:val="24"/>
          <w:szCs w:val="24"/>
        </w:rPr>
      </w:pPr>
      <w:r w:rsidRPr="004540CD">
        <w:rPr>
          <w:b/>
          <w:bCs/>
          <w:sz w:val="24"/>
          <w:szCs w:val="24"/>
        </w:rPr>
        <w:t>Auto-Triage &amp; Resolution</w:t>
      </w:r>
      <w:r w:rsidRPr="004540CD">
        <w:rPr>
          <w:sz w:val="24"/>
          <w:szCs w:val="24"/>
        </w:rPr>
        <w:t xml:space="preserve"> – AI-powered categorization of failures and automated initiation of corrective measures.</w:t>
      </w:r>
    </w:p>
    <w:p w14:paraId="6F386276" w14:textId="77777777" w:rsidR="004540CD" w:rsidRDefault="004540CD"/>
    <w:sectPr w:rsidR="004540CD">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4C01F9" w14:textId="77777777" w:rsidR="004540CD" w:rsidRDefault="004540CD" w:rsidP="004540CD">
      <w:pPr>
        <w:spacing w:after="0" w:line="240" w:lineRule="auto"/>
      </w:pPr>
      <w:r>
        <w:separator/>
      </w:r>
    </w:p>
  </w:endnote>
  <w:endnote w:type="continuationSeparator" w:id="0">
    <w:p w14:paraId="6CECA22A" w14:textId="77777777" w:rsidR="004540CD" w:rsidRDefault="004540CD" w:rsidP="004540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B7AFDD" w14:textId="77777777" w:rsidR="004540CD" w:rsidRDefault="004540CD" w:rsidP="004540CD">
      <w:pPr>
        <w:spacing w:after="0" w:line="240" w:lineRule="auto"/>
      </w:pPr>
      <w:r>
        <w:separator/>
      </w:r>
    </w:p>
  </w:footnote>
  <w:footnote w:type="continuationSeparator" w:id="0">
    <w:p w14:paraId="581A0718" w14:textId="77777777" w:rsidR="004540CD" w:rsidRDefault="004540CD" w:rsidP="004540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724CBE" w14:textId="733DAA9A" w:rsidR="004540CD" w:rsidRDefault="004540CD" w:rsidP="004540CD">
    <w:pPr>
      <w:pStyle w:val="Header"/>
      <w:jc w:val="right"/>
    </w:pPr>
    <w:r>
      <w:t>MiFiX/CSM/BRD/v1.0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A8321E"/>
    <w:multiLevelType w:val="multilevel"/>
    <w:tmpl w:val="E098C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5A2EFF"/>
    <w:multiLevelType w:val="multilevel"/>
    <w:tmpl w:val="5F32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832454"/>
    <w:multiLevelType w:val="multilevel"/>
    <w:tmpl w:val="CC00D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263898"/>
    <w:multiLevelType w:val="multilevel"/>
    <w:tmpl w:val="C732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7804C4"/>
    <w:multiLevelType w:val="multilevel"/>
    <w:tmpl w:val="E5884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3C28D3"/>
    <w:multiLevelType w:val="multilevel"/>
    <w:tmpl w:val="AB70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96327B"/>
    <w:multiLevelType w:val="multilevel"/>
    <w:tmpl w:val="ADFE9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6F6ECC"/>
    <w:multiLevelType w:val="multilevel"/>
    <w:tmpl w:val="C50CD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11447C"/>
    <w:multiLevelType w:val="multilevel"/>
    <w:tmpl w:val="0F2A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767BE2"/>
    <w:multiLevelType w:val="multilevel"/>
    <w:tmpl w:val="A62C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03130A"/>
    <w:multiLevelType w:val="multilevel"/>
    <w:tmpl w:val="40EE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1419CB"/>
    <w:multiLevelType w:val="multilevel"/>
    <w:tmpl w:val="74960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280403">
    <w:abstractNumId w:val="3"/>
  </w:num>
  <w:num w:numId="2" w16cid:durableId="1886525813">
    <w:abstractNumId w:val="0"/>
  </w:num>
  <w:num w:numId="3" w16cid:durableId="513109497">
    <w:abstractNumId w:val="7"/>
  </w:num>
  <w:num w:numId="4" w16cid:durableId="1335841178">
    <w:abstractNumId w:val="2"/>
  </w:num>
  <w:num w:numId="5" w16cid:durableId="635523890">
    <w:abstractNumId w:val="5"/>
  </w:num>
  <w:num w:numId="6" w16cid:durableId="1737585176">
    <w:abstractNumId w:val="8"/>
  </w:num>
  <w:num w:numId="7" w16cid:durableId="618726122">
    <w:abstractNumId w:val="6"/>
  </w:num>
  <w:num w:numId="8" w16cid:durableId="108279083">
    <w:abstractNumId w:val="10"/>
  </w:num>
  <w:num w:numId="9" w16cid:durableId="1300838721">
    <w:abstractNumId w:val="9"/>
  </w:num>
  <w:num w:numId="10" w16cid:durableId="1468160619">
    <w:abstractNumId w:val="4"/>
  </w:num>
  <w:num w:numId="11" w16cid:durableId="1031154004">
    <w:abstractNumId w:val="11"/>
  </w:num>
  <w:num w:numId="12" w16cid:durableId="8861843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0CD"/>
    <w:rsid w:val="000F3090"/>
    <w:rsid w:val="004540CD"/>
    <w:rsid w:val="00A747BE"/>
    <w:rsid w:val="00B42CE4"/>
    <w:rsid w:val="00EB6A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57813"/>
  <w15:chartTrackingRefBased/>
  <w15:docId w15:val="{F9A5D156-6652-490F-9280-D57C93261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0CD"/>
  </w:style>
  <w:style w:type="paragraph" w:styleId="Heading1">
    <w:name w:val="heading 1"/>
    <w:basedOn w:val="Normal"/>
    <w:next w:val="Normal"/>
    <w:link w:val="Heading1Char"/>
    <w:uiPriority w:val="9"/>
    <w:qFormat/>
    <w:rsid w:val="004540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540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40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40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40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40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40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40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40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0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540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40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40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40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40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40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40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40CD"/>
    <w:rPr>
      <w:rFonts w:eastAsiaTheme="majorEastAsia" w:cstheme="majorBidi"/>
      <w:color w:val="272727" w:themeColor="text1" w:themeTint="D8"/>
    </w:rPr>
  </w:style>
  <w:style w:type="paragraph" w:styleId="Title">
    <w:name w:val="Title"/>
    <w:basedOn w:val="Normal"/>
    <w:next w:val="Normal"/>
    <w:link w:val="TitleChar"/>
    <w:uiPriority w:val="10"/>
    <w:qFormat/>
    <w:rsid w:val="004540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40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40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40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40CD"/>
    <w:pPr>
      <w:spacing w:before="160"/>
      <w:jc w:val="center"/>
    </w:pPr>
    <w:rPr>
      <w:i/>
      <w:iCs/>
      <w:color w:val="404040" w:themeColor="text1" w:themeTint="BF"/>
    </w:rPr>
  </w:style>
  <w:style w:type="character" w:customStyle="1" w:styleId="QuoteChar">
    <w:name w:val="Quote Char"/>
    <w:basedOn w:val="DefaultParagraphFont"/>
    <w:link w:val="Quote"/>
    <w:uiPriority w:val="29"/>
    <w:rsid w:val="004540CD"/>
    <w:rPr>
      <w:i/>
      <w:iCs/>
      <w:color w:val="404040" w:themeColor="text1" w:themeTint="BF"/>
    </w:rPr>
  </w:style>
  <w:style w:type="paragraph" w:styleId="ListParagraph">
    <w:name w:val="List Paragraph"/>
    <w:basedOn w:val="Normal"/>
    <w:uiPriority w:val="34"/>
    <w:qFormat/>
    <w:rsid w:val="004540CD"/>
    <w:pPr>
      <w:ind w:left="720"/>
      <w:contextualSpacing/>
    </w:pPr>
  </w:style>
  <w:style w:type="character" w:styleId="IntenseEmphasis">
    <w:name w:val="Intense Emphasis"/>
    <w:basedOn w:val="DefaultParagraphFont"/>
    <w:uiPriority w:val="21"/>
    <w:qFormat/>
    <w:rsid w:val="004540CD"/>
    <w:rPr>
      <w:i/>
      <w:iCs/>
      <w:color w:val="0F4761" w:themeColor="accent1" w:themeShade="BF"/>
    </w:rPr>
  </w:style>
  <w:style w:type="paragraph" w:styleId="IntenseQuote">
    <w:name w:val="Intense Quote"/>
    <w:basedOn w:val="Normal"/>
    <w:next w:val="Normal"/>
    <w:link w:val="IntenseQuoteChar"/>
    <w:uiPriority w:val="30"/>
    <w:qFormat/>
    <w:rsid w:val="004540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40CD"/>
    <w:rPr>
      <w:i/>
      <w:iCs/>
      <w:color w:val="0F4761" w:themeColor="accent1" w:themeShade="BF"/>
    </w:rPr>
  </w:style>
  <w:style w:type="character" w:styleId="IntenseReference">
    <w:name w:val="Intense Reference"/>
    <w:basedOn w:val="DefaultParagraphFont"/>
    <w:uiPriority w:val="32"/>
    <w:qFormat/>
    <w:rsid w:val="004540CD"/>
    <w:rPr>
      <w:b/>
      <w:bCs/>
      <w:smallCaps/>
      <w:color w:val="0F4761" w:themeColor="accent1" w:themeShade="BF"/>
      <w:spacing w:val="5"/>
    </w:rPr>
  </w:style>
  <w:style w:type="paragraph" w:customStyle="1" w:styleId="paragraph">
    <w:name w:val="paragraph"/>
    <w:basedOn w:val="Normal"/>
    <w:rsid w:val="004540CD"/>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table" w:styleId="TableGrid">
    <w:name w:val="Table Grid"/>
    <w:basedOn w:val="TableNormal"/>
    <w:uiPriority w:val="39"/>
    <w:rsid w:val="004540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4540CD"/>
  </w:style>
  <w:style w:type="character" w:customStyle="1" w:styleId="eop">
    <w:name w:val="eop"/>
    <w:basedOn w:val="DefaultParagraphFont"/>
    <w:rsid w:val="004540CD"/>
  </w:style>
  <w:style w:type="paragraph" w:styleId="Header">
    <w:name w:val="header"/>
    <w:basedOn w:val="Normal"/>
    <w:link w:val="HeaderChar"/>
    <w:uiPriority w:val="99"/>
    <w:unhideWhenUsed/>
    <w:rsid w:val="004540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40CD"/>
  </w:style>
  <w:style w:type="paragraph" w:styleId="Footer">
    <w:name w:val="footer"/>
    <w:basedOn w:val="Normal"/>
    <w:link w:val="FooterChar"/>
    <w:uiPriority w:val="99"/>
    <w:unhideWhenUsed/>
    <w:rsid w:val="004540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40CD"/>
  </w:style>
  <w:style w:type="paragraph" w:styleId="TOCHeading">
    <w:name w:val="TOC Heading"/>
    <w:basedOn w:val="Heading1"/>
    <w:next w:val="Normal"/>
    <w:uiPriority w:val="39"/>
    <w:unhideWhenUsed/>
    <w:qFormat/>
    <w:rsid w:val="004540CD"/>
    <w:pPr>
      <w:spacing w:before="240" w:after="0"/>
      <w:outlineLvl w:val="9"/>
    </w:pPr>
    <w:rPr>
      <w:kern w:val="0"/>
      <w:sz w:val="32"/>
      <w:szCs w:val="32"/>
      <w:lang w:val="en-US"/>
    </w:rPr>
  </w:style>
  <w:style w:type="paragraph" w:styleId="TOC1">
    <w:name w:val="toc 1"/>
    <w:basedOn w:val="Normal"/>
    <w:next w:val="Normal"/>
    <w:autoRedefine/>
    <w:uiPriority w:val="39"/>
    <w:unhideWhenUsed/>
    <w:rsid w:val="004540CD"/>
    <w:pPr>
      <w:spacing w:after="100"/>
    </w:pPr>
  </w:style>
  <w:style w:type="paragraph" w:styleId="TOC2">
    <w:name w:val="toc 2"/>
    <w:basedOn w:val="Normal"/>
    <w:next w:val="Normal"/>
    <w:autoRedefine/>
    <w:uiPriority w:val="39"/>
    <w:unhideWhenUsed/>
    <w:rsid w:val="004540CD"/>
    <w:pPr>
      <w:spacing w:after="100"/>
      <w:ind w:left="220"/>
    </w:pPr>
  </w:style>
  <w:style w:type="character" w:styleId="Hyperlink">
    <w:name w:val="Hyperlink"/>
    <w:basedOn w:val="DefaultParagraphFont"/>
    <w:uiPriority w:val="99"/>
    <w:unhideWhenUsed/>
    <w:rsid w:val="004540C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3588486">
      <w:bodyDiv w:val="1"/>
      <w:marLeft w:val="0"/>
      <w:marRight w:val="0"/>
      <w:marTop w:val="0"/>
      <w:marBottom w:val="0"/>
      <w:divBdr>
        <w:top w:val="none" w:sz="0" w:space="0" w:color="auto"/>
        <w:left w:val="none" w:sz="0" w:space="0" w:color="auto"/>
        <w:bottom w:val="none" w:sz="0" w:space="0" w:color="auto"/>
        <w:right w:val="none" w:sz="0" w:space="0" w:color="auto"/>
      </w:divBdr>
    </w:div>
    <w:div w:id="1206334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8CA43-0EDC-492A-96CE-7EB7023E3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1161</Words>
  <Characters>6620</Characters>
  <Application>Microsoft Office Word</Application>
  <DocSecurity>0</DocSecurity>
  <Lines>55</Lines>
  <Paragraphs>15</Paragraphs>
  <ScaleCrop>false</ScaleCrop>
  <Company/>
  <LinksUpToDate>false</LinksUpToDate>
  <CharactersWithSpaces>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PV</dc:creator>
  <cp:keywords/>
  <dc:description/>
  <cp:lastModifiedBy>Anirudh PV</cp:lastModifiedBy>
  <cp:revision>1</cp:revision>
  <dcterms:created xsi:type="dcterms:W3CDTF">2025-03-20T13:54:00Z</dcterms:created>
  <dcterms:modified xsi:type="dcterms:W3CDTF">2025-03-20T14:00:00Z</dcterms:modified>
</cp:coreProperties>
</file>