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4A5" w:rsidRDefault="002B4F56" w:rsidP="002B4F56">
      <w:pPr>
        <w:pStyle w:val="Ttulo1"/>
      </w:pPr>
      <w:r>
        <w:t>Administración HID</w:t>
      </w:r>
    </w:p>
    <w:p w:rsidR="007E1780" w:rsidRDefault="007E1780"/>
    <w:p w:rsidR="007E1780" w:rsidRDefault="007E1780" w:rsidP="00C314C7">
      <w:pPr>
        <w:pStyle w:val="Ttulo2"/>
      </w:pPr>
      <w:r>
        <w:t>Descripción general</w:t>
      </w:r>
    </w:p>
    <w:p w:rsidR="00C314C7" w:rsidRDefault="007E1780">
      <w:r>
        <w:t xml:space="preserve">HID es una empresa que ofrece lo que se denomina </w:t>
      </w:r>
      <w:r w:rsidRPr="007E1780">
        <w:rPr>
          <w:b/>
        </w:rPr>
        <w:t xml:space="preserve">Internación </w:t>
      </w:r>
      <w:r>
        <w:rPr>
          <w:b/>
        </w:rPr>
        <w:t xml:space="preserve">o Atención </w:t>
      </w:r>
      <w:r w:rsidRPr="007E1780">
        <w:rPr>
          <w:b/>
        </w:rPr>
        <w:t>Domiciliaria</w:t>
      </w:r>
      <w:r>
        <w:t xml:space="preserve">. Para cumplimentar esta actividad, debe proveer al </w:t>
      </w:r>
      <w:r w:rsidRPr="002B4F56">
        <w:rPr>
          <w:b/>
        </w:rPr>
        <w:t>Paciente</w:t>
      </w:r>
      <w:r>
        <w:t xml:space="preserve"> de una serie de </w:t>
      </w:r>
      <w:r w:rsidRPr="002B4F56">
        <w:rPr>
          <w:b/>
        </w:rPr>
        <w:t>Servicios</w:t>
      </w:r>
      <w:r>
        <w:t xml:space="preserve"> de diferente índole. </w:t>
      </w:r>
      <w:r w:rsidR="003A16C7">
        <w:t xml:space="preserve">Los distintos Servicios que se le ofrecen a un Paciente durante un lapso de tiempo se agrupan en una </w:t>
      </w:r>
      <w:r w:rsidR="003A16C7" w:rsidRPr="003A16C7">
        <w:rPr>
          <w:b/>
        </w:rPr>
        <w:t>Atencion</w:t>
      </w:r>
      <w:r w:rsidR="003A16C7">
        <w:t xml:space="preserve">. </w:t>
      </w:r>
      <w:r>
        <w:t xml:space="preserve">Cada </w:t>
      </w:r>
      <w:r w:rsidR="003A16C7">
        <w:rPr>
          <w:b/>
        </w:rPr>
        <w:t>Atencion</w:t>
      </w:r>
      <w:r>
        <w:t xml:space="preserve"> </w:t>
      </w:r>
      <w:r w:rsidR="003A16C7">
        <w:t xml:space="preserve">entonces, </w:t>
      </w:r>
      <w:r>
        <w:t>comprende un periodo de tiempo preestablecido, el cual se podrá extender o acortar según sea la situación. Un</w:t>
      </w:r>
      <w:r w:rsidR="003A16C7">
        <w:t>a</w:t>
      </w:r>
      <w:r>
        <w:t xml:space="preserve"> </w:t>
      </w:r>
      <w:r w:rsidR="003A16C7">
        <w:rPr>
          <w:b/>
        </w:rPr>
        <w:t>Atención</w:t>
      </w:r>
      <w:r>
        <w:t xml:space="preserve"> puede estar </w:t>
      </w:r>
      <w:r w:rsidR="000D44C1">
        <w:t>totalme</w:t>
      </w:r>
      <w:r w:rsidR="003A16C7">
        <w:t>nte cubierta</w:t>
      </w:r>
      <w:r w:rsidR="00207166">
        <w:t xml:space="preserve"> por una obra social (o medicina prepaga</w:t>
      </w:r>
      <w:r w:rsidR="003A16C7">
        <w:t>) o bien debe ser abonada</w:t>
      </w:r>
      <w:r w:rsidR="00207166">
        <w:t xml:space="preserve"> por el Paciente. </w:t>
      </w:r>
      <w:r w:rsidR="002B4F56">
        <w:t xml:space="preserve">Cada </w:t>
      </w:r>
      <w:r w:rsidR="003A16C7">
        <w:t xml:space="preserve">Atención </w:t>
      </w:r>
      <w:r w:rsidR="002B4F56">
        <w:t xml:space="preserve">consta de </w:t>
      </w:r>
      <w:r w:rsidR="003A16C7">
        <w:t>al menos un Servicio que puede ser una Practica</w:t>
      </w:r>
      <w:r w:rsidR="002B4F56">
        <w:t xml:space="preserve"> </w:t>
      </w:r>
      <w:r w:rsidR="003A16C7">
        <w:t>o una Prestación</w:t>
      </w:r>
      <w:r w:rsidR="000D44C1">
        <w:t xml:space="preserve"> (debe tener al menos una de cualquiera de las dos)</w:t>
      </w:r>
      <w:r w:rsidR="002B4F56">
        <w:t xml:space="preserve">: una </w:t>
      </w:r>
      <w:r w:rsidR="002B4F56" w:rsidRPr="002B4F56">
        <w:rPr>
          <w:b/>
        </w:rPr>
        <w:t>Práctica</w:t>
      </w:r>
      <w:r w:rsidR="002B4F56">
        <w:t xml:space="preserve"> es una actividad que debe realizar un Profesional en el domicilio del Paciente, una </w:t>
      </w:r>
      <w:r w:rsidR="002B4F56" w:rsidRPr="002B4F56">
        <w:rPr>
          <w:b/>
        </w:rPr>
        <w:t>Prestación</w:t>
      </w:r>
      <w:r w:rsidR="002B4F56">
        <w:t xml:space="preserve"> es un servicio que HID brinda al Paciente sin que medie un Profesional (por ejemplo un alquiler)</w:t>
      </w:r>
    </w:p>
    <w:p w:rsidR="00207166" w:rsidRDefault="002B4F56">
      <w:r>
        <w:t xml:space="preserve">Para las Prestaciones del tipo alquiler, </w:t>
      </w:r>
      <w:r w:rsidR="00C314C7">
        <w:t xml:space="preserve">HID dispone </w:t>
      </w:r>
      <w:r>
        <w:t xml:space="preserve">de un </w:t>
      </w:r>
      <w:r w:rsidRPr="000D44C1">
        <w:rPr>
          <w:b/>
        </w:rPr>
        <w:t>Stock</w:t>
      </w:r>
      <w:r>
        <w:t xml:space="preserve"> </w:t>
      </w:r>
      <w:r w:rsidR="00C314C7">
        <w:t>de diferentes elementos</w:t>
      </w:r>
      <w:r w:rsidR="000D44C1">
        <w:t xml:space="preserve"> que debe mantenerse controlado</w:t>
      </w:r>
      <w:r>
        <w:t>.</w:t>
      </w:r>
      <w:r w:rsidR="00C314C7">
        <w:t xml:space="preserve"> El periodo de alquiler </w:t>
      </w:r>
      <w:r w:rsidR="003A16C7">
        <w:t xml:space="preserve">(al ser parte </w:t>
      </w:r>
      <w:r w:rsidR="000D44C1">
        <w:t>de un</w:t>
      </w:r>
      <w:r w:rsidR="003A16C7">
        <w:t>a</w:t>
      </w:r>
      <w:r w:rsidR="000D44C1">
        <w:t xml:space="preserve"> </w:t>
      </w:r>
      <w:r w:rsidR="003A16C7">
        <w:t>Atención</w:t>
      </w:r>
      <w:r w:rsidR="000D44C1">
        <w:t xml:space="preserve">) </w:t>
      </w:r>
      <w:r w:rsidR="00C314C7">
        <w:t xml:space="preserve">se pacta de antemano, </w:t>
      </w:r>
      <w:r w:rsidR="000D44C1">
        <w:t>e incluirá</w:t>
      </w:r>
      <w:r w:rsidR="00C314C7">
        <w:t xml:space="preserve"> el flete de retiro y devolución abonado por el Paciente </w:t>
      </w:r>
      <w:r w:rsidR="000D44C1">
        <w:t xml:space="preserve">o la OS junto con el primer adelanto, </w:t>
      </w:r>
      <w:r w:rsidR="00C314C7">
        <w:t>depósito</w:t>
      </w:r>
      <w:r w:rsidR="000D44C1">
        <w:t xml:space="preserve"> o pago</w:t>
      </w:r>
      <w:r w:rsidR="00C314C7">
        <w:t>.</w:t>
      </w:r>
    </w:p>
    <w:p w:rsidR="00C314C7" w:rsidRDefault="00C314C7">
      <w:r>
        <w:t xml:space="preserve">Los insumos necesarios para realizar las </w:t>
      </w:r>
      <w:r w:rsidRPr="002B4F56">
        <w:rPr>
          <w:b/>
        </w:rPr>
        <w:t>Prácticas</w:t>
      </w:r>
      <w:r>
        <w:t xml:space="preserve"> son provistos totalmente por HID. Se dispone de un </w:t>
      </w:r>
      <w:r w:rsidRPr="002B4F56">
        <w:rPr>
          <w:b/>
        </w:rPr>
        <w:t>Stock</w:t>
      </w:r>
      <w:r>
        <w:t xml:space="preserve"> de insumos, a partir del cual los </w:t>
      </w:r>
      <w:r w:rsidRPr="002B4F56">
        <w:rPr>
          <w:b/>
        </w:rPr>
        <w:t>Profesionales</w:t>
      </w:r>
      <w:r>
        <w:t xml:space="preserve"> solicitan mediente un </w:t>
      </w:r>
      <w:r w:rsidRPr="006A037A">
        <w:rPr>
          <w:u w:val="single"/>
        </w:rPr>
        <w:t>circuito controlado</w:t>
      </w:r>
      <w:r>
        <w:t xml:space="preserve"> los materiales que consideren </w:t>
      </w:r>
      <w:r w:rsidR="008861C7">
        <w:t>necesarios para sus prácticas.</w:t>
      </w:r>
    </w:p>
    <w:p w:rsidR="000D44C1" w:rsidRDefault="000D44C1">
      <w:r>
        <w:t xml:space="preserve">Cada Practica tiene un costo base establecido. El valor final facturado dependerá, al menos inicialmente, de las condiciones de la zona geográfica en que se realiza y del </w:t>
      </w:r>
      <w:r w:rsidR="003377F6">
        <w:t>status de pagador (Particular u OS y aun entre estas podria cambiar). La variación se puede expresar</w:t>
      </w:r>
      <w:r w:rsidR="003377F6">
        <w:t xml:space="preserve"> con un porcenta</w:t>
      </w:r>
      <w:r w:rsidR="003377F6">
        <w:t>je o un valor absoluto.</w:t>
      </w:r>
      <w:r w:rsidR="003A16C7">
        <w:t xml:space="preserve"> Cada Práctica tambien posee el valor que se le abona al Profesional que la realiza.</w:t>
      </w:r>
    </w:p>
    <w:p w:rsidR="00207166" w:rsidRDefault="006A037A">
      <w:r>
        <w:t xml:space="preserve">HID debe rendir sus cuentas a diferentes entidades, para lo cual </w:t>
      </w:r>
      <w:r w:rsidR="003A16C7">
        <w:t>se emiten distintos</w:t>
      </w:r>
      <w:r>
        <w:t xml:space="preserve"> informes impresos o en formato Excel para poder ser preparados para su entrega.</w:t>
      </w:r>
    </w:p>
    <w:p w:rsidR="006A037A" w:rsidRDefault="006A037A">
      <w:r>
        <w:t xml:space="preserve">Las OS pueden saldar sus deudas mediante cheques u otros medios. Los pagos pueden ser en tiempo diferido siendo necesario mantener alertas respecto al vencimiento del plazo de pago. </w:t>
      </w:r>
    </w:p>
    <w:p w:rsidR="006A037A" w:rsidRDefault="006A037A">
      <w:r>
        <w:t>Se lleva un registro de Compras y Ventas (Anexos I y II) que detal</w:t>
      </w:r>
      <w:r w:rsidR="00FA6B23">
        <w:t>la entre otras cosas gastos por commbustible, librería, insumos varios, etc (Compras) y las facturas emitidas a las distintas OS  (Ventas)</w:t>
      </w:r>
    </w:p>
    <w:p w:rsidR="006A037A" w:rsidRDefault="006A037A" w:rsidP="006A037A">
      <w:pPr>
        <w:pStyle w:val="Ttulo2"/>
      </w:pPr>
      <w:r>
        <w:t>Objetivos del Sistema</w:t>
      </w:r>
    </w:p>
    <w:p w:rsidR="006A037A" w:rsidRDefault="003A16C7" w:rsidP="003A16C7">
      <w:pPr>
        <w:pStyle w:val="Prrafodelista"/>
        <w:numPr>
          <w:ilvl w:val="0"/>
          <w:numId w:val="2"/>
        </w:numPr>
      </w:pPr>
      <w:r>
        <w:t>Agilizar la administración de la empresa generando la mayor cantidad posible de informes de manera automática</w:t>
      </w:r>
    </w:p>
    <w:p w:rsidR="003A16C7" w:rsidRDefault="003A16C7" w:rsidP="003A16C7">
      <w:pPr>
        <w:pStyle w:val="Prrafodelista"/>
        <w:numPr>
          <w:ilvl w:val="0"/>
          <w:numId w:val="2"/>
        </w:numPr>
      </w:pPr>
      <w:r>
        <w:t>Realizar el seguimiento del Stock tanto en lo inherente a los insumos como a los elementos en alquiler</w:t>
      </w:r>
    </w:p>
    <w:p w:rsidR="003A16C7" w:rsidRDefault="003A16C7" w:rsidP="003A16C7">
      <w:pPr>
        <w:pStyle w:val="Prrafodelista"/>
        <w:numPr>
          <w:ilvl w:val="0"/>
          <w:numId w:val="2"/>
        </w:numPr>
      </w:pPr>
      <w:r>
        <w:lastRenderedPageBreak/>
        <w:t>Automatizar los procesos de Pagos a los Profesionales</w:t>
      </w:r>
    </w:p>
    <w:p w:rsidR="003A16C7" w:rsidRDefault="003A16C7" w:rsidP="003A16C7">
      <w:pPr>
        <w:pStyle w:val="Prrafodelista"/>
        <w:numPr>
          <w:ilvl w:val="0"/>
          <w:numId w:val="2"/>
        </w:numPr>
      </w:pPr>
      <w:r>
        <w:t>Ayudar al Profesional al manejo de su flujo de trabajo y al autocontrol de sus actividades</w:t>
      </w:r>
    </w:p>
    <w:p w:rsidR="003A16C7" w:rsidRDefault="00FE5DC3" w:rsidP="003A16C7">
      <w:pPr>
        <w:pStyle w:val="Prrafodelista"/>
        <w:numPr>
          <w:ilvl w:val="0"/>
          <w:numId w:val="2"/>
        </w:numPr>
      </w:pPr>
      <w:r>
        <w:t>Integrarse con el sistema contable</w:t>
      </w:r>
    </w:p>
    <w:p w:rsidR="00FE5DC3" w:rsidRDefault="00FE5DC3" w:rsidP="003A16C7">
      <w:pPr>
        <w:pStyle w:val="Prrafodelista"/>
        <w:numPr>
          <w:ilvl w:val="0"/>
          <w:numId w:val="2"/>
        </w:numPr>
      </w:pPr>
      <w:r>
        <w:t>Mejorar el seguimiento de Cobros de cuentas tanto a las OS como a los Particulares</w:t>
      </w:r>
    </w:p>
    <w:p w:rsidR="00FE5DC3" w:rsidRDefault="00477107" w:rsidP="003A16C7">
      <w:pPr>
        <w:pStyle w:val="Prrafodelista"/>
        <w:numPr>
          <w:ilvl w:val="0"/>
          <w:numId w:val="2"/>
        </w:numPr>
      </w:pPr>
      <w:r>
        <w:t>Disponer de un cash-flow para los siguientes 4 meses como minimo</w:t>
      </w:r>
    </w:p>
    <w:p w:rsidR="00FA6B23" w:rsidRDefault="00FA6B23" w:rsidP="00FA6B23">
      <w:pPr>
        <w:pStyle w:val="Ttulo2"/>
      </w:pPr>
      <w:r>
        <w:t>Cuestiones Abiertas</w:t>
      </w:r>
    </w:p>
    <w:p w:rsidR="00FA6B23" w:rsidRDefault="00FA6B23" w:rsidP="00FA6B23">
      <w:pPr>
        <w:pStyle w:val="Prrafodelista"/>
        <w:numPr>
          <w:ilvl w:val="0"/>
          <w:numId w:val="1"/>
        </w:numPr>
      </w:pPr>
      <w:r>
        <w:t>Donde figuran los sueldos? Creo que en al Anexo I, pero ademas hay unos detalles en una planilla Excel, si no me equivoco con los pacientes que visitó (cantidad de visitas y costo de cada una)</w:t>
      </w:r>
    </w:p>
    <w:p w:rsidR="00FA6B23" w:rsidRDefault="003A16C7" w:rsidP="00FA6B23">
      <w:pPr>
        <w:pStyle w:val="Prrafodelista"/>
        <w:numPr>
          <w:ilvl w:val="0"/>
          <w:numId w:val="1"/>
        </w:numPr>
      </w:pPr>
      <w:r>
        <w:t>Falta relevar todos los informes que se emiten</w:t>
      </w:r>
    </w:p>
    <w:p w:rsidR="00477107" w:rsidRDefault="00477107" w:rsidP="00FA6B23">
      <w:pPr>
        <w:pStyle w:val="Prrafodelista"/>
        <w:numPr>
          <w:ilvl w:val="0"/>
          <w:numId w:val="1"/>
        </w:numPr>
      </w:pPr>
      <w:r>
        <w:t>Que pasa si un Profesional no va a trabajar por enfermedad? Hay “suplentes”? Lo mismo en el caso de las vacaciones</w:t>
      </w:r>
    </w:p>
    <w:p w:rsidR="001E1036" w:rsidRDefault="001E1036" w:rsidP="00FA6B23">
      <w:pPr>
        <w:pStyle w:val="Prrafodelista"/>
        <w:numPr>
          <w:ilvl w:val="0"/>
          <w:numId w:val="1"/>
        </w:numPr>
      </w:pPr>
      <w:r>
        <w:t>Pueden existir Atenciones con parte de pago del Paciente y parte de la OS?</w:t>
      </w:r>
    </w:p>
    <w:p w:rsidR="008B1423" w:rsidRDefault="008B1423" w:rsidP="00FA6B23">
      <w:pPr>
        <w:pStyle w:val="Prrafodelista"/>
        <w:numPr>
          <w:ilvl w:val="0"/>
          <w:numId w:val="1"/>
        </w:numPr>
      </w:pPr>
      <w:r>
        <w:t>Los materiales descartables los carga el Profesional o el Administrativo?</w:t>
      </w:r>
    </w:p>
    <w:p w:rsidR="006A037A" w:rsidRDefault="006A037A" w:rsidP="006A037A">
      <w:pPr>
        <w:pStyle w:val="Ttulo2"/>
      </w:pPr>
      <w:r>
        <w:t>Descripcion Detallada</w:t>
      </w:r>
    </w:p>
    <w:p w:rsidR="006A037A" w:rsidRDefault="006A037A" w:rsidP="00477107">
      <w:pPr>
        <w:pStyle w:val="Ttulo3"/>
      </w:pPr>
      <w:r>
        <w:t>Pacientes</w:t>
      </w:r>
    </w:p>
    <w:p w:rsidR="006A037A" w:rsidRDefault="0036765F">
      <w:r>
        <w:t>Realizar módulo de Administración de Pacientes con datos a definir. Verificar si es necesario tener una lista de Patologias y si las mismas deben ser tenidas en cuenta al momento de presupuestar, emitir la hoja de ruta, etc</w:t>
      </w:r>
    </w:p>
    <w:p w:rsidR="00A276A4" w:rsidRDefault="00A276A4">
      <w:r>
        <w:t>Cada Paciente dispone de una cuenta corriente donde se incorporan sus deudas y sus pagos. En cada deuda deberá detallarse la Atención que generó dicha deuda</w:t>
      </w:r>
    </w:p>
    <w:p w:rsidR="00A276A4" w:rsidRDefault="00A276A4">
      <w:r>
        <w:t>En cualquier momento puede conocerse el saldo y detalle (con n dias hacia atras) de un Paciente</w:t>
      </w:r>
    </w:p>
    <w:p w:rsidR="00A276A4" w:rsidRDefault="00A276A4" w:rsidP="00A276A4">
      <w:pPr>
        <w:pStyle w:val="Ttulo3"/>
      </w:pPr>
      <w:r>
        <w:t>Obras Sociales</w:t>
      </w:r>
    </w:p>
    <w:p w:rsidR="00A276A4" w:rsidRDefault="00A276A4">
      <w:r>
        <w:t xml:space="preserve">Realizar módulo de Administracion de OS con datos a definir. </w:t>
      </w:r>
    </w:p>
    <w:p w:rsidR="00A276A4" w:rsidRDefault="00A276A4">
      <w:r>
        <w:t>Cada OS dispone de una cuenta corriente donde se incorporan deudas y pagos. En cada deuda debe detallarse la Atencion que la generó. De ser necesario en los reportes a las OS, la Atencion tiene un detalle del Paciente por lo tanto es posible incorporar al mismo con su numero de afiliado.</w:t>
      </w:r>
    </w:p>
    <w:p w:rsidR="00A276A4" w:rsidRDefault="00A276A4">
      <w:r>
        <w:t>En cualquier momento puede conocerse el saldo y detalle (con n dias hacia atras) de una OS</w:t>
      </w:r>
    </w:p>
    <w:p w:rsidR="0036765F" w:rsidRDefault="0036765F" w:rsidP="00477107">
      <w:pPr>
        <w:pStyle w:val="Ttulo3"/>
      </w:pPr>
      <w:r>
        <w:t>Profesionales</w:t>
      </w:r>
    </w:p>
    <w:p w:rsidR="00477107" w:rsidRDefault="00477107">
      <w:r>
        <w:t>Realizar módulo de Administracion de Profesionales con datos a definir. Incluir situacion impositiva para realizar facturación.</w:t>
      </w:r>
    </w:p>
    <w:p w:rsidR="00477107" w:rsidRDefault="00477107">
      <w:r>
        <w:t>Cada Profesional debe tener uno o más Skills para poder ser asociado a las Practicas</w:t>
      </w:r>
    </w:p>
    <w:p w:rsidR="00477107" w:rsidRDefault="00477107">
      <w:r>
        <w:t xml:space="preserve">Cada Profesional tiene una Grilla de Citas asociada, que se calcula en base a su disponibilidad horaria y a los tiempos de viaje entre Pacientes y el tiempo estimado de realización de la Practica. Las Grillas podrán visualizarse con una semana de anticipación (ver si se calculan o sólo se </w:t>
      </w:r>
      <w:r>
        <w:lastRenderedPageBreak/>
        <w:t>visualizan). Los Profesionales deben avisar las ausencias con anticipación para no ser tenidos en cuenta en la realizacion de la Grilla.</w:t>
      </w:r>
    </w:p>
    <w:p w:rsidR="00477107" w:rsidRDefault="00477107">
      <w:r>
        <w:t>Los Profesionales tienen acceso al sistema para comprobar el stock de insumos, la información de las Practicas realizadas en un lapso determinado y su Grilla de citas para los proximos dias.</w:t>
      </w:r>
    </w:p>
    <w:p w:rsidR="00235F97" w:rsidRDefault="00235F97" w:rsidP="00A276A4">
      <w:pPr>
        <w:pStyle w:val="Ttulo3"/>
      </w:pPr>
      <w:r>
        <w:t>Administrativos</w:t>
      </w:r>
    </w:p>
    <w:p w:rsidR="00235F97" w:rsidRDefault="00235F97">
      <w:r>
        <w:t>Realizar módulo de Administracion de Administrativos. Datos a definir.</w:t>
      </w:r>
    </w:p>
    <w:p w:rsidR="00235F97" w:rsidRDefault="00235F97">
      <w:r>
        <w:t>Pueden disponer de la Caja y del Stock.</w:t>
      </w:r>
    </w:p>
    <w:p w:rsidR="00235F97" w:rsidRDefault="00235F97">
      <w:r>
        <w:t>Deben ingresar a los modulos de “Cuentas” para detallar compras realizadas o pagos recibidos en efectivo o cheque.</w:t>
      </w:r>
    </w:p>
    <w:p w:rsidR="00235F97" w:rsidRDefault="00235F97">
      <w:r>
        <w:t>Posiblemente realicen el descargo de los descartables declarados por los Profesionales</w:t>
      </w:r>
    </w:p>
    <w:p w:rsidR="00235F97" w:rsidRDefault="00235F97">
      <w:r>
        <w:t>Controlan el faltante de Stock para realizar Ordenes de Compra de insumos en caso de ser necesario</w:t>
      </w:r>
    </w:p>
    <w:p w:rsidR="00235F97" w:rsidRDefault="00235F97">
      <w:r>
        <w:t>Realizan la asignacion de Practicas</w:t>
      </w:r>
    </w:p>
    <w:p w:rsidR="00A276A4" w:rsidRDefault="00A276A4">
      <w:r>
        <w:t>Reciben alertas de Pagos Vencidos</w:t>
      </w:r>
    </w:p>
    <w:p w:rsidR="0036765F" w:rsidRDefault="0036765F" w:rsidP="0036765F">
      <w:pPr>
        <w:pStyle w:val="Ttulo3"/>
      </w:pPr>
      <w:r>
        <w:t>Asignacion de Practicas a Profesionales</w:t>
      </w:r>
    </w:p>
    <w:p w:rsidR="0036765F" w:rsidRDefault="0036765F">
      <w:r>
        <w:t xml:space="preserve">Una vez que la Atención se establece en el sistema (regla de negocio: es autorizada por la OS o si es particular paga el adelanto o se puede aceptar manualmente por ejemplo si es un paciente “de confianza”) deben asignarse las diferentes practicas a los profesionales. Cada Practica entonces deberá tener un Skill que permita seleccionar el Profesional que puede realizarla. </w:t>
      </w:r>
    </w:p>
    <w:p w:rsidR="0036765F" w:rsidRDefault="0036765F">
      <w:r>
        <w:t>Tambien es importante considerar:</w:t>
      </w:r>
    </w:p>
    <w:p w:rsidR="0036765F" w:rsidRDefault="0036765F" w:rsidP="0036765F">
      <w:pPr>
        <w:pStyle w:val="Prrafodelista"/>
        <w:numPr>
          <w:ilvl w:val="0"/>
          <w:numId w:val="3"/>
        </w:numPr>
      </w:pPr>
      <w:r>
        <w:t>Las practicas que ya tiene el Profesional en su calendario</w:t>
      </w:r>
    </w:p>
    <w:p w:rsidR="0036765F" w:rsidRDefault="0036765F" w:rsidP="0036765F">
      <w:pPr>
        <w:pStyle w:val="Prrafodelista"/>
        <w:numPr>
          <w:ilvl w:val="0"/>
          <w:numId w:val="3"/>
        </w:numPr>
      </w:pPr>
      <w:r>
        <w:t>El recorrido que debe hacer</w:t>
      </w:r>
    </w:p>
    <w:p w:rsidR="0036765F" w:rsidRDefault="0036765F" w:rsidP="0036765F">
      <w:r>
        <w:t>Con esto podriamos saber que disponibilidad horaria hay para la Práctica, o bien si por restricciones del Paciente es imposible generar citas en un lapso determinado (regla de negocio: esto podria tener un costo adicional? si el Profesional tiene que “salir” de su ruta para visitar un Paciente)</w:t>
      </w:r>
    </w:p>
    <w:p w:rsidR="008861C7" w:rsidRDefault="008861C7" w:rsidP="00477107">
      <w:pPr>
        <w:pStyle w:val="Ttulo3"/>
      </w:pPr>
      <w:r>
        <w:t>Stock</w:t>
      </w:r>
    </w:p>
    <w:p w:rsidR="008861C7" w:rsidRDefault="008861C7">
      <w:r>
        <w:t xml:space="preserve">Cuando un Profesional necesite disponer de algun insumo </w:t>
      </w:r>
      <w:r w:rsidR="00477107">
        <w:t>el Administrativo d</w:t>
      </w:r>
      <w:r>
        <w:t>eberá generar una Orden de Salida de Material (OSM) con el detalle de los insumos que se están retirando. Se generarán dos copias en papel para que la firme el Profesional y le quede una constancia. No se realizan chequeos de retiros reiterados en esta etapa.</w:t>
      </w:r>
    </w:p>
    <w:p w:rsidR="00477107" w:rsidRDefault="00477107">
      <w:r>
        <w:t>El Administrativo extrae del stock los insumos solicitados, pasando por el lector de codigos, y la OSM queda concretada y lista para imprimirse.</w:t>
      </w:r>
    </w:p>
    <w:p w:rsidR="008861C7" w:rsidRDefault="008861C7">
      <w:bookmarkStart w:id="0" w:name="_GoBack"/>
      <w:bookmarkEnd w:id="0"/>
      <w:r>
        <w:t xml:space="preserve">Se presentará un informe a pedido que detalle las cantidades de insumos entregadas a los Profesionales entre dos fechas, comparandola con la cantidad de Practicas efectivas </w:t>
      </w:r>
      <w:r>
        <w:lastRenderedPageBreak/>
        <w:t>(completadas). En base a los parámetros que se le carguen al sistema y un porcentaje de tolerancia, se podran percibir desvios entre lo entregado y lo utilizado.</w:t>
      </w:r>
    </w:p>
    <w:p w:rsidR="008861C7" w:rsidRDefault="008861C7">
      <w:r>
        <w:t>En cualquier momento se puede solicitar un detalle de Stock para comparar con la existencia real.</w:t>
      </w:r>
    </w:p>
    <w:p w:rsidR="008861C7" w:rsidRDefault="00477107">
      <w:r>
        <w:t>Dentro del Stock tambien figuran los elementos de alquiler, los cuales no pueden ser retirados con OSM sino en base a una Atención. Al estar asociados a la Atención y al tener ésta un tiempo de finalización, podemos e</w:t>
      </w:r>
      <w:r w:rsidR="001E1036">
        <w:t xml:space="preserve">stablecer avisos o alarmas que </w:t>
      </w:r>
      <w:r>
        <w:t>indiquen al Administrativo</w:t>
      </w:r>
      <w:r w:rsidR="001E1036">
        <w:t xml:space="preserve"> que se deben mandar a retirar los elementos, o bien que debe avisarse para una nueva autorización de la OS o un nuevo pago del particular</w:t>
      </w:r>
      <w:r w:rsidR="008B1423">
        <w:t>. Para enviar un elemento que corresponde a una Atención, el mismo deberá pasarse por el código de barras, quedando asociado a la Atencion respectiva. Se deberá coordinar con el Paciente el envio del mismo al domicilio, la firma de la Atencion ya es suficiente para dejar asentado la aceptación del elemento.</w:t>
      </w:r>
    </w:p>
    <w:p w:rsidR="008B1423" w:rsidRDefault="008B1423">
      <w:r>
        <w:t>Cuando un elemento en alquiler debe ser recuperado se generará una Orden de Recupero (OR) que tendra como datos el tipo de elemento, la dirección y otros datos a definir. Se debera pactar una cita con el Paciente para enviar el flete. Se firmará la OR por parte del Paciente y cuando el elemento llegue a HID se pasará por el lector de codigo para su ingreso al stock.</w:t>
      </w:r>
    </w:p>
    <w:p w:rsidR="001E1036" w:rsidRDefault="001E1036" w:rsidP="001E1036">
      <w:pPr>
        <w:pStyle w:val="Ttulo3"/>
      </w:pPr>
      <w:r>
        <w:t>Atencion</w:t>
      </w:r>
    </w:p>
    <w:p w:rsidR="007E1780" w:rsidRDefault="00FA6B23">
      <w:r>
        <w:t>L</w:t>
      </w:r>
      <w:r w:rsidR="001E1036">
        <w:t>a</w:t>
      </w:r>
      <w:r w:rsidR="00207166">
        <w:t xml:space="preserve">s </w:t>
      </w:r>
      <w:r w:rsidR="001E1036">
        <w:t>Atenciones</w:t>
      </w:r>
      <w:r w:rsidR="00207166">
        <w:t xml:space="preserve"> que se cubran por OS deberán estar previamente autorizadas por las mismas.</w:t>
      </w:r>
    </w:p>
    <w:p w:rsidR="00207166" w:rsidRDefault="00FA6B23">
      <w:r>
        <w:t>Un</w:t>
      </w:r>
      <w:r w:rsidR="001E1036">
        <w:t>a Atención</w:t>
      </w:r>
      <w:r w:rsidR="00207166">
        <w:t xml:space="preserve"> esta cubierta 100% por la OS o bien debe pagarse de manera particular, no existen </w:t>
      </w:r>
      <w:r w:rsidR="001E1036">
        <w:t>Atenciones</w:t>
      </w:r>
      <w:r w:rsidR="00207166">
        <w:t xml:space="preserve"> con porcentajes de cobertura</w:t>
      </w:r>
      <w:r>
        <w:t xml:space="preserve"> distintos del 100%</w:t>
      </w:r>
      <w:r w:rsidR="001E1036">
        <w:t xml:space="preserve"> (¿?)</w:t>
      </w:r>
    </w:p>
    <w:p w:rsidR="001E1036" w:rsidRDefault="001E1036">
      <w:r>
        <w:t xml:space="preserve">Una Atencion es válida mientras continue con los mismos Servicios, aunque se extienda en el tiempo. Si se agrega o quita algun Servicio será una nueva Atención (podremos en todo caso </w:t>
      </w:r>
      <w:r w:rsidR="008B1423">
        <w:t>tener un método rapido de clonación).</w:t>
      </w:r>
    </w:p>
    <w:p w:rsidR="008B1423" w:rsidRDefault="008B1423">
      <w:r>
        <w:t>Los Servicios tipo Prestacion que se eliminen para la nueva Atención deberán ser recuperados inmediatamente.</w:t>
      </w:r>
    </w:p>
    <w:p w:rsidR="00207166" w:rsidRPr="00C314C7" w:rsidRDefault="00207166" w:rsidP="001E1036">
      <w:pPr>
        <w:pStyle w:val="Ttulo3"/>
      </w:pPr>
      <w:r w:rsidRPr="00C314C7">
        <w:t>Autorizacion</w:t>
      </w:r>
    </w:p>
    <w:p w:rsidR="00207166" w:rsidRDefault="001E1036">
      <w:r>
        <w:t xml:space="preserve">Antes de solicitar la autorización </w:t>
      </w:r>
      <w:r w:rsidR="00207166">
        <w:t>debemos disponer d</w:t>
      </w:r>
      <w:r w:rsidR="00FA6B23">
        <w:t>el lapso de tiempo que ab</w:t>
      </w:r>
      <w:r>
        <w:t>arca la</w:t>
      </w:r>
      <w:r w:rsidR="00207166">
        <w:t xml:space="preserve"> </w:t>
      </w:r>
      <w:r>
        <w:t>Atención</w:t>
      </w:r>
      <w:r w:rsidR="00207166">
        <w:t xml:space="preserve">, </w:t>
      </w:r>
      <w:r w:rsidR="00FA6B23">
        <w:t xml:space="preserve">y del </w:t>
      </w:r>
      <w:r w:rsidR="00207166">
        <w:t xml:space="preserve">detalle de cada </w:t>
      </w:r>
      <w:r>
        <w:t>Servicio</w:t>
      </w:r>
      <w:r w:rsidR="00207166">
        <w:t xml:space="preserve"> el cual pude ser una Practica (necesita Profesional) o una Prestacion (alquiler de elementos, insumos?)</w:t>
      </w:r>
    </w:p>
    <w:p w:rsidR="001E1036" w:rsidRDefault="001E1036">
      <w:r>
        <w:t>Cuando se recibe la Autorización, se deberá cargar el código de la misma en la Atención.</w:t>
      </w:r>
    </w:p>
    <w:p w:rsidR="001E1036" w:rsidRDefault="001E1036">
      <w:r>
        <w:t>En caso que la Atención se extienda, se dispondrá de una opcion de “Extender” sin necesidad de generar una nueva Atención. El nuevo código de Autorización quedará ligado al nuevo periodo de tiempo que abarca la misma.</w:t>
      </w:r>
    </w:p>
    <w:p w:rsidR="007E1780" w:rsidRPr="00C314C7" w:rsidRDefault="00C314C7" w:rsidP="001E1036">
      <w:pPr>
        <w:pStyle w:val="Ttulo3"/>
      </w:pPr>
      <w:r w:rsidRPr="00C314C7">
        <w:t xml:space="preserve">Hoja de Ruta </w:t>
      </w:r>
    </w:p>
    <w:p w:rsidR="00C314C7" w:rsidRDefault="00C314C7">
      <w:r>
        <w:t>Cada Profesional dispone diariamente de una Hoja de Ruta que le indica cada una de las Practicas que debe efectuar, como asi tambien de ser posible los elementos necesarios que deberá disponer para efectuarlas.</w:t>
      </w:r>
    </w:p>
    <w:p w:rsidR="00C314C7" w:rsidRDefault="00C314C7">
      <w:r>
        <w:lastRenderedPageBreak/>
        <w:t xml:space="preserve">Cada Practica especifica la OS que cubre la misma, de ser posible con las particularidades que puede tener, por ejemplo que tenga que descargar los descartables utilizados. </w:t>
      </w:r>
      <w:r w:rsidR="001E1036">
        <w:t>En este caso se resaltará de alguna manera en la impresión que el dato debe especificarse</w:t>
      </w:r>
    </w:p>
    <w:p w:rsidR="00C314C7" w:rsidRDefault="00C314C7">
      <w:r>
        <w:t>Tambien se dispondra de espacio para que el Profesional anote las observaciones que crea pertinente.</w:t>
      </w:r>
    </w:p>
    <w:p w:rsidR="008B1423" w:rsidRDefault="008B1423">
      <w:r>
        <w:t xml:space="preserve">El Profesional podra ingresar al sistema para actualizar los datos necesarios para el Anexo IV (Descartables Utilizados). </w:t>
      </w:r>
    </w:p>
    <w:p w:rsidR="007E1780" w:rsidRDefault="005F1E3C" w:rsidP="005F1E3C">
      <w:pPr>
        <w:pStyle w:val="Ttulo3"/>
      </w:pPr>
      <w:r>
        <w:t>Pagos</w:t>
      </w:r>
    </w:p>
    <w:p w:rsidR="005F1E3C" w:rsidRDefault="005F1E3C">
      <w:r>
        <w:t>Detallar</w:t>
      </w:r>
    </w:p>
    <w:p w:rsidR="005F1E3C" w:rsidRDefault="005F1E3C" w:rsidP="005F1E3C">
      <w:pPr>
        <w:pStyle w:val="Ttulo3"/>
      </w:pPr>
      <w:r>
        <w:t>Ordenes de Compra</w:t>
      </w:r>
    </w:p>
    <w:p w:rsidR="005F1E3C" w:rsidRDefault="005F1E3C">
      <w:r>
        <w:t>Detallar</w:t>
      </w:r>
    </w:p>
    <w:p w:rsidR="005F1E3C" w:rsidRDefault="005F1E3C"/>
    <w:p w:rsidR="007E1780" w:rsidRDefault="007E1780"/>
    <w:p w:rsidR="007E1780" w:rsidRDefault="007E1780"/>
    <w:p w:rsidR="007E1780" w:rsidRDefault="007E1780"/>
    <w:p w:rsidR="007E1780" w:rsidRDefault="007E1780"/>
    <w:p w:rsidR="007E1780" w:rsidRDefault="007E1780"/>
    <w:sectPr w:rsidR="007E1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1B28"/>
    <w:multiLevelType w:val="hybridMultilevel"/>
    <w:tmpl w:val="EDAC8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A104E3A"/>
    <w:multiLevelType w:val="hybridMultilevel"/>
    <w:tmpl w:val="50D0902C"/>
    <w:lvl w:ilvl="0" w:tplc="7D3282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C153C7F"/>
    <w:multiLevelType w:val="hybridMultilevel"/>
    <w:tmpl w:val="ED103D62"/>
    <w:lvl w:ilvl="0" w:tplc="A33A89C6">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80"/>
    <w:rsid w:val="000D44C1"/>
    <w:rsid w:val="00120134"/>
    <w:rsid w:val="001E1036"/>
    <w:rsid w:val="00207166"/>
    <w:rsid w:val="00235F97"/>
    <w:rsid w:val="002368C2"/>
    <w:rsid w:val="002B4F56"/>
    <w:rsid w:val="003377F6"/>
    <w:rsid w:val="0036765F"/>
    <w:rsid w:val="003A16C7"/>
    <w:rsid w:val="00477107"/>
    <w:rsid w:val="005F1E3C"/>
    <w:rsid w:val="006A037A"/>
    <w:rsid w:val="00772554"/>
    <w:rsid w:val="007E1780"/>
    <w:rsid w:val="008861C7"/>
    <w:rsid w:val="008B1423"/>
    <w:rsid w:val="00975111"/>
    <w:rsid w:val="00A276A4"/>
    <w:rsid w:val="00A70EF5"/>
    <w:rsid w:val="00B764A5"/>
    <w:rsid w:val="00C314C7"/>
    <w:rsid w:val="00FA6B23"/>
    <w:rsid w:val="00FE5D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19ED9-A044-4EC1-A3D2-8CDE3A8D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Inline">
    <w:name w:val="Source_Inline"/>
    <w:basedOn w:val="Sinespaciado"/>
    <w:link w:val="SourceInlineCar"/>
    <w:autoRedefine/>
    <w:qFormat/>
    <w:rsid w:val="00B764A5"/>
    <w:rPr>
      <w:rFonts w:ascii="Consolas" w:hAnsi="Consolas"/>
      <w:b/>
      <w:sz w:val="20"/>
    </w:rPr>
  </w:style>
  <w:style w:type="character" w:customStyle="1" w:styleId="SourceInlineCar">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customStyle="1" w:styleId="SourceCode">
    <w:name w:val="Source_Code"/>
    <w:basedOn w:val="Normal"/>
    <w:link w:val="SourceCodeCar"/>
    <w:qFormat/>
    <w:rsid w:val="00772554"/>
    <w:pPr>
      <w:shd w:val="clear" w:color="auto" w:fill="D9D9D9" w:themeFill="background1" w:themeFillShade="D9"/>
      <w:autoSpaceDE w:val="0"/>
      <w:autoSpaceDN w:val="0"/>
      <w:adjustRightInd w:val="0"/>
      <w:spacing w:after="0" w:line="240" w:lineRule="auto"/>
    </w:pPr>
    <w:rPr>
      <w:rFonts w:ascii="Consolas" w:hAnsi="Consolas" w:cs="Consolas"/>
      <w:color w:val="000000"/>
      <w:sz w:val="18"/>
      <w:szCs w:val="18"/>
    </w:rPr>
  </w:style>
  <w:style w:type="character" w:customStyle="1" w:styleId="SourceCodeCar">
    <w:name w:val="Source_Code Car"/>
    <w:basedOn w:val="Fuentedeprrafopredeter"/>
    <w:link w:val="SourceCode"/>
    <w:rsid w:val="00772554"/>
    <w:rPr>
      <w:rFonts w:ascii="Consolas" w:hAnsi="Consolas" w:cs="Consolas"/>
      <w:color w:val="000000"/>
      <w:sz w:val="18"/>
      <w:szCs w:val="18"/>
      <w:shd w:val="clear" w:color="auto" w:fill="D9D9D9" w:themeFill="background1" w:themeFillShade="D9"/>
    </w:rPr>
  </w:style>
  <w:style w:type="character" w:customStyle="1" w:styleId="Ttulo2Car">
    <w:name w:val="Título 2 Car"/>
    <w:basedOn w:val="Fuentedeprrafopredeter"/>
    <w:link w:val="Ttulo2"/>
    <w:uiPriority w:val="9"/>
    <w:rsid w:val="00772554"/>
    <w:rPr>
      <w:rFonts w:asciiTheme="majorHAnsi" w:eastAsiaTheme="majorEastAsia" w:hAnsiTheme="majorHAnsi" w:cstheme="majorBidi"/>
      <w:b/>
      <w:color w:val="2E74B5" w:themeColor="accent1" w:themeShade="BF"/>
      <w:sz w:val="26"/>
      <w:szCs w:val="26"/>
    </w:rPr>
  </w:style>
  <w:style w:type="paragraph" w:customStyle="1" w:styleId="Resumen">
    <w:name w:val="Resumen"/>
    <w:basedOn w:val="Normal"/>
    <w:link w:val="ResumenCar"/>
    <w:qFormat/>
    <w:rsid w:val="00772554"/>
    <w:pPr>
      <w:pBdr>
        <w:top w:val="single" w:sz="4" w:space="1" w:color="0070C0" w:shadow="1"/>
        <w:left w:val="single" w:sz="4" w:space="4" w:color="0070C0" w:shadow="1"/>
        <w:bottom w:val="single" w:sz="4" w:space="1" w:color="0070C0" w:shadow="1"/>
        <w:right w:val="single" w:sz="4" w:space="4" w:color="0070C0" w:shadow="1"/>
      </w:pBdr>
      <w:shd w:val="clear" w:color="auto" w:fill="9CC2E5" w:themeFill="accent1" w:themeFillTint="99"/>
      <w:spacing w:before="160" w:line="240" w:lineRule="auto"/>
    </w:pPr>
  </w:style>
  <w:style w:type="character" w:customStyle="1" w:styleId="ResumenCar">
    <w:name w:val="Resumen Car"/>
    <w:basedOn w:val="Fuentedeprrafopredeter"/>
    <w:link w:val="Resumen"/>
    <w:rsid w:val="00772554"/>
    <w:rPr>
      <w:shd w:val="clear" w:color="auto" w:fill="9CC2E5" w:themeFill="accent1" w:themeFillTint="99"/>
    </w:rPr>
  </w:style>
  <w:style w:type="character" w:customStyle="1" w:styleId="Ttulo1Car">
    <w:name w:val="Título 1 Car"/>
    <w:basedOn w:val="Fuentedeprrafopredeter"/>
    <w:link w:val="Ttulo1"/>
    <w:uiPriority w:val="9"/>
    <w:rsid w:val="00772554"/>
    <w:rPr>
      <w:rFonts w:asciiTheme="majorHAnsi" w:eastAsiaTheme="majorEastAsia" w:hAnsiTheme="majorHAnsi" w:cstheme="majorBidi"/>
      <w:color w:val="2E74B5" w:themeColor="accent1" w:themeShade="BF"/>
      <w:sz w:val="36"/>
      <w:szCs w:val="32"/>
    </w:rPr>
  </w:style>
  <w:style w:type="character" w:customStyle="1" w:styleId="Ttulo3Car">
    <w:name w:val="Título 3 Car"/>
    <w:basedOn w:val="Fuentedeprrafopredeter"/>
    <w:link w:val="Ttulo3"/>
    <w:uiPriority w:val="9"/>
    <w:rsid w:val="0097511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A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1632</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8</cp:revision>
  <dcterms:created xsi:type="dcterms:W3CDTF">2014-06-02T05:15:00Z</dcterms:created>
  <dcterms:modified xsi:type="dcterms:W3CDTF">2014-06-02T08:34:00Z</dcterms:modified>
</cp:coreProperties>
</file>